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0D6BED" w:rsidRDefault="00811A67" w:rsidP="000D6BE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E0A18" w14:textId="5C615110" w:rsidR="00042E62" w:rsidRPr="000D6BED" w:rsidRDefault="003715F8" w:rsidP="000D6BE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GAIA</w:t>
            </w:r>
            <w:r w:rsidR="00D74214" w:rsidRPr="000D6B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042E62" w:rsidRPr="000D6B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Candle </w:t>
            </w:r>
          </w:p>
          <w:p w14:paraId="1EEC9F69" w14:textId="77777777" w:rsidR="00CC1A9D" w:rsidRPr="000D6BED" w:rsidRDefault="00CC1A9D" w:rsidP="000D6BE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5A24C6" w14:textId="78EE5F01" w:rsidR="00042E62" w:rsidRPr="000D6BED" w:rsidRDefault="000D6BED" w:rsidP="000D6BE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6BED">
              <w:rPr>
                <w:rFonts w:asciiTheme="minorHAnsi" w:hAnsiTheme="minorHAnsi" w:cstheme="minorHAnsi"/>
                <w:sz w:val="22"/>
                <w:szCs w:val="22"/>
              </w:rPr>
              <w:t>Harmful</w:t>
            </w:r>
            <w:r w:rsidR="00042E62" w:rsidRPr="000D6BED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624163D2" w14:textId="77777777" w:rsidR="00042E62" w:rsidRPr="000D6BED" w:rsidRDefault="00042E62" w:rsidP="000D6BE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9F495B" w14:textId="297F4316" w:rsidR="00042E62" w:rsidRPr="000D6BED" w:rsidRDefault="00042E62" w:rsidP="000D6BE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6BED">
              <w:rPr>
                <w:rFonts w:asciiTheme="minorHAnsi" w:hAnsiTheme="minorHAnsi" w:cstheme="minorHAnsi"/>
                <w:sz w:val="22"/>
                <w:szCs w:val="22"/>
              </w:rPr>
              <w:t>Avoid release to the environment.  Dispose of contents/container to approved disposal site in accordance with local regulations.</w:t>
            </w:r>
          </w:p>
          <w:p w14:paraId="56CDE845" w14:textId="77777777" w:rsidR="00042E62" w:rsidRPr="000D6BED" w:rsidRDefault="00042E62" w:rsidP="000D6BE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5EBA9F" w14:textId="2EFD1B4A" w:rsidR="00FA1604" w:rsidRPr="000D6BED" w:rsidRDefault="00042E62" w:rsidP="000D6BE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D6BED">
              <w:rPr>
                <w:rFonts w:asciiTheme="minorHAnsi" w:hAnsiTheme="minorHAnsi" w:cstheme="minorHAnsi"/>
                <w:sz w:val="22"/>
                <w:szCs w:val="22"/>
              </w:rPr>
              <w:t xml:space="preserve">Contains: </w:t>
            </w:r>
            <w:r w:rsidR="000D6BED" w:rsidRPr="000D6B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4-tert-Butylcyclohexyl acetate, Linalyl acetate, Tetramethyl acetylocathydronaphthalenes. May produce an allergic reaction.</w:t>
            </w:r>
          </w:p>
          <w:p w14:paraId="65612A21" w14:textId="77777777" w:rsidR="00FF4799" w:rsidRPr="000D6BED" w:rsidRDefault="00FF4799" w:rsidP="000D6BE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BD1EE5" w14:textId="77777777" w:rsidR="00811A67" w:rsidRDefault="003715F8" w:rsidP="003715F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Luna and Sol.co, 114 Deerpark Ashbourne Co. Meath (A84CY27), 00353879802078</w:t>
            </w:r>
          </w:p>
          <w:p w14:paraId="653A9B92" w14:textId="4C999F77" w:rsidR="003715F8" w:rsidRPr="00553637" w:rsidRDefault="003715F8" w:rsidP="003715F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99371" w14:textId="7C1B2289" w:rsidR="00811A67" w:rsidRPr="00553637" w:rsidRDefault="005F5408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73F040" w14:textId="77777777" w:rsidR="001A000E" w:rsidRDefault="001A000E" w:rsidP="001A000E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77D48CB5" w14:textId="77777777" w:rsidR="001A000E" w:rsidRDefault="001A000E" w:rsidP="001A000E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3026E435" w14:textId="67FD5528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Fragrance Load is 10% </w:t>
      </w:r>
    </w:p>
    <w:p w14:paraId="5F0D80D2" w14:textId="0499F18B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0C721176" w14:textId="77777777" w:rsidR="00811A67" w:rsidRPr="00553637" w:rsidRDefault="00811A67" w:rsidP="001A000E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sectPr w:rsidR="00811A67" w:rsidRPr="00553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9238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35DAE"/>
    <w:rsid w:val="00042E62"/>
    <w:rsid w:val="000D6BED"/>
    <w:rsid w:val="0014217E"/>
    <w:rsid w:val="001848CC"/>
    <w:rsid w:val="001A000E"/>
    <w:rsid w:val="001B14BA"/>
    <w:rsid w:val="00217073"/>
    <w:rsid w:val="002B67B0"/>
    <w:rsid w:val="002F6D74"/>
    <w:rsid w:val="003141F2"/>
    <w:rsid w:val="003715F8"/>
    <w:rsid w:val="00377D39"/>
    <w:rsid w:val="003C4294"/>
    <w:rsid w:val="00435B41"/>
    <w:rsid w:val="00436CAE"/>
    <w:rsid w:val="005119E5"/>
    <w:rsid w:val="00512955"/>
    <w:rsid w:val="00544A33"/>
    <w:rsid w:val="00553637"/>
    <w:rsid w:val="005A270D"/>
    <w:rsid w:val="005E4B4C"/>
    <w:rsid w:val="005F5408"/>
    <w:rsid w:val="00625BA2"/>
    <w:rsid w:val="00627EB6"/>
    <w:rsid w:val="006E2DB1"/>
    <w:rsid w:val="006F4D75"/>
    <w:rsid w:val="00725ED4"/>
    <w:rsid w:val="00771856"/>
    <w:rsid w:val="00774DB4"/>
    <w:rsid w:val="00811A67"/>
    <w:rsid w:val="00856444"/>
    <w:rsid w:val="008D2C4F"/>
    <w:rsid w:val="008F703C"/>
    <w:rsid w:val="009B74CE"/>
    <w:rsid w:val="009D4C3D"/>
    <w:rsid w:val="009E5F04"/>
    <w:rsid w:val="00A56A61"/>
    <w:rsid w:val="00A81B0E"/>
    <w:rsid w:val="00A91366"/>
    <w:rsid w:val="00B35F80"/>
    <w:rsid w:val="00B52815"/>
    <w:rsid w:val="00BA0BAD"/>
    <w:rsid w:val="00BA5CB1"/>
    <w:rsid w:val="00BC7650"/>
    <w:rsid w:val="00C72889"/>
    <w:rsid w:val="00CC1A9D"/>
    <w:rsid w:val="00D06C61"/>
    <w:rsid w:val="00D17319"/>
    <w:rsid w:val="00D35881"/>
    <w:rsid w:val="00D74214"/>
    <w:rsid w:val="00D9728B"/>
    <w:rsid w:val="00DA33AB"/>
    <w:rsid w:val="00DB00B8"/>
    <w:rsid w:val="00F6159B"/>
    <w:rsid w:val="00FA1604"/>
    <w:rsid w:val="00F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1A0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sorcha kelly</cp:lastModifiedBy>
  <cp:revision>2</cp:revision>
  <cp:lastPrinted>2021-04-16T10:36:00Z</cp:lastPrinted>
  <dcterms:created xsi:type="dcterms:W3CDTF">2023-08-14T10:54:00Z</dcterms:created>
  <dcterms:modified xsi:type="dcterms:W3CDTF">2023-08-14T10:54:00Z</dcterms:modified>
</cp:coreProperties>
</file>