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7287A1" w14:textId="77777777" w:rsidR="0090258D" w:rsidRPr="0090258D" w:rsidRDefault="0090258D" w:rsidP="0090258D">
      <w:pPr>
        <w:spacing w:line="360" w:lineRule="auto"/>
        <w:jc w:val="center"/>
        <w:rPr>
          <w:rFonts w:ascii="Times New Roman" w:hAnsi="Times New Roman" w:cs="Times New Roman"/>
          <w:b/>
          <w:bCs/>
          <w:color w:val="000000" w:themeColor="text1"/>
          <w:sz w:val="28"/>
          <w:szCs w:val="28"/>
        </w:rPr>
      </w:pPr>
      <w:r w:rsidRPr="0090258D">
        <w:rPr>
          <w:rFonts w:ascii="Times New Roman" w:hAnsi="Times New Roman" w:cs="Times New Roman"/>
          <w:b/>
          <w:bCs/>
          <w:color w:val="000000" w:themeColor="text1"/>
          <w:sz w:val="28"/>
          <w:szCs w:val="28"/>
        </w:rPr>
        <w:t>ORTADOĞU’DA AB, ABD, RUSYA VE ÇİN: POLİTİKALAR VE SONUÇLARI</w:t>
      </w:r>
    </w:p>
    <w:p w14:paraId="0209F7DB" w14:textId="5E65A315" w:rsidR="00803195" w:rsidRPr="00F17806" w:rsidRDefault="0090258D" w:rsidP="001D6D77">
      <w:pPr>
        <w:spacing w:line="360" w:lineRule="auto"/>
        <w:jc w:val="center"/>
        <w:rPr>
          <w:rFonts w:ascii="Times New Roman" w:hAnsi="Times New Roman" w:cs="Times New Roman"/>
          <w:color w:val="000000" w:themeColor="text1"/>
          <w:lang w:val="en-US"/>
        </w:rPr>
      </w:pPr>
      <w:proofErr w:type="spellStart"/>
      <w:r>
        <w:rPr>
          <w:rFonts w:ascii="Times New Roman" w:hAnsi="Times New Roman" w:cs="Times New Roman"/>
          <w:color w:val="000000" w:themeColor="text1"/>
          <w:lang w:val="en-US"/>
        </w:rPr>
        <w:t>Sibel</w:t>
      </w:r>
      <w:proofErr w:type="spellEnd"/>
      <w:r>
        <w:rPr>
          <w:rFonts w:ascii="Times New Roman" w:hAnsi="Times New Roman" w:cs="Times New Roman"/>
          <w:color w:val="000000" w:themeColor="text1"/>
          <w:lang w:val="en-US"/>
        </w:rPr>
        <w:t xml:space="preserve"> </w:t>
      </w:r>
      <w:proofErr w:type="spellStart"/>
      <w:r>
        <w:rPr>
          <w:rFonts w:ascii="Times New Roman" w:hAnsi="Times New Roman" w:cs="Times New Roman"/>
          <w:color w:val="000000" w:themeColor="text1"/>
          <w:lang w:val="en-US"/>
        </w:rPr>
        <w:t>Elif</w:t>
      </w:r>
      <w:proofErr w:type="spellEnd"/>
      <w:r>
        <w:rPr>
          <w:rFonts w:ascii="Times New Roman" w:hAnsi="Times New Roman" w:cs="Times New Roman"/>
          <w:color w:val="000000" w:themeColor="text1"/>
          <w:lang w:val="en-US"/>
        </w:rPr>
        <w:t xml:space="preserve"> </w:t>
      </w:r>
      <w:proofErr w:type="spellStart"/>
      <w:r>
        <w:rPr>
          <w:rFonts w:ascii="Times New Roman" w:hAnsi="Times New Roman" w:cs="Times New Roman"/>
          <w:color w:val="000000" w:themeColor="text1"/>
          <w:lang w:val="en-US"/>
        </w:rPr>
        <w:t>Özdilek</w:t>
      </w:r>
      <w:proofErr w:type="spellEnd"/>
      <w:r w:rsidR="00803195" w:rsidRPr="00F17806">
        <w:rPr>
          <w:rStyle w:val="DipnotBavurusu"/>
          <w:rFonts w:ascii="Times New Roman" w:hAnsi="Times New Roman" w:cs="Times New Roman"/>
          <w:color w:val="000000" w:themeColor="text1"/>
          <w:lang w:val="en-US"/>
        </w:rPr>
        <w:footnoteReference w:id="1"/>
      </w:r>
    </w:p>
    <w:p w14:paraId="062D449C" w14:textId="5A560BBB" w:rsidR="00803195" w:rsidRPr="008060C2" w:rsidRDefault="0090258D" w:rsidP="008060C2">
      <w:pPr>
        <w:spacing w:after="120" w:line="360" w:lineRule="auto"/>
        <w:jc w:val="both"/>
        <w:rPr>
          <w:rFonts w:ascii="Times New Roman" w:hAnsi="Times New Roman" w:cs="Times New Roman"/>
          <w:b/>
          <w:bCs/>
          <w:color w:val="000000" w:themeColor="text1"/>
          <w:lang w:val="en-US"/>
        </w:rPr>
      </w:pPr>
      <w:proofErr w:type="spellStart"/>
      <w:r>
        <w:rPr>
          <w:rFonts w:ascii="Times New Roman" w:hAnsi="Times New Roman" w:cs="Times New Roman"/>
          <w:b/>
          <w:bCs/>
          <w:color w:val="000000" w:themeColor="text1"/>
          <w:lang w:val="en-US"/>
        </w:rPr>
        <w:t>Öz</w:t>
      </w:r>
      <w:proofErr w:type="spellEnd"/>
    </w:p>
    <w:p w14:paraId="312CFEFD" w14:textId="77777777" w:rsidR="0090258D" w:rsidRPr="0090258D" w:rsidRDefault="0090258D" w:rsidP="00ED4CD0">
      <w:pPr>
        <w:spacing w:after="120" w:line="360" w:lineRule="auto"/>
        <w:ind w:firstLine="709"/>
        <w:jc w:val="both"/>
        <w:rPr>
          <w:rFonts w:ascii="Times New Roman" w:hAnsi="Times New Roman" w:cs="Times New Roman"/>
          <w:color w:val="000000" w:themeColor="text1"/>
          <w:sz w:val="20"/>
          <w:szCs w:val="20"/>
        </w:rPr>
      </w:pPr>
      <w:r w:rsidRPr="0090258D">
        <w:rPr>
          <w:rFonts w:ascii="Times New Roman" w:hAnsi="Times New Roman" w:cs="Times New Roman"/>
          <w:color w:val="000000" w:themeColor="text1"/>
          <w:sz w:val="20"/>
          <w:szCs w:val="20"/>
        </w:rPr>
        <w:t>Ortadoğu, tarih boyunca stratejik konumu, zengin enerji kaynakları ve jeopolitik önemi nedeniyle küresel güçlerin odağında olmuştur. Bölge, sadece yerel aktörler arasındaki güç mücadelesine sahne olmamakta, aynı zamanda ABD, AB, Rusya ve Çin gibi uluslararası aktörlerin stratejik ve ekonomik çıkarlarını maksimize etme çabalarına da ev sahipliği yapmaktadır. Enerji rezervlerinin güvenliği, sınır sorunları, mezhepsel farklılıklar ve tarihsel çatışmalar, Ortadoğu’yu hem bölgesel hem de küresel aktörler açısından kritik bir merkez hâline getirmektedir. Bölgedeki güç ve çıkar mücadelesi, yalnızca askeri veya ekonomik alanla sınırlı kalmamakta; diplomasi, kültürel etki ve uluslararası örgütler aracılığıyla yürütülen politikaları da içermektedir. Ortadoğu’nun sahip olduğu stratejik önemi ve kaynak zenginliği, bu bölgede yaşanan çatışmaları ve bölgesel istikrarsızlığı, uluslararası güçler açısından da doğrudan bir sorun hâline getirmektedir. Bu bağlamda Ortadoğu, hem bölgesel aktörlerin hem de küresel güçlerin çıkarlarını dengelemeye çalıştığı ve zaman zaman çatıştığı bir sahne olarak ön plana çıkmaktadır. Bölgedeki bu yoğun güç mücadelesi, Ortadoğu’nun küresel jeopolitik sistemde merkezi bir konumda olmasının temel nedenidir.</w:t>
      </w:r>
    </w:p>
    <w:p w14:paraId="18CA4E77" w14:textId="02CB37E8" w:rsidR="00F17806" w:rsidRPr="0090258D" w:rsidRDefault="0090258D" w:rsidP="008060C2">
      <w:pPr>
        <w:spacing w:after="120" w:line="360" w:lineRule="auto"/>
        <w:jc w:val="both"/>
        <w:rPr>
          <w:rFonts w:ascii="Times New Roman" w:hAnsi="Times New Roman" w:cs="Times New Roman"/>
          <w:color w:val="000000" w:themeColor="text1"/>
          <w:sz w:val="20"/>
          <w:szCs w:val="20"/>
          <w:lang w:val="de-DE"/>
        </w:rPr>
      </w:pPr>
      <w:proofErr w:type="spellStart"/>
      <w:r w:rsidRPr="0090258D">
        <w:rPr>
          <w:rFonts w:ascii="Times New Roman" w:hAnsi="Times New Roman" w:cs="Times New Roman"/>
          <w:b/>
          <w:bCs/>
          <w:color w:val="000000" w:themeColor="text1"/>
          <w:sz w:val="20"/>
          <w:szCs w:val="20"/>
          <w:lang w:val="de-DE"/>
        </w:rPr>
        <w:t>Anahtar</w:t>
      </w:r>
      <w:proofErr w:type="spellEnd"/>
      <w:r w:rsidRPr="0090258D">
        <w:rPr>
          <w:rFonts w:ascii="Times New Roman" w:hAnsi="Times New Roman" w:cs="Times New Roman"/>
          <w:b/>
          <w:bCs/>
          <w:color w:val="000000" w:themeColor="text1"/>
          <w:sz w:val="20"/>
          <w:szCs w:val="20"/>
          <w:lang w:val="de-DE"/>
        </w:rPr>
        <w:t xml:space="preserve"> </w:t>
      </w:r>
      <w:proofErr w:type="spellStart"/>
      <w:r w:rsidRPr="0090258D">
        <w:rPr>
          <w:rFonts w:ascii="Times New Roman" w:hAnsi="Times New Roman" w:cs="Times New Roman"/>
          <w:b/>
          <w:bCs/>
          <w:color w:val="000000" w:themeColor="text1"/>
          <w:sz w:val="20"/>
          <w:szCs w:val="20"/>
          <w:lang w:val="de-DE"/>
        </w:rPr>
        <w:t>Kelimeler</w:t>
      </w:r>
      <w:proofErr w:type="spellEnd"/>
      <w:r w:rsidR="00F17806" w:rsidRPr="0090258D">
        <w:rPr>
          <w:rFonts w:ascii="Times New Roman" w:hAnsi="Times New Roman" w:cs="Times New Roman"/>
          <w:b/>
          <w:bCs/>
          <w:color w:val="000000" w:themeColor="text1"/>
          <w:sz w:val="20"/>
          <w:szCs w:val="20"/>
          <w:lang w:val="de-DE"/>
        </w:rPr>
        <w:t xml:space="preserve">: </w:t>
      </w:r>
      <w:r w:rsidRPr="0090258D">
        <w:rPr>
          <w:rFonts w:ascii="Times New Roman" w:hAnsi="Times New Roman" w:cs="Times New Roman"/>
          <w:color w:val="000000" w:themeColor="text1"/>
          <w:sz w:val="20"/>
          <w:szCs w:val="20"/>
        </w:rPr>
        <w:t>AB, ABD, Rusya, Çin, Ortadoğu</w:t>
      </w:r>
      <w:r>
        <w:rPr>
          <w:rFonts w:ascii="Times New Roman" w:hAnsi="Times New Roman" w:cs="Times New Roman"/>
          <w:color w:val="000000" w:themeColor="text1"/>
          <w:sz w:val="20"/>
          <w:szCs w:val="20"/>
        </w:rPr>
        <w:t>.</w:t>
      </w:r>
    </w:p>
    <w:p w14:paraId="6C91E9D0" w14:textId="471EC729" w:rsidR="00F17806" w:rsidRPr="0090258D" w:rsidRDefault="00F17806" w:rsidP="008060C2">
      <w:pPr>
        <w:spacing w:after="120" w:line="360" w:lineRule="auto"/>
        <w:jc w:val="both"/>
        <w:rPr>
          <w:rFonts w:ascii="Times New Roman" w:hAnsi="Times New Roman" w:cs="Times New Roman"/>
          <w:color w:val="000000" w:themeColor="text1"/>
          <w:sz w:val="20"/>
          <w:szCs w:val="20"/>
          <w:lang w:val="de-DE"/>
        </w:rPr>
      </w:pPr>
      <w:proofErr w:type="spellStart"/>
      <w:r w:rsidRPr="0090258D">
        <w:rPr>
          <w:rFonts w:ascii="Times New Roman" w:hAnsi="Times New Roman" w:cs="Times New Roman"/>
          <w:b/>
          <w:bCs/>
          <w:color w:val="000000" w:themeColor="text1"/>
          <w:sz w:val="20"/>
          <w:szCs w:val="20"/>
          <w:lang w:val="de-DE"/>
        </w:rPr>
        <w:t>Jel</w:t>
      </w:r>
      <w:proofErr w:type="spellEnd"/>
      <w:r w:rsidRPr="0090258D">
        <w:rPr>
          <w:rFonts w:ascii="Times New Roman" w:hAnsi="Times New Roman" w:cs="Times New Roman"/>
          <w:b/>
          <w:bCs/>
          <w:color w:val="000000" w:themeColor="text1"/>
          <w:sz w:val="20"/>
          <w:szCs w:val="20"/>
          <w:lang w:val="de-DE"/>
        </w:rPr>
        <w:t xml:space="preserve"> </w:t>
      </w:r>
      <w:proofErr w:type="spellStart"/>
      <w:r w:rsidR="0090258D" w:rsidRPr="0090258D">
        <w:rPr>
          <w:rFonts w:ascii="Times New Roman" w:hAnsi="Times New Roman" w:cs="Times New Roman"/>
          <w:b/>
          <w:bCs/>
          <w:color w:val="000000" w:themeColor="text1"/>
          <w:sz w:val="20"/>
          <w:szCs w:val="20"/>
          <w:lang w:val="de-DE"/>
        </w:rPr>
        <w:t>Sınıflandırması</w:t>
      </w:r>
      <w:proofErr w:type="spellEnd"/>
      <w:r w:rsidRPr="0090258D">
        <w:rPr>
          <w:rFonts w:ascii="Times New Roman" w:hAnsi="Times New Roman" w:cs="Times New Roman"/>
          <w:b/>
          <w:bCs/>
          <w:color w:val="000000" w:themeColor="text1"/>
          <w:sz w:val="20"/>
          <w:szCs w:val="20"/>
          <w:lang w:val="de-DE"/>
        </w:rPr>
        <w:t xml:space="preserve">: </w:t>
      </w:r>
      <w:r w:rsidR="0090258D">
        <w:rPr>
          <w:rFonts w:ascii="Times New Roman" w:hAnsi="Times New Roman" w:cs="Times New Roman"/>
          <w:color w:val="000000" w:themeColor="text1"/>
          <w:sz w:val="20"/>
          <w:szCs w:val="20"/>
          <w:lang w:val="de-DE"/>
        </w:rPr>
        <w:t>N40</w:t>
      </w:r>
      <w:r w:rsidRPr="0090258D">
        <w:rPr>
          <w:rFonts w:ascii="Times New Roman" w:hAnsi="Times New Roman" w:cs="Times New Roman"/>
          <w:color w:val="000000" w:themeColor="text1"/>
          <w:sz w:val="20"/>
          <w:szCs w:val="20"/>
          <w:lang w:val="de-DE"/>
        </w:rPr>
        <w:t xml:space="preserve">, </w:t>
      </w:r>
      <w:r w:rsidR="0090258D">
        <w:rPr>
          <w:rFonts w:ascii="Times New Roman" w:hAnsi="Times New Roman" w:cs="Times New Roman"/>
          <w:color w:val="000000" w:themeColor="text1"/>
          <w:sz w:val="20"/>
          <w:szCs w:val="20"/>
          <w:lang w:val="de-DE"/>
        </w:rPr>
        <w:t>N45</w:t>
      </w:r>
      <w:r w:rsidRPr="0090258D">
        <w:rPr>
          <w:rFonts w:ascii="Times New Roman" w:hAnsi="Times New Roman" w:cs="Times New Roman"/>
          <w:color w:val="000000" w:themeColor="text1"/>
          <w:sz w:val="20"/>
          <w:szCs w:val="20"/>
          <w:lang w:val="de-DE"/>
        </w:rPr>
        <w:t xml:space="preserve">, </w:t>
      </w:r>
      <w:r w:rsidR="0090258D">
        <w:rPr>
          <w:rFonts w:ascii="Times New Roman" w:hAnsi="Times New Roman" w:cs="Times New Roman"/>
          <w:color w:val="000000" w:themeColor="text1"/>
          <w:sz w:val="20"/>
          <w:szCs w:val="20"/>
          <w:lang w:val="de-DE"/>
        </w:rPr>
        <w:t>C54.</w:t>
      </w:r>
    </w:p>
    <w:p w14:paraId="0FA67C86" w14:textId="3A5985E3" w:rsidR="00257EFA" w:rsidRPr="00257EFA" w:rsidRDefault="0090258D" w:rsidP="00257EFA">
      <w:pPr>
        <w:pStyle w:val="ListeParagraf"/>
        <w:numPr>
          <w:ilvl w:val="0"/>
          <w:numId w:val="3"/>
        </w:numPr>
        <w:spacing w:after="120" w:line="360" w:lineRule="auto"/>
        <w:jc w:val="both"/>
        <w:rPr>
          <w:rFonts w:ascii="Times New Roman" w:hAnsi="Times New Roman" w:cs="Times New Roman"/>
          <w:color w:val="000000" w:themeColor="text1"/>
          <w:sz w:val="20"/>
          <w:szCs w:val="20"/>
          <w:lang w:val="en-US"/>
        </w:rPr>
      </w:pPr>
      <w:proofErr w:type="spellStart"/>
      <w:r>
        <w:rPr>
          <w:rFonts w:ascii="Times New Roman" w:hAnsi="Times New Roman" w:cs="Times New Roman"/>
          <w:b/>
          <w:bCs/>
          <w:color w:val="000000" w:themeColor="text1"/>
          <w:lang w:val="en-US"/>
        </w:rPr>
        <w:t>Giriş</w:t>
      </w:r>
      <w:proofErr w:type="spellEnd"/>
      <w:r>
        <w:rPr>
          <w:rFonts w:ascii="Times New Roman" w:hAnsi="Times New Roman" w:cs="Times New Roman"/>
          <w:b/>
          <w:bCs/>
          <w:color w:val="000000" w:themeColor="text1"/>
          <w:lang w:val="en-US"/>
        </w:rPr>
        <w:t xml:space="preserve"> </w:t>
      </w:r>
    </w:p>
    <w:p w14:paraId="4CE0C1F9" w14:textId="77777777" w:rsidR="0090258D" w:rsidRPr="0090258D" w:rsidRDefault="0090258D" w:rsidP="00795B77">
      <w:pPr>
        <w:pStyle w:val="ListeParagraf"/>
        <w:spacing w:after="120" w:line="360" w:lineRule="auto"/>
        <w:ind w:left="0" w:firstLine="720"/>
        <w:jc w:val="both"/>
        <w:rPr>
          <w:rFonts w:ascii="Times New Roman" w:hAnsi="Times New Roman" w:cs="Times New Roman"/>
          <w:color w:val="000000" w:themeColor="text1"/>
          <w:sz w:val="20"/>
          <w:szCs w:val="20"/>
        </w:rPr>
      </w:pPr>
      <w:r w:rsidRPr="0090258D">
        <w:rPr>
          <w:rFonts w:ascii="Times New Roman" w:hAnsi="Times New Roman" w:cs="Times New Roman"/>
          <w:color w:val="000000" w:themeColor="text1"/>
          <w:sz w:val="20"/>
          <w:szCs w:val="20"/>
        </w:rPr>
        <w:t>Petrolün stratejik önemi, XIX. yüzyılın sonlarından itibaren anlaşılmaya başlanmış ve özellikle sanayi alanında kullanılmaya başlamasıyla birlikte XX. yüzyılda dünya genelinde önemli dönüşümlere zemin hazırlamıştır. Bu süreçte, dünya ticaret hacminde kayda değer artışlar yaşanmış, teknolojik yenilikler hız kazanmıştır. Özellikle iletişim ve ulaşım sektörlerindeki çarpıcı gelişmelerde, petrolün keşfi ve enerji kaynağı olarak yaygınlaşmasının önemli bir rol oynadığı görülmektedir. Günümüzde ise petrol ve doğalgaz, insan yaşamını kolaylaştıran temel enerji kaynakları arasında yer almaktadır (Karadağ, 2010).</w:t>
      </w:r>
    </w:p>
    <w:p w14:paraId="657E42CC" w14:textId="77777777" w:rsidR="0090258D" w:rsidRPr="0090258D" w:rsidRDefault="0090258D" w:rsidP="00795B77">
      <w:pPr>
        <w:pStyle w:val="ListeParagraf"/>
        <w:spacing w:after="120" w:line="360" w:lineRule="auto"/>
        <w:ind w:left="0" w:firstLine="720"/>
        <w:jc w:val="both"/>
        <w:rPr>
          <w:rFonts w:ascii="Times New Roman" w:hAnsi="Times New Roman" w:cs="Times New Roman"/>
          <w:color w:val="000000" w:themeColor="text1"/>
          <w:sz w:val="20"/>
          <w:szCs w:val="20"/>
        </w:rPr>
      </w:pPr>
      <w:r w:rsidRPr="0090258D">
        <w:rPr>
          <w:rFonts w:ascii="Times New Roman" w:hAnsi="Times New Roman" w:cs="Times New Roman"/>
          <w:color w:val="000000" w:themeColor="text1"/>
          <w:sz w:val="20"/>
          <w:szCs w:val="20"/>
        </w:rPr>
        <w:t xml:space="preserve">XX. yüzyılın başlarından itibaren sınırların yeniden şekillenmesiyle birlikte, bölgesel mücadelelerin yalnızca dini nedenlere dayanmadığı; aynı zamanda ekonomik ve siyasi unsurların da bu çatışmalarda belirleyici olduğu gözlemlenmiştir. Özellikle dünya petrol rezervlerinin yaklaşık %50’si ve doğal gaz rezervlerinin %40’ının Ortadoğu’da yer alması, 1920’li yıllardan itibaren bölgedeki rekabetin ekonomik boyutunu daha baskın hâle getirmiştir. Ortadoğu'nun yanı sıra, genellikle Müslüman coğrafya olarak değerlendirilen Orta Asya ve Kafkasya da hesaba katıldığında, küresel petrol rezervlerinin yaklaşık %65’inin ve doğalgaz rezervlerinin ise %50’sinden fazlasının bu bölgelerde toplandığı görülmektedir. Bu enerji kaynaklarının varlığı olmaksızın, uzun vadede Avrupa Birliği, Amerika Birleşik Devletleri, Çin ve Rusya gibi küresel aktörlerin ekonomik ve sanayi sistemlerinin ciddi şekilde zarar </w:t>
      </w:r>
      <w:r w:rsidRPr="0090258D">
        <w:rPr>
          <w:rFonts w:ascii="Times New Roman" w:hAnsi="Times New Roman" w:cs="Times New Roman"/>
          <w:color w:val="000000" w:themeColor="text1"/>
          <w:sz w:val="20"/>
          <w:szCs w:val="20"/>
        </w:rPr>
        <w:lastRenderedPageBreak/>
        <w:t>görebileceği ifade edilebilir. Dolayısıyla bu dört güç, ulusal güvenliklerini sürdürebilmek adına söz konusu enerji kaynaklarına erişim konusunda stratejik bir bağımlılık içerisindedirler.</w:t>
      </w:r>
    </w:p>
    <w:p w14:paraId="37D5880B" w14:textId="77777777" w:rsidR="0090258D" w:rsidRPr="0090258D" w:rsidRDefault="0090258D" w:rsidP="00795B77">
      <w:pPr>
        <w:pStyle w:val="ListeParagraf"/>
        <w:spacing w:after="120" w:line="360" w:lineRule="auto"/>
        <w:ind w:left="0" w:firstLine="720"/>
        <w:jc w:val="both"/>
        <w:rPr>
          <w:rFonts w:ascii="Times New Roman" w:hAnsi="Times New Roman" w:cs="Times New Roman"/>
          <w:color w:val="000000" w:themeColor="text1"/>
          <w:sz w:val="20"/>
          <w:szCs w:val="20"/>
        </w:rPr>
      </w:pPr>
      <w:r w:rsidRPr="0090258D">
        <w:rPr>
          <w:rFonts w:ascii="Times New Roman" w:hAnsi="Times New Roman" w:cs="Times New Roman"/>
          <w:color w:val="000000" w:themeColor="text1"/>
          <w:sz w:val="20"/>
          <w:szCs w:val="20"/>
        </w:rPr>
        <w:t>Soğuk Savaş yıllarında, Sovyetler Birliği ve Amerika Birleşik Devletleri tarafından belirlenen iki kutuplu güç dengesi Ortadoğu'da da etkisini göstermiştir. Bu iki küresel aktör, bölgedeki stratejik çıkarlarını korumak amacıyla zaman zaman doğrudan güç kullanmış, zaman zaman da dinsel ve etnik ayrılıkları birer araç olarak kullanarak nüfuz alanlarını genişletmeye çalışmıştır. Bu dönemde Batı dünyası, görece düşük maliyetlerle süreci yönetebilmiş olsa da, Soğuk Savaş'ın sona ermesiyle birlikte bölgedeki politikalarını sürdürme konusunda artan maliyetler karşısında zorlanmaya başlamıştır (</w:t>
      </w:r>
      <w:proofErr w:type="spellStart"/>
      <w:r w:rsidRPr="0090258D">
        <w:rPr>
          <w:rFonts w:ascii="Times New Roman" w:hAnsi="Times New Roman" w:cs="Times New Roman"/>
          <w:color w:val="000000" w:themeColor="text1"/>
          <w:sz w:val="20"/>
          <w:szCs w:val="20"/>
        </w:rPr>
        <w:t>Niray</w:t>
      </w:r>
      <w:proofErr w:type="spellEnd"/>
      <w:r w:rsidRPr="0090258D">
        <w:rPr>
          <w:rFonts w:ascii="Times New Roman" w:hAnsi="Times New Roman" w:cs="Times New Roman"/>
          <w:color w:val="000000" w:themeColor="text1"/>
          <w:sz w:val="20"/>
          <w:szCs w:val="20"/>
        </w:rPr>
        <w:t xml:space="preserve">, 2003). Batı'nın bölgeye demokrasi götürme iddiasıyla yürüttüğü politikalar ve kendi </w:t>
      </w:r>
      <w:proofErr w:type="spellStart"/>
      <w:r w:rsidRPr="0090258D">
        <w:rPr>
          <w:rFonts w:ascii="Times New Roman" w:hAnsi="Times New Roman" w:cs="Times New Roman"/>
          <w:color w:val="000000" w:themeColor="text1"/>
          <w:sz w:val="20"/>
          <w:szCs w:val="20"/>
        </w:rPr>
        <w:t>sosyo</w:t>
      </w:r>
      <w:proofErr w:type="spellEnd"/>
      <w:r w:rsidRPr="0090258D">
        <w:rPr>
          <w:rFonts w:ascii="Times New Roman" w:hAnsi="Times New Roman" w:cs="Times New Roman"/>
          <w:color w:val="000000" w:themeColor="text1"/>
          <w:sz w:val="20"/>
          <w:szCs w:val="20"/>
        </w:rPr>
        <w:t>-kültürel değerlerini yayma girişimleri, yerel halklar tarafından sert bir şekilde reddedilmiş; bunun sonucunda Batı karşıtı söylemler ve toplumsal tepkiler belirgin biçimde artış göstermiştir.</w:t>
      </w:r>
    </w:p>
    <w:p w14:paraId="15D0D21C" w14:textId="77777777" w:rsidR="0090258D" w:rsidRPr="0090258D" w:rsidRDefault="0090258D" w:rsidP="00795B77">
      <w:pPr>
        <w:pStyle w:val="ListeParagraf"/>
        <w:spacing w:after="120" w:line="360" w:lineRule="auto"/>
        <w:ind w:left="0" w:firstLine="720"/>
        <w:jc w:val="both"/>
        <w:rPr>
          <w:rFonts w:ascii="Times New Roman" w:hAnsi="Times New Roman" w:cs="Times New Roman"/>
          <w:color w:val="000000" w:themeColor="text1"/>
          <w:sz w:val="20"/>
          <w:szCs w:val="20"/>
        </w:rPr>
      </w:pPr>
      <w:r w:rsidRPr="0090258D">
        <w:rPr>
          <w:rFonts w:ascii="Times New Roman" w:hAnsi="Times New Roman" w:cs="Times New Roman"/>
          <w:color w:val="000000" w:themeColor="text1"/>
          <w:sz w:val="20"/>
          <w:szCs w:val="20"/>
        </w:rPr>
        <w:t>Yaklaşık 300 milyonluk nüfusa ev sahipliği yapan Ortadoğu, Nil Vadisi ve Deltası, Akdeniz’e açılan limanları, Süveyş Kanalı ve Hürmüz Boğazı gibi son derece stratejik geçitlere sahip olmasıyla, tarih boyunca küresel güçlerin ilgi odağı olmuştur. Bu bölge yalnızca uluslararası ticaret yolları üzerinde yer almasıyla değil, aynı zamanda Yahudilik, Hristiyanlık ve İslam gibi semavi dinlerin kutsal mekânlarına ev sahipliği yapmasıyla da jeopolitik ve kültürel açıdan özel bir konuma sahiptir. Hem Batı hem de Doğu medeniyetlerine ait ortak tarihsel ve kültürel değerlerin kesişim noktası olan Ortadoğu, bu yönüyle iki blok açısından da vazgeçilmez bir stratejik alan olarak değerlendirilmektedir.</w:t>
      </w:r>
    </w:p>
    <w:p w14:paraId="071933EC" w14:textId="77777777" w:rsidR="0090258D" w:rsidRPr="0090258D" w:rsidRDefault="0090258D" w:rsidP="00795B77">
      <w:pPr>
        <w:pStyle w:val="ListeParagraf"/>
        <w:spacing w:after="120" w:line="360" w:lineRule="auto"/>
        <w:ind w:left="0" w:firstLine="720"/>
        <w:jc w:val="both"/>
        <w:rPr>
          <w:rFonts w:ascii="Times New Roman" w:hAnsi="Times New Roman" w:cs="Times New Roman"/>
          <w:color w:val="000000" w:themeColor="text1"/>
          <w:sz w:val="20"/>
          <w:szCs w:val="20"/>
        </w:rPr>
      </w:pPr>
      <w:r w:rsidRPr="0090258D">
        <w:rPr>
          <w:rFonts w:ascii="Times New Roman" w:hAnsi="Times New Roman" w:cs="Times New Roman"/>
          <w:color w:val="000000" w:themeColor="text1"/>
          <w:sz w:val="20"/>
          <w:szCs w:val="20"/>
        </w:rPr>
        <w:t>Enerji, günümüzde bireylerden ulus-devletlere kadar tüm aktörlerin yaşamını kolaylaştıran ve vazgeçilmez hâle gelen temel bir ihtiyaç olarak öne çıkmaktadır. Devletlerin güvenli, sürekli ve yeterli miktarda enerji temin etme zorunluluğu, dış politikalarının en önemli önceliklerinden biri hâline gelmiştir. Sanayileşme süreçlerinin hızlanması ve teknolojik yeniliklerin ivme kazanmasıyla birlikte, küresel ölçekte enerjiye duyulan ihtiyaç önümüzdeki yıllarda daha da artacaktır (</w:t>
      </w:r>
      <w:proofErr w:type="spellStart"/>
      <w:r w:rsidRPr="0090258D">
        <w:rPr>
          <w:rFonts w:ascii="Times New Roman" w:hAnsi="Times New Roman" w:cs="Times New Roman"/>
          <w:color w:val="000000" w:themeColor="text1"/>
          <w:sz w:val="20"/>
          <w:szCs w:val="20"/>
        </w:rPr>
        <w:t>Efegil</w:t>
      </w:r>
      <w:proofErr w:type="spellEnd"/>
      <w:r w:rsidRPr="0090258D">
        <w:rPr>
          <w:rFonts w:ascii="Times New Roman" w:hAnsi="Times New Roman" w:cs="Times New Roman"/>
          <w:color w:val="000000" w:themeColor="text1"/>
          <w:sz w:val="20"/>
          <w:szCs w:val="20"/>
        </w:rPr>
        <w:t xml:space="preserve"> ve Musaoğlu, 2011). Yenilenebilir enerji kaynakları üzerine yapılan çalışmalar yoğunlaşsa da, bu kaynakların hâlâ yüksek maliyetli olması, petrol ve doğalgaz gibi fosil yakıtların önemini korumasına neden olmaktadır. Bu çerçevede, küresel enerji arzının merkezinde yer alan Ortadoğu’da rekabetin giderek daha sert ve karmaşık bir hâl alması kaçınılmaz görünmektedir.</w:t>
      </w:r>
    </w:p>
    <w:p w14:paraId="6CE99D9A" w14:textId="77777777" w:rsidR="0090258D" w:rsidRPr="0090258D" w:rsidRDefault="0090258D" w:rsidP="00795B77">
      <w:pPr>
        <w:pStyle w:val="ListeParagraf"/>
        <w:spacing w:after="120" w:line="360" w:lineRule="auto"/>
        <w:ind w:left="0" w:firstLine="720"/>
        <w:jc w:val="both"/>
        <w:rPr>
          <w:rFonts w:ascii="Times New Roman" w:hAnsi="Times New Roman" w:cs="Times New Roman"/>
          <w:color w:val="000000" w:themeColor="text1"/>
          <w:sz w:val="20"/>
          <w:szCs w:val="20"/>
        </w:rPr>
      </w:pPr>
      <w:r w:rsidRPr="0090258D">
        <w:rPr>
          <w:rFonts w:ascii="Times New Roman" w:hAnsi="Times New Roman" w:cs="Times New Roman"/>
          <w:color w:val="000000" w:themeColor="text1"/>
          <w:sz w:val="20"/>
          <w:szCs w:val="20"/>
        </w:rPr>
        <w:t>Ortadoğu'dan çıkarılan petrolün, diğer bölgelere kıyasla daha düşük maliyetle üretilmesi, bu coğrafyanın stratejik ve ekonomik önemini artıran başlıca unsurlardan biridir. Bu avantaj, başta Irak, İran, Kuveyt ve Suudi Arabistan olmak üzere pek çok bölge ülkesinin üretim kapasitelerini sürekli olarak artırmalarına yol açmıştır. Zamanla bölgede inşa edilen rafineriler ve petrokimya tesisleri sayesinde, “Petro-Dolar Ekonomisi” adı verilen bir ekonomik yapı oluşmuştur. Bu yapının bir sonucu olarak, bölge ülkelerinin elde ettikleri ekonomik değerlerin büyük bir kısmı yurt dışına aktarılmakta; aynı zamanda sürekli savaş atmosferi ve buna bağlı silahlanma yarışı, bölgesel istikrarsızlığı derinleştirmektedir (Budak, 2006).</w:t>
      </w:r>
    </w:p>
    <w:p w14:paraId="595017FA" w14:textId="77777777" w:rsidR="0090258D" w:rsidRPr="0090258D" w:rsidRDefault="0090258D" w:rsidP="00795B77">
      <w:pPr>
        <w:pStyle w:val="ListeParagraf"/>
        <w:spacing w:after="120" w:line="360" w:lineRule="auto"/>
        <w:ind w:left="0" w:firstLine="720"/>
        <w:jc w:val="both"/>
        <w:rPr>
          <w:rFonts w:ascii="Times New Roman" w:hAnsi="Times New Roman" w:cs="Times New Roman"/>
          <w:color w:val="000000" w:themeColor="text1"/>
          <w:sz w:val="20"/>
          <w:szCs w:val="20"/>
        </w:rPr>
      </w:pPr>
      <w:r w:rsidRPr="0090258D">
        <w:rPr>
          <w:rFonts w:ascii="Times New Roman" w:hAnsi="Times New Roman" w:cs="Times New Roman"/>
          <w:color w:val="000000" w:themeColor="text1"/>
          <w:sz w:val="20"/>
          <w:szCs w:val="20"/>
        </w:rPr>
        <w:t xml:space="preserve">Gelişmiş ülkelerde faaliyet gösteren çok uluslu enerji şirketleri, petrol üzerinden sürekli artan kazançlar elde ederken; petrol üreten ülkeler ise bu gelirlerini genellikle yine gelişmiş ülkelerin finans kurumlarında değerlendirmektedir. Bu durum, küresel ölçekte çift yönlü bir ekonomik akış yaratmakta ve sonuç olarak, her koşulda petrol kaynaklı gelirler gelişmiş ülkelerin ekonomilerine katkı sağlamaktadır. Bu yapısal döngü sayesinde gelişmiş ülkeler zenginleşmeye devam ederken, gelişmekte olan ülkeler görece daha da yoksullaşmakta; petrol zengini Ortadoğu ülkeleri ise elde ettikleri gelirleri büyük ölçüde silah alımları ya da ekonomik getirisi düşük alanlara </w:t>
      </w:r>
      <w:r w:rsidRPr="0090258D">
        <w:rPr>
          <w:rFonts w:ascii="Times New Roman" w:hAnsi="Times New Roman" w:cs="Times New Roman"/>
          <w:color w:val="000000" w:themeColor="text1"/>
          <w:sz w:val="20"/>
          <w:szCs w:val="20"/>
        </w:rPr>
        <w:lastRenderedPageBreak/>
        <w:t>yönlendirmektedir. Bölgedeki güç mücadelesi ve rekabet ortamı, başta büyük güçlerin uyguladığı "böl ve yönet" politikaları olmak üzere çeşitli dış müdahalelerle daha da derinleşmekte; bu da hem güvenlik krizlerini artırmakta hem de silahlanma eğilimini teşvik etmektedir (Bulut, 2006).</w:t>
      </w:r>
    </w:p>
    <w:p w14:paraId="70B4B58C" w14:textId="77777777" w:rsidR="0090258D" w:rsidRPr="0090258D" w:rsidRDefault="0090258D" w:rsidP="00795B77">
      <w:pPr>
        <w:pStyle w:val="ListeParagraf"/>
        <w:spacing w:after="120" w:line="360" w:lineRule="auto"/>
        <w:ind w:left="0" w:firstLine="720"/>
        <w:jc w:val="both"/>
        <w:rPr>
          <w:rFonts w:ascii="Times New Roman" w:hAnsi="Times New Roman" w:cs="Times New Roman"/>
          <w:color w:val="000000" w:themeColor="text1"/>
          <w:sz w:val="20"/>
          <w:szCs w:val="20"/>
        </w:rPr>
      </w:pPr>
      <w:r w:rsidRPr="0090258D">
        <w:rPr>
          <w:rFonts w:ascii="Times New Roman" w:hAnsi="Times New Roman" w:cs="Times New Roman"/>
          <w:color w:val="000000" w:themeColor="text1"/>
          <w:sz w:val="20"/>
          <w:szCs w:val="20"/>
        </w:rPr>
        <w:t>Ortadoğu’da güç dengesi yalnızca küresel düzeyde etkili olan aktörlerin doğrudan müdahaleleriyle değil, aynı zamanda bölgesel güçlerin birbirlerini dengeleme stratejileriyle de şekillenmektedir. Türkiye, İran ve Mısır arasındaki tarihsel rekabet bu duruma önemli bir örnek teşkil etmektedir. 1950’li yıllarda Mısır Cumhurbaşkanı Cemal Abdülnasır’ın Arap milliyetçiliğini temel alarak bölgesel liderlik iddiasında bulunması, Türkiye ve İran’ı 1955 yılında Bağdat Paktı çatısı altında iş birliğine yöneltmiştir. 1979 İran İslam Devrimi'nin ardından Tahran yönetiminin Ortadoğu’da etkisini artırma çabalarına karşılık olarak, Türkiye ile Mısır arasındaki diplomatik yakınlaşma dikkat çekmiştir. Benzer şekilde, 1996 yılında Türkiye ile İsrail arasında gerçekleştirilen ortak askeri tatbikatlar karşısında, İran ve Mısır’ın İslam Konferansı Örgütü çerçevesinde geliştirdikleri iş birliği, bölgesel güçlerin denge arayışlarını yansıtmaktadır (Ersoy &amp; Ersoy, 2002).</w:t>
      </w:r>
    </w:p>
    <w:p w14:paraId="5FA5B2FE" w14:textId="77777777" w:rsidR="0090258D" w:rsidRPr="0090258D" w:rsidRDefault="0090258D" w:rsidP="00795B77">
      <w:pPr>
        <w:pStyle w:val="ListeParagraf"/>
        <w:spacing w:after="120" w:line="360" w:lineRule="auto"/>
        <w:ind w:left="0" w:firstLine="720"/>
        <w:jc w:val="both"/>
        <w:rPr>
          <w:rFonts w:ascii="Times New Roman" w:hAnsi="Times New Roman" w:cs="Times New Roman"/>
          <w:color w:val="000000" w:themeColor="text1"/>
          <w:sz w:val="20"/>
          <w:szCs w:val="20"/>
        </w:rPr>
      </w:pPr>
      <w:r w:rsidRPr="0090258D">
        <w:rPr>
          <w:rFonts w:ascii="Times New Roman" w:hAnsi="Times New Roman" w:cs="Times New Roman"/>
          <w:color w:val="000000" w:themeColor="text1"/>
          <w:sz w:val="20"/>
          <w:szCs w:val="20"/>
        </w:rPr>
        <w:t>Ortadoğu, Asya, Afrika ve Avrupa kıtalarının kesişim noktasında yer alması ve bölgedeki Türkiye, Mısır, İran ve Suudi Arabistan gibi stratejik öneme sahip ülkelerin varlığı nedeniyle, dünya siyasetinde kritik bir rol üstlenmektedir. Osmanlı İmparatorluğu’nun çöküşünün ardından, bölge özellikle Avrupalı devletler ve süper güçler açısından adeta bir sömürge alanı hâline gelmiştir. Küresel petrol üretiminin en yoğun gerçekleştirildiği bölgelerden biri olmasına rağmen, Ortadoğu aynı zamanda petrol tüketiminin görece düşük olduğu bir coğrafyadır. Bunun yanı sıra, üç semavi dinin ortaya çıktığı topraklar olması ve kutsal mekânlara ev sahipliği yapması, Arap ve İsrail halkları arasında süregelen çatışmaların temel nedenlerinden biri olarak öne çıkmaktadır (</w:t>
      </w:r>
      <w:proofErr w:type="spellStart"/>
      <w:r w:rsidRPr="0090258D">
        <w:rPr>
          <w:rFonts w:ascii="Times New Roman" w:hAnsi="Times New Roman" w:cs="Times New Roman"/>
          <w:color w:val="000000" w:themeColor="text1"/>
          <w:sz w:val="20"/>
          <w:szCs w:val="20"/>
        </w:rPr>
        <w:t>Sander</w:t>
      </w:r>
      <w:proofErr w:type="spellEnd"/>
      <w:r w:rsidRPr="0090258D">
        <w:rPr>
          <w:rFonts w:ascii="Times New Roman" w:hAnsi="Times New Roman" w:cs="Times New Roman"/>
          <w:color w:val="000000" w:themeColor="text1"/>
          <w:sz w:val="20"/>
          <w:szCs w:val="20"/>
        </w:rPr>
        <w:t>, 2001).</w:t>
      </w:r>
    </w:p>
    <w:p w14:paraId="72D0B348" w14:textId="77777777" w:rsidR="0090258D" w:rsidRPr="0090258D" w:rsidRDefault="0090258D" w:rsidP="00795B77">
      <w:pPr>
        <w:pStyle w:val="ListeParagraf"/>
        <w:spacing w:after="120" w:line="360" w:lineRule="auto"/>
        <w:ind w:left="0" w:firstLine="720"/>
        <w:jc w:val="both"/>
        <w:rPr>
          <w:rFonts w:ascii="Times New Roman" w:hAnsi="Times New Roman" w:cs="Times New Roman"/>
          <w:color w:val="000000" w:themeColor="text1"/>
          <w:sz w:val="20"/>
          <w:szCs w:val="20"/>
        </w:rPr>
      </w:pPr>
      <w:r w:rsidRPr="0090258D">
        <w:rPr>
          <w:rFonts w:ascii="Times New Roman" w:hAnsi="Times New Roman" w:cs="Times New Roman"/>
          <w:color w:val="000000" w:themeColor="text1"/>
          <w:sz w:val="20"/>
          <w:szCs w:val="20"/>
        </w:rPr>
        <w:t xml:space="preserve">Ortadoğu’da genç, işsiz, düşük eğitimli, umutsuz ve giderek fakirleşen nüfus ile plansız ve orantısız şehirleşme gibi sosyal sorunlar giderek artış göstermektedir. Bölge, İran gibi kitle imha silahları edinmeye çalışan ve nüfus ile coğrafi büyüklüğünün ötesinde uluslararası sistemde etkili olan İsrail gibi devletleri barındırmaktadır. Batı’ya yönelik tepkilerin yükseldiği bu coğrafya, küresel ticaret ve ekonomi sistemine tam olarak </w:t>
      </w:r>
      <w:proofErr w:type="gramStart"/>
      <w:r w:rsidRPr="0090258D">
        <w:rPr>
          <w:rFonts w:ascii="Times New Roman" w:hAnsi="Times New Roman" w:cs="Times New Roman"/>
          <w:color w:val="000000" w:themeColor="text1"/>
          <w:sz w:val="20"/>
          <w:szCs w:val="20"/>
        </w:rPr>
        <w:t>entegre olamamıştır</w:t>
      </w:r>
      <w:proofErr w:type="gramEnd"/>
      <w:r w:rsidRPr="0090258D">
        <w:rPr>
          <w:rFonts w:ascii="Times New Roman" w:hAnsi="Times New Roman" w:cs="Times New Roman"/>
          <w:color w:val="000000" w:themeColor="text1"/>
          <w:sz w:val="20"/>
          <w:szCs w:val="20"/>
        </w:rPr>
        <w:t xml:space="preserve">. Uluslararası sistemin tek kutupluluktan çok kutupluluğa </w:t>
      </w:r>
      <w:proofErr w:type="spellStart"/>
      <w:r w:rsidRPr="0090258D">
        <w:rPr>
          <w:rFonts w:ascii="Times New Roman" w:hAnsi="Times New Roman" w:cs="Times New Roman"/>
          <w:color w:val="000000" w:themeColor="text1"/>
          <w:sz w:val="20"/>
          <w:szCs w:val="20"/>
        </w:rPr>
        <w:t>evrildiği</w:t>
      </w:r>
      <w:proofErr w:type="spellEnd"/>
      <w:r w:rsidRPr="0090258D">
        <w:rPr>
          <w:rFonts w:ascii="Times New Roman" w:hAnsi="Times New Roman" w:cs="Times New Roman"/>
          <w:color w:val="000000" w:themeColor="text1"/>
          <w:sz w:val="20"/>
          <w:szCs w:val="20"/>
        </w:rPr>
        <w:t xml:space="preserve"> günümüzde, Ortadoğu’nun tamamen kendi başına bırakılması pratikte mümkün görünmemektedir (Taşdemir, 2008).</w:t>
      </w:r>
    </w:p>
    <w:p w14:paraId="4B7AB868" w14:textId="77777777" w:rsidR="0090258D" w:rsidRPr="0090258D" w:rsidRDefault="0090258D" w:rsidP="00795B77">
      <w:pPr>
        <w:pStyle w:val="ListeParagraf"/>
        <w:spacing w:after="120" w:line="360" w:lineRule="auto"/>
        <w:ind w:left="0" w:firstLine="720"/>
        <w:jc w:val="both"/>
        <w:rPr>
          <w:rFonts w:ascii="Times New Roman" w:hAnsi="Times New Roman" w:cs="Times New Roman"/>
          <w:color w:val="000000" w:themeColor="text1"/>
          <w:sz w:val="20"/>
          <w:szCs w:val="20"/>
        </w:rPr>
      </w:pPr>
      <w:r w:rsidRPr="0090258D">
        <w:rPr>
          <w:rFonts w:ascii="Times New Roman" w:hAnsi="Times New Roman" w:cs="Times New Roman"/>
          <w:color w:val="000000" w:themeColor="text1"/>
          <w:sz w:val="20"/>
          <w:szCs w:val="20"/>
        </w:rPr>
        <w:t>Soğuk Savaş’ın sona ermesiyle birlikte Ortadoğu’da devletlerarası rekabet, sistemik faktörlerin etkisiyle dış politika tercihlerinde hızlı değişimlere yol açmıştır. Rejimler ve ideolojiler arasındaki çatışmaların yanı sıra, bölgedeki uluslararası örgütlerin rolü, konum ve zamana bağlı olarak farklılık göstermiştir. Artan terörist örgüt sayısı ve devlet dışı aktörlerin güç ve kimlikleri, bölgesel dinamikleri belirleyici unsur hâline gelmiştir. Bölgeye dayatılmaya çalışılan demokrasi süreçleri ve 11 Eylül sonrası güvenlik anlayışında meydana gelen dönüşümler, hem ABD hem de Ortadoğu ülkeleri açısından ciddi maliyetler ve olumsuz sonuçlar doğurmuştur (</w:t>
      </w:r>
      <w:proofErr w:type="spellStart"/>
      <w:r w:rsidRPr="0090258D">
        <w:rPr>
          <w:rFonts w:ascii="Times New Roman" w:hAnsi="Times New Roman" w:cs="Times New Roman"/>
          <w:color w:val="000000" w:themeColor="text1"/>
          <w:sz w:val="20"/>
          <w:szCs w:val="20"/>
        </w:rPr>
        <w:t>Özpek</w:t>
      </w:r>
      <w:proofErr w:type="spellEnd"/>
      <w:r w:rsidRPr="0090258D">
        <w:rPr>
          <w:rFonts w:ascii="Times New Roman" w:hAnsi="Times New Roman" w:cs="Times New Roman"/>
          <w:color w:val="000000" w:themeColor="text1"/>
          <w:sz w:val="20"/>
          <w:szCs w:val="20"/>
        </w:rPr>
        <w:t>, 2012).</w:t>
      </w:r>
    </w:p>
    <w:p w14:paraId="6977FA5D" w14:textId="3E01534F" w:rsidR="0090258D" w:rsidRPr="0090258D" w:rsidRDefault="0090258D" w:rsidP="00795B77">
      <w:pPr>
        <w:pStyle w:val="ListeParagraf"/>
        <w:spacing w:after="120" w:line="360" w:lineRule="auto"/>
        <w:ind w:left="0" w:firstLine="720"/>
        <w:jc w:val="both"/>
        <w:rPr>
          <w:rFonts w:ascii="Times New Roman" w:hAnsi="Times New Roman" w:cs="Times New Roman"/>
          <w:color w:val="000000" w:themeColor="text1"/>
          <w:sz w:val="20"/>
          <w:szCs w:val="20"/>
        </w:rPr>
      </w:pPr>
      <w:r w:rsidRPr="0090258D">
        <w:rPr>
          <w:rFonts w:ascii="Times New Roman" w:hAnsi="Times New Roman" w:cs="Times New Roman"/>
          <w:color w:val="000000" w:themeColor="text1"/>
          <w:sz w:val="20"/>
          <w:szCs w:val="20"/>
        </w:rPr>
        <w:t xml:space="preserve">Uluslararası ilişkiler </w:t>
      </w:r>
      <w:proofErr w:type="gramStart"/>
      <w:r w:rsidRPr="0090258D">
        <w:rPr>
          <w:rFonts w:ascii="Times New Roman" w:hAnsi="Times New Roman" w:cs="Times New Roman"/>
          <w:color w:val="000000" w:themeColor="text1"/>
          <w:sz w:val="20"/>
          <w:szCs w:val="20"/>
        </w:rPr>
        <w:t>literatüründe</w:t>
      </w:r>
      <w:proofErr w:type="gramEnd"/>
      <w:r w:rsidRPr="0090258D">
        <w:rPr>
          <w:rFonts w:ascii="Times New Roman" w:hAnsi="Times New Roman" w:cs="Times New Roman"/>
          <w:color w:val="000000" w:themeColor="text1"/>
          <w:sz w:val="20"/>
          <w:szCs w:val="20"/>
        </w:rPr>
        <w:t xml:space="preserve">, savaş ve çatışma olasılığı en yüksek bölgelerden biri olarak kabul edilen Ortadoğu, tarihsel sorunların çözülememesi ve gerginliğin sürekli artması nedeniyle kalıcı bir kriz alanı hâline gelmiştir. Soğuk Savaş sonrası dönemde, bölgede meydana gelen savaşlar, çatışmalar, isyanlar ve iç savaşlar arasındaki süre giderek kısalmış; bu durum çatışmaların yoğunluğunu ve karmaşıklığını artırmıştır. Zaman zaman </w:t>
      </w:r>
      <w:proofErr w:type="gramStart"/>
      <w:r w:rsidRPr="0090258D">
        <w:rPr>
          <w:rFonts w:ascii="Times New Roman" w:hAnsi="Times New Roman" w:cs="Times New Roman"/>
          <w:color w:val="000000" w:themeColor="text1"/>
          <w:sz w:val="20"/>
          <w:szCs w:val="20"/>
        </w:rPr>
        <w:t>vekalet</w:t>
      </w:r>
      <w:proofErr w:type="gramEnd"/>
      <w:r w:rsidRPr="0090258D">
        <w:rPr>
          <w:rFonts w:ascii="Times New Roman" w:hAnsi="Times New Roman" w:cs="Times New Roman"/>
          <w:color w:val="000000" w:themeColor="text1"/>
          <w:sz w:val="20"/>
          <w:szCs w:val="20"/>
        </w:rPr>
        <w:t xml:space="preserve"> savaşlarına dönüşen bu çatışmaların yol açtığı yıkım ve hasarlar, bölgesel istikrarsızlığı derinleştirmektedir (Erkmen, 2013).</w:t>
      </w:r>
    </w:p>
    <w:p w14:paraId="03583A2B" w14:textId="02A8BE01" w:rsidR="008060C2" w:rsidRPr="00677F5C" w:rsidRDefault="00677F5C" w:rsidP="00F95948">
      <w:pPr>
        <w:pStyle w:val="ListeParagraf"/>
        <w:numPr>
          <w:ilvl w:val="0"/>
          <w:numId w:val="3"/>
        </w:numPr>
        <w:spacing w:after="120" w:line="360" w:lineRule="auto"/>
        <w:ind w:left="1077" w:hanging="357"/>
        <w:jc w:val="both"/>
        <w:rPr>
          <w:rFonts w:ascii="Times New Roman" w:hAnsi="Times New Roman" w:cs="Times New Roman"/>
          <w:b/>
          <w:bCs/>
          <w:color w:val="000000" w:themeColor="text1"/>
        </w:rPr>
      </w:pPr>
      <w:r>
        <w:rPr>
          <w:rFonts w:ascii="Times New Roman" w:hAnsi="Times New Roman" w:cs="Times New Roman"/>
          <w:b/>
          <w:bCs/>
          <w:color w:val="000000" w:themeColor="text1"/>
        </w:rPr>
        <w:lastRenderedPageBreak/>
        <w:t>Ortadoğu’nun Küresel Jeopolitik Merkez Olması</w:t>
      </w:r>
      <w:r w:rsidRPr="00677F5C">
        <w:rPr>
          <w:rFonts w:ascii="Times New Roman" w:hAnsi="Times New Roman" w:cs="Times New Roman"/>
          <w:b/>
          <w:bCs/>
          <w:color w:val="000000" w:themeColor="text1"/>
        </w:rPr>
        <w:t xml:space="preserve"> </w:t>
      </w:r>
    </w:p>
    <w:p w14:paraId="45227DEB" w14:textId="72C7C11C" w:rsidR="00677F5C" w:rsidRPr="00677F5C" w:rsidRDefault="00677F5C" w:rsidP="00795B77">
      <w:pPr>
        <w:pStyle w:val="ListeParagraf"/>
        <w:spacing w:after="120" w:line="360" w:lineRule="auto"/>
        <w:ind w:left="0" w:firstLine="720"/>
        <w:jc w:val="both"/>
        <w:rPr>
          <w:rFonts w:ascii="Times New Roman" w:hAnsi="Times New Roman" w:cs="Times New Roman"/>
          <w:color w:val="000000" w:themeColor="text1"/>
          <w:sz w:val="20"/>
          <w:szCs w:val="20"/>
        </w:rPr>
      </w:pPr>
      <w:r w:rsidRPr="00677F5C">
        <w:rPr>
          <w:rFonts w:ascii="Times New Roman" w:hAnsi="Times New Roman" w:cs="Times New Roman"/>
          <w:color w:val="000000" w:themeColor="text1"/>
          <w:sz w:val="20"/>
          <w:szCs w:val="20"/>
        </w:rPr>
        <w:t>Ortadoğu, tarihsel olarak medeniyetlerin beşiği olarak kabul edilmiş ve stratejik konumu nedeniyle her dönemde küresel güçlerin ilgisini çekmiştir. Günümüzde ise bölge, enerji kaynakları, ticaret yolları, kültürel çeşitlilik ve dini merkezler gibi unsurlar nedeniyle küresel jeopolitik merkezlerden biri olma özelliğini sürdürmektedir. Bu çalışma, Ortadoğu'nun küresel jeopolitik merkez olma nedenlerini enerji, ticaret, kültürel etkileşim ve stratejik konum açısından incelemeyi amaçlamaktadır.</w:t>
      </w:r>
    </w:p>
    <w:p w14:paraId="5E57CA00" w14:textId="21989F48" w:rsidR="00961392" w:rsidRPr="00677F5C" w:rsidRDefault="00961392" w:rsidP="00F95948">
      <w:pPr>
        <w:pStyle w:val="ListeParagraf"/>
        <w:numPr>
          <w:ilvl w:val="1"/>
          <w:numId w:val="3"/>
        </w:numPr>
        <w:spacing w:after="120" w:line="360" w:lineRule="auto"/>
        <w:ind w:left="1077" w:hanging="357"/>
        <w:jc w:val="both"/>
        <w:rPr>
          <w:rFonts w:ascii="Times New Roman" w:hAnsi="Times New Roman" w:cs="Times New Roman"/>
          <w:b/>
          <w:bCs/>
          <w:color w:val="000000" w:themeColor="text1"/>
        </w:rPr>
      </w:pPr>
      <w:r w:rsidRPr="00677F5C">
        <w:rPr>
          <w:rFonts w:ascii="Times New Roman" w:hAnsi="Times New Roman" w:cs="Times New Roman"/>
          <w:b/>
          <w:bCs/>
          <w:color w:val="000000" w:themeColor="text1"/>
        </w:rPr>
        <w:t xml:space="preserve"> </w:t>
      </w:r>
      <w:r w:rsidR="00677F5C" w:rsidRPr="00677F5C">
        <w:rPr>
          <w:rFonts w:ascii="Times New Roman" w:hAnsi="Times New Roman" w:cs="Times New Roman"/>
          <w:b/>
          <w:bCs/>
          <w:color w:val="000000" w:themeColor="text1"/>
        </w:rPr>
        <w:t>Enerji Kaynakları ve Küresel Enerji Güvenliği</w:t>
      </w:r>
    </w:p>
    <w:p w14:paraId="0CCEE265" w14:textId="77777777" w:rsidR="00677F5C" w:rsidRPr="00677F5C" w:rsidRDefault="00677F5C" w:rsidP="00795B77">
      <w:pPr>
        <w:spacing w:after="120" w:line="360" w:lineRule="auto"/>
        <w:ind w:firstLine="720"/>
        <w:jc w:val="both"/>
        <w:rPr>
          <w:rFonts w:ascii="Times New Roman" w:hAnsi="Times New Roman" w:cs="Times New Roman"/>
          <w:color w:val="000000" w:themeColor="text1"/>
          <w:sz w:val="20"/>
          <w:szCs w:val="20"/>
        </w:rPr>
      </w:pPr>
      <w:r w:rsidRPr="00677F5C">
        <w:rPr>
          <w:rFonts w:ascii="Times New Roman" w:hAnsi="Times New Roman" w:cs="Times New Roman"/>
          <w:color w:val="000000" w:themeColor="text1"/>
          <w:sz w:val="20"/>
          <w:szCs w:val="20"/>
        </w:rPr>
        <w:t>Ortadoğu, dünya enerji rezervlerinin büyük bir kısmına sahip olup, özellikle petrol ve doğalgaz üretimi açısından kritik bir öneme sahiptir. Suudi Arabistan, İran, Irak ve Birleşik Arap Emirlikleri gibi ülkeler, küresel enerji piyasalarında belirleyici aktörlerdir. Örneğin, Suudi Arabistan, dünya petrol üretiminin önemli bir kısmını elinde bulundurmakta ve bu durum, küresel enerji güvenliğini doğrudan etkilemektedir (</w:t>
      </w:r>
      <w:proofErr w:type="spellStart"/>
      <w:r w:rsidRPr="00677F5C">
        <w:rPr>
          <w:rFonts w:ascii="Times New Roman" w:hAnsi="Times New Roman" w:cs="Times New Roman"/>
          <w:color w:val="000000" w:themeColor="text1"/>
          <w:sz w:val="20"/>
          <w:szCs w:val="20"/>
        </w:rPr>
        <w:t>Cordesman</w:t>
      </w:r>
      <w:proofErr w:type="spellEnd"/>
      <w:r w:rsidRPr="00677F5C">
        <w:rPr>
          <w:rFonts w:ascii="Times New Roman" w:hAnsi="Times New Roman" w:cs="Times New Roman"/>
          <w:color w:val="000000" w:themeColor="text1"/>
          <w:sz w:val="20"/>
          <w:szCs w:val="20"/>
        </w:rPr>
        <w:t>, 1999).</w:t>
      </w:r>
    </w:p>
    <w:p w14:paraId="01C9F5F1" w14:textId="77777777" w:rsidR="00677F5C" w:rsidRDefault="00677F5C" w:rsidP="00795B77">
      <w:pPr>
        <w:spacing w:after="120" w:line="360" w:lineRule="auto"/>
        <w:ind w:firstLine="720"/>
        <w:jc w:val="both"/>
        <w:rPr>
          <w:rFonts w:ascii="Times New Roman" w:hAnsi="Times New Roman" w:cs="Times New Roman"/>
          <w:color w:val="000000" w:themeColor="text1"/>
          <w:sz w:val="20"/>
          <w:szCs w:val="20"/>
        </w:rPr>
      </w:pPr>
      <w:r w:rsidRPr="00677F5C">
        <w:rPr>
          <w:rFonts w:ascii="Times New Roman" w:hAnsi="Times New Roman" w:cs="Times New Roman"/>
          <w:color w:val="000000" w:themeColor="text1"/>
          <w:sz w:val="20"/>
          <w:szCs w:val="20"/>
        </w:rPr>
        <w:t xml:space="preserve">Ayrıca, Hürmüz Boğazı ve </w:t>
      </w:r>
      <w:proofErr w:type="spellStart"/>
      <w:r w:rsidRPr="00677F5C">
        <w:rPr>
          <w:rFonts w:ascii="Times New Roman" w:hAnsi="Times New Roman" w:cs="Times New Roman"/>
          <w:color w:val="000000" w:themeColor="text1"/>
          <w:sz w:val="20"/>
          <w:szCs w:val="20"/>
        </w:rPr>
        <w:t>Bab</w:t>
      </w:r>
      <w:proofErr w:type="spellEnd"/>
      <w:r w:rsidRPr="00677F5C">
        <w:rPr>
          <w:rFonts w:ascii="Times New Roman" w:hAnsi="Times New Roman" w:cs="Times New Roman"/>
          <w:color w:val="000000" w:themeColor="text1"/>
          <w:sz w:val="20"/>
          <w:szCs w:val="20"/>
        </w:rPr>
        <w:t xml:space="preserve"> el-</w:t>
      </w:r>
      <w:proofErr w:type="spellStart"/>
      <w:r w:rsidRPr="00677F5C">
        <w:rPr>
          <w:rFonts w:ascii="Times New Roman" w:hAnsi="Times New Roman" w:cs="Times New Roman"/>
          <w:color w:val="000000" w:themeColor="text1"/>
          <w:sz w:val="20"/>
          <w:szCs w:val="20"/>
        </w:rPr>
        <w:t>Mandeb</w:t>
      </w:r>
      <w:proofErr w:type="spellEnd"/>
      <w:r w:rsidRPr="00677F5C">
        <w:rPr>
          <w:rFonts w:ascii="Times New Roman" w:hAnsi="Times New Roman" w:cs="Times New Roman"/>
          <w:color w:val="000000" w:themeColor="text1"/>
          <w:sz w:val="20"/>
          <w:szCs w:val="20"/>
        </w:rPr>
        <w:t xml:space="preserve"> Boğazı gibi stratejik deniz yolları, küresel enerji taşımacılığında kritik noktalar olup, bu boğazlar üzerinden günlük milyonlarca varil petrol geçmektedir. Bu nedenle, Ortadoğu'daki istikrarsızlıklar, dünya enerji piyasalarını doğrudan etkileyebilecek potansiyele sahiptir (Time, 2025). </w:t>
      </w:r>
    </w:p>
    <w:p w14:paraId="32B43B4B" w14:textId="77777777" w:rsidR="00C54189" w:rsidRDefault="00677F5C" w:rsidP="00C54189">
      <w:pPr>
        <w:spacing w:after="120" w:line="360" w:lineRule="auto"/>
        <w:ind w:left="1077" w:hanging="357"/>
        <w:jc w:val="both"/>
        <w:rPr>
          <w:rFonts w:ascii="Times New Roman" w:hAnsi="Times New Roman" w:cs="Times New Roman"/>
          <w:b/>
          <w:color w:val="000000" w:themeColor="text1"/>
          <w:szCs w:val="20"/>
          <w:lang w:val="en-US"/>
        </w:rPr>
      </w:pPr>
      <w:r w:rsidRPr="00677F5C">
        <w:rPr>
          <w:rFonts w:ascii="Times New Roman" w:hAnsi="Times New Roman" w:cs="Times New Roman"/>
          <w:b/>
          <w:color w:val="000000" w:themeColor="text1"/>
          <w:szCs w:val="20"/>
        </w:rPr>
        <w:t>2.</w:t>
      </w:r>
      <w:r w:rsidR="00C54189">
        <w:rPr>
          <w:rFonts w:ascii="Times New Roman" w:hAnsi="Times New Roman" w:cs="Times New Roman"/>
          <w:b/>
          <w:color w:val="000000" w:themeColor="text1"/>
          <w:szCs w:val="20"/>
        </w:rPr>
        <w:t>2</w:t>
      </w:r>
      <w:r w:rsidRPr="00677F5C">
        <w:rPr>
          <w:rFonts w:ascii="Times New Roman" w:hAnsi="Times New Roman" w:cs="Times New Roman"/>
          <w:b/>
          <w:color w:val="000000" w:themeColor="text1"/>
          <w:szCs w:val="20"/>
        </w:rPr>
        <w:t>.</w:t>
      </w:r>
      <w:r w:rsidRPr="00677F5C">
        <w:rPr>
          <w:rFonts w:ascii="Times New Roman" w:hAnsi="Times New Roman" w:cs="Times New Roman"/>
          <w:b/>
          <w:color w:val="000000" w:themeColor="text1"/>
          <w:szCs w:val="20"/>
        </w:rPr>
        <w:tab/>
        <w:t xml:space="preserve"> </w:t>
      </w:r>
      <w:r w:rsidR="00C54189" w:rsidRPr="00C54189">
        <w:rPr>
          <w:rFonts w:ascii="Times New Roman" w:hAnsi="Times New Roman" w:cs="Times New Roman"/>
          <w:b/>
          <w:bCs/>
          <w:color w:val="000000" w:themeColor="text1"/>
          <w:szCs w:val="20"/>
        </w:rPr>
        <w:t>Ticaret Yolları ve Küresel Ekonomi</w:t>
      </w:r>
      <w:r w:rsidR="00C54189" w:rsidRPr="00C54189">
        <w:rPr>
          <w:rFonts w:ascii="Times New Roman" w:hAnsi="Times New Roman" w:cs="Times New Roman"/>
          <w:b/>
          <w:color w:val="000000" w:themeColor="text1"/>
          <w:szCs w:val="20"/>
          <w:lang w:val="en-US"/>
        </w:rPr>
        <w:t xml:space="preserve"> </w:t>
      </w:r>
    </w:p>
    <w:p w14:paraId="54220B1A" w14:textId="77777777" w:rsidR="00C54189" w:rsidRPr="00C54189" w:rsidRDefault="00C54189" w:rsidP="00795B77">
      <w:pPr>
        <w:pStyle w:val="ListeParagraf"/>
        <w:spacing w:after="120" w:line="360" w:lineRule="auto"/>
        <w:ind w:left="0" w:firstLine="720"/>
        <w:jc w:val="both"/>
        <w:rPr>
          <w:rFonts w:ascii="Times New Roman" w:hAnsi="Times New Roman" w:cs="Times New Roman"/>
          <w:bCs/>
          <w:color w:val="000000" w:themeColor="text1"/>
          <w:sz w:val="20"/>
          <w:szCs w:val="20"/>
        </w:rPr>
      </w:pPr>
      <w:r w:rsidRPr="00C54189">
        <w:rPr>
          <w:rFonts w:ascii="Times New Roman" w:hAnsi="Times New Roman" w:cs="Times New Roman"/>
          <w:bCs/>
          <w:color w:val="000000" w:themeColor="text1"/>
          <w:sz w:val="20"/>
          <w:szCs w:val="20"/>
        </w:rPr>
        <w:t>Ortadoğu, tarihsel olarak İpek Yolu ve Baharat Yolu gibi önemli kara ve deniz yollarının kesişim noktasında yer almıştır. Günümüzde ise Süveyş Kanalı, dünya deniz taşımacılığının önemli arterlerinden biridir ve Ortadoğu'nun küresel ticaretteki rolünü pekiştirmektedir. Ayrıca, Orta Koridor gibi alternatif transit yollar, bölgenin ekonomik stratejik önemini artırmaktadır (</w:t>
      </w:r>
      <w:proofErr w:type="spellStart"/>
      <w:r w:rsidRPr="00C54189">
        <w:rPr>
          <w:rFonts w:ascii="Times New Roman" w:hAnsi="Times New Roman" w:cs="Times New Roman"/>
          <w:bCs/>
          <w:color w:val="000000" w:themeColor="text1"/>
          <w:sz w:val="20"/>
          <w:szCs w:val="20"/>
        </w:rPr>
        <w:t>Atlantic</w:t>
      </w:r>
      <w:proofErr w:type="spellEnd"/>
      <w:r w:rsidRPr="00C54189">
        <w:rPr>
          <w:rFonts w:ascii="Times New Roman" w:hAnsi="Times New Roman" w:cs="Times New Roman"/>
          <w:bCs/>
          <w:color w:val="000000" w:themeColor="text1"/>
          <w:sz w:val="20"/>
          <w:szCs w:val="20"/>
        </w:rPr>
        <w:t xml:space="preserve"> </w:t>
      </w:r>
      <w:proofErr w:type="spellStart"/>
      <w:r w:rsidRPr="00C54189">
        <w:rPr>
          <w:rFonts w:ascii="Times New Roman" w:hAnsi="Times New Roman" w:cs="Times New Roman"/>
          <w:bCs/>
          <w:color w:val="000000" w:themeColor="text1"/>
          <w:sz w:val="20"/>
          <w:szCs w:val="20"/>
        </w:rPr>
        <w:t>Council</w:t>
      </w:r>
      <w:proofErr w:type="spellEnd"/>
      <w:r w:rsidRPr="00C54189">
        <w:rPr>
          <w:rFonts w:ascii="Times New Roman" w:hAnsi="Times New Roman" w:cs="Times New Roman"/>
          <w:bCs/>
          <w:color w:val="000000" w:themeColor="text1"/>
          <w:sz w:val="20"/>
          <w:szCs w:val="20"/>
        </w:rPr>
        <w:t xml:space="preserve">, 2025). </w:t>
      </w:r>
    </w:p>
    <w:p w14:paraId="3910C088" w14:textId="77777777" w:rsidR="00C54189" w:rsidRDefault="00C54189" w:rsidP="00795B77">
      <w:pPr>
        <w:pStyle w:val="ListeParagraf"/>
        <w:spacing w:after="120" w:line="360" w:lineRule="auto"/>
        <w:ind w:left="0" w:firstLine="720"/>
        <w:jc w:val="both"/>
        <w:rPr>
          <w:rFonts w:ascii="Times New Roman" w:hAnsi="Times New Roman" w:cs="Times New Roman"/>
          <w:bCs/>
          <w:color w:val="000000" w:themeColor="text1"/>
          <w:sz w:val="20"/>
          <w:szCs w:val="20"/>
        </w:rPr>
      </w:pPr>
      <w:r w:rsidRPr="00C54189">
        <w:rPr>
          <w:rFonts w:ascii="Times New Roman" w:hAnsi="Times New Roman" w:cs="Times New Roman"/>
          <w:bCs/>
          <w:color w:val="000000" w:themeColor="text1"/>
          <w:sz w:val="20"/>
          <w:szCs w:val="20"/>
        </w:rPr>
        <w:t>Bölgedeki limanlar ve altyapı projeleri, küresel ticaretin akışını yönlendiren unsurlar arasında yer almakta ve bu durum, Ortadoğu'yu ekonomik açıdan kritik bir bölge haline getirmektedir.</w:t>
      </w:r>
    </w:p>
    <w:p w14:paraId="43BE14DE" w14:textId="35282B1A" w:rsidR="00C54189" w:rsidRPr="00C54189" w:rsidRDefault="00C54189" w:rsidP="00C54189">
      <w:pPr>
        <w:spacing w:after="120" w:line="360" w:lineRule="auto"/>
        <w:ind w:firstLine="720"/>
        <w:rPr>
          <w:rFonts w:ascii="Times New Roman" w:hAnsi="Times New Roman" w:cs="Times New Roman"/>
          <w:b/>
          <w:bCs/>
          <w:color w:val="000000" w:themeColor="text1"/>
          <w:szCs w:val="20"/>
        </w:rPr>
      </w:pPr>
      <w:r w:rsidRPr="00C54189">
        <w:rPr>
          <w:rFonts w:ascii="Times New Roman" w:hAnsi="Times New Roman" w:cs="Times New Roman"/>
          <w:b/>
          <w:bCs/>
          <w:color w:val="000000" w:themeColor="text1"/>
          <w:szCs w:val="20"/>
        </w:rPr>
        <w:t>2.</w:t>
      </w:r>
      <w:r>
        <w:rPr>
          <w:rFonts w:ascii="Times New Roman" w:hAnsi="Times New Roman" w:cs="Times New Roman"/>
          <w:b/>
          <w:bCs/>
          <w:color w:val="000000" w:themeColor="text1"/>
          <w:szCs w:val="20"/>
        </w:rPr>
        <w:t>3</w:t>
      </w:r>
      <w:r w:rsidRPr="00C54189">
        <w:rPr>
          <w:rFonts w:ascii="Times New Roman" w:hAnsi="Times New Roman" w:cs="Times New Roman"/>
          <w:b/>
          <w:bCs/>
          <w:color w:val="000000" w:themeColor="text1"/>
          <w:szCs w:val="20"/>
        </w:rPr>
        <w:t>.</w:t>
      </w:r>
      <w:r w:rsidRPr="00C54189">
        <w:rPr>
          <w:rFonts w:ascii="Times New Roman" w:hAnsi="Times New Roman" w:cs="Times New Roman"/>
          <w:b/>
          <w:bCs/>
          <w:color w:val="000000" w:themeColor="text1"/>
          <w:szCs w:val="20"/>
        </w:rPr>
        <w:tab/>
        <w:t xml:space="preserve"> Kültürel ve Dini Merkezlik</w:t>
      </w:r>
    </w:p>
    <w:p w14:paraId="26D40C42" w14:textId="77777777" w:rsidR="00C54189" w:rsidRPr="00C54189" w:rsidRDefault="00C54189" w:rsidP="00795B77">
      <w:pPr>
        <w:pStyle w:val="ListeParagraf"/>
        <w:spacing w:after="120" w:line="360" w:lineRule="auto"/>
        <w:ind w:left="0" w:firstLine="720"/>
        <w:rPr>
          <w:rFonts w:ascii="Times New Roman" w:hAnsi="Times New Roman" w:cs="Times New Roman"/>
          <w:bCs/>
          <w:color w:val="000000" w:themeColor="text1"/>
          <w:sz w:val="20"/>
          <w:szCs w:val="20"/>
        </w:rPr>
      </w:pPr>
      <w:r w:rsidRPr="00C54189">
        <w:rPr>
          <w:rFonts w:ascii="Times New Roman" w:hAnsi="Times New Roman" w:cs="Times New Roman"/>
          <w:bCs/>
          <w:color w:val="000000" w:themeColor="text1"/>
          <w:sz w:val="20"/>
          <w:szCs w:val="20"/>
        </w:rPr>
        <w:t>Ortadoğu, İslam, Hristiyanlık ve Yahudilik gibi büyük dinlerin doğum yeri olup, bu dinlerin kutsal şehirleri Mekke, Kudüs ve Medine gibi merkezlere ev sahipliği yapmaktadır. Bu dini merkezler, bölgenin sadece stratejik değil, aynı zamanda kültürel ve dini açıdan da küresel öneme sahip olmasını sağlamaktadır.</w:t>
      </w:r>
    </w:p>
    <w:p w14:paraId="2FE7098F" w14:textId="77777777" w:rsidR="00C54189" w:rsidRPr="00C54189" w:rsidRDefault="00C54189" w:rsidP="00795B77">
      <w:pPr>
        <w:pStyle w:val="ListeParagraf"/>
        <w:spacing w:after="120" w:line="360" w:lineRule="auto"/>
        <w:ind w:left="0" w:firstLine="720"/>
        <w:rPr>
          <w:rFonts w:ascii="Times New Roman" w:hAnsi="Times New Roman" w:cs="Times New Roman"/>
          <w:bCs/>
          <w:color w:val="000000" w:themeColor="text1"/>
          <w:sz w:val="20"/>
          <w:szCs w:val="20"/>
        </w:rPr>
      </w:pPr>
      <w:r w:rsidRPr="00C54189">
        <w:rPr>
          <w:rFonts w:ascii="Times New Roman" w:hAnsi="Times New Roman" w:cs="Times New Roman"/>
          <w:bCs/>
          <w:color w:val="000000" w:themeColor="text1"/>
          <w:sz w:val="20"/>
          <w:szCs w:val="20"/>
        </w:rPr>
        <w:t>Ayrıca, bölgedeki kültürel çeşitlilik ve tarihsel miras, Ortadoğu'yu küresel kültürel etkileşimlerin merkezi kılmaktadır. Bu durum, bölgenin jeopolitik önemini sadece askeri ve ekonomik değil, aynı zamanda kültürel düzeyde de pekiştirmektedir.</w:t>
      </w:r>
    </w:p>
    <w:p w14:paraId="2BA680AB" w14:textId="1D401CC8" w:rsidR="00C54189" w:rsidRDefault="00C54189" w:rsidP="00C54189">
      <w:pPr>
        <w:pStyle w:val="ListeParagraf"/>
        <w:spacing w:after="120"/>
        <w:ind w:left="0" w:firstLine="720"/>
        <w:jc w:val="both"/>
        <w:rPr>
          <w:rFonts w:ascii="Times New Roman" w:hAnsi="Times New Roman" w:cs="Times New Roman"/>
          <w:b/>
          <w:bCs/>
          <w:color w:val="000000" w:themeColor="text1"/>
          <w:szCs w:val="20"/>
        </w:rPr>
      </w:pPr>
      <w:r w:rsidRPr="00C54189">
        <w:rPr>
          <w:rFonts w:ascii="Times New Roman" w:hAnsi="Times New Roman" w:cs="Times New Roman"/>
          <w:b/>
          <w:bCs/>
          <w:color w:val="000000" w:themeColor="text1"/>
          <w:szCs w:val="20"/>
        </w:rPr>
        <w:t>2.</w:t>
      </w:r>
      <w:r>
        <w:rPr>
          <w:rFonts w:ascii="Times New Roman" w:hAnsi="Times New Roman" w:cs="Times New Roman"/>
          <w:b/>
          <w:bCs/>
          <w:color w:val="000000" w:themeColor="text1"/>
          <w:szCs w:val="20"/>
        </w:rPr>
        <w:t>4</w:t>
      </w:r>
      <w:r w:rsidRPr="00C54189">
        <w:rPr>
          <w:rFonts w:ascii="Times New Roman" w:hAnsi="Times New Roman" w:cs="Times New Roman"/>
          <w:b/>
          <w:bCs/>
          <w:color w:val="000000" w:themeColor="text1"/>
          <w:szCs w:val="20"/>
        </w:rPr>
        <w:t>.</w:t>
      </w:r>
      <w:r w:rsidRPr="00C54189">
        <w:rPr>
          <w:rFonts w:ascii="Times New Roman" w:hAnsi="Times New Roman" w:cs="Times New Roman"/>
          <w:b/>
          <w:bCs/>
          <w:color w:val="000000" w:themeColor="text1"/>
          <w:szCs w:val="20"/>
        </w:rPr>
        <w:tab/>
        <w:t xml:space="preserve"> Stratejik Konum ve Küresel Güç Dengesi</w:t>
      </w:r>
    </w:p>
    <w:p w14:paraId="78F0E70A" w14:textId="68F6E9F0" w:rsidR="00C54189" w:rsidRPr="00C54189" w:rsidRDefault="00C54189" w:rsidP="00C54189">
      <w:pPr>
        <w:pStyle w:val="ListeParagraf"/>
        <w:tabs>
          <w:tab w:val="left" w:pos="3216"/>
        </w:tabs>
        <w:spacing w:after="120"/>
        <w:ind w:left="0" w:firstLine="720"/>
        <w:jc w:val="both"/>
        <w:rPr>
          <w:rFonts w:ascii="Times New Roman" w:hAnsi="Times New Roman" w:cs="Times New Roman"/>
          <w:b/>
          <w:bCs/>
          <w:color w:val="000000" w:themeColor="text1"/>
          <w:szCs w:val="20"/>
        </w:rPr>
      </w:pPr>
      <w:r>
        <w:rPr>
          <w:rFonts w:ascii="Times New Roman" w:hAnsi="Times New Roman" w:cs="Times New Roman"/>
          <w:b/>
          <w:bCs/>
          <w:color w:val="000000" w:themeColor="text1"/>
          <w:szCs w:val="20"/>
        </w:rPr>
        <w:tab/>
      </w:r>
    </w:p>
    <w:p w14:paraId="7F5EAE52" w14:textId="77777777" w:rsidR="00C54189" w:rsidRPr="00C54189" w:rsidRDefault="00C54189" w:rsidP="00795B77">
      <w:pPr>
        <w:pStyle w:val="ListeParagraf"/>
        <w:spacing w:after="120" w:line="360" w:lineRule="auto"/>
        <w:ind w:left="0" w:firstLine="720"/>
        <w:jc w:val="both"/>
        <w:rPr>
          <w:rFonts w:ascii="Times New Roman" w:hAnsi="Times New Roman" w:cs="Times New Roman"/>
          <w:bCs/>
          <w:color w:val="000000" w:themeColor="text1"/>
          <w:sz w:val="20"/>
          <w:szCs w:val="20"/>
        </w:rPr>
      </w:pPr>
      <w:r w:rsidRPr="00C54189">
        <w:rPr>
          <w:rFonts w:ascii="Times New Roman" w:hAnsi="Times New Roman" w:cs="Times New Roman"/>
          <w:bCs/>
          <w:color w:val="000000" w:themeColor="text1"/>
          <w:sz w:val="20"/>
          <w:szCs w:val="20"/>
        </w:rPr>
        <w:t>Ortadoğu, Asya, Avrupa ve Afrika kıtalarının kesişim noktasında yer alarak, kara ve deniz yolları açısından stratejik bir konumda bulunmaktadır. Bu durum, bölgeyi küresel güçlerin rekabet alanı haline getirmekte ve bölgedeki istikrarsızlıklar, küresel güvenlik politikalarını doğrudan etkilemektedir.</w:t>
      </w:r>
    </w:p>
    <w:p w14:paraId="6E528F6D" w14:textId="77777777" w:rsidR="00C54189" w:rsidRPr="00C54189" w:rsidRDefault="00C54189" w:rsidP="00795B77">
      <w:pPr>
        <w:pStyle w:val="ListeParagraf"/>
        <w:spacing w:after="120" w:line="360" w:lineRule="auto"/>
        <w:ind w:left="0" w:firstLine="720"/>
        <w:jc w:val="both"/>
        <w:rPr>
          <w:rFonts w:ascii="Times New Roman" w:hAnsi="Times New Roman" w:cs="Times New Roman"/>
          <w:bCs/>
          <w:color w:val="000000" w:themeColor="text1"/>
          <w:sz w:val="20"/>
          <w:szCs w:val="20"/>
        </w:rPr>
      </w:pPr>
      <w:r w:rsidRPr="00C54189">
        <w:rPr>
          <w:rFonts w:ascii="Times New Roman" w:hAnsi="Times New Roman" w:cs="Times New Roman"/>
          <w:bCs/>
          <w:color w:val="000000" w:themeColor="text1"/>
          <w:sz w:val="20"/>
          <w:szCs w:val="20"/>
        </w:rPr>
        <w:lastRenderedPageBreak/>
        <w:t xml:space="preserve">Özellikle Hürmüz Boğazı, dünya deniz taşımacılığının önemli bir geçiş noktası olup, bu boğazın kapanması durumunda küresel enerji fiyatlarında ciddi artışlar yaşanabilir (Business </w:t>
      </w:r>
      <w:proofErr w:type="spellStart"/>
      <w:r w:rsidRPr="00C54189">
        <w:rPr>
          <w:rFonts w:ascii="Times New Roman" w:hAnsi="Times New Roman" w:cs="Times New Roman"/>
          <w:bCs/>
          <w:color w:val="000000" w:themeColor="text1"/>
          <w:sz w:val="20"/>
          <w:szCs w:val="20"/>
        </w:rPr>
        <w:t>Insider</w:t>
      </w:r>
      <w:proofErr w:type="spellEnd"/>
      <w:r w:rsidRPr="00C54189">
        <w:rPr>
          <w:rFonts w:ascii="Times New Roman" w:hAnsi="Times New Roman" w:cs="Times New Roman"/>
          <w:bCs/>
          <w:color w:val="000000" w:themeColor="text1"/>
          <w:sz w:val="20"/>
          <w:szCs w:val="20"/>
        </w:rPr>
        <w:t>, 2025). Bu nedenle, Ortadoğu'nun stratejik konumu, küresel jeopolitik dengelerin şekillenmesinde belirleyici bir faktör olarak öne çıkmaktadır.</w:t>
      </w:r>
    </w:p>
    <w:p w14:paraId="3AFAD4AF" w14:textId="19FA1729" w:rsidR="00C54189" w:rsidRDefault="00C54189" w:rsidP="00F95948">
      <w:pPr>
        <w:spacing w:after="120" w:line="360" w:lineRule="auto"/>
        <w:ind w:left="1077" w:hanging="357"/>
        <w:jc w:val="both"/>
        <w:rPr>
          <w:rFonts w:ascii="Times New Roman" w:hAnsi="Times New Roman" w:cs="Times New Roman"/>
          <w:b/>
          <w:bCs/>
          <w:color w:val="000000" w:themeColor="text1"/>
          <w:szCs w:val="20"/>
        </w:rPr>
      </w:pPr>
      <w:r>
        <w:rPr>
          <w:rFonts w:ascii="Times New Roman" w:hAnsi="Times New Roman" w:cs="Times New Roman"/>
          <w:b/>
          <w:bCs/>
          <w:color w:val="000000" w:themeColor="text1"/>
          <w:szCs w:val="20"/>
        </w:rPr>
        <w:t>3</w:t>
      </w:r>
      <w:r w:rsidRPr="00C54189">
        <w:rPr>
          <w:rFonts w:ascii="Times New Roman" w:hAnsi="Times New Roman" w:cs="Times New Roman"/>
          <w:b/>
          <w:bCs/>
          <w:color w:val="000000" w:themeColor="text1"/>
          <w:szCs w:val="20"/>
        </w:rPr>
        <w:t>.</w:t>
      </w:r>
      <w:r w:rsidRPr="00C54189">
        <w:rPr>
          <w:rFonts w:ascii="Times New Roman" w:hAnsi="Times New Roman" w:cs="Times New Roman"/>
          <w:b/>
          <w:bCs/>
          <w:color w:val="000000" w:themeColor="text1"/>
          <w:szCs w:val="20"/>
        </w:rPr>
        <w:tab/>
      </w:r>
      <w:r>
        <w:rPr>
          <w:rFonts w:ascii="Times New Roman" w:hAnsi="Times New Roman" w:cs="Times New Roman"/>
          <w:b/>
          <w:bCs/>
          <w:color w:val="000000" w:themeColor="text1"/>
          <w:szCs w:val="20"/>
        </w:rPr>
        <w:t>Ekonomik Bütünleşme ve Siyasal Parçalanmışlık Bağlamında Avrupa Birliği’nin Ortadoğu Politikaları</w:t>
      </w:r>
      <w:r w:rsidRPr="00C54189">
        <w:rPr>
          <w:rFonts w:ascii="Times New Roman" w:hAnsi="Times New Roman" w:cs="Times New Roman"/>
          <w:b/>
          <w:bCs/>
          <w:color w:val="000000" w:themeColor="text1"/>
          <w:szCs w:val="20"/>
        </w:rPr>
        <w:t xml:space="preserve"> </w:t>
      </w:r>
    </w:p>
    <w:p w14:paraId="7F7F2BEF" w14:textId="77777777" w:rsidR="00C54189" w:rsidRPr="00C54189" w:rsidRDefault="00C54189" w:rsidP="00795B77">
      <w:pPr>
        <w:spacing w:after="120" w:line="360" w:lineRule="auto"/>
        <w:ind w:firstLine="720"/>
        <w:jc w:val="both"/>
        <w:rPr>
          <w:rFonts w:ascii="Times New Roman" w:hAnsi="Times New Roman" w:cs="Times New Roman"/>
          <w:bCs/>
          <w:color w:val="000000" w:themeColor="text1"/>
          <w:sz w:val="20"/>
          <w:szCs w:val="20"/>
        </w:rPr>
      </w:pPr>
      <w:r w:rsidRPr="00C54189">
        <w:rPr>
          <w:rFonts w:ascii="Times New Roman" w:hAnsi="Times New Roman" w:cs="Times New Roman"/>
          <w:bCs/>
          <w:color w:val="000000" w:themeColor="text1"/>
          <w:sz w:val="20"/>
          <w:szCs w:val="20"/>
        </w:rPr>
        <w:t>Ortadoğu, Fransa ve İngiltere’nin sömürge geçmişi, Avrupa’ya coğrafi yakınlığı ve Avrupa’nın enerji güvenliği açısından taşıdığı önem nedeniyle kendi başına bırakılmayacak kadar stratejik bir bölge olarak öne çıkmaktadır. Suriye ve Irak örneklerinde görüldüğü gibi, bölgede ortaya çıkabilecek herhangi bir istikrarsızlık, coğrafi yakınlık nedeniyle Avrupa’yı doğrudan etkileyebilmektedir. Benzer şekilde, enerji arzında yaşanabilecek güvensizlikler, enerjiye yüksek ölçüde bağımlı olan Avrupa’yı ciddi şekilde sarsabilir. Avrupa Birliği’nin Fransa, İngiltere ve Almanya gibi katalizör ülkelerinin bölgeye gösterdiği ilgi, birliğin Ortadoğu’ya yoğunlaşmasının temel nedenlerinden biridir. AB, 1970’lerin başında siyasal birliğini pekiştirdikten sonra, özellikle Arap-İsrail çatışması ve Ortadoğu Barış Süreci ile yakından ilgilenmeye başlamıştır (Kaya, 2010).</w:t>
      </w:r>
    </w:p>
    <w:p w14:paraId="4CC56C5B" w14:textId="77777777" w:rsidR="00C54189" w:rsidRPr="00C54189" w:rsidRDefault="00C54189" w:rsidP="00795B77">
      <w:pPr>
        <w:spacing w:after="120" w:line="360" w:lineRule="auto"/>
        <w:ind w:firstLine="720"/>
        <w:jc w:val="both"/>
        <w:rPr>
          <w:rFonts w:ascii="Times New Roman" w:hAnsi="Times New Roman" w:cs="Times New Roman"/>
          <w:bCs/>
          <w:color w:val="000000" w:themeColor="text1"/>
          <w:sz w:val="20"/>
          <w:szCs w:val="20"/>
        </w:rPr>
      </w:pPr>
      <w:r w:rsidRPr="00C54189">
        <w:rPr>
          <w:rFonts w:ascii="Times New Roman" w:hAnsi="Times New Roman" w:cs="Times New Roman"/>
          <w:bCs/>
          <w:color w:val="000000" w:themeColor="text1"/>
          <w:sz w:val="20"/>
          <w:szCs w:val="20"/>
        </w:rPr>
        <w:t>30 Ocak 2003 tarihinde, NATO üyesi yedi ülke—Çek Cumhuriyeti, Danimarka, Macaristan, İtalya, Polonya, Portekiz ve İspanya—ABD’ye teşekkür ve övgü niteliğinde bir mektubu medyada yayımlamışlardır. Bu ülkeler, Saddam Hüseyin’in sahip olduğu kitle imha silahlarından arındırılmasında ABD’nin rolünü desteklediklerini açıkça ifade etmişlerdir (Adıbelli, 2007). Öte yandan, Avrupa Birliği’nin diğer üye ülkeleri, Irak konusunda diplomasiyi ön plana çıkaran politikalar benimseyerek farklı bir yaklaşım sergilemiş; bu durum, Avrupa Birliği’nin söz konusu dönemde ikiye bölündüğünü göstermektedir.</w:t>
      </w:r>
    </w:p>
    <w:p w14:paraId="4CDAB4B4" w14:textId="77777777" w:rsidR="00C54189" w:rsidRPr="00C54189" w:rsidRDefault="00C54189" w:rsidP="00795B77">
      <w:pPr>
        <w:spacing w:after="120" w:line="360" w:lineRule="auto"/>
        <w:ind w:firstLine="720"/>
        <w:jc w:val="both"/>
        <w:rPr>
          <w:rFonts w:ascii="Times New Roman" w:hAnsi="Times New Roman" w:cs="Times New Roman"/>
          <w:bCs/>
          <w:color w:val="000000" w:themeColor="text1"/>
          <w:sz w:val="20"/>
          <w:szCs w:val="20"/>
        </w:rPr>
      </w:pPr>
      <w:r w:rsidRPr="00C54189">
        <w:rPr>
          <w:rFonts w:ascii="Times New Roman" w:hAnsi="Times New Roman" w:cs="Times New Roman"/>
          <w:bCs/>
          <w:color w:val="000000" w:themeColor="text1"/>
          <w:sz w:val="20"/>
          <w:szCs w:val="20"/>
        </w:rPr>
        <w:t>Avrupa Birliği, artan enerji ihtiyacı ve dışa bağımlılığı nedeniyle dış politikasını ve Ortadoğu’ya yönelik yaklaşımını büyük ölçüde enerji odaklı olarak şekillendirmiştir. Birlik, enerji projelerini desteklese de, bu projelerin maliyet hassasiyeti üye ülkeler arasında aynı düzeyde gösterilmemektedir. Örneğin, Ürdün, Mısır, Tunus ve Cezayir’de kurulması planlanan ve binlerce kilometrelik alana yayılacak güneş enerjisi panelleri projesi, yüksek maliyeti nedeniyle eleştirilere maruz kalmıştır (Erhan, 2010). Yenilenebilir enerji alanındaki yatırımlar devam etse de, Avrupa Birliği için hâlâ en yüksek getiriyi sağlayan enerji kaynakları, petrol ve doğalgazdan elde edilen kaynaklardır.</w:t>
      </w:r>
    </w:p>
    <w:p w14:paraId="7D532877" w14:textId="77777777" w:rsidR="00C54189" w:rsidRPr="00C54189" w:rsidRDefault="00C54189" w:rsidP="00795B77">
      <w:pPr>
        <w:spacing w:after="120" w:line="360" w:lineRule="auto"/>
        <w:ind w:firstLine="720"/>
        <w:jc w:val="both"/>
        <w:rPr>
          <w:rFonts w:ascii="Times New Roman" w:hAnsi="Times New Roman" w:cs="Times New Roman"/>
          <w:bCs/>
          <w:color w:val="000000" w:themeColor="text1"/>
          <w:sz w:val="20"/>
          <w:szCs w:val="20"/>
        </w:rPr>
      </w:pPr>
      <w:r w:rsidRPr="00C54189">
        <w:rPr>
          <w:rFonts w:ascii="Times New Roman" w:hAnsi="Times New Roman" w:cs="Times New Roman"/>
          <w:bCs/>
          <w:color w:val="000000" w:themeColor="text1"/>
          <w:sz w:val="20"/>
          <w:szCs w:val="20"/>
        </w:rPr>
        <w:t>Avrupa Birliği, üye ülkeler arasındaki siyasi düşünce farklılıkları nedeniyle, etkin ve ortak bir karar almakta sık sık zorluk yaşamaktadır; alınan kararlar ise çoğu zaman uygulamaya geçirilebilecek güçten yoksundur. Bu bağlamda, AB’nin katalizör ülkeleri olan Almanya, Polonya ve Fransa gibi devletlerin askeri gücü veya ABD’nin etkin olduğu NATO’ya duyulan ihtiyaç ön plana çıkmaktadır. Örneğin, Polonya’nın Irak Krizi sırasında ABD’yi destekleyip Almanya ile farklı bir politika izlemesi ve Almanya’ya güvenmediğini göstermesi, birliğin karar alma kapasitesindeki zayıflığı açıkça ortaya koymaktadır. AB’nin deneyimi, ekonomik gücün tek başına yeterli olmadığını göstermekte; etkin bir uluslararası aktör olabilmek için aynı zamanda askeri ve siyasi gücün de var olması gerektiğini ortaya koymaktadır (Şenel, 2006).</w:t>
      </w:r>
    </w:p>
    <w:p w14:paraId="7A445D94" w14:textId="77777777" w:rsidR="00C54189" w:rsidRPr="00C54189" w:rsidRDefault="00C54189" w:rsidP="00795B77">
      <w:pPr>
        <w:spacing w:after="120" w:line="360" w:lineRule="auto"/>
        <w:ind w:firstLine="720"/>
        <w:jc w:val="both"/>
        <w:rPr>
          <w:rFonts w:ascii="Times New Roman" w:hAnsi="Times New Roman" w:cs="Times New Roman"/>
          <w:bCs/>
          <w:color w:val="000000" w:themeColor="text1"/>
          <w:sz w:val="20"/>
          <w:szCs w:val="20"/>
        </w:rPr>
      </w:pPr>
      <w:r w:rsidRPr="00C54189">
        <w:rPr>
          <w:rFonts w:ascii="Times New Roman" w:hAnsi="Times New Roman" w:cs="Times New Roman"/>
          <w:bCs/>
          <w:color w:val="000000" w:themeColor="text1"/>
          <w:sz w:val="20"/>
          <w:szCs w:val="20"/>
        </w:rPr>
        <w:t xml:space="preserve">Avrupa Birliği ülkeleri, doğalgazı elektrik üretimi ve sanayide enerji ihtiyacını karşılamak için; ham petrolü ise hem enerji hem de endüstride hammadde olarak kullanmaktadır. Bu durum, AB’nin Ortadoğu’daki enerji </w:t>
      </w:r>
      <w:r w:rsidRPr="00C54189">
        <w:rPr>
          <w:rFonts w:ascii="Times New Roman" w:hAnsi="Times New Roman" w:cs="Times New Roman"/>
          <w:bCs/>
          <w:color w:val="000000" w:themeColor="text1"/>
          <w:sz w:val="20"/>
          <w:szCs w:val="20"/>
        </w:rPr>
        <w:lastRenderedPageBreak/>
        <w:t xml:space="preserve">kaynaklarının kendisine ulaştırılmasına olan bağımlılığını artırmaktadır. Birliğin en güçlü üyeleri olan Fransa ve Almanya, kendi ulusal çıkarlarını </w:t>
      </w:r>
      <w:proofErr w:type="spellStart"/>
      <w:r w:rsidRPr="00C54189">
        <w:rPr>
          <w:rFonts w:ascii="Times New Roman" w:hAnsi="Times New Roman" w:cs="Times New Roman"/>
          <w:bCs/>
          <w:color w:val="000000" w:themeColor="text1"/>
          <w:sz w:val="20"/>
          <w:szCs w:val="20"/>
        </w:rPr>
        <w:t>önceliklendirmek</w:t>
      </w:r>
      <w:proofErr w:type="spellEnd"/>
      <w:r w:rsidRPr="00C54189">
        <w:rPr>
          <w:rFonts w:ascii="Times New Roman" w:hAnsi="Times New Roman" w:cs="Times New Roman"/>
          <w:bCs/>
          <w:color w:val="000000" w:themeColor="text1"/>
          <w:sz w:val="20"/>
          <w:szCs w:val="20"/>
        </w:rPr>
        <w:t xml:space="preserve"> suretiyle, AB’nin enerji politikalarının şekillenmesinde belirleyici bir rol oynamaktadır (</w:t>
      </w:r>
      <w:proofErr w:type="spellStart"/>
      <w:r w:rsidRPr="00C54189">
        <w:rPr>
          <w:rFonts w:ascii="Times New Roman" w:hAnsi="Times New Roman" w:cs="Times New Roman"/>
          <w:bCs/>
          <w:color w:val="000000" w:themeColor="text1"/>
          <w:sz w:val="20"/>
          <w:szCs w:val="20"/>
        </w:rPr>
        <w:t>Kapluhan</w:t>
      </w:r>
      <w:proofErr w:type="spellEnd"/>
      <w:r w:rsidRPr="00C54189">
        <w:rPr>
          <w:rFonts w:ascii="Times New Roman" w:hAnsi="Times New Roman" w:cs="Times New Roman"/>
          <w:bCs/>
          <w:color w:val="000000" w:themeColor="text1"/>
          <w:sz w:val="20"/>
          <w:szCs w:val="20"/>
        </w:rPr>
        <w:t>, 2016).</w:t>
      </w:r>
    </w:p>
    <w:p w14:paraId="2A573459" w14:textId="7F390530" w:rsidR="00C54189" w:rsidRPr="00C54189" w:rsidRDefault="00C54189" w:rsidP="00F95948">
      <w:pPr>
        <w:spacing w:after="120" w:line="360" w:lineRule="auto"/>
        <w:ind w:left="1077" w:hanging="357"/>
        <w:jc w:val="both"/>
        <w:rPr>
          <w:rFonts w:ascii="Times New Roman" w:hAnsi="Times New Roman" w:cs="Times New Roman"/>
          <w:b/>
          <w:bCs/>
          <w:color w:val="000000" w:themeColor="text1"/>
          <w:szCs w:val="20"/>
        </w:rPr>
      </w:pPr>
      <w:r>
        <w:rPr>
          <w:rFonts w:ascii="Times New Roman" w:hAnsi="Times New Roman" w:cs="Times New Roman"/>
          <w:b/>
          <w:bCs/>
          <w:color w:val="000000" w:themeColor="text1"/>
          <w:szCs w:val="20"/>
        </w:rPr>
        <w:t>3.1</w:t>
      </w:r>
      <w:r w:rsidRPr="00C54189">
        <w:rPr>
          <w:rFonts w:ascii="Times New Roman" w:hAnsi="Times New Roman" w:cs="Times New Roman"/>
          <w:b/>
          <w:bCs/>
          <w:color w:val="000000" w:themeColor="text1"/>
          <w:szCs w:val="20"/>
        </w:rPr>
        <w:t>.</w:t>
      </w:r>
      <w:r w:rsidRPr="00C54189">
        <w:rPr>
          <w:rFonts w:ascii="Times New Roman" w:hAnsi="Times New Roman" w:cs="Times New Roman"/>
          <w:b/>
          <w:bCs/>
          <w:color w:val="000000" w:themeColor="text1"/>
          <w:szCs w:val="20"/>
        </w:rPr>
        <w:tab/>
        <w:t xml:space="preserve"> </w:t>
      </w:r>
      <w:r>
        <w:rPr>
          <w:rFonts w:ascii="Times New Roman" w:hAnsi="Times New Roman" w:cs="Times New Roman"/>
          <w:b/>
          <w:bCs/>
          <w:color w:val="000000" w:themeColor="text1"/>
          <w:szCs w:val="20"/>
        </w:rPr>
        <w:t>Ekonomik-</w:t>
      </w:r>
      <w:r w:rsidRPr="00C54189">
        <w:rPr>
          <w:rFonts w:ascii="Times New Roman" w:hAnsi="Times New Roman" w:cs="Times New Roman"/>
          <w:b/>
          <w:bCs/>
          <w:color w:val="000000" w:themeColor="text1"/>
          <w:szCs w:val="20"/>
        </w:rPr>
        <w:t>Ticari Hedefler ve Birliğin Artan Enerji İhtiyacı</w:t>
      </w:r>
    </w:p>
    <w:p w14:paraId="2337E11A" w14:textId="77777777" w:rsidR="00C54189" w:rsidRPr="00C54189" w:rsidRDefault="00C54189" w:rsidP="00795B77">
      <w:pPr>
        <w:pStyle w:val="ListeParagraf"/>
        <w:spacing w:after="120" w:line="360" w:lineRule="auto"/>
        <w:ind w:left="0" w:firstLine="720"/>
        <w:jc w:val="both"/>
        <w:rPr>
          <w:rFonts w:ascii="Times New Roman" w:hAnsi="Times New Roman" w:cs="Times New Roman"/>
          <w:bCs/>
          <w:color w:val="000000" w:themeColor="text1"/>
          <w:sz w:val="20"/>
          <w:szCs w:val="20"/>
        </w:rPr>
      </w:pPr>
      <w:r w:rsidRPr="00C54189">
        <w:rPr>
          <w:rFonts w:ascii="Times New Roman" w:hAnsi="Times New Roman" w:cs="Times New Roman"/>
          <w:bCs/>
          <w:color w:val="000000" w:themeColor="text1"/>
          <w:sz w:val="20"/>
          <w:szCs w:val="20"/>
        </w:rPr>
        <w:t>Ortadoğu ile güçlü bağlantılara sahip olan Avrupa Birliği, bölge ülkeleriyle ticaretini geliştirmek amacıyla çeşitli serbest ticaret anlaşmaları imzalamıştır. AB, sahip olduğu ekonomik gücü arkasına alarak, Ortadoğu ülkelerinin ekonomik ve siyasi reformları ilerletmeleri konusunda teşvik edici politikalar yürütmüştür (</w:t>
      </w:r>
      <w:proofErr w:type="spellStart"/>
      <w:r w:rsidRPr="00C54189">
        <w:rPr>
          <w:rFonts w:ascii="Times New Roman" w:hAnsi="Times New Roman" w:cs="Times New Roman"/>
          <w:bCs/>
          <w:color w:val="000000" w:themeColor="text1"/>
          <w:sz w:val="20"/>
          <w:szCs w:val="20"/>
        </w:rPr>
        <w:t>Momani</w:t>
      </w:r>
      <w:proofErr w:type="spellEnd"/>
      <w:r w:rsidRPr="00C54189">
        <w:rPr>
          <w:rFonts w:ascii="Times New Roman" w:hAnsi="Times New Roman" w:cs="Times New Roman"/>
          <w:bCs/>
          <w:color w:val="000000" w:themeColor="text1"/>
          <w:sz w:val="20"/>
          <w:szCs w:val="20"/>
        </w:rPr>
        <w:t>, 2007). Birliğin Ortadoğu ile ticaretteki önceliği, öncelikle kendi güvenliğini, ardından ticaretin güvenliğini sağlamaktır. Ortadoğu’daki neredeyse tüm ülkelerle ticari ilişkiler yürüten AB, aynı zamanda bölgeye sağladığı ekonomik yardımlar aracılığıyla hem ekonomik hem de siyasi anlamda etkinliğini artırmayı hedeflemektedir.</w:t>
      </w:r>
    </w:p>
    <w:p w14:paraId="31C366C8" w14:textId="77777777" w:rsidR="00C54189" w:rsidRPr="00C54189" w:rsidRDefault="00C54189" w:rsidP="00795B77">
      <w:pPr>
        <w:pStyle w:val="ListeParagraf"/>
        <w:spacing w:after="120" w:line="360" w:lineRule="auto"/>
        <w:ind w:left="0" w:firstLine="720"/>
        <w:jc w:val="both"/>
        <w:rPr>
          <w:rFonts w:ascii="Times New Roman" w:hAnsi="Times New Roman" w:cs="Times New Roman"/>
          <w:bCs/>
          <w:color w:val="000000" w:themeColor="text1"/>
          <w:sz w:val="20"/>
          <w:szCs w:val="20"/>
        </w:rPr>
      </w:pPr>
      <w:r w:rsidRPr="00C54189">
        <w:rPr>
          <w:rFonts w:ascii="Times New Roman" w:hAnsi="Times New Roman" w:cs="Times New Roman"/>
          <w:bCs/>
          <w:color w:val="000000" w:themeColor="text1"/>
          <w:sz w:val="20"/>
          <w:szCs w:val="20"/>
        </w:rPr>
        <w:t>Dünyanın ikinci büyük ekonomisi olan Avrupa Birliği, küresel enerji tüketiminin yaklaşık beşte birini gerçekleştirirken, kendi enerji rezervleri oldukça sınırlıdır ve bu nedenle Ortadoğu ile diğer enerji açısından zengin bölgelere bağımlı durumdadır. AB, enerji açığını kapatmak amacıyla her yıl 350 milyar Euro’dan fazla harcama yapmakta ve enerji kaynaklarını çeşitlendirmek suretiyle stratejik yatırımlar gerçekleştirmektedir (EC, 2012).</w:t>
      </w:r>
    </w:p>
    <w:p w14:paraId="304AD34F" w14:textId="77777777" w:rsidR="00C54189" w:rsidRPr="00C54189" w:rsidRDefault="00C54189" w:rsidP="00795B77">
      <w:pPr>
        <w:pStyle w:val="ListeParagraf"/>
        <w:spacing w:after="120" w:line="360" w:lineRule="auto"/>
        <w:ind w:left="0" w:firstLine="720"/>
        <w:jc w:val="both"/>
        <w:rPr>
          <w:rFonts w:ascii="Times New Roman" w:hAnsi="Times New Roman" w:cs="Times New Roman"/>
          <w:bCs/>
          <w:color w:val="000000" w:themeColor="text1"/>
          <w:sz w:val="20"/>
          <w:szCs w:val="20"/>
        </w:rPr>
      </w:pPr>
      <w:r w:rsidRPr="00C54189">
        <w:rPr>
          <w:rFonts w:ascii="Times New Roman" w:hAnsi="Times New Roman" w:cs="Times New Roman"/>
          <w:bCs/>
          <w:color w:val="000000" w:themeColor="text1"/>
          <w:sz w:val="20"/>
          <w:szCs w:val="20"/>
        </w:rPr>
        <w:t>Avrupa Birliği’nin enerji temelli dış politikaları, yalnızca enerji güvenliğiyle sınırlı kalmayıp, birliğin ortak dışişleri ve güvenlik politikalarını da şekillendiren temel bir unsur olarak öne çıkmaktadır. Rusya ile yaşanan enerji kaynaklı sorunlar, artan enerji talebi ve yükselen enerji fiyatları, AB’yi alternatif enerji yollarını temin etmeye yönlendirmektedir. Bu bağlamda, birliğin Hazar, Orta Asya ve Ortadoğu bölgelerinde daha etkin ve stratejik politikalar geliştirmesi zorunlu hale gelmiştir (Karagül, 2010).</w:t>
      </w:r>
    </w:p>
    <w:p w14:paraId="41995092" w14:textId="77777777" w:rsidR="00C54189" w:rsidRPr="00C54189" w:rsidRDefault="00C54189" w:rsidP="00795B77">
      <w:pPr>
        <w:pStyle w:val="ListeParagraf"/>
        <w:spacing w:after="120" w:line="360" w:lineRule="auto"/>
        <w:ind w:left="0" w:firstLine="720"/>
        <w:jc w:val="both"/>
        <w:rPr>
          <w:rFonts w:ascii="Times New Roman" w:hAnsi="Times New Roman" w:cs="Times New Roman"/>
          <w:bCs/>
          <w:color w:val="000000" w:themeColor="text1"/>
          <w:sz w:val="20"/>
          <w:szCs w:val="20"/>
        </w:rPr>
      </w:pPr>
      <w:r w:rsidRPr="00C54189">
        <w:rPr>
          <w:rFonts w:ascii="Times New Roman" w:hAnsi="Times New Roman" w:cs="Times New Roman"/>
          <w:bCs/>
          <w:color w:val="000000" w:themeColor="text1"/>
          <w:sz w:val="20"/>
          <w:szCs w:val="20"/>
        </w:rPr>
        <w:t>Süregelen genişleme süreci ve artan enerji ihtiyacı doğrultusunda, Avrupa Birliği alternatif enerji yolları arayışını sürdürmektedir. Bu çerçevede, birliğin Ortadoğu ve Hazar petrollerine ilgisi giderek artmaktadır. AB, enerji arz güvenliğini sağlamak amacıyla çoklu boru hattı projelerine öncelik vermekte ve Ortadoğu, Orta Asya ile Kuzey Afrika’dan Avrupa’ya uzanan doğal gaz ve petrol hatları üzerinden enerji tedbirlerini hayata geçirmektedir (Kızılkaya &amp; Engin, 2004). Bununla birlikte, Rusya ile yaşanan gerginlikler, birliğin alternatif seçeneklerini sınırlayan bir unsur olarak öne çıkmaktadır.</w:t>
      </w:r>
    </w:p>
    <w:p w14:paraId="6B17E27B" w14:textId="2C086883" w:rsidR="00C54189" w:rsidRDefault="00C54189" w:rsidP="00F95948">
      <w:pPr>
        <w:pStyle w:val="ListeParagraf"/>
        <w:spacing w:after="120" w:line="360" w:lineRule="auto"/>
        <w:ind w:left="1077" w:hanging="357"/>
        <w:jc w:val="both"/>
        <w:rPr>
          <w:rFonts w:ascii="Times New Roman" w:hAnsi="Times New Roman" w:cs="Times New Roman"/>
          <w:b/>
          <w:bCs/>
          <w:color w:val="000000" w:themeColor="text1"/>
          <w:szCs w:val="20"/>
        </w:rPr>
      </w:pPr>
      <w:r w:rsidRPr="00C54189">
        <w:rPr>
          <w:rFonts w:ascii="Times New Roman" w:hAnsi="Times New Roman" w:cs="Times New Roman"/>
          <w:b/>
          <w:bCs/>
          <w:color w:val="000000" w:themeColor="text1"/>
          <w:szCs w:val="20"/>
        </w:rPr>
        <w:t>3.2.</w:t>
      </w:r>
      <w:r w:rsidRPr="00C54189">
        <w:rPr>
          <w:rFonts w:ascii="Times New Roman" w:hAnsi="Times New Roman" w:cs="Times New Roman"/>
          <w:b/>
          <w:bCs/>
          <w:color w:val="000000" w:themeColor="text1"/>
          <w:szCs w:val="20"/>
        </w:rPr>
        <w:tab/>
        <w:t xml:space="preserve"> Birliğin Oluşturmaya Çalıştığı Ortak Dış ve Savunma Politikası: Ortadoğu’da Ortaklaşamayan Yaklaşımlar</w:t>
      </w:r>
    </w:p>
    <w:p w14:paraId="77F88279" w14:textId="77777777" w:rsidR="00F95948" w:rsidRDefault="00F95948" w:rsidP="00C54189">
      <w:pPr>
        <w:pStyle w:val="ListeParagraf"/>
        <w:spacing w:after="120"/>
        <w:ind w:left="0" w:firstLine="720"/>
        <w:jc w:val="both"/>
        <w:rPr>
          <w:rFonts w:ascii="Times New Roman" w:hAnsi="Times New Roman" w:cs="Times New Roman"/>
          <w:b/>
          <w:bCs/>
          <w:color w:val="000000" w:themeColor="text1"/>
          <w:szCs w:val="20"/>
        </w:rPr>
      </w:pPr>
    </w:p>
    <w:p w14:paraId="2117C329" w14:textId="77777777" w:rsidR="00C54189" w:rsidRPr="00C54189" w:rsidRDefault="00C54189" w:rsidP="00795B77">
      <w:pPr>
        <w:pStyle w:val="ListeParagraf"/>
        <w:spacing w:after="120" w:line="360" w:lineRule="auto"/>
        <w:ind w:left="0" w:firstLine="720"/>
        <w:jc w:val="both"/>
        <w:rPr>
          <w:rFonts w:ascii="Times New Roman" w:hAnsi="Times New Roman" w:cs="Times New Roman"/>
          <w:bCs/>
          <w:color w:val="000000" w:themeColor="text1"/>
          <w:sz w:val="20"/>
          <w:szCs w:val="20"/>
        </w:rPr>
      </w:pPr>
      <w:r w:rsidRPr="00C54189">
        <w:rPr>
          <w:rFonts w:ascii="Times New Roman" w:hAnsi="Times New Roman" w:cs="Times New Roman"/>
          <w:bCs/>
          <w:color w:val="000000" w:themeColor="text1"/>
          <w:sz w:val="20"/>
          <w:szCs w:val="20"/>
        </w:rPr>
        <w:t xml:space="preserve">Doğu Blokunun çöküşü ile birlikte ortaya çıkan </w:t>
      </w:r>
      <w:proofErr w:type="gramStart"/>
      <w:r w:rsidRPr="00C54189">
        <w:rPr>
          <w:rFonts w:ascii="Times New Roman" w:hAnsi="Times New Roman" w:cs="Times New Roman"/>
          <w:bCs/>
          <w:color w:val="000000" w:themeColor="text1"/>
          <w:sz w:val="20"/>
          <w:szCs w:val="20"/>
        </w:rPr>
        <w:t>yeni dünya</w:t>
      </w:r>
      <w:proofErr w:type="gramEnd"/>
      <w:r w:rsidRPr="00C54189">
        <w:rPr>
          <w:rFonts w:ascii="Times New Roman" w:hAnsi="Times New Roman" w:cs="Times New Roman"/>
          <w:bCs/>
          <w:color w:val="000000" w:themeColor="text1"/>
          <w:sz w:val="20"/>
          <w:szCs w:val="20"/>
        </w:rPr>
        <w:t xml:space="preserve"> düzeninde, Avrupa Birliği üyeleri dış politikalarını yeniden yapılandırma ihtiyacı duymuştur. Avrupa Siyasi İşbirliği (</w:t>
      </w:r>
      <w:proofErr w:type="spellStart"/>
      <w:r w:rsidRPr="00C54189">
        <w:rPr>
          <w:rFonts w:ascii="Times New Roman" w:hAnsi="Times New Roman" w:cs="Times New Roman"/>
          <w:bCs/>
          <w:color w:val="000000" w:themeColor="text1"/>
          <w:sz w:val="20"/>
          <w:szCs w:val="20"/>
        </w:rPr>
        <w:t>European</w:t>
      </w:r>
      <w:proofErr w:type="spellEnd"/>
      <w:r w:rsidRPr="00C54189">
        <w:rPr>
          <w:rFonts w:ascii="Times New Roman" w:hAnsi="Times New Roman" w:cs="Times New Roman"/>
          <w:bCs/>
          <w:color w:val="000000" w:themeColor="text1"/>
          <w:sz w:val="20"/>
          <w:szCs w:val="20"/>
        </w:rPr>
        <w:t xml:space="preserve"> </w:t>
      </w:r>
      <w:proofErr w:type="spellStart"/>
      <w:r w:rsidRPr="00C54189">
        <w:rPr>
          <w:rFonts w:ascii="Times New Roman" w:hAnsi="Times New Roman" w:cs="Times New Roman"/>
          <w:bCs/>
          <w:color w:val="000000" w:themeColor="text1"/>
          <w:sz w:val="20"/>
          <w:szCs w:val="20"/>
        </w:rPr>
        <w:t>Political</w:t>
      </w:r>
      <w:proofErr w:type="spellEnd"/>
      <w:r w:rsidRPr="00C54189">
        <w:rPr>
          <w:rFonts w:ascii="Times New Roman" w:hAnsi="Times New Roman" w:cs="Times New Roman"/>
          <w:bCs/>
          <w:color w:val="000000" w:themeColor="text1"/>
          <w:sz w:val="20"/>
          <w:szCs w:val="20"/>
        </w:rPr>
        <w:t xml:space="preserve"> </w:t>
      </w:r>
      <w:proofErr w:type="spellStart"/>
      <w:r w:rsidRPr="00C54189">
        <w:rPr>
          <w:rFonts w:ascii="Times New Roman" w:hAnsi="Times New Roman" w:cs="Times New Roman"/>
          <w:bCs/>
          <w:color w:val="000000" w:themeColor="text1"/>
          <w:sz w:val="20"/>
          <w:szCs w:val="20"/>
        </w:rPr>
        <w:t>Coorperation</w:t>
      </w:r>
      <w:proofErr w:type="spellEnd"/>
      <w:r w:rsidRPr="00C54189">
        <w:rPr>
          <w:rFonts w:ascii="Times New Roman" w:hAnsi="Times New Roman" w:cs="Times New Roman"/>
          <w:bCs/>
          <w:color w:val="000000" w:themeColor="text1"/>
          <w:sz w:val="20"/>
          <w:szCs w:val="20"/>
        </w:rPr>
        <w:t>) mekanizması üzerine yeniden değerlendirmeler yapılmış ve sistemin daha etkin ve işlevsel hâle getirilmesi için çeşitli çalışmalar başlatılmıştır. Polonya’da sıkıyönetim ilanı, Sovyetler Birliği’nin Afganistan’ı işgali ve Körfez Savaşı sırasında mekanizmanın yetersiz ve hantal kaldığı gözlemlenmiş; bu durum, üye ülkeleri Avrupa siyasi işbirliğinin zayıflıklarını ele almak ve ortak dış ve güvenlik politikası oluşturmak yönünde harekete geçirmiştir (Efe, 2010).</w:t>
      </w:r>
    </w:p>
    <w:p w14:paraId="27A6B943" w14:textId="77777777" w:rsidR="00C54189" w:rsidRPr="00C54189" w:rsidRDefault="00C54189" w:rsidP="00795B77">
      <w:pPr>
        <w:pStyle w:val="ListeParagraf"/>
        <w:spacing w:after="120" w:line="360" w:lineRule="auto"/>
        <w:ind w:left="0" w:firstLine="720"/>
        <w:jc w:val="both"/>
        <w:rPr>
          <w:rFonts w:ascii="Times New Roman" w:hAnsi="Times New Roman" w:cs="Times New Roman"/>
          <w:bCs/>
          <w:color w:val="000000" w:themeColor="text1"/>
          <w:sz w:val="20"/>
          <w:szCs w:val="20"/>
        </w:rPr>
      </w:pPr>
      <w:r w:rsidRPr="00C54189">
        <w:rPr>
          <w:rFonts w:ascii="Times New Roman" w:hAnsi="Times New Roman" w:cs="Times New Roman"/>
          <w:bCs/>
          <w:color w:val="000000" w:themeColor="text1"/>
          <w:sz w:val="20"/>
          <w:szCs w:val="20"/>
        </w:rPr>
        <w:t xml:space="preserve">Buna karşın, Soğuk Savaş sonrası dönemde Avrupalı devletler, Soğuk Savaş öncesi kadar organize bir savunma politikası geliştirememiş ve savunma harcamalarından uzak duran yaklaşımlar benimsemişlerdir. Birliğin </w:t>
      </w:r>
      <w:r w:rsidRPr="00C54189">
        <w:rPr>
          <w:rFonts w:ascii="Times New Roman" w:hAnsi="Times New Roman" w:cs="Times New Roman"/>
          <w:bCs/>
          <w:color w:val="000000" w:themeColor="text1"/>
          <w:sz w:val="20"/>
          <w:szCs w:val="20"/>
        </w:rPr>
        <w:lastRenderedPageBreak/>
        <w:t>büyük devletleri tarafından oluşturulan politikalar ise, tüm üye devletleri kapsayacak şekilde bütüncül bir yapı sunmaktan uzak kalmıştır.</w:t>
      </w:r>
    </w:p>
    <w:p w14:paraId="421E101D" w14:textId="77777777" w:rsidR="00C54189" w:rsidRPr="00C54189" w:rsidRDefault="00C54189" w:rsidP="00795B77">
      <w:pPr>
        <w:pStyle w:val="ListeParagraf"/>
        <w:spacing w:after="120" w:line="360" w:lineRule="auto"/>
        <w:ind w:left="0" w:firstLine="720"/>
        <w:jc w:val="both"/>
        <w:rPr>
          <w:rFonts w:ascii="Times New Roman" w:hAnsi="Times New Roman" w:cs="Times New Roman"/>
          <w:bCs/>
          <w:color w:val="000000" w:themeColor="text1"/>
          <w:sz w:val="20"/>
          <w:szCs w:val="20"/>
        </w:rPr>
      </w:pPr>
      <w:r w:rsidRPr="00C54189">
        <w:rPr>
          <w:rFonts w:ascii="Times New Roman" w:hAnsi="Times New Roman" w:cs="Times New Roman"/>
          <w:bCs/>
          <w:color w:val="000000" w:themeColor="text1"/>
          <w:sz w:val="20"/>
          <w:szCs w:val="20"/>
        </w:rPr>
        <w:t xml:space="preserve">Soğuk Savaş sonrası dönemde Avrupa Birliği, yeni güvenlik ortamına uygun bir savunma doktrini geliştirememiş ve kendi değerleri ile çıkarları doğrultusunda küresel bir rol belirlemekte zorlanmıştır. AB ülkelerinin sınırlı kaynakları, yalnızca kısıtlı bir uluslararası kuvvet </w:t>
      </w:r>
      <w:proofErr w:type="gramStart"/>
      <w:r w:rsidRPr="00C54189">
        <w:rPr>
          <w:rFonts w:ascii="Times New Roman" w:hAnsi="Times New Roman" w:cs="Times New Roman"/>
          <w:bCs/>
          <w:color w:val="000000" w:themeColor="text1"/>
          <w:sz w:val="20"/>
          <w:szCs w:val="20"/>
        </w:rPr>
        <w:t>projeksiyonuna</w:t>
      </w:r>
      <w:proofErr w:type="gramEnd"/>
      <w:r w:rsidRPr="00C54189">
        <w:rPr>
          <w:rFonts w:ascii="Times New Roman" w:hAnsi="Times New Roman" w:cs="Times New Roman"/>
          <w:bCs/>
          <w:color w:val="000000" w:themeColor="text1"/>
          <w:sz w:val="20"/>
          <w:szCs w:val="20"/>
        </w:rPr>
        <w:t xml:space="preserve"> imkân tanımakta; bu durum, Avrupa Güvenlik ve Savunma </w:t>
      </w:r>
      <w:proofErr w:type="spellStart"/>
      <w:r w:rsidRPr="00C54189">
        <w:rPr>
          <w:rFonts w:ascii="Times New Roman" w:hAnsi="Times New Roman" w:cs="Times New Roman"/>
          <w:bCs/>
          <w:color w:val="000000" w:themeColor="text1"/>
          <w:sz w:val="20"/>
          <w:szCs w:val="20"/>
        </w:rPr>
        <w:t>Politikası’nın</w:t>
      </w:r>
      <w:proofErr w:type="spellEnd"/>
      <w:r w:rsidRPr="00C54189">
        <w:rPr>
          <w:rFonts w:ascii="Times New Roman" w:hAnsi="Times New Roman" w:cs="Times New Roman"/>
          <w:bCs/>
          <w:color w:val="000000" w:themeColor="text1"/>
          <w:sz w:val="20"/>
          <w:szCs w:val="20"/>
        </w:rPr>
        <w:t xml:space="preserve"> birlik için yeterli altyapıya ulaşamamasına neden olmaktadır. Birliğin genel bir güvenlik stratejik çerçevesinin bulunmaması, politik birliğin üyeler tarafından zaman zaman çiğnenmesi ve Irak ile Afganistan gibi operasyonlardaki başarısızlıkların ABD ile olan ittifakı sarsması, Avrupa Birliği’nin Ortadoğu politikalarını yürütmesini zorlaştıran temel unsurlar olarak öne çıkmaktadır.</w:t>
      </w:r>
    </w:p>
    <w:p w14:paraId="165CFB09" w14:textId="77777777" w:rsidR="00C54189" w:rsidRPr="00C54189" w:rsidRDefault="00C54189" w:rsidP="00795B77">
      <w:pPr>
        <w:pStyle w:val="ListeParagraf"/>
        <w:spacing w:after="120" w:line="360" w:lineRule="auto"/>
        <w:ind w:left="0" w:firstLine="720"/>
        <w:jc w:val="both"/>
        <w:rPr>
          <w:rFonts w:ascii="Times New Roman" w:hAnsi="Times New Roman" w:cs="Times New Roman"/>
          <w:bCs/>
          <w:color w:val="000000" w:themeColor="text1"/>
          <w:sz w:val="20"/>
          <w:szCs w:val="20"/>
        </w:rPr>
      </w:pPr>
      <w:r w:rsidRPr="00C54189">
        <w:rPr>
          <w:rFonts w:ascii="Times New Roman" w:hAnsi="Times New Roman" w:cs="Times New Roman"/>
          <w:bCs/>
          <w:color w:val="000000" w:themeColor="text1"/>
          <w:sz w:val="20"/>
          <w:szCs w:val="20"/>
        </w:rPr>
        <w:t>Irak’ın işgali, Afganistan Savaşı, Suriye iç savaşı ve Ortadoğu’nun diğer ülkelerine ilişkin olarak, Avrupa Birliği üyeleri farklı tutumlar sergilemiştir. Bu farklılıkların en belirgin şekilde ortaya çıktığı konu, Irak’ın işgalidir. Almanya ve Fransa işgale karşı çıkarken, İngiltere harekete doğrudan katılarak işgali açık bir şekilde desteklemiştir.</w:t>
      </w:r>
    </w:p>
    <w:p w14:paraId="24CD6452" w14:textId="77777777" w:rsidR="00C54189" w:rsidRDefault="00C54189" w:rsidP="00C54189">
      <w:pPr>
        <w:pStyle w:val="ListeParagraf"/>
        <w:jc w:val="both"/>
        <w:rPr>
          <w:rFonts w:ascii="Times New Roman" w:hAnsi="Times New Roman" w:cs="Times New Roman"/>
          <w:b/>
          <w:bCs/>
          <w:color w:val="000000" w:themeColor="text1"/>
          <w:szCs w:val="20"/>
        </w:rPr>
      </w:pPr>
    </w:p>
    <w:p w14:paraId="1570AC30" w14:textId="7D430598" w:rsidR="00F95948" w:rsidRPr="00F95948" w:rsidRDefault="00F95948" w:rsidP="00F95948">
      <w:pPr>
        <w:pStyle w:val="ListeParagraf"/>
        <w:rPr>
          <w:rFonts w:ascii="Times New Roman" w:hAnsi="Times New Roman" w:cs="Times New Roman"/>
          <w:b/>
          <w:bCs/>
          <w:color w:val="000000" w:themeColor="text1"/>
          <w:szCs w:val="20"/>
        </w:rPr>
      </w:pPr>
      <w:r>
        <w:rPr>
          <w:rFonts w:ascii="Times New Roman" w:hAnsi="Times New Roman" w:cs="Times New Roman"/>
          <w:b/>
          <w:bCs/>
          <w:color w:val="000000" w:themeColor="text1"/>
          <w:szCs w:val="20"/>
        </w:rPr>
        <w:t>4</w:t>
      </w:r>
      <w:r w:rsidRPr="00F95948">
        <w:rPr>
          <w:rFonts w:ascii="Times New Roman" w:hAnsi="Times New Roman" w:cs="Times New Roman"/>
          <w:b/>
          <w:bCs/>
          <w:color w:val="000000" w:themeColor="text1"/>
          <w:szCs w:val="20"/>
        </w:rPr>
        <w:t>.</w:t>
      </w:r>
      <w:r w:rsidRPr="00F95948">
        <w:rPr>
          <w:rFonts w:ascii="Times New Roman" w:hAnsi="Times New Roman" w:cs="Times New Roman"/>
          <w:b/>
          <w:bCs/>
          <w:color w:val="000000" w:themeColor="text1"/>
          <w:szCs w:val="20"/>
        </w:rPr>
        <w:tab/>
        <w:t>Soğuk Savaş Sonrası ABD’nin Ortadoğu Politikaları</w:t>
      </w:r>
    </w:p>
    <w:p w14:paraId="73E3747B" w14:textId="77777777" w:rsidR="00F95948" w:rsidRDefault="00F95948" w:rsidP="00795B77">
      <w:pPr>
        <w:pStyle w:val="ListeParagraf"/>
        <w:spacing w:after="120" w:line="360" w:lineRule="auto"/>
        <w:ind w:left="0" w:firstLine="720"/>
        <w:jc w:val="both"/>
        <w:rPr>
          <w:rFonts w:ascii="Times New Roman" w:hAnsi="Times New Roman" w:cs="Times New Roman"/>
          <w:bCs/>
          <w:color w:val="000000" w:themeColor="text1"/>
          <w:sz w:val="20"/>
          <w:szCs w:val="20"/>
        </w:rPr>
      </w:pPr>
    </w:p>
    <w:p w14:paraId="671BBF91" w14:textId="77777777" w:rsidR="00F95948" w:rsidRPr="00F95948" w:rsidRDefault="00F95948" w:rsidP="00795B77">
      <w:pPr>
        <w:pStyle w:val="ListeParagraf"/>
        <w:spacing w:after="120" w:line="360" w:lineRule="auto"/>
        <w:ind w:left="0" w:firstLine="720"/>
        <w:jc w:val="both"/>
        <w:rPr>
          <w:rFonts w:ascii="Times New Roman" w:hAnsi="Times New Roman" w:cs="Times New Roman"/>
          <w:bCs/>
          <w:color w:val="000000" w:themeColor="text1"/>
          <w:sz w:val="20"/>
          <w:szCs w:val="20"/>
        </w:rPr>
      </w:pPr>
      <w:r w:rsidRPr="00F95948">
        <w:rPr>
          <w:rFonts w:ascii="Times New Roman" w:hAnsi="Times New Roman" w:cs="Times New Roman"/>
          <w:bCs/>
          <w:color w:val="000000" w:themeColor="text1"/>
          <w:sz w:val="20"/>
          <w:szCs w:val="20"/>
        </w:rPr>
        <w:t>Soğuk Savaş’ın sona ermesiyle birlikte Amerika Birleşik Devletleri, küresel anlamda tek kutuplu bir düzenin merkezine yerleşmiş ve Ortadoğu’ya yönelik politikalarında daha belirgin ve müdahaleci bir çizgi izlemiştir. ABD, tarihsel olarak I. Dünya Savaşı sonrası Ortadoğu’ya nüfuz etmeye başlamış, özellikle Irak'taki petrol rezervleri üzerindeki etkisini artırma çabası, İngiltere ile rekabetini ön plana çıkarmıştır (Batır, 2006). Bu süreç, II. Dünya Savaşı, Körfez Savaşları ve 2003 Irak işgaliyle pekişmiş; ABD, bölgeye kalıcı bir stratejik aktör olarak yerleşmiştir.</w:t>
      </w:r>
    </w:p>
    <w:p w14:paraId="2E911A6F" w14:textId="77777777" w:rsidR="00F95948" w:rsidRPr="00F95948" w:rsidRDefault="00F95948" w:rsidP="00795B77">
      <w:pPr>
        <w:pStyle w:val="ListeParagraf"/>
        <w:spacing w:after="120" w:line="360" w:lineRule="auto"/>
        <w:ind w:left="0" w:firstLine="720"/>
        <w:jc w:val="both"/>
        <w:rPr>
          <w:rFonts w:ascii="Times New Roman" w:hAnsi="Times New Roman" w:cs="Times New Roman"/>
          <w:bCs/>
          <w:color w:val="000000" w:themeColor="text1"/>
          <w:sz w:val="20"/>
          <w:szCs w:val="20"/>
        </w:rPr>
      </w:pPr>
      <w:r w:rsidRPr="00F95948">
        <w:rPr>
          <w:rFonts w:ascii="Times New Roman" w:hAnsi="Times New Roman" w:cs="Times New Roman"/>
          <w:bCs/>
          <w:color w:val="000000" w:themeColor="text1"/>
          <w:sz w:val="20"/>
          <w:szCs w:val="20"/>
        </w:rPr>
        <w:t>Soğuk Savaş döneminde iki kutuplu sistemin dengeleyici yapısı nedeniyle ABD, dış müdahalelerini uluslararası hukuk normlarına uygun şekilde gerekçelendirme çabası içindeydi. Ancak bu durum, Sovyetler Birliği'nin dağılmasıyla değişmiş ve ABD, küresel ölçekte daha tek taraflı ve güç temelli bir dış politika anlayışını benimsemiştir (</w:t>
      </w:r>
      <w:proofErr w:type="spellStart"/>
      <w:r w:rsidRPr="00F95948">
        <w:rPr>
          <w:rFonts w:ascii="Times New Roman" w:hAnsi="Times New Roman" w:cs="Times New Roman"/>
          <w:bCs/>
          <w:color w:val="000000" w:themeColor="text1"/>
          <w:sz w:val="20"/>
          <w:szCs w:val="20"/>
        </w:rPr>
        <w:t>Altunışık</w:t>
      </w:r>
      <w:proofErr w:type="spellEnd"/>
      <w:r w:rsidRPr="00F95948">
        <w:rPr>
          <w:rFonts w:ascii="Times New Roman" w:hAnsi="Times New Roman" w:cs="Times New Roman"/>
          <w:bCs/>
          <w:color w:val="000000" w:themeColor="text1"/>
          <w:sz w:val="20"/>
          <w:szCs w:val="20"/>
        </w:rPr>
        <w:t>, 2009).</w:t>
      </w:r>
    </w:p>
    <w:p w14:paraId="0FAFD85D" w14:textId="77777777" w:rsidR="00F95948" w:rsidRPr="00F95948" w:rsidRDefault="00F95948" w:rsidP="00795B77">
      <w:pPr>
        <w:pStyle w:val="ListeParagraf"/>
        <w:spacing w:after="120" w:line="360" w:lineRule="auto"/>
        <w:ind w:left="0" w:firstLine="720"/>
        <w:jc w:val="both"/>
        <w:rPr>
          <w:rFonts w:ascii="Times New Roman" w:hAnsi="Times New Roman" w:cs="Times New Roman"/>
          <w:bCs/>
          <w:color w:val="000000" w:themeColor="text1"/>
          <w:sz w:val="20"/>
          <w:szCs w:val="20"/>
        </w:rPr>
      </w:pPr>
      <w:r w:rsidRPr="00F95948">
        <w:rPr>
          <w:rFonts w:ascii="Times New Roman" w:hAnsi="Times New Roman" w:cs="Times New Roman"/>
          <w:bCs/>
          <w:color w:val="000000" w:themeColor="text1"/>
          <w:sz w:val="20"/>
          <w:szCs w:val="20"/>
        </w:rPr>
        <w:t>11 Eylül 2001 terör saldırıları, ABD dış politikasında güvenlik odaklı radikal bir değişime neden olmuş; bu bağlamda Afganistan ve Irak müdahaleleri gerçekleştirilmiştir. Ancak bu askeri hamleler, ABD’nin uluslararası itibarına zarar vermiş ve özellikle İslam dünyasında ciddi tepkilere yol açmıştır (Uzer, 2007). Bu müdahaleler, aynı zamanda ABD’nin Avrasya'da Rusya ve Çin gibi aktörlere karşı stratejik üstünlük kurma çabalarının da bir parçasıydı. Fakat Putin dönemindeki Rusya, bu gelişmelere karşı Çin ile ittifak kurarak ABD’nin etkisini dengelemeye çalışmış, Şanghay İşbirliği Örgütü gibi yapılar aracılığıyla alternatif bir güvenlik mimarisi inşa etmiştir (Adıbelli, 2007).</w:t>
      </w:r>
    </w:p>
    <w:p w14:paraId="680C1890" w14:textId="77777777" w:rsidR="00F95948" w:rsidRPr="00F95948" w:rsidRDefault="00F95948" w:rsidP="00795B77">
      <w:pPr>
        <w:pStyle w:val="ListeParagraf"/>
        <w:spacing w:after="120" w:line="360" w:lineRule="auto"/>
        <w:ind w:left="0" w:firstLine="720"/>
        <w:jc w:val="both"/>
        <w:rPr>
          <w:rFonts w:ascii="Times New Roman" w:hAnsi="Times New Roman" w:cs="Times New Roman"/>
          <w:bCs/>
          <w:color w:val="000000" w:themeColor="text1"/>
          <w:sz w:val="20"/>
          <w:szCs w:val="20"/>
        </w:rPr>
      </w:pPr>
      <w:r w:rsidRPr="00F95948">
        <w:rPr>
          <w:rFonts w:ascii="Times New Roman" w:hAnsi="Times New Roman" w:cs="Times New Roman"/>
          <w:bCs/>
          <w:color w:val="000000" w:themeColor="text1"/>
          <w:sz w:val="20"/>
          <w:szCs w:val="20"/>
        </w:rPr>
        <w:t>ABD'nin askeri güce dayalı müdahaleci yaklaşımı, Irak, Afganistan, Libya ve İran gibi ülkelerdeki uygulamalarıyla, insani ve etik değerlerin geri plana itildiği, çıkar odaklı bir stratejinin izlendiğini ortaya koymuştur (Gözen, 2004). 2003 sonrası dönemde Irak ve 2011'de Arap Baharı sürecinde Libya, Suriye ve Mısır'da yaşanan gelişmeler, ABD ile Rusya arasındaki jeopolitik rekabetin yeni bir aşamaya taşındığını göstermiştir.</w:t>
      </w:r>
    </w:p>
    <w:p w14:paraId="33172FAB" w14:textId="77777777" w:rsidR="00F95948" w:rsidRPr="00F95948" w:rsidRDefault="00F95948" w:rsidP="00795B77">
      <w:pPr>
        <w:pStyle w:val="ListeParagraf"/>
        <w:spacing w:after="120" w:line="360" w:lineRule="auto"/>
        <w:ind w:left="0" w:firstLine="720"/>
        <w:jc w:val="both"/>
        <w:rPr>
          <w:rFonts w:ascii="Times New Roman" w:hAnsi="Times New Roman" w:cs="Times New Roman"/>
          <w:bCs/>
          <w:color w:val="000000" w:themeColor="text1"/>
          <w:sz w:val="20"/>
          <w:szCs w:val="20"/>
        </w:rPr>
      </w:pPr>
      <w:r w:rsidRPr="00F95948">
        <w:rPr>
          <w:rFonts w:ascii="Times New Roman" w:hAnsi="Times New Roman" w:cs="Times New Roman"/>
          <w:bCs/>
          <w:color w:val="000000" w:themeColor="text1"/>
          <w:sz w:val="20"/>
          <w:szCs w:val="20"/>
        </w:rPr>
        <w:t>ABD’nin Ortadoğu’daki etkinliğini sürdürme çabasında enerji kaynaklarına olan hâkimiyet ön planda yer almıştır. Bu kapsamda, Avrupa Birliği, Çin ve Japonya gibi enerjiye bağımlı ekonomilerin dolara endeksli enerji ticareti üzerinden denetlenmesi amaçlanmıştır. Ayrıca, enerji taşımacılığı rotalarının kontrolü, ABD için stratejik bir gereklilik haline gelmiştir (Musa, 1997).</w:t>
      </w:r>
    </w:p>
    <w:p w14:paraId="1B8C876B" w14:textId="77777777" w:rsidR="00F95948" w:rsidRPr="00F95948" w:rsidRDefault="00F95948" w:rsidP="00795B77">
      <w:pPr>
        <w:pStyle w:val="ListeParagraf"/>
        <w:spacing w:after="120" w:line="360" w:lineRule="auto"/>
        <w:ind w:left="0" w:firstLine="720"/>
        <w:jc w:val="both"/>
        <w:rPr>
          <w:rFonts w:ascii="Times New Roman" w:hAnsi="Times New Roman" w:cs="Times New Roman"/>
          <w:bCs/>
          <w:color w:val="000000" w:themeColor="text1"/>
          <w:sz w:val="20"/>
          <w:szCs w:val="20"/>
        </w:rPr>
      </w:pPr>
      <w:r w:rsidRPr="00F95948">
        <w:rPr>
          <w:rFonts w:ascii="Times New Roman" w:hAnsi="Times New Roman" w:cs="Times New Roman"/>
          <w:bCs/>
          <w:color w:val="000000" w:themeColor="text1"/>
          <w:sz w:val="20"/>
          <w:szCs w:val="20"/>
        </w:rPr>
        <w:lastRenderedPageBreak/>
        <w:t>Bunun yanı sıra, ABD, İsrail, Mısır ve Ürdün gibi ülkelerle yürüttüğü ekonomik yardım politikaları aracılığıyla, bu devletlerin dış politikalarını şekillendirme gayreti içinde olmuş ve bölgedeki nüfuzunu artırmıştır. Bu yardımlar çoğunlukla askeri, mali veya IMF ve Dünya Bankası gibi kuruluşlar aracılığıyla sağlanmıştır (Musa, 1997).</w:t>
      </w:r>
    </w:p>
    <w:p w14:paraId="7933D49B" w14:textId="77777777" w:rsidR="00F95948" w:rsidRPr="00F95948" w:rsidRDefault="00F95948" w:rsidP="00795B77">
      <w:pPr>
        <w:pStyle w:val="ListeParagraf"/>
        <w:spacing w:after="120" w:line="360" w:lineRule="auto"/>
        <w:ind w:left="0" w:firstLine="720"/>
        <w:jc w:val="both"/>
        <w:rPr>
          <w:rFonts w:ascii="Times New Roman" w:hAnsi="Times New Roman" w:cs="Times New Roman"/>
          <w:bCs/>
          <w:color w:val="000000" w:themeColor="text1"/>
          <w:sz w:val="20"/>
          <w:szCs w:val="20"/>
        </w:rPr>
      </w:pPr>
      <w:r w:rsidRPr="00F95948">
        <w:rPr>
          <w:rFonts w:ascii="Times New Roman" w:hAnsi="Times New Roman" w:cs="Times New Roman"/>
          <w:bCs/>
          <w:color w:val="000000" w:themeColor="text1"/>
          <w:sz w:val="20"/>
          <w:szCs w:val="20"/>
        </w:rPr>
        <w:t>ABD’nin güvenlik stratejisi; terör tehdidini bertaraf etme, müttefiklerini koruma, kitle imha silahlarının yayılmasını önleme ve enerji güvenliğini sağlama hedeflerini içermektedir. DAEŞ gibi radikal unsurların ortaya çıkmasını engelleme çabası ile birlikte, İsrail ve Körfez ülkelerinin savunma kapasitelerinin geliştirilmesi öncelikler arasındadır (Alagöz, 2017).</w:t>
      </w:r>
    </w:p>
    <w:p w14:paraId="54703C1D" w14:textId="77777777" w:rsidR="00F95948" w:rsidRPr="00F95948" w:rsidRDefault="00F95948" w:rsidP="00795B77">
      <w:pPr>
        <w:pStyle w:val="ListeParagraf"/>
        <w:spacing w:after="120" w:line="360" w:lineRule="auto"/>
        <w:ind w:left="0" w:firstLine="720"/>
        <w:jc w:val="both"/>
        <w:rPr>
          <w:rFonts w:ascii="Times New Roman" w:hAnsi="Times New Roman" w:cs="Times New Roman"/>
          <w:bCs/>
          <w:color w:val="000000" w:themeColor="text1"/>
          <w:sz w:val="20"/>
          <w:szCs w:val="20"/>
        </w:rPr>
      </w:pPr>
      <w:r w:rsidRPr="00F95948">
        <w:rPr>
          <w:rFonts w:ascii="Times New Roman" w:hAnsi="Times New Roman" w:cs="Times New Roman"/>
          <w:bCs/>
          <w:color w:val="000000" w:themeColor="text1"/>
          <w:sz w:val="20"/>
          <w:szCs w:val="20"/>
        </w:rPr>
        <w:t>Arap-İsrail barışı konusundaki girişimlerde ise ABD, hedeflediği sonuçları elde edememiştir. Çifte kuşatma ve reform stratejileri, beklenen etkiyi yaratmamış; George W. Bush’un önleyici savaş doktrini kapsamında yürütülen Irak müdahalesi başarısızlıkla sonuçlanmış ve Amerikan karşıtlığını körüklemiştir (</w:t>
      </w:r>
      <w:proofErr w:type="spellStart"/>
      <w:r w:rsidRPr="00F95948">
        <w:rPr>
          <w:rFonts w:ascii="Times New Roman" w:hAnsi="Times New Roman" w:cs="Times New Roman"/>
          <w:bCs/>
          <w:color w:val="000000" w:themeColor="text1"/>
          <w:sz w:val="20"/>
          <w:szCs w:val="20"/>
        </w:rPr>
        <w:t>Altunışık</w:t>
      </w:r>
      <w:proofErr w:type="spellEnd"/>
      <w:r w:rsidRPr="00F95948">
        <w:rPr>
          <w:rFonts w:ascii="Times New Roman" w:hAnsi="Times New Roman" w:cs="Times New Roman"/>
          <w:bCs/>
          <w:color w:val="000000" w:themeColor="text1"/>
          <w:sz w:val="20"/>
          <w:szCs w:val="20"/>
        </w:rPr>
        <w:t>, 2016).</w:t>
      </w:r>
    </w:p>
    <w:p w14:paraId="1C716870" w14:textId="5E3C65B2" w:rsidR="00F95948" w:rsidRDefault="00F95948" w:rsidP="00F95948">
      <w:pPr>
        <w:pStyle w:val="ListeParagraf"/>
        <w:spacing w:after="120" w:line="360" w:lineRule="auto"/>
        <w:ind w:left="1077" w:hanging="357"/>
        <w:rPr>
          <w:rFonts w:ascii="Times New Roman" w:hAnsi="Times New Roman" w:cs="Times New Roman"/>
          <w:b/>
          <w:bCs/>
          <w:color w:val="000000" w:themeColor="text1"/>
          <w:szCs w:val="20"/>
        </w:rPr>
      </w:pPr>
      <w:r>
        <w:rPr>
          <w:rFonts w:ascii="Times New Roman" w:hAnsi="Times New Roman" w:cs="Times New Roman"/>
          <w:b/>
          <w:bCs/>
          <w:color w:val="000000" w:themeColor="text1"/>
          <w:szCs w:val="20"/>
        </w:rPr>
        <w:t>4</w:t>
      </w:r>
      <w:r w:rsidRPr="00F95948">
        <w:rPr>
          <w:rFonts w:ascii="Times New Roman" w:hAnsi="Times New Roman" w:cs="Times New Roman"/>
          <w:b/>
          <w:bCs/>
          <w:color w:val="000000" w:themeColor="text1"/>
          <w:szCs w:val="20"/>
        </w:rPr>
        <w:t>.</w:t>
      </w:r>
      <w:r>
        <w:rPr>
          <w:rFonts w:ascii="Times New Roman" w:hAnsi="Times New Roman" w:cs="Times New Roman"/>
          <w:b/>
          <w:bCs/>
          <w:color w:val="000000" w:themeColor="text1"/>
          <w:szCs w:val="20"/>
        </w:rPr>
        <w:t>1</w:t>
      </w:r>
      <w:r w:rsidRPr="00F95948">
        <w:rPr>
          <w:rFonts w:ascii="Times New Roman" w:hAnsi="Times New Roman" w:cs="Times New Roman"/>
          <w:b/>
          <w:bCs/>
          <w:color w:val="000000" w:themeColor="text1"/>
          <w:szCs w:val="20"/>
        </w:rPr>
        <w:t>.</w:t>
      </w:r>
      <w:r w:rsidRPr="00F95948">
        <w:rPr>
          <w:rFonts w:ascii="Times New Roman" w:hAnsi="Times New Roman" w:cs="Times New Roman"/>
          <w:b/>
          <w:bCs/>
          <w:color w:val="000000" w:themeColor="text1"/>
          <w:szCs w:val="20"/>
        </w:rPr>
        <w:tab/>
        <w:t xml:space="preserve"> Ekonomik Çıkarlar</w:t>
      </w:r>
    </w:p>
    <w:p w14:paraId="689E5A6C" w14:textId="77777777" w:rsidR="00F95948" w:rsidRPr="00F95948" w:rsidRDefault="00F95948" w:rsidP="00795B77">
      <w:pPr>
        <w:pStyle w:val="ListeParagraf"/>
        <w:spacing w:after="120" w:line="360" w:lineRule="auto"/>
        <w:ind w:left="0" w:firstLine="720"/>
        <w:jc w:val="both"/>
        <w:rPr>
          <w:rFonts w:ascii="Times New Roman" w:hAnsi="Times New Roman" w:cs="Times New Roman"/>
          <w:bCs/>
          <w:color w:val="000000" w:themeColor="text1"/>
          <w:sz w:val="20"/>
          <w:szCs w:val="20"/>
        </w:rPr>
      </w:pPr>
      <w:r w:rsidRPr="00F95948">
        <w:rPr>
          <w:rFonts w:ascii="Times New Roman" w:hAnsi="Times New Roman" w:cs="Times New Roman"/>
          <w:bCs/>
          <w:color w:val="000000" w:themeColor="text1"/>
          <w:sz w:val="20"/>
          <w:szCs w:val="20"/>
        </w:rPr>
        <w:t xml:space="preserve">1970’li yıllardan itibaren şekillenen </w:t>
      </w:r>
      <w:proofErr w:type="spellStart"/>
      <w:r w:rsidRPr="00F95948">
        <w:rPr>
          <w:rFonts w:ascii="Times New Roman" w:hAnsi="Times New Roman" w:cs="Times New Roman"/>
          <w:bCs/>
          <w:color w:val="000000" w:themeColor="text1"/>
          <w:sz w:val="20"/>
          <w:szCs w:val="20"/>
        </w:rPr>
        <w:t>neoliberal</w:t>
      </w:r>
      <w:proofErr w:type="spellEnd"/>
      <w:r w:rsidRPr="00F95948">
        <w:rPr>
          <w:rFonts w:ascii="Times New Roman" w:hAnsi="Times New Roman" w:cs="Times New Roman"/>
          <w:bCs/>
          <w:color w:val="000000" w:themeColor="text1"/>
          <w:sz w:val="20"/>
          <w:szCs w:val="20"/>
        </w:rPr>
        <w:t xml:space="preserve"> politikalar doğrultusunda, ABD serbest piyasa ekonomisinin küresel ölçekte benimsenmesi yönünde öncülük etmiştir. Özellikle 1991 Körfez Savaşı ve 2003 Irak Savaşı, bu ekonomik düzenin Ortadoğu’ya taşınması amacıyla yürütülen askeri operasyonlar olarak da değerlendirilmektedir (Caferoğlu, 2016).</w:t>
      </w:r>
    </w:p>
    <w:p w14:paraId="1DFFD4ED" w14:textId="77777777" w:rsidR="00F95948" w:rsidRPr="00F95948" w:rsidRDefault="00F95948" w:rsidP="00795B77">
      <w:pPr>
        <w:pStyle w:val="ListeParagraf"/>
        <w:spacing w:after="120" w:line="360" w:lineRule="auto"/>
        <w:ind w:left="0" w:firstLine="720"/>
        <w:jc w:val="both"/>
        <w:rPr>
          <w:rFonts w:ascii="Times New Roman" w:hAnsi="Times New Roman" w:cs="Times New Roman"/>
          <w:bCs/>
          <w:color w:val="000000" w:themeColor="text1"/>
          <w:sz w:val="20"/>
          <w:szCs w:val="20"/>
        </w:rPr>
      </w:pPr>
      <w:r w:rsidRPr="00F95948">
        <w:rPr>
          <w:rFonts w:ascii="Times New Roman" w:hAnsi="Times New Roman" w:cs="Times New Roman"/>
          <w:bCs/>
          <w:color w:val="000000" w:themeColor="text1"/>
          <w:sz w:val="20"/>
          <w:szCs w:val="20"/>
        </w:rPr>
        <w:t>ABD, dünya genelinde 800'ü aşkın askeri üsse sahiptir ve savunma harcamaları, diğer ülkelerin toplam harcamalarını aşan düzeydedir. 2008 ekonomik krizi sonrası ABD ekonomisinin zayıflaması, Ortadoğu’daki yüksek maliyetli askeri varlığı daha da tartışmalı hale getirmiştir (Örmeci, 2013). Özellikle Irak Savaşı'nın maliyeti, ABD bütçesi üzerinde ciddi yük oluşturmuştur.</w:t>
      </w:r>
    </w:p>
    <w:p w14:paraId="7A984CF4" w14:textId="77777777" w:rsidR="00F95948" w:rsidRPr="00F95948" w:rsidRDefault="00F95948" w:rsidP="00795B77">
      <w:pPr>
        <w:pStyle w:val="ListeParagraf"/>
        <w:spacing w:after="120" w:line="360" w:lineRule="auto"/>
        <w:ind w:left="0" w:firstLine="720"/>
        <w:jc w:val="both"/>
        <w:rPr>
          <w:rFonts w:ascii="Times New Roman" w:hAnsi="Times New Roman" w:cs="Times New Roman"/>
          <w:bCs/>
          <w:color w:val="000000" w:themeColor="text1"/>
          <w:sz w:val="20"/>
          <w:szCs w:val="20"/>
        </w:rPr>
      </w:pPr>
      <w:r w:rsidRPr="00F95948">
        <w:rPr>
          <w:rFonts w:ascii="Times New Roman" w:hAnsi="Times New Roman" w:cs="Times New Roman"/>
          <w:bCs/>
          <w:color w:val="000000" w:themeColor="text1"/>
          <w:sz w:val="20"/>
          <w:szCs w:val="20"/>
        </w:rPr>
        <w:t xml:space="preserve">ABD’nin enerji güvenliği, bölgedeki stratejik müttefikleri olan İsrail, Suudi Arabistan ve Mısır üzerinden sağlanmaya çalışılmış; ayrıca, Filistin sorununa çözüm üretme girişimleri de bu politikaların meşruiyet aracı olarak kullanılmıştır (CATO </w:t>
      </w:r>
      <w:proofErr w:type="spellStart"/>
      <w:r w:rsidRPr="00F95948">
        <w:rPr>
          <w:rFonts w:ascii="Times New Roman" w:hAnsi="Times New Roman" w:cs="Times New Roman"/>
          <w:bCs/>
          <w:color w:val="000000" w:themeColor="text1"/>
          <w:sz w:val="20"/>
          <w:szCs w:val="20"/>
        </w:rPr>
        <w:t>Institute</w:t>
      </w:r>
      <w:proofErr w:type="spellEnd"/>
      <w:r w:rsidRPr="00F95948">
        <w:rPr>
          <w:rFonts w:ascii="Times New Roman" w:hAnsi="Times New Roman" w:cs="Times New Roman"/>
          <w:bCs/>
          <w:color w:val="000000" w:themeColor="text1"/>
          <w:sz w:val="20"/>
          <w:szCs w:val="20"/>
        </w:rPr>
        <w:t>, 2009). Ancak bu stratejiler, bölge halklarının tepkisini çekmiş ve ABD’nin ekonomik çıkarlarını tehdit eder hale gelmiştir.</w:t>
      </w:r>
    </w:p>
    <w:p w14:paraId="3FCD2A12" w14:textId="77777777" w:rsidR="00F95948" w:rsidRPr="00F95948" w:rsidRDefault="00F95948" w:rsidP="00795B77">
      <w:pPr>
        <w:pStyle w:val="ListeParagraf"/>
        <w:spacing w:after="120" w:line="360" w:lineRule="auto"/>
        <w:ind w:left="0" w:firstLine="720"/>
        <w:jc w:val="both"/>
        <w:rPr>
          <w:rFonts w:ascii="Times New Roman" w:hAnsi="Times New Roman" w:cs="Times New Roman"/>
          <w:bCs/>
          <w:color w:val="000000" w:themeColor="text1"/>
          <w:sz w:val="20"/>
          <w:szCs w:val="20"/>
        </w:rPr>
      </w:pPr>
      <w:r w:rsidRPr="00F95948">
        <w:rPr>
          <w:rFonts w:ascii="Times New Roman" w:hAnsi="Times New Roman" w:cs="Times New Roman"/>
          <w:bCs/>
          <w:color w:val="000000" w:themeColor="text1"/>
          <w:sz w:val="20"/>
          <w:szCs w:val="20"/>
        </w:rPr>
        <w:t>2000'li yıllardan sonra ABD’nin ticaret hacminde Ortadoğu’nun payı azalmış, özellikle Irak, Ürdün, Mısır ve Türkiye gibi ülkelerle ticari ilişkilerde gerileme yaşanmıştır (</w:t>
      </w:r>
      <w:proofErr w:type="spellStart"/>
      <w:r w:rsidRPr="00F95948">
        <w:rPr>
          <w:rFonts w:ascii="Times New Roman" w:hAnsi="Times New Roman" w:cs="Times New Roman"/>
          <w:bCs/>
          <w:color w:val="000000" w:themeColor="text1"/>
          <w:sz w:val="20"/>
          <w:szCs w:val="20"/>
        </w:rPr>
        <w:t>Esfahani</w:t>
      </w:r>
      <w:proofErr w:type="spellEnd"/>
      <w:r w:rsidRPr="00F95948">
        <w:rPr>
          <w:rFonts w:ascii="Times New Roman" w:hAnsi="Times New Roman" w:cs="Times New Roman"/>
          <w:bCs/>
          <w:color w:val="000000" w:themeColor="text1"/>
          <w:sz w:val="20"/>
          <w:szCs w:val="20"/>
        </w:rPr>
        <w:t>, 2012). Bölgenin düşük ekonomik performansı, yüksek işsizlik oranları ve yolsuzluk gibi yapısal sorunları da, dış yatırımcılar için caydırıcı faktörler arasında yer almaktadır (</w:t>
      </w:r>
      <w:proofErr w:type="spellStart"/>
      <w:r w:rsidRPr="00F95948">
        <w:rPr>
          <w:rFonts w:ascii="Times New Roman" w:hAnsi="Times New Roman" w:cs="Times New Roman"/>
          <w:bCs/>
          <w:color w:val="000000" w:themeColor="text1"/>
          <w:sz w:val="20"/>
          <w:szCs w:val="20"/>
        </w:rPr>
        <w:t>Akhtar</w:t>
      </w:r>
      <w:proofErr w:type="spellEnd"/>
      <w:r w:rsidRPr="00F95948">
        <w:rPr>
          <w:rFonts w:ascii="Times New Roman" w:hAnsi="Times New Roman" w:cs="Times New Roman"/>
          <w:bCs/>
          <w:color w:val="000000" w:themeColor="text1"/>
          <w:sz w:val="20"/>
          <w:szCs w:val="20"/>
        </w:rPr>
        <w:t xml:space="preserve"> vd</w:t>
      </w:r>
      <w:proofErr w:type="gramStart"/>
      <w:r w:rsidRPr="00F95948">
        <w:rPr>
          <w:rFonts w:ascii="Times New Roman" w:hAnsi="Times New Roman" w:cs="Times New Roman"/>
          <w:bCs/>
          <w:color w:val="000000" w:themeColor="text1"/>
          <w:sz w:val="20"/>
          <w:szCs w:val="20"/>
        </w:rPr>
        <w:t>.,</w:t>
      </w:r>
      <w:proofErr w:type="gramEnd"/>
      <w:r w:rsidRPr="00F95948">
        <w:rPr>
          <w:rFonts w:ascii="Times New Roman" w:hAnsi="Times New Roman" w:cs="Times New Roman"/>
          <w:bCs/>
          <w:color w:val="000000" w:themeColor="text1"/>
          <w:sz w:val="20"/>
          <w:szCs w:val="20"/>
        </w:rPr>
        <w:t xml:space="preserve"> 2013).</w:t>
      </w:r>
    </w:p>
    <w:p w14:paraId="5190FFBD" w14:textId="2016DADE" w:rsidR="00F95948" w:rsidRPr="00F95948" w:rsidRDefault="00F95948" w:rsidP="00F95948">
      <w:pPr>
        <w:pStyle w:val="ListeParagraf"/>
        <w:spacing w:after="120" w:line="360" w:lineRule="auto"/>
        <w:ind w:left="1077" w:hanging="357"/>
        <w:rPr>
          <w:rFonts w:ascii="Times New Roman" w:hAnsi="Times New Roman" w:cs="Times New Roman"/>
          <w:b/>
          <w:bCs/>
          <w:color w:val="000000" w:themeColor="text1"/>
          <w:szCs w:val="20"/>
        </w:rPr>
      </w:pPr>
      <w:r w:rsidRPr="00F95948">
        <w:rPr>
          <w:rFonts w:ascii="Times New Roman" w:hAnsi="Times New Roman" w:cs="Times New Roman"/>
          <w:b/>
          <w:bCs/>
          <w:color w:val="000000" w:themeColor="text1"/>
          <w:szCs w:val="20"/>
        </w:rPr>
        <w:t>4.</w:t>
      </w:r>
      <w:r>
        <w:rPr>
          <w:rFonts w:ascii="Times New Roman" w:hAnsi="Times New Roman" w:cs="Times New Roman"/>
          <w:b/>
          <w:bCs/>
          <w:color w:val="000000" w:themeColor="text1"/>
          <w:szCs w:val="20"/>
        </w:rPr>
        <w:t>2</w:t>
      </w:r>
      <w:r w:rsidRPr="00F95948">
        <w:rPr>
          <w:rFonts w:ascii="Times New Roman" w:hAnsi="Times New Roman" w:cs="Times New Roman"/>
          <w:b/>
          <w:bCs/>
          <w:color w:val="000000" w:themeColor="text1"/>
          <w:szCs w:val="20"/>
        </w:rPr>
        <w:t>.</w:t>
      </w:r>
      <w:r w:rsidRPr="00F95948">
        <w:rPr>
          <w:rFonts w:ascii="Times New Roman" w:hAnsi="Times New Roman" w:cs="Times New Roman"/>
          <w:b/>
          <w:bCs/>
          <w:color w:val="000000" w:themeColor="text1"/>
          <w:szCs w:val="20"/>
        </w:rPr>
        <w:tab/>
        <w:t xml:space="preserve"> Terörle Mücadele ve Bölgesel Denge</w:t>
      </w:r>
    </w:p>
    <w:p w14:paraId="5FC55A61" w14:textId="77777777" w:rsidR="00F95948" w:rsidRPr="00F95948" w:rsidRDefault="00F95948" w:rsidP="00795B77">
      <w:pPr>
        <w:pStyle w:val="ListeParagraf"/>
        <w:spacing w:after="120" w:line="360" w:lineRule="auto"/>
        <w:ind w:left="0" w:firstLine="720"/>
        <w:jc w:val="both"/>
        <w:rPr>
          <w:rFonts w:ascii="Times New Roman" w:hAnsi="Times New Roman" w:cs="Times New Roman"/>
          <w:bCs/>
          <w:color w:val="000000" w:themeColor="text1"/>
          <w:sz w:val="20"/>
          <w:szCs w:val="20"/>
        </w:rPr>
      </w:pPr>
      <w:r w:rsidRPr="00F95948">
        <w:rPr>
          <w:rFonts w:ascii="Times New Roman" w:hAnsi="Times New Roman" w:cs="Times New Roman"/>
          <w:bCs/>
          <w:color w:val="000000" w:themeColor="text1"/>
          <w:sz w:val="20"/>
          <w:szCs w:val="20"/>
        </w:rPr>
        <w:t>11 Eylül sonrası dönemde ABD, terörle mücadeleyi dış politikasının merkezine yerleştirmiştir. Afganistan müdahalesi uluslararası destek görürken, Irak müdahalesi özellikle Avrupa ülkeleri nezdinde ciddi eleştirilerle karşılanmıştır (Büyükbaş, 2006). El-Kaide'nin Sovyetler döneminde ABD desteğiyle kurulduğu, ancak Soğuk Savaş sonrasında kontrolden çıkarak ABD’ye karşı faaliyet gösterdiği bilinmektedir (Çaman vd</w:t>
      </w:r>
      <w:proofErr w:type="gramStart"/>
      <w:r w:rsidRPr="00F95948">
        <w:rPr>
          <w:rFonts w:ascii="Times New Roman" w:hAnsi="Times New Roman" w:cs="Times New Roman"/>
          <w:bCs/>
          <w:color w:val="000000" w:themeColor="text1"/>
          <w:sz w:val="20"/>
          <w:szCs w:val="20"/>
        </w:rPr>
        <w:t>.,</w:t>
      </w:r>
      <w:proofErr w:type="gramEnd"/>
      <w:r w:rsidRPr="00F95948">
        <w:rPr>
          <w:rFonts w:ascii="Times New Roman" w:hAnsi="Times New Roman" w:cs="Times New Roman"/>
          <w:bCs/>
          <w:color w:val="000000" w:themeColor="text1"/>
          <w:sz w:val="20"/>
          <w:szCs w:val="20"/>
        </w:rPr>
        <w:t xml:space="preserve"> 2010).</w:t>
      </w:r>
    </w:p>
    <w:p w14:paraId="3129124E" w14:textId="77777777" w:rsidR="00F95948" w:rsidRDefault="00F95948" w:rsidP="00795B77">
      <w:pPr>
        <w:pStyle w:val="ListeParagraf"/>
        <w:spacing w:after="120" w:line="360" w:lineRule="auto"/>
        <w:ind w:left="0" w:firstLine="720"/>
        <w:jc w:val="both"/>
        <w:rPr>
          <w:rFonts w:ascii="Times New Roman" w:hAnsi="Times New Roman" w:cs="Times New Roman"/>
          <w:bCs/>
          <w:color w:val="000000" w:themeColor="text1"/>
          <w:sz w:val="20"/>
          <w:szCs w:val="20"/>
        </w:rPr>
      </w:pPr>
      <w:r w:rsidRPr="00F95948">
        <w:rPr>
          <w:rFonts w:ascii="Times New Roman" w:hAnsi="Times New Roman" w:cs="Times New Roman"/>
          <w:bCs/>
          <w:color w:val="000000" w:themeColor="text1"/>
          <w:sz w:val="20"/>
          <w:szCs w:val="20"/>
        </w:rPr>
        <w:t>ABD ordusu, 1990-2014 yılları arasında personel sayısını azaltmış; ancak nitelik bakımından daha profesyonel bir yapıya kavuşmuştur. Bugün ABD, küresel dengeleri silahlı gücüyle şekillendirme kapasitesine sahiptir ve Ortadoğu’daki askeri üsleri bu stratejinin bir parçasıdır.</w:t>
      </w:r>
    </w:p>
    <w:p w14:paraId="70861956" w14:textId="77777777" w:rsidR="00ED4CD0" w:rsidRDefault="00ED4CD0" w:rsidP="00795B77">
      <w:pPr>
        <w:pStyle w:val="ListeParagraf"/>
        <w:spacing w:after="120" w:line="360" w:lineRule="auto"/>
        <w:ind w:left="0" w:firstLine="720"/>
        <w:jc w:val="both"/>
        <w:rPr>
          <w:rFonts w:ascii="Times New Roman" w:hAnsi="Times New Roman" w:cs="Times New Roman"/>
          <w:bCs/>
          <w:color w:val="000000" w:themeColor="text1"/>
          <w:sz w:val="20"/>
          <w:szCs w:val="20"/>
        </w:rPr>
      </w:pPr>
    </w:p>
    <w:p w14:paraId="6386EA6E" w14:textId="77777777" w:rsidR="00ED4CD0" w:rsidRPr="00F95948" w:rsidRDefault="00ED4CD0" w:rsidP="00795B77">
      <w:pPr>
        <w:pStyle w:val="ListeParagraf"/>
        <w:spacing w:after="120" w:line="360" w:lineRule="auto"/>
        <w:ind w:left="0" w:firstLine="720"/>
        <w:jc w:val="both"/>
        <w:rPr>
          <w:rFonts w:ascii="Times New Roman" w:hAnsi="Times New Roman" w:cs="Times New Roman"/>
          <w:bCs/>
          <w:color w:val="000000" w:themeColor="text1"/>
          <w:sz w:val="20"/>
          <w:szCs w:val="20"/>
        </w:rPr>
      </w:pPr>
    </w:p>
    <w:p w14:paraId="43D466B9" w14:textId="6FE6802E" w:rsidR="00F95948" w:rsidRPr="00F95948" w:rsidRDefault="00F95948" w:rsidP="00F95948">
      <w:pPr>
        <w:pStyle w:val="ListeParagraf"/>
        <w:spacing w:after="120" w:line="360" w:lineRule="auto"/>
        <w:ind w:left="1077" w:hanging="357"/>
        <w:rPr>
          <w:rFonts w:ascii="Times New Roman" w:hAnsi="Times New Roman" w:cs="Times New Roman"/>
          <w:b/>
          <w:bCs/>
          <w:color w:val="000000" w:themeColor="text1"/>
          <w:szCs w:val="20"/>
        </w:rPr>
      </w:pPr>
      <w:r w:rsidRPr="00F95948">
        <w:rPr>
          <w:rFonts w:ascii="Times New Roman" w:hAnsi="Times New Roman" w:cs="Times New Roman"/>
          <w:b/>
          <w:bCs/>
          <w:color w:val="000000" w:themeColor="text1"/>
          <w:szCs w:val="20"/>
        </w:rPr>
        <w:lastRenderedPageBreak/>
        <w:t>4.</w:t>
      </w:r>
      <w:r>
        <w:rPr>
          <w:rFonts w:ascii="Times New Roman" w:hAnsi="Times New Roman" w:cs="Times New Roman"/>
          <w:b/>
          <w:bCs/>
          <w:color w:val="000000" w:themeColor="text1"/>
          <w:szCs w:val="20"/>
        </w:rPr>
        <w:t>3</w:t>
      </w:r>
      <w:r w:rsidRPr="00F95948">
        <w:rPr>
          <w:rFonts w:ascii="Times New Roman" w:hAnsi="Times New Roman" w:cs="Times New Roman"/>
          <w:b/>
          <w:bCs/>
          <w:color w:val="000000" w:themeColor="text1"/>
          <w:szCs w:val="20"/>
        </w:rPr>
        <w:t>.</w:t>
      </w:r>
      <w:r w:rsidRPr="00F95948">
        <w:rPr>
          <w:rFonts w:ascii="Times New Roman" w:hAnsi="Times New Roman" w:cs="Times New Roman"/>
          <w:b/>
          <w:bCs/>
          <w:color w:val="000000" w:themeColor="text1"/>
          <w:szCs w:val="20"/>
        </w:rPr>
        <w:tab/>
        <w:t xml:space="preserve"> İsrail’in Güvenliği</w:t>
      </w:r>
    </w:p>
    <w:p w14:paraId="5593984E" w14:textId="77777777" w:rsidR="00F95948" w:rsidRPr="00F95948" w:rsidRDefault="00F95948" w:rsidP="00795B77">
      <w:pPr>
        <w:pStyle w:val="ListeParagraf"/>
        <w:spacing w:after="120" w:line="360" w:lineRule="auto"/>
        <w:ind w:left="0" w:firstLine="720"/>
        <w:rPr>
          <w:rFonts w:ascii="Times New Roman" w:hAnsi="Times New Roman" w:cs="Times New Roman"/>
          <w:bCs/>
          <w:color w:val="000000" w:themeColor="text1"/>
          <w:sz w:val="20"/>
          <w:szCs w:val="20"/>
        </w:rPr>
      </w:pPr>
      <w:r w:rsidRPr="00F95948">
        <w:rPr>
          <w:rFonts w:ascii="Times New Roman" w:hAnsi="Times New Roman" w:cs="Times New Roman"/>
          <w:bCs/>
          <w:color w:val="000000" w:themeColor="text1"/>
          <w:sz w:val="20"/>
          <w:szCs w:val="20"/>
        </w:rPr>
        <w:t>ABD’nin Ortadoğu politikalarında İsrail’in güvenliği öncelikli bir unsur olmuştur. 1948’deki kuruluşundan itibaren ABD, İsrail’i desteklemiş ve bu desteğini her dönemde sürdürmüştür (Arı, 2010). İsrail, İran’ı bölgedeki en büyük tehdit olarak görürken, ABD bu tehdidi baskılamak amacıyla çeşitli diplomatik ve askeri politikalar izlemiştir (Özkan, 2007).</w:t>
      </w:r>
    </w:p>
    <w:p w14:paraId="1A46D8BB" w14:textId="77777777" w:rsidR="00F95948" w:rsidRPr="00F95948" w:rsidRDefault="00F95948" w:rsidP="00795B77">
      <w:pPr>
        <w:pStyle w:val="ListeParagraf"/>
        <w:spacing w:after="120" w:line="360" w:lineRule="auto"/>
        <w:ind w:left="0" w:firstLine="720"/>
        <w:rPr>
          <w:rFonts w:ascii="Times New Roman" w:hAnsi="Times New Roman" w:cs="Times New Roman"/>
          <w:bCs/>
          <w:color w:val="000000" w:themeColor="text1"/>
          <w:sz w:val="20"/>
          <w:szCs w:val="20"/>
        </w:rPr>
      </w:pPr>
      <w:r w:rsidRPr="00F95948">
        <w:rPr>
          <w:rFonts w:ascii="Times New Roman" w:hAnsi="Times New Roman" w:cs="Times New Roman"/>
          <w:bCs/>
          <w:color w:val="000000" w:themeColor="text1"/>
          <w:sz w:val="20"/>
          <w:szCs w:val="20"/>
        </w:rPr>
        <w:t>ABD’nin İsrail’e yönelik yardımları, 1949–2017 yılları arasında 127 milyar doları aşmış; bu destek, askeri ve ekonomik boyutlarıyla kapsamlı bir nitelik taşımaktadır (</w:t>
      </w:r>
      <w:proofErr w:type="spellStart"/>
      <w:r w:rsidRPr="00F95948">
        <w:rPr>
          <w:rFonts w:ascii="Times New Roman" w:hAnsi="Times New Roman" w:cs="Times New Roman"/>
          <w:bCs/>
          <w:color w:val="000000" w:themeColor="text1"/>
          <w:sz w:val="20"/>
          <w:szCs w:val="20"/>
        </w:rPr>
        <w:t>Sharp</w:t>
      </w:r>
      <w:proofErr w:type="spellEnd"/>
      <w:r w:rsidRPr="00F95948">
        <w:rPr>
          <w:rFonts w:ascii="Times New Roman" w:hAnsi="Times New Roman" w:cs="Times New Roman"/>
          <w:bCs/>
          <w:color w:val="000000" w:themeColor="text1"/>
          <w:sz w:val="20"/>
          <w:szCs w:val="20"/>
        </w:rPr>
        <w:t>, 2016). ABD’nin İsrail eksenli politikaları, Ortadoğu’daki istikrarsızlıkları artırmış ve bölge ülkeleriyle olan ilişkilerinde ciddi sorunlara yol açmıştır (Dalar, 2010).</w:t>
      </w:r>
    </w:p>
    <w:p w14:paraId="62BA5A2C" w14:textId="190D7C7A" w:rsidR="005806C1" w:rsidRPr="005806C1" w:rsidRDefault="005806C1" w:rsidP="005806C1">
      <w:pPr>
        <w:pStyle w:val="ListeParagraf"/>
        <w:spacing w:after="120" w:line="360" w:lineRule="auto"/>
        <w:ind w:left="1077" w:hanging="357"/>
        <w:jc w:val="both"/>
        <w:rPr>
          <w:rFonts w:ascii="Times New Roman" w:hAnsi="Times New Roman" w:cs="Times New Roman"/>
          <w:b/>
          <w:bCs/>
          <w:color w:val="000000" w:themeColor="text1"/>
          <w:szCs w:val="20"/>
        </w:rPr>
      </w:pPr>
      <w:r w:rsidRPr="005806C1">
        <w:rPr>
          <w:rFonts w:ascii="Times New Roman" w:hAnsi="Times New Roman" w:cs="Times New Roman"/>
          <w:b/>
          <w:bCs/>
          <w:color w:val="000000" w:themeColor="text1"/>
          <w:szCs w:val="20"/>
        </w:rPr>
        <w:t>4.</w:t>
      </w:r>
      <w:r>
        <w:rPr>
          <w:rFonts w:ascii="Times New Roman" w:hAnsi="Times New Roman" w:cs="Times New Roman"/>
          <w:b/>
          <w:bCs/>
          <w:color w:val="000000" w:themeColor="text1"/>
          <w:szCs w:val="20"/>
        </w:rPr>
        <w:t>4</w:t>
      </w:r>
      <w:r w:rsidRPr="005806C1">
        <w:rPr>
          <w:rFonts w:ascii="Times New Roman" w:hAnsi="Times New Roman" w:cs="Times New Roman"/>
          <w:b/>
          <w:bCs/>
          <w:color w:val="000000" w:themeColor="text1"/>
          <w:szCs w:val="20"/>
        </w:rPr>
        <w:t>.</w:t>
      </w:r>
      <w:r w:rsidRPr="005806C1">
        <w:rPr>
          <w:rFonts w:ascii="Times New Roman" w:hAnsi="Times New Roman" w:cs="Times New Roman"/>
          <w:b/>
          <w:bCs/>
          <w:color w:val="000000" w:themeColor="text1"/>
          <w:szCs w:val="20"/>
        </w:rPr>
        <w:tab/>
        <w:t xml:space="preserve"> Enerji Güvenliği</w:t>
      </w:r>
    </w:p>
    <w:p w14:paraId="493236A4" w14:textId="77777777" w:rsidR="005806C1" w:rsidRPr="005806C1" w:rsidRDefault="005806C1" w:rsidP="00795B77">
      <w:pPr>
        <w:pStyle w:val="ListeParagraf"/>
        <w:spacing w:after="120" w:line="360" w:lineRule="auto"/>
        <w:ind w:left="0" w:firstLine="720"/>
        <w:jc w:val="both"/>
        <w:rPr>
          <w:rFonts w:ascii="Times New Roman" w:hAnsi="Times New Roman" w:cs="Times New Roman"/>
          <w:bCs/>
          <w:color w:val="000000" w:themeColor="text1"/>
          <w:sz w:val="20"/>
          <w:szCs w:val="20"/>
        </w:rPr>
      </w:pPr>
      <w:r w:rsidRPr="005806C1">
        <w:rPr>
          <w:rFonts w:ascii="Times New Roman" w:hAnsi="Times New Roman" w:cs="Times New Roman"/>
          <w:bCs/>
          <w:color w:val="000000" w:themeColor="text1"/>
          <w:sz w:val="20"/>
          <w:szCs w:val="20"/>
        </w:rPr>
        <w:t>Irak ve Afganistan müdahalelerinin demokrasi getirme amacından çok enerji kaynaklarını kontrol etme hedefiyle yapıldığı yönündeki görüşler yaygındır. Irak’ta iddia edilen kitle imha silahlarının bulunamaması, bu yorumları güçlendirmiştir.</w:t>
      </w:r>
    </w:p>
    <w:p w14:paraId="26671995" w14:textId="77777777" w:rsidR="005806C1" w:rsidRPr="005806C1" w:rsidRDefault="005806C1" w:rsidP="00795B77">
      <w:pPr>
        <w:pStyle w:val="ListeParagraf"/>
        <w:spacing w:after="120" w:line="360" w:lineRule="auto"/>
        <w:ind w:left="0" w:firstLine="720"/>
        <w:jc w:val="both"/>
        <w:rPr>
          <w:rFonts w:ascii="Times New Roman" w:hAnsi="Times New Roman" w:cs="Times New Roman"/>
          <w:bCs/>
          <w:color w:val="000000" w:themeColor="text1"/>
          <w:sz w:val="20"/>
          <w:szCs w:val="20"/>
        </w:rPr>
      </w:pPr>
      <w:r w:rsidRPr="005806C1">
        <w:rPr>
          <w:rFonts w:ascii="Times New Roman" w:hAnsi="Times New Roman" w:cs="Times New Roman"/>
          <w:bCs/>
          <w:color w:val="000000" w:themeColor="text1"/>
          <w:sz w:val="20"/>
          <w:szCs w:val="20"/>
        </w:rPr>
        <w:t>Ortadoğu, küresel enerji arzı açısından vazgeçilmez bir bölge olup, ABD ve müttefikleri enerji güvenliğini sağlama adına burada güçlü bir varlık sürdürmektedir. Batılı ülkelerin enerji bağımlılığı, bölgenin jeopolitik önemini daha da artırmaktadır (Arı, 2010). Çin’in İran ile geliştirdiği iş birlikleri ve enerji nakil hatları üzerinden yeni stratejik açılımlar geliştirmesi ise ABD’nin bölgedeki etkisine meydan okuyan bir unsur olarak değerlendirilmektedir (Hatipoğlu, 2008).</w:t>
      </w:r>
    </w:p>
    <w:p w14:paraId="6B24D8D9" w14:textId="0C7E1590" w:rsidR="005806C1" w:rsidRPr="005806C1" w:rsidRDefault="005806C1" w:rsidP="005806C1">
      <w:pPr>
        <w:pStyle w:val="ListeParagraf"/>
        <w:spacing w:after="120" w:line="360" w:lineRule="auto"/>
        <w:ind w:left="1077" w:hanging="357"/>
        <w:jc w:val="both"/>
        <w:rPr>
          <w:rFonts w:ascii="Times New Roman" w:hAnsi="Times New Roman" w:cs="Times New Roman"/>
          <w:b/>
          <w:bCs/>
          <w:color w:val="000000" w:themeColor="text1"/>
          <w:szCs w:val="20"/>
        </w:rPr>
      </w:pPr>
      <w:r>
        <w:rPr>
          <w:rFonts w:ascii="Times New Roman" w:hAnsi="Times New Roman" w:cs="Times New Roman"/>
          <w:b/>
          <w:bCs/>
          <w:color w:val="000000" w:themeColor="text1"/>
          <w:szCs w:val="20"/>
        </w:rPr>
        <w:t>5</w:t>
      </w:r>
      <w:r w:rsidRPr="005806C1">
        <w:rPr>
          <w:rFonts w:ascii="Times New Roman" w:hAnsi="Times New Roman" w:cs="Times New Roman"/>
          <w:b/>
          <w:bCs/>
          <w:color w:val="000000" w:themeColor="text1"/>
          <w:szCs w:val="20"/>
        </w:rPr>
        <w:t>.</w:t>
      </w:r>
      <w:r w:rsidRPr="005806C1">
        <w:rPr>
          <w:rFonts w:ascii="Times New Roman" w:hAnsi="Times New Roman" w:cs="Times New Roman"/>
          <w:b/>
          <w:bCs/>
          <w:color w:val="000000" w:themeColor="text1"/>
          <w:szCs w:val="20"/>
        </w:rPr>
        <w:tab/>
        <w:t>Çin’in Genişleyen Enerji İhtiyacı ve Ortadoğu Politikaları</w:t>
      </w:r>
    </w:p>
    <w:p w14:paraId="4BAA1529" w14:textId="77777777" w:rsidR="005806C1" w:rsidRPr="005806C1" w:rsidRDefault="005806C1" w:rsidP="00795B77">
      <w:pPr>
        <w:pStyle w:val="ListeParagraf"/>
        <w:spacing w:after="120" w:line="360" w:lineRule="auto"/>
        <w:ind w:left="0" w:firstLine="720"/>
        <w:jc w:val="both"/>
        <w:rPr>
          <w:rFonts w:ascii="Times New Roman" w:hAnsi="Times New Roman" w:cs="Times New Roman"/>
          <w:bCs/>
          <w:color w:val="000000" w:themeColor="text1"/>
          <w:sz w:val="20"/>
          <w:szCs w:val="20"/>
        </w:rPr>
      </w:pPr>
      <w:r w:rsidRPr="005806C1">
        <w:rPr>
          <w:rFonts w:ascii="Times New Roman" w:hAnsi="Times New Roman" w:cs="Times New Roman"/>
          <w:bCs/>
          <w:color w:val="000000" w:themeColor="text1"/>
          <w:sz w:val="20"/>
          <w:szCs w:val="20"/>
        </w:rPr>
        <w:t>Çin Halk Cumhuriyeti’nin hızla artan enerji ihtiyacı, Ortadoğu bölgesine yönelik dış politikasının yönünü ve derinliğini belirgin şekilde etkilemektedir. Özellikle Çin’in enerji tüketimindeki hızlı artış, bölgeye olan ilgisini artırmakta ve Çin’in Ortadoğu’daki varlığını daha görünür kılmaktadır. Bu süreçte Pekin yönetimi, Asya’daki diğer büyük enerji ithalatçılarından farklı bir yaklaşım geliştirerek hem enerji güvenliğini sağlamak hem de bölgesel ekonomik iş birliklerini artırmak üzere stratejik adımlar atmaktadır (Feng, 2015).</w:t>
      </w:r>
    </w:p>
    <w:p w14:paraId="56FA9757" w14:textId="77777777" w:rsidR="005806C1" w:rsidRPr="005806C1" w:rsidRDefault="005806C1" w:rsidP="00795B77">
      <w:pPr>
        <w:pStyle w:val="ListeParagraf"/>
        <w:spacing w:after="120" w:line="360" w:lineRule="auto"/>
        <w:ind w:left="0" w:firstLine="720"/>
        <w:jc w:val="both"/>
        <w:rPr>
          <w:rFonts w:ascii="Times New Roman" w:hAnsi="Times New Roman" w:cs="Times New Roman"/>
          <w:bCs/>
          <w:color w:val="000000" w:themeColor="text1"/>
          <w:sz w:val="20"/>
          <w:szCs w:val="20"/>
        </w:rPr>
      </w:pPr>
      <w:r w:rsidRPr="005806C1">
        <w:rPr>
          <w:rFonts w:ascii="Times New Roman" w:hAnsi="Times New Roman" w:cs="Times New Roman"/>
          <w:bCs/>
          <w:color w:val="000000" w:themeColor="text1"/>
          <w:sz w:val="20"/>
          <w:szCs w:val="20"/>
        </w:rPr>
        <w:t>Çin’in enerji politikaları kapsamında Rusya ve İran ile geliştirdiği yakın ticari ilişkiler, hem enerji güvenliği bağlamında hem de küresel siyasette stratejik bir eksen yaratmıştır. Bu ilişkiler, Suudi Arabistan ve Körfez ülkeleri ile olan ikili ilişkileri dolaylı biçimde etkileyerek, Çin'in Ortadoğu’daki diplomatik manevra alanını genişletmiştir. Aynı zamanda Çin, Sudan, Irak ve Libya gibi enerji kaynakları açısından zengin ülkelerde etkisini artırmakta ve Afrika kıtasında da enerji potansiyelini değerlendirmeye yönelik politikalar geliştirmektedir (Karaca, 2003).</w:t>
      </w:r>
    </w:p>
    <w:p w14:paraId="668CCF74" w14:textId="77777777" w:rsidR="005806C1" w:rsidRPr="005806C1" w:rsidRDefault="005806C1" w:rsidP="00795B77">
      <w:pPr>
        <w:pStyle w:val="ListeParagraf"/>
        <w:spacing w:after="120" w:line="360" w:lineRule="auto"/>
        <w:ind w:left="0" w:firstLine="720"/>
        <w:jc w:val="both"/>
        <w:rPr>
          <w:rFonts w:ascii="Times New Roman" w:hAnsi="Times New Roman" w:cs="Times New Roman"/>
          <w:bCs/>
          <w:color w:val="000000" w:themeColor="text1"/>
          <w:sz w:val="20"/>
          <w:szCs w:val="20"/>
        </w:rPr>
      </w:pPr>
      <w:r w:rsidRPr="005806C1">
        <w:rPr>
          <w:rFonts w:ascii="Times New Roman" w:hAnsi="Times New Roman" w:cs="Times New Roman"/>
          <w:bCs/>
          <w:color w:val="000000" w:themeColor="text1"/>
          <w:sz w:val="20"/>
          <w:szCs w:val="20"/>
        </w:rPr>
        <w:t>Pekin, Batı-İslam dünyası arasındaki gerilimi temkinli biçimde gözlemleyerek, bu çatışmalardan uzak durmayı tercih etmiştir. Batılı devletlerin İslam’a yönelik söylemleriyle arasına mesafe koyan Çin, İslam dünyasıyla daha dengeli ve saygılı ilişkiler kurmaya çalışmıştır. Bu diplomatik duruş, Çin’in Ortadoğu’daki siyasi ilişkilerinde yumuşak güç unsurlarını daha etkin kullanmasına olanak sağlamıştır (Adıbelli, 2007).</w:t>
      </w:r>
    </w:p>
    <w:p w14:paraId="42FF6FBB" w14:textId="77777777" w:rsidR="005806C1" w:rsidRPr="005806C1" w:rsidRDefault="005806C1" w:rsidP="00795B77">
      <w:pPr>
        <w:pStyle w:val="ListeParagraf"/>
        <w:spacing w:after="120" w:line="360" w:lineRule="auto"/>
        <w:ind w:left="0" w:firstLine="720"/>
        <w:jc w:val="both"/>
        <w:rPr>
          <w:rFonts w:ascii="Times New Roman" w:hAnsi="Times New Roman" w:cs="Times New Roman"/>
          <w:bCs/>
          <w:color w:val="000000" w:themeColor="text1"/>
          <w:sz w:val="20"/>
          <w:szCs w:val="20"/>
        </w:rPr>
      </w:pPr>
      <w:r w:rsidRPr="005806C1">
        <w:rPr>
          <w:rFonts w:ascii="Times New Roman" w:hAnsi="Times New Roman" w:cs="Times New Roman"/>
          <w:bCs/>
          <w:color w:val="000000" w:themeColor="text1"/>
          <w:sz w:val="20"/>
          <w:szCs w:val="20"/>
        </w:rPr>
        <w:t xml:space="preserve">Birleşmiş Milletler barış gücü operasyonlarına verdiği katkı ile dikkat çeken Çin, Ortadoğu ve Afrika’da barış ve istikrarı destekleme çabalarını sürdürmektedir. Çin, Filistin sorunu başta olmak üzere, </w:t>
      </w:r>
      <w:proofErr w:type="spellStart"/>
      <w:r w:rsidRPr="005806C1">
        <w:rPr>
          <w:rFonts w:ascii="Times New Roman" w:hAnsi="Times New Roman" w:cs="Times New Roman"/>
          <w:bCs/>
          <w:color w:val="000000" w:themeColor="text1"/>
          <w:sz w:val="20"/>
          <w:szCs w:val="20"/>
        </w:rPr>
        <w:t>Darfur</w:t>
      </w:r>
      <w:proofErr w:type="spellEnd"/>
      <w:r w:rsidRPr="005806C1">
        <w:rPr>
          <w:rFonts w:ascii="Times New Roman" w:hAnsi="Times New Roman" w:cs="Times New Roman"/>
          <w:bCs/>
          <w:color w:val="000000" w:themeColor="text1"/>
          <w:sz w:val="20"/>
          <w:szCs w:val="20"/>
        </w:rPr>
        <w:t xml:space="preserve"> krizi, Aden Körfezi’nde korsanlıkla mücadele ve İran nükleer dosyasında arabuluculuk gibi pek çok konuda aktif roller üstlenmiştir (</w:t>
      </w:r>
      <w:proofErr w:type="spellStart"/>
      <w:r w:rsidRPr="005806C1">
        <w:rPr>
          <w:rFonts w:ascii="Times New Roman" w:hAnsi="Times New Roman" w:cs="Times New Roman"/>
          <w:bCs/>
          <w:color w:val="000000" w:themeColor="text1"/>
          <w:sz w:val="20"/>
          <w:szCs w:val="20"/>
        </w:rPr>
        <w:t>Guang</w:t>
      </w:r>
      <w:proofErr w:type="spellEnd"/>
      <w:r w:rsidRPr="005806C1">
        <w:rPr>
          <w:rFonts w:ascii="Times New Roman" w:hAnsi="Times New Roman" w:cs="Times New Roman"/>
          <w:bCs/>
          <w:color w:val="000000" w:themeColor="text1"/>
          <w:sz w:val="20"/>
          <w:szCs w:val="20"/>
        </w:rPr>
        <w:t>, 2012).</w:t>
      </w:r>
    </w:p>
    <w:p w14:paraId="5C6E2390" w14:textId="77777777" w:rsidR="005806C1" w:rsidRPr="005806C1" w:rsidRDefault="005806C1" w:rsidP="00795B77">
      <w:pPr>
        <w:pStyle w:val="ListeParagraf"/>
        <w:spacing w:after="120" w:line="360" w:lineRule="auto"/>
        <w:ind w:left="0" w:firstLine="720"/>
        <w:jc w:val="both"/>
        <w:rPr>
          <w:rFonts w:ascii="Times New Roman" w:hAnsi="Times New Roman" w:cs="Times New Roman"/>
          <w:bCs/>
          <w:color w:val="000000" w:themeColor="text1"/>
          <w:sz w:val="20"/>
          <w:szCs w:val="20"/>
        </w:rPr>
      </w:pPr>
      <w:r w:rsidRPr="005806C1">
        <w:rPr>
          <w:rFonts w:ascii="Times New Roman" w:hAnsi="Times New Roman" w:cs="Times New Roman"/>
          <w:bCs/>
          <w:color w:val="000000" w:themeColor="text1"/>
          <w:sz w:val="20"/>
          <w:szCs w:val="20"/>
        </w:rPr>
        <w:lastRenderedPageBreak/>
        <w:t>ABD'nin askeri müdahale eksenli politikalarına karşın Çin, bölgeyle daha çok ekonomik ortaklıklar ve yatırım ilişkileri kurarak bağlarını güçlendirmeyi tercih etmiştir. Bu bağlamda, Çin’in Ortadoğu stratejisi; askeri müdahaleden uzak, yatırım ve diplomasi temelli bir çizgide şekillenmektedir (Singh, 2014).</w:t>
      </w:r>
    </w:p>
    <w:p w14:paraId="085721DC" w14:textId="77777777" w:rsidR="005806C1" w:rsidRPr="005806C1" w:rsidRDefault="005806C1" w:rsidP="00795B77">
      <w:pPr>
        <w:pStyle w:val="ListeParagraf"/>
        <w:spacing w:after="120" w:line="360" w:lineRule="auto"/>
        <w:ind w:left="0" w:firstLine="720"/>
        <w:jc w:val="both"/>
        <w:rPr>
          <w:rFonts w:ascii="Times New Roman" w:hAnsi="Times New Roman" w:cs="Times New Roman"/>
          <w:bCs/>
          <w:color w:val="000000" w:themeColor="text1"/>
          <w:sz w:val="20"/>
          <w:szCs w:val="20"/>
        </w:rPr>
      </w:pPr>
      <w:r w:rsidRPr="005806C1">
        <w:rPr>
          <w:rFonts w:ascii="Times New Roman" w:hAnsi="Times New Roman" w:cs="Times New Roman"/>
          <w:bCs/>
          <w:color w:val="000000" w:themeColor="text1"/>
          <w:sz w:val="20"/>
          <w:szCs w:val="20"/>
        </w:rPr>
        <w:t xml:space="preserve">Pekin yönetiminin Ortadoğu </w:t>
      </w:r>
      <w:proofErr w:type="gramStart"/>
      <w:r w:rsidRPr="005806C1">
        <w:rPr>
          <w:rFonts w:ascii="Times New Roman" w:hAnsi="Times New Roman" w:cs="Times New Roman"/>
          <w:bCs/>
          <w:color w:val="000000" w:themeColor="text1"/>
          <w:sz w:val="20"/>
          <w:szCs w:val="20"/>
        </w:rPr>
        <w:t>vizyonu</w:t>
      </w:r>
      <w:proofErr w:type="gramEnd"/>
      <w:r w:rsidRPr="005806C1">
        <w:rPr>
          <w:rFonts w:ascii="Times New Roman" w:hAnsi="Times New Roman" w:cs="Times New Roman"/>
          <w:bCs/>
          <w:color w:val="000000" w:themeColor="text1"/>
          <w:sz w:val="20"/>
          <w:szCs w:val="20"/>
        </w:rPr>
        <w:t>, 2001 yılında açıklanan "Küresel Açılım Prensipleri", 2005 yılında duyurulan "Uyumlu Dünya" konsepti ve 2011 tarihli "Beyaz Kitap" çerçevesinde şekillenmiştir. Bu belgelerde Çin’in, bölgedeki tüm taraflarla karşılıklı çıkar temelinde ilişki geliştirmeyi amaçladığı, tarafsızlık ilkesine dayanan bir dış politika yürüttüğü açıkça belirtilmektedir (</w:t>
      </w:r>
      <w:proofErr w:type="spellStart"/>
      <w:r w:rsidRPr="005806C1">
        <w:rPr>
          <w:rFonts w:ascii="Times New Roman" w:hAnsi="Times New Roman" w:cs="Times New Roman"/>
          <w:bCs/>
          <w:color w:val="000000" w:themeColor="text1"/>
          <w:sz w:val="20"/>
          <w:szCs w:val="20"/>
        </w:rPr>
        <w:t>Ermağan</w:t>
      </w:r>
      <w:proofErr w:type="spellEnd"/>
      <w:r w:rsidRPr="005806C1">
        <w:rPr>
          <w:rFonts w:ascii="Times New Roman" w:hAnsi="Times New Roman" w:cs="Times New Roman"/>
          <w:bCs/>
          <w:color w:val="000000" w:themeColor="text1"/>
          <w:sz w:val="20"/>
          <w:szCs w:val="20"/>
        </w:rPr>
        <w:t xml:space="preserve"> &amp; </w:t>
      </w:r>
      <w:proofErr w:type="spellStart"/>
      <w:r w:rsidRPr="005806C1">
        <w:rPr>
          <w:rFonts w:ascii="Times New Roman" w:hAnsi="Times New Roman" w:cs="Times New Roman"/>
          <w:bCs/>
          <w:color w:val="000000" w:themeColor="text1"/>
          <w:sz w:val="20"/>
          <w:szCs w:val="20"/>
        </w:rPr>
        <w:t>Üstünal</w:t>
      </w:r>
      <w:proofErr w:type="spellEnd"/>
      <w:r w:rsidRPr="005806C1">
        <w:rPr>
          <w:rFonts w:ascii="Times New Roman" w:hAnsi="Times New Roman" w:cs="Times New Roman"/>
          <w:bCs/>
          <w:color w:val="000000" w:themeColor="text1"/>
          <w:sz w:val="20"/>
          <w:szCs w:val="20"/>
        </w:rPr>
        <w:t>, 2014).</w:t>
      </w:r>
    </w:p>
    <w:p w14:paraId="6B2651E3" w14:textId="3E702945" w:rsidR="005806C1" w:rsidRPr="005806C1" w:rsidRDefault="005806C1" w:rsidP="005806C1">
      <w:pPr>
        <w:pStyle w:val="ListeParagraf"/>
        <w:spacing w:after="120" w:line="360" w:lineRule="auto"/>
        <w:ind w:left="1077" w:hanging="357"/>
        <w:rPr>
          <w:rFonts w:ascii="Times New Roman" w:hAnsi="Times New Roman" w:cs="Times New Roman"/>
          <w:b/>
          <w:bCs/>
          <w:color w:val="000000" w:themeColor="text1"/>
          <w:szCs w:val="20"/>
        </w:rPr>
      </w:pPr>
      <w:r>
        <w:rPr>
          <w:rFonts w:ascii="Times New Roman" w:hAnsi="Times New Roman" w:cs="Times New Roman"/>
          <w:b/>
          <w:bCs/>
          <w:color w:val="000000" w:themeColor="text1"/>
          <w:szCs w:val="20"/>
        </w:rPr>
        <w:t>5</w:t>
      </w:r>
      <w:r w:rsidRPr="005806C1">
        <w:rPr>
          <w:rFonts w:ascii="Times New Roman" w:hAnsi="Times New Roman" w:cs="Times New Roman"/>
          <w:b/>
          <w:bCs/>
          <w:color w:val="000000" w:themeColor="text1"/>
          <w:szCs w:val="20"/>
        </w:rPr>
        <w:t>.</w:t>
      </w:r>
      <w:r>
        <w:rPr>
          <w:rFonts w:ascii="Times New Roman" w:hAnsi="Times New Roman" w:cs="Times New Roman"/>
          <w:b/>
          <w:bCs/>
          <w:color w:val="000000" w:themeColor="text1"/>
          <w:szCs w:val="20"/>
        </w:rPr>
        <w:t>1</w:t>
      </w:r>
      <w:r w:rsidRPr="005806C1">
        <w:rPr>
          <w:rFonts w:ascii="Times New Roman" w:hAnsi="Times New Roman" w:cs="Times New Roman"/>
          <w:b/>
          <w:bCs/>
          <w:color w:val="000000" w:themeColor="text1"/>
          <w:szCs w:val="20"/>
        </w:rPr>
        <w:t>.</w:t>
      </w:r>
      <w:r w:rsidRPr="005806C1">
        <w:rPr>
          <w:rFonts w:ascii="Times New Roman" w:hAnsi="Times New Roman" w:cs="Times New Roman"/>
          <w:b/>
          <w:bCs/>
          <w:color w:val="000000" w:themeColor="text1"/>
          <w:szCs w:val="20"/>
        </w:rPr>
        <w:tab/>
        <w:t xml:space="preserve"> Çin’in Enerji Politikaları ve Ortadoğu’daki Enerji Yatırımları</w:t>
      </w:r>
    </w:p>
    <w:p w14:paraId="3AB0691F" w14:textId="77777777" w:rsidR="005806C1" w:rsidRPr="005806C1" w:rsidRDefault="005806C1" w:rsidP="00795B77">
      <w:pPr>
        <w:pStyle w:val="ListeParagraf"/>
        <w:spacing w:after="120" w:line="360" w:lineRule="auto"/>
        <w:ind w:left="0" w:firstLine="720"/>
        <w:jc w:val="both"/>
        <w:rPr>
          <w:rFonts w:ascii="Times New Roman" w:hAnsi="Times New Roman" w:cs="Times New Roman"/>
          <w:bCs/>
          <w:color w:val="000000" w:themeColor="text1"/>
          <w:sz w:val="20"/>
          <w:szCs w:val="20"/>
        </w:rPr>
      </w:pPr>
      <w:r w:rsidRPr="005806C1">
        <w:rPr>
          <w:rFonts w:ascii="Times New Roman" w:hAnsi="Times New Roman" w:cs="Times New Roman"/>
          <w:bCs/>
          <w:color w:val="000000" w:themeColor="text1"/>
          <w:sz w:val="20"/>
          <w:szCs w:val="20"/>
        </w:rPr>
        <w:t>1980’lerden itibaren hızla sanayileşen Çin, enerji tüketiminde büyük artış yaşamıştır. Söz konusu dönemde petrol tüketimi birkaç katına çıkarak hem üretim kapasitesinde hem de ekonomik büyüklükte kayda değer bir yükselişi beraberinde getirmiştir. Bu artış, Çin’in enerji kaynaklarına olan bağımlılığını da derinleştirmiştir (</w:t>
      </w:r>
      <w:proofErr w:type="spellStart"/>
      <w:r w:rsidRPr="005806C1">
        <w:rPr>
          <w:rFonts w:ascii="Times New Roman" w:hAnsi="Times New Roman" w:cs="Times New Roman"/>
          <w:bCs/>
          <w:color w:val="000000" w:themeColor="text1"/>
          <w:sz w:val="20"/>
          <w:szCs w:val="20"/>
        </w:rPr>
        <w:t>Atiker</w:t>
      </w:r>
      <w:proofErr w:type="spellEnd"/>
      <w:r w:rsidRPr="005806C1">
        <w:rPr>
          <w:rFonts w:ascii="Times New Roman" w:hAnsi="Times New Roman" w:cs="Times New Roman"/>
          <w:bCs/>
          <w:color w:val="000000" w:themeColor="text1"/>
          <w:sz w:val="20"/>
          <w:szCs w:val="20"/>
        </w:rPr>
        <w:t>, 2017).</w:t>
      </w:r>
    </w:p>
    <w:p w14:paraId="1CBD9558" w14:textId="77777777" w:rsidR="005806C1" w:rsidRPr="005806C1" w:rsidRDefault="005806C1" w:rsidP="00795B77">
      <w:pPr>
        <w:pStyle w:val="ListeParagraf"/>
        <w:spacing w:after="120" w:line="360" w:lineRule="auto"/>
        <w:ind w:left="0" w:firstLine="720"/>
        <w:jc w:val="both"/>
        <w:rPr>
          <w:rFonts w:ascii="Times New Roman" w:hAnsi="Times New Roman" w:cs="Times New Roman"/>
          <w:bCs/>
          <w:color w:val="000000" w:themeColor="text1"/>
          <w:sz w:val="20"/>
          <w:szCs w:val="20"/>
        </w:rPr>
      </w:pPr>
      <w:r w:rsidRPr="005806C1">
        <w:rPr>
          <w:rFonts w:ascii="Times New Roman" w:hAnsi="Times New Roman" w:cs="Times New Roman"/>
          <w:bCs/>
          <w:color w:val="000000" w:themeColor="text1"/>
          <w:sz w:val="20"/>
          <w:szCs w:val="20"/>
        </w:rPr>
        <w:t>2008 yılında Çin’in enerji politikalarının yönetimi, Milli Enerji İdaresi’ne devredilmiş; enerji sektöründeki devlet kontrolü daha merkezi hâle getirilmiştir. Çin, enerji ithalatında tek bir bölgeye bağımlı kalmamak amacıyla, ithalat gerçekleştirdiği ülkelere ekonomik katkılar sağlayarak daha kalıcı ve olumlu bir imaj yaratmayı hedeflemektedir. Aynı zamanda bu ülkelerdeki enerji firmalarında hisse edinerek stratejik pozisyonlar elde etmeye çalışmaktadır (Aslan, 2014).</w:t>
      </w:r>
    </w:p>
    <w:p w14:paraId="30170498" w14:textId="77777777" w:rsidR="005806C1" w:rsidRPr="005806C1" w:rsidRDefault="005806C1" w:rsidP="00795B77">
      <w:pPr>
        <w:pStyle w:val="ListeParagraf"/>
        <w:spacing w:after="120" w:line="360" w:lineRule="auto"/>
        <w:ind w:left="0" w:firstLine="720"/>
        <w:jc w:val="both"/>
        <w:rPr>
          <w:rFonts w:ascii="Times New Roman" w:hAnsi="Times New Roman" w:cs="Times New Roman"/>
          <w:bCs/>
          <w:color w:val="000000" w:themeColor="text1"/>
          <w:sz w:val="20"/>
          <w:szCs w:val="20"/>
        </w:rPr>
      </w:pPr>
      <w:r w:rsidRPr="005806C1">
        <w:rPr>
          <w:rFonts w:ascii="Times New Roman" w:hAnsi="Times New Roman" w:cs="Times New Roman"/>
          <w:bCs/>
          <w:color w:val="000000" w:themeColor="text1"/>
          <w:sz w:val="20"/>
          <w:szCs w:val="20"/>
        </w:rPr>
        <w:t>Kömür ve petrol tüketiminden kaynaklanan çevresel sorunlar, Çin’i daha sürdürülebilir enerji politikaları benimsemeye zorlamıştır. Enerji tedarikinde Ortadoğu ve Afrika'nın belirleyici rolü dikkate alındığında, bölgedeki siyasi ve ekonomik istikrarsızlıklar Çin’in enerji güvenliği açısından ciddi tehditler oluşturmaktadır. Bu nedenle Çin, Rusya başta olmak üzere, Orta Asya ülkeleriyle enerji temelli stratejik ortaklıklar geliştirme eğilimindedir (</w:t>
      </w:r>
      <w:proofErr w:type="spellStart"/>
      <w:r w:rsidRPr="005806C1">
        <w:rPr>
          <w:rFonts w:ascii="Times New Roman" w:hAnsi="Times New Roman" w:cs="Times New Roman"/>
          <w:bCs/>
          <w:color w:val="000000" w:themeColor="text1"/>
          <w:sz w:val="20"/>
          <w:szCs w:val="20"/>
        </w:rPr>
        <w:t>Caşın</w:t>
      </w:r>
      <w:proofErr w:type="spellEnd"/>
      <w:r w:rsidRPr="005806C1">
        <w:rPr>
          <w:rFonts w:ascii="Times New Roman" w:hAnsi="Times New Roman" w:cs="Times New Roman"/>
          <w:bCs/>
          <w:color w:val="000000" w:themeColor="text1"/>
          <w:sz w:val="20"/>
          <w:szCs w:val="20"/>
        </w:rPr>
        <w:t xml:space="preserve"> &amp; Derman, 2016).</w:t>
      </w:r>
    </w:p>
    <w:p w14:paraId="7E181AD3" w14:textId="77777777" w:rsidR="005806C1" w:rsidRPr="005806C1" w:rsidRDefault="005806C1" w:rsidP="00795B77">
      <w:pPr>
        <w:pStyle w:val="ListeParagraf"/>
        <w:spacing w:after="120" w:line="360" w:lineRule="auto"/>
        <w:ind w:left="0" w:firstLine="720"/>
        <w:jc w:val="both"/>
        <w:rPr>
          <w:rFonts w:ascii="Times New Roman" w:hAnsi="Times New Roman" w:cs="Times New Roman"/>
          <w:bCs/>
          <w:color w:val="000000" w:themeColor="text1"/>
          <w:sz w:val="20"/>
          <w:szCs w:val="20"/>
        </w:rPr>
      </w:pPr>
      <w:r w:rsidRPr="005806C1">
        <w:rPr>
          <w:rFonts w:ascii="Times New Roman" w:hAnsi="Times New Roman" w:cs="Times New Roman"/>
          <w:bCs/>
          <w:color w:val="000000" w:themeColor="text1"/>
          <w:sz w:val="20"/>
          <w:szCs w:val="20"/>
        </w:rPr>
        <w:t>Irak’la geçmişte yürütülen petrol anlaşmaları, ABD’nin 2003’teki işgaliyle sona ermiştir. Bu gelişme, Çin’i yeni enerji kaynakları arayışına yönlendirmiş; Kazakistan, Türkmenistan ve Rusya gibi ülkelerle enerji nakli ve paylaşımı üzerine projeler geliştirilmiştir (</w:t>
      </w:r>
      <w:proofErr w:type="spellStart"/>
      <w:r w:rsidRPr="005806C1">
        <w:rPr>
          <w:rFonts w:ascii="Times New Roman" w:hAnsi="Times New Roman" w:cs="Times New Roman"/>
          <w:bCs/>
          <w:color w:val="000000" w:themeColor="text1"/>
          <w:sz w:val="20"/>
          <w:szCs w:val="20"/>
        </w:rPr>
        <w:t>Bayraç</w:t>
      </w:r>
      <w:proofErr w:type="spellEnd"/>
      <w:r w:rsidRPr="005806C1">
        <w:rPr>
          <w:rFonts w:ascii="Times New Roman" w:hAnsi="Times New Roman" w:cs="Times New Roman"/>
          <w:bCs/>
          <w:color w:val="000000" w:themeColor="text1"/>
          <w:sz w:val="20"/>
          <w:szCs w:val="20"/>
        </w:rPr>
        <w:t>, 2009).</w:t>
      </w:r>
    </w:p>
    <w:p w14:paraId="2D7239A6" w14:textId="77777777" w:rsidR="005806C1" w:rsidRPr="005806C1" w:rsidRDefault="005806C1" w:rsidP="00795B77">
      <w:pPr>
        <w:pStyle w:val="ListeParagraf"/>
        <w:spacing w:after="120" w:line="360" w:lineRule="auto"/>
        <w:ind w:left="1077" w:hanging="357"/>
        <w:jc w:val="both"/>
        <w:rPr>
          <w:rFonts w:ascii="Times New Roman" w:hAnsi="Times New Roman" w:cs="Times New Roman"/>
          <w:b/>
          <w:bCs/>
          <w:color w:val="000000" w:themeColor="text1"/>
          <w:szCs w:val="20"/>
        </w:rPr>
      </w:pPr>
      <w:r w:rsidRPr="005806C1">
        <w:rPr>
          <w:rFonts w:ascii="Times New Roman" w:hAnsi="Times New Roman" w:cs="Times New Roman"/>
          <w:b/>
          <w:bCs/>
          <w:color w:val="000000" w:themeColor="text1"/>
          <w:szCs w:val="20"/>
        </w:rPr>
        <w:t>5.</w:t>
      </w:r>
      <w:r>
        <w:rPr>
          <w:rFonts w:ascii="Times New Roman" w:hAnsi="Times New Roman" w:cs="Times New Roman"/>
          <w:b/>
          <w:bCs/>
          <w:color w:val="000000" w:themeColor="text1"/>
          <w:szCs w:val="20"/>
        </w:rPr>
        <w:t>2</w:t>
      </w:r>
      <w:r w:rsidRPr="005806C1">
        <w:rPr>
          <w:rFonts w:ascii="Times New Roman" w:hAnsi="Times New Roman" w:cs="Times New Roman"/>
          <w:b/>
          <w:bCs/>
          <w:color w:val="000000" w:themeColor="text1"/>
          <w:szCs w:val="20"/>
        </w:rPr>
        <w:t>.</w:t>
      </w:r>
      <w:r w:rsidRPr="005806C1">
        <w:rPr>
          <w:rFonts w:ascii="Times New Roman" w:hAnsi="Times New Roman" w:cs="Times New Roman"/>
          <w:b/>
          <w:bCs/>
          <w:color w:val="000000" w:themeColor="text1"/>
          <w:szCs w:val="20"/>
        </w:rPr>
        <w:tab/>
        <w:t xml:space="preserve"> Çin’in Ortadoğu’daki Siyasi ve Ekonomik Nüfuzu</w:t>
      </w:r>
    </w:p>
    <w:p w14:paraId="1EAC258F" w14:textId="77777777" w:rsidR="00795B77" w:rsidRPr="00795B77" w:rsidRDefault="00795B77" w:rsidP="00795B77">
      <w:pPr>
        <w:pStyle w:val="ListeParagraf"/>
        <w:spacing w:after="120" w:line="360" w:lineRule="auto"/>
        <w:ind w:left="0" w:firstLine="720"/>
        <w:jc w:val="both"/>
        <w:rPr>
          <w:rFonts w:ascii="Times New Roman" w:hAnsi="Times New Roman" w:cs="Times New Roman"/>
          <w:bCs/>
          <w:color w:val="000000" w:themeColor="text1"/>
          <w:sz w:val="20"/>
          <w:szCs w:val="20"/>
        </w:rPr>
      </w:pPr>
      <w:r w:rsidRPr="00795B77">
        <w:rPr>
          <w:rFonts w:ascii="Times New Roman" w:hAnsi="Times New Roman" w:cs="Times New Roman"/>
          <w:bCs/>
          <w:color w:val="000000" w:themeColor="text1"/>
          <w:sz w:val="20"/>
          <w:szCs w:val="20"/>
        </w:rPr>
        <w:t>Son otuz yılda ortalama %9’un üzerinde büyüyen Çin ekonomisi, Ortadoğu’nun enerji kaynaklarına daha fazla ihtiyaç duymaktadır. Bu ihtiyaç, yalnızca enerji tedarikiyle sınırlı kalmamış; bölgeyle siyasi ve ticari bağların da güçlendirilmesini gündeme getirmiştir. Pekin yönetimi, ekonomik kalkınma hedeflerine ulaşırken devletin yönlendirici rolünü sürdürmeye devam etmektedir (</w:t>
      </w:r>
      <w:proofErr w:type="spellStart"/>
      <w:r w:rsidRPr="00795B77">
        <w:rPr>
          <w:rFonts w:ascii="Times New Roman" w:hAnsi="Times New Roman" w:cs="Times New Roman"/>
          <w:bCs/>
          <w:color w:val="000000" w:themeColor="text1"/>
          <w:sz w:val="20"/>
          <w:szCs w:val="20"/>
        </w:rPr>
        <w:t>Dedekoca</w:t>
      </w:r>
      <w:proofErr w:type="spellEnd"/>
      <w:r w:rsidRPr="00795B77">
        <w:rPr>
          <w:rFonts w:ascii="Times New Roman" w:hAnsi="Times New Roman" w:cs="Times New Roman"/>
          <w:bCs/>
          <w:color w:val="000000" w:themeColor="text1"/>
          <w:sz w:val="20"/>
          <w:szCs w:val="20"/>
        </w:rPr>
        <w:t>, 2011).</w:t>
      </w:r>
    </w:p>
    <w:p w14:paraId="4D2993B3" w14:textId="77777777" w:rsidR="00795B77" w:rsidRPr="00795B77" w:rsidRDefault="00795B77" w:rsidP="00795B77">
      <w:pPr>
        <w:pStyle w:val="ListeParagraf"/>
        <w:spacing w:after="120" w:line="360" w:lineRule="auto"/>
        <w:ind w:left="0" w:firstLine="720"/>
        <w:jc w:val="both"/>
        <w:rPr>
          <w:rFonts w:ascii="Times New Roman" w:hAnsi="Times New Roman" w:cs="Times New Roman"/>
          <w:bCs/>
          <w:color w:val="000000" w:themeColor="text1"/>
          <w:sz w:val="20"/>
          <w:szCs w:val="20"/>
        </w:rPr>
      </w:pPr>
      <w:r w:rsidRPr="00795B77">
        <w:rPr>
          <w:rFonts w:ascii="Times New Roman" w:hAnsi="Times New Roman" w:cs="Times New Roman"/>
          <w:bCs/>
          <w:color w:val="000000" w:themeColor="text1"/>
          <w:sz w:val="20"/>
          <w:szCs w:val="20"/>
        </w:rPr>
        <w:t>2013 yılında ilan edilen Kuşak ve Yol Girişimi (</w:t>
      </w:r>
      <w:proofErr w:type="spellStart"/>
      <w:r w:rsidRPr="00795B77">
        <w:rPr>
          <w:rFonts w:ascii="Times New Roman" w:hAnsi="Times New Roman" w:cs="Times New Roman"/>
          <w:bCs/>
          <w:color w:val="000000" w:themeColor="text1"/>
          <w:sz w:val="20"/>
          <w:szCs w:val="20"/>
        </w:rPr>
        <w:t>Belt</w:t>
      </w:r>
      <w:proofErr w:type="spellEnd"/>
      <w:r w:rsidRPr="00795B77">
        <w:rPr>
          <w:rFonts w:ascii="Times New Roman" w:hAnsi="Times New Roman" w:cs="Times New Roman"/>
          <w:bCs/>
          <w:color w:val="000000" w:themeColor="text1"/>
          <w:sz w:val="20"/>
          <w:szCs w:val="20"/>
        </w:rPr>
        <w:t xml:space="preserve"> </w:t>
      </w:r>
      <w:proofErr w:type="spellStart"/>
      <w:r w:rsidRPr="00795B77">
        <w:rPr>
          <w:rFonts w:ascii="Times New Roman" w:hAnsi="Times New Roman" w:cs="Times New Roman"/>
          <w:bCs/>
          <w:color w:val="000000" w:themeColor="text1"/>
          <w:sz w:val="20"/>
          <w:szCs w:val="20"/>
        </w:rPr>
        <w:t>and</w:t>
      </w:r>
      <w:proofErr w:type="spellEnd"/>
      <w:r w:rsidRPr="00795B77">
        <w:rPr>
          <w:rFonts w:ascii="Times New Roman" w:hAnsi="Times New Roman" w:cs="Times New Roman"/>
          <w:bCs/>
          <w:color w:val="000000" w:themeColor="text1"/>
          <w:sz w:val="20"/>
          <w:szCs w:val="20"/>
        </w:rPr>
        <w:t xml:space="preserve"> Road </w:t>
      </w:r>
      <w:proofErr w:type="spellStart"/>
      <w:r w:rsidRPr="00795B77">
        <w:rPr>
          <w:rFonts w:ascii="Times New Roman" w:hAnsi="Times New Roman" w:cs="Times New Roman"/>
          <w:bCs/>
          <w:color w:val="000000" w:themeColor="text1"/>
          <w:sz w:val="20"/>
          <w:szCs w:val="20"/>
        </w:rPr>
        <w:t>Initiative</w:t>
      </w:r>
      <w:proofErr w:type="spellEnd"/>
      <w:r w:rsidRPr="00795B77">
        <w:rPr>
          <w:rFonts w:ascii="Times New Roman" w:hAnsi="Times New Roman" w:cs="Times New Roman"/>
          <w:bCs/>
          <w:color w:val="000000" w:themeColor="text1"/>
          <w:sz w:val="20"/>
          <w:szCs w:val="20"/>
        </w:rPr>
        <w:t xml:space="preserve"> - BRI), Çin’in dış politikasında yeni bir dönemin başlangıcı olarak değerlendirilmektedir. Bu kapsamda Çin, Ortadoğu’ya yönelik demiryolu, boru hattı, liman ve havalimanı gibi altyapı yatırımlarını artırarak, üretim ağlarını bölgeye </w:t>
      </w:r>
      <w:proofErr w:type="gramStart"/>
      <w:r w:rsidRPr="00795B77">
        <w:rPr>
          <w:rFonts w:ascii="Times New Roman" w:hAnsi="Times New Roman" w:cs="Times New Roman"/>
          <w:bCs/>
          <w:color w:val="000000" w:themeColor="text1"/>
          <w:sz w:val="20"/>
          <w:szCs w:val="20"/>
        </w:rPr>
        <w:t>entegre</w:t>
      </w:r>
      <w:proofErr w:type="gramEnd"/>
      <w:r w:rsidRPr="00795B77">
        <w:rPr>
          <w:rFonts w:ascii="Times New Roman" w:hAnsi="Times New Roman" w:cs="Times New Roman"/>
          <w:bCs/>
          <w:color w:val="000000" w:themeColor="text1"/>
          <w:sz w:val="20"/>
          <w:szCs w:val="20"/>
        </w:rPr>
        <w:t xml:space="preserve"> etmeyi hedeflemektedir (</w:t>
      </w:r>
      <w:proofErr w:type="spellStart"/>
      <w:r w:rsidRPr="00795B77">
        <w:rPr>
          <w:rFonts w:ascii="Times New Roman" w:hAnsi="Times New Roman" w:cs="Times New Roman"/>
          <w:bCs/>
          <w:color w:val="000000" w:themeColor="text1"/>
          <w:sz w:val="20"/>
          <w:szCs w:val="20"/>
        </w:rPr>
        <w:t>Chang</w:t>
      </w:r>
      <w:proofErr w:type="spellEnd"/>
      <w:r w:rsidRPr="00795B77">
        <w:rPr>
          <w:rFonts w:ascii="Times New Roman" w:hAnsi="Times New Roman" w:cs="Times New Roman"/>
          <w:bCs/>
          <w:color w:val="000000" w:themeColor="text1"/>
          <w:sz w:val="20"/>
          <w:szCs w:val="20"/>
        </w:rPr>
        <w:t>, 2016).</w:t>
      </w:r>
    </w:p>
    <w:p w14:paraId="4F140F12" w14:textId="77777777" w:rsidR="00795B77" w:rsidRPr="00795B77" w:rsidRDefault="00795B77" w:rsidP="00795B77">
      <w:pPr>
        <w:pStyle w:val="ListeParagraf"/>
        <w:spacing w:after="120" w:line="360" w:lineRule="auto"/>
        <w:ind w:left="0" w:firstLine="720"/>
        <w:jc w:val="both"/>
        <w:rPr>
          <w:rFonts w:ascii="Times New Roman" w:hAnsi="Times New Roman" w:cs="Times New Roman"/>
          <w:bCs/>
          <w:color w:val="000000" w:themeColor="text1"/>
          <w:sz w:val="20"/>
          <w:szCs w:val="20"/>
        </w:rPr>
      </w:pPr>
      <w:r w:rsidRPr="00795B77">
        <w:rPr>
          <w:rFonts w:ascii="Times New Roman" w:hAnsi="Times New Roman" w:cs="Times New Roman"/>
          <w:bCs/>
          <w:color w:val="000000" w:themeColor="text1"/>
          <w:sz w:val="20"/>
          <w:szCs w:val="20"/>
        </w:rPr>
        <w:t>Çin, bölge ülkeleriyle olan ilişkilerini çıkar temelli bir düzlemde yürütmekte, enerji tedarikinin sürdürülebilirliği ön planda tutulduğu sürece ideolojik farklılıklardan kaçınmaktadır. Özellikle İran-Irak-Suriye-Lübnan hattı, Çin için önemli bir stratejik güzergâh olarak değerlendirilmektedir. Bu hatta ilişkin gelişmelerde, Çin zaman zaman BM Güvenlik Konseyi’nde veto hakkını kullanarak taraf olmaktadır (Temiz, 2016).</w:t>
      </w:r>
    </w:p>
    <w:p w14:paraId="4F930599" w14:textId="77777777" w:rsidR="00795B77" w:rsidRPr="00795B77" w:rsidRDefault="00795B77" w:rsidP="00795B77">
      <w:pPr>
        <w:pStyle w:val="ListeParagraf"/>
        <w:spacing w:after="120" w:line="360" w:lineRule="auto"/>
        <w:ind w:left="0" w:firstLine="720"/>
        <w:jc w:val="both"/>
        <w:rPr>
          <w:rFonts w:ascii="Times New Roman" w:hAnsi="Times New Roman" w:cs="Times New Roman"/>
          <w:bCs/>
          <w:color w:val="000000" w:themeColor="text1"/>
          <w:sz w:val="20"/>
          <w:szCs w:val="20"/>
        </w:rPr>
      </w:pPr>
      <w:r w:rsidRPr="00795B77">
        <w:rPr>
          <w:rFonts w:ascii="Times New Roman" w:hAnsi="Times New Roman" w:cs="Times New Roman"/>
          <w:bCs/>
          <w:color w:val="000000" w:themeColor="text1"/>
          <w:sz w:val="20"/>
          <w:szCs w:val="20"/>
        </w:rPr>
        <w:lastRenderedPageBreak/>
        <w:t xml:space="preserve">Deniz yollarına olan aşırı bağımlılığı azaltmayı hedefleyen Çin, karayolu ve demiryolu ağlarıyla bölgeye </w:t>
      </w:r>
      <w:proofErr w:type="gramStart"/>
      <w:r w:rsidRPr="00795B77">
        <w:rPr>
          <w:rFonts w:ascii="Times New Roman" w:hAnsi="Times New Roman" w:cs="Times New Roman"/>
          <w:bCs/>
          <w:color w:val="000000" w:themeColor="text1"/>
          <w:sz w:val="20"/>
          <w:szCs w:val="20"/>
        </w:rPr>
        <w:t>entegre olmaya</w:t>
      </w:r>
      <w:proofErr w:type="gramEnd"/>
      <w:r w:rsidRPr="00795B77">
        <w:rPr>
          <w:rFonts w:ascii="Times New Roman" w:hAnsi="Times New Roman" w:cs="Times New Roman"/>
          <w:bCs/>
          <w:color w:val="000000" w:themeColor="text1"/>
          <w:sz w:val="20"/>
          <w:szCs w:val="20"/>
        </w:rPr>
        <w:t xml:space="preserve"> çalışmaktadır. Bu kapsamda İran, Türkiye ve bazı Arap ülkeleriyle enerji, inşaat ve yatırım alanlarında iş birlikleri geliştirilmektedir. Diğer yandan, Ortadoğu ülkeleri de Çin ile yapılacak iş birliklerini, sanayileşme ve teknoloji transferi açısından önemli bir fırsat olarak değerlendirmektedir (Aksu, 2016).</w:t>
      </w:r>
    </w:p>
    <w:p w14:paraId="5A022F44" w14:textId="73392D1B" w:rsidR="005806C1" w:rsidRPr="00795B77" w:rsidRDefault="00795B77" w:rsidP="00795B77">
      <w:pPr>
        <w:pStyle w:val="ListeParagraf"/>
        <w:spacing w:after="120" w:line="360" w:lineRule="auto"/>
        <w:ind w:left="1077" w:hanging="357"/>
        <w:rPr>
          <w:rFonts w:ascii="Times New Roman" w:hAnsi="Times New Roman" w:cs="Times New Roman"/>
          <w:bCs/>
          <w:color w:val="000000" w:themeColor="text1"/>
          <w:sz w:val="20"/>
          <w:szCs w:val="20"/>
        </w:rPr>
      </w:pPr>
      <w:r>
        <w:rPr>
          <w:rFonts w:ascii="Times New Roman" w:hAnsi="Times New Roman" w:cs="Times New Roman"/>
          <w:b/>
          <w:bCs/>
          <w:color w:val="000000" w:themeColor="text1"/>
          <w:szCs w:val="20"/>
        </w:rPr>
        <w:t>6</w:t>
      </w:r>
      <w:r w:rsidRPr="00795B77">
        <w:rPr>
          <w:rFonts w:ascii="Times New Roman" w:hAnsi="Times New Roman" w:cs="Times New Roman"/>
          <w:b/>
          <w:bCs/>
          <w:color w:val="000000" w:themeColor="text1"/>
          <w:szCs w:val="20"/>
        </w:rPr>
        <w:t>.</w:t>
      </w:r>
      <w:r w:rsidRPr="00795B77">
        <w:rPr>
          <w:rFonts w:ascii="Times New Roman" w:hAnsi="Times New Roman" w:cs="Times New Roman"/>
          <w:b/>
          <w:bCs/>
          <w:color w:val="000000" w:themeColor="text1"/>
          <w:szCs w:val="20"/>
        </w:rPr>
        <w:tab/>
        <w:t>Rusya’nın Ortadoğu Politikaları</w:t>
      </w:r>
    </w:p>
    <w:p w14:paraId="6386C61C" w14:textId="77777777" w:rsidR="00795B77" w:rsidRPr="00795B77" w:rsidRDefault="00795B77" w:rsidP="00795B77">
      <w:pPr>
        <w:pStyle w:val="ListeParagraf"/>
        <w:spacing w:after="120" w:line="360" w:lineRule="auto"/>
        <w:ind w:left="0" w:firstLine="720"/>
        <w:jc w:val="both"/>
        <w:rPr>
          <w:rFonts w:ascii="Times New Roman" w:hAnsi="Times New Roman" w:cs="Times New Roman"/>
          <w:bCs/>
          <w:color w:val="000000" w:themeColor="text1"/>
          <w:sz w:val="20"/>
          <w:szCs w:val="20"/>
        </w:rPr>
      </w:pPr>
      <w:r w:rsidRPr="00795B77">
        <w:rPr>
          <w:rFonts w:ascii="Times New Roman" w:hAnsi="Times New Roman" w:cs="Times New Roman"/>
          <w:bCs/>
          <w:color w:val="000000" w:themeColor="text1"/>
          <w:sz w:val="20"/>
          <w:szCs w:val="20"/>
        </w:rPr>
        <w:t xml:space="preserve">Rusya Federasyonu, yaklaşık 17 milyon km²’lik yüzölçümüyle Çin ve ABD’ye kıyasla daha geniş bir coğrafyaya sahiptir. Sovyetler Birliği’nin (yaklaşık 22 milyon km²) 1991’de dağılmasından sonra Rusya, petrol ve gaz gelirleriyle güç kazansa da, kalkınmanın önündeki yapısal sorunlar </w:t>
      </w:r>
      <w:proofErr w:type="spellStart"/>
      <w:r w:rsidRPr="00795B77">
        <w:rPr>
          <w:rFonts w:ascii="Times New Roman" w:hAnsi="Times New Roman" w:cs="Times New Roman"/>
          <w:bCs/>
          <w:color w:val="000000" w:themeColor="text1"/>
          <w:sz w:val="20"/>
          <w:szCs w:val="20"/>
        </w:rPr>
        <w:t>oligarkik</w:t>
      </w:r>
      <w:proofErr w:type="spellEnd"/>
      <w:r w:rsidRPr="00795B77">
        <w:rPr>
          <w:rFonts w:ascii="Times New Roman" w:hAnsi="Times New Roman" w:cs="Times New Roman"/>
          <w:bCs/>
          <w:color w:val="000000" w:themeColor="text1"/>
          <w:sz w:val="20"/>
          <w:szCs w:val="20"/>
        </w:rPr>
        <w:t xml:space="preserve"> kontrol ve bağımlılıkla devam etmiştir.</w:t>
      </w:r>
    </w:p>
    <w:p w14:paraId="446B057A" w14:textId="77777777" w:rsidR="00795B77" w:rsidRPr="00795B77" w:rsidRDefault="00795B77" w:rsidP="00795B77">
      <w:pPr>
        <w:pStyle w:val="ListeParagraf"/>
        <w:spacing w:after="120" w:line="360" w:lineRule="auto"/>
        <w:ind w:left="0" w:firstLine="720"/>
        <w:jc w:val="both"/>
        <w:rPr>
          <w:rFonts w:ascii="Times New Roman" w:hAnsi="Times New Roman" w:cs="Times New Roman"/>
          <w:bCs/>
          <w:color w:val="000000" w:themeColor="text1"/>
          <w:sz w:val="20"/>
          <w:szCs w:val="20"/>
        </w:rPr>
      </w:pPr>
      <w:r w:rsidRPr="00795B77">
        <w:rPr>
          <w:rFonts w:ascii="Times New Roman" w:hAnsi="Times New Roman" w:cs="Times New Roman"/>
          <w:bCs/>
          <w:color w:val="000000" w:themeColor="text1"/>
          <w:sz w:val="20"/>
          <w:szCs w:val="20"/>
        </w:rPr>
        <w:t>Soğuk Savaş sonrası yıllarda yeniden küresel aktör statüsüne ulaşan Rusya, özellikle Suriye, İran, Libya, Mısır gibi Ortadoğu ülkelerinde ABD ile yeni bir rekabet hattı oluşturmuştur. Suriye’de İran’la kurduğu ittifak kaynaklı etkinliği, Moskova’ya bölgesel politikaları yeniden şekillendirme imkânı tanımıştır.</w:t>
      </w:r>
    </w:p>
    <w:p w14:paraId="58BDE2F9" w14:textId="77777777" w:rsidR="00795B77" w:rsidRPr="00795B77" w:rsidRDefault="00795B77" w:rsidP="00795B77">
      <w:pPr>
        <w:pStyle w:val="ListeParagraf"/>
        <w:spacing w:after="120" w:line="360" w:lineRule="auto"/>
        <w:ind w:left="0" w:firstLine="720"/>
        <w:jc w:val="both"/>
        <w:rPr>
          <w:rFonts w:ascii="Times New Roman" w:hAnsi="Times New Roman" w:cs="Times New Roman"/>
          <w:bCs/>
          <w:color w:val="000000" w:themeColor="text1"/>
          <w:sz w:val="20"/>
          <w:szCs w:val="20"/>
        </w:rPr>
      </w:pPr>
      <w:r w:rsidRPr="00795B77">
        <w:rPr>
          <w:rFonts w:ascii="Times New Roman" w:hAnsi="Times New Roman" w:cs="Times New Roman"/>
          <w:bCs/>
          <w:color w:val="000000" w:themeColor="text1"/>
          <w:sz w:val="20"/>
          <w:szCs w:val="20"/>
        </w:rPr>
        <w:t xml:space="preserve">Moskova, Sovyet döneminden kalan </w:t>
      </w:r>
      <w:proofErr w:type="spellStart"/>
      <w:r w:rsidRPr="00795B77">
        <w:rPr>
          <w:rFonts w:ascii="Times New Roman" w:hAnsi="Times New Roman" w:cs="Times New Roman"/>
          <w:bCs/>
          <w:color w:val="000000" w:themeColor="text1"/>
          <w:sz w:val="20"/>
          <w:szCs w:val="20"/>
        </w:rPr>
        <w:t>Tartus</w:t>
      </w:r>
      <w:proofErr w:type="spellEnd"/>
      <w:r w:rsidRPr="00795B77">
        <w:rPr>
          <w:rFonts w:ascii="Times New Roman" w:hAnsi="Times New Roman" w:cs="Times New Roman"/>
          <w:bCs/>
          <w:color w:val="000000" w:themeColor="text1"/>
          <w:sz w:val="20"/>
          <w:szCs w:val="20"/>
        </w:rPr>
        <w:t xml:space="preserve"> Deniz Üssü ve 2015’ten itibaren faaliyet göstermeye başlayan </w:t>
      </w:r>
      <w:proofErr w:type="spellStart"/>
      <w:r w:rsidRPr="00795B77">
        <w:rPr>
          <w:rFonts w:ascii="Times New Roman" w:hAnsi="Times New Roman" w:cs="Times New Roman"/>
          <w:bCs/>
          <w:color w:val="000000" w:themeColor="text1"/>
          <w:sz w:val="20"/>
          <w:szCs w:val="20"/>
        </w:rPr>
        <w:t>Hmeymim</w:t>
      </w:r>
      <w:proofErr w:type="spellEnd"/>
      <w:r w:rsidRPr="00795B77">
        <w:rPr>
          <w:rFonts w:ascii="Times New Roman" w:hAnsi="Times New Roman" w:cs="Times New Roman"/>
          <w:bCs/>
          <w:color w:val="000000" w:themeColor="text1"/>
          <w:sz w:val="20"/>
          <w:szCs w:val="20"/>
        </w:rPr>
        <w:t xml:space="preserve"> Hava Üssü gibi stratejik tesislerle Akdeniz’e doğrudan erişim yolunda somut kazanımlar elde etmiştir.</w:t>
      </w:r>
    </w:p>
    <w:p w14:paraId="07B95981" w14:textId="77777777" w:rsidR="00795B77" w:rsidRPr="00795B77" w:rsidRDefault="00795B77" w:rsidP="00795B77">
      <w:pPr>
        <w:pStyle w:val="ListeParagraf"/>
        <w:spacing w:after="120" w:line="360" w:lineRule="auto"/>
        <w:ind w:left="0" w:firstLine="720"/>
        <w:jc w:val="both"/>
        <w:rPr>
          <w:rFonts w:ascii="Times New Roman" w:hAnsi="Times New Roman" w:cs="Times New Roman"/>
          <w:bCs/>
          <w:color w:val="000000" w:themeColor="text1"/>
          <w:sz w:val="20"/>
          <w:szCs w:val="20"/>
        </w:rPr>
      </w:pPr>
      <w:r w:rsidRPr="00795B77">
        <w:rPr>
          <w:rFonts w:ascii="Times New Roman" w:hAnsi="Times New Roman" w:cs="Times New Roman"/>
          <w:bCs/>
          <w:color w:val="000000" w:themeColor="text1"/>
          <w:sz w:val="20"/>
          <w:szCs w:val="20"/>
        </w:rPr>
        <w:t>Arap Baharı sürecinin erken safhalarında Rusya, Libya'da sınırlı rol alarak fırsatları değerlendiremese de, 2005'te Libya'nın Sovyet Dönemi'nden kalan borcunu silerek enerji ve savunma ihalelerinde pay almayı başarmıştır. Suriye krizine müdahalesi ise Lazkiye’deki hava üssünü fiilen sıcak denizlere açılan bir kapıya dönüştürmüştür.</w:t>
      </w:r>
    </w:p>
    <w:p w14:paraId="1365EEC7" w14:textId="47A79BF3" w:rsidR="00795B77" w:rsidRPr="00795B77" w:rsidRDefault="00795B77" w:rsidP="00795B77">
      <w:pPr>
        <w:pStyle w:val="ListeParagraf"/>
        <w:spacing w:after="120" w:line="360" w:lineRule="auto"/>
        <w:ind w:left="1077" w:hanging="357"/>
        <w:rPr>
          <w:rFonts w:ascii="Times New Roman" w:hAnsi="Times New Roman" w:cs="Times New Roman"/>
          <w:b/>
          <w:bCs/>
          <w:color w:val="000000" w:themeColor="text1"/>
          <w:szCs w:val="20"/>
        </w:rPr>
      </w:pPr>
      <w:r>
        <w:rPr>
          <w:rFonts w:ascii="Times New Roman" w:hAnsi="Times New Roman" w:cs="Times New Roman"/>
          <w:b/>
          <w:bCs/>
          <w:color w:val="000000" w:themeColor="text1"/>
          <w:szCs w:val="20"/>
        </w:rPr>
        <w:t>6</w:t>
      </w:r>
      <w:r w:rsidRPr="00795B77">
        <w:rPr>
          <w:rFonts w:ascii="Times New Roman" w:hAnsi="Times New Roman" w:cs="Times New Roman"/>
          <w:b/>
          <w:bCs/>
          <w:color w:val="000000" w:themeColor="text1"/>
          <w:szCs w:val="20"/>
        </w:rPr>
        <w:t>.</w:t>
      </w:r>
      <w:r>
        <w:rPr>
          <w:rFonts w:ascii="Times New Roman" w:hAnsi="Times New Roman" w:cs="Times New Roman"/>
          <w:b/>
          <w:bCs/>
          <w:color w:val="000000" w:themeColor="text1"/>
          <w:szCs w:val="20"/>
        </w:rPr>
        <w:t>1</w:t>
      </w:r>
      <w:r w:rsidRPr="00795B77">
        <w:rPr>
          <w:rFonts w:ascii="Times New Roman" w:hAnsi="Times New Roman" w:cs="Times New Roman"/>
          <w:b/>
          <w:bCs/>
          <w:color w:val="000000" w:themeColor="text1"/>
          <w:szCs w:val="20"/>
        </w:rPr>
        <w:t>.</w:t>
      </w:r>
      <w:r w:rsidRPr="00795B77">
        <w:rPr>
          <w:rFonts w:ascii="Times New Roman" w:hAnsi="Times New Roman" w:cs="Times New Roman"/>
          <w:b/>
          <w:bCs/>
          <w:color w:val="000000" w:themeColor="text1"/>
          <w:szCs w:val="20"/>
        </w:rPr>
        <w:tab/>
        <w:t xml:space="preserve"> Askerî, Siyasi ve Güvenlik Boyutu</w:t>
      </w:r>
    </w:p>
    <w:p w14:paraId="0D794E28" w14:textId="77777777" w:rsidR="00795B77" w:rsidRPr="00795B77" w:rsidRDefault="00795B77" w:rsidP="00795B77">
      <w:pPr>
        <w:pStyle w:val="ListeParagraf"/>
        <w:spacing w:after="120" w:line="360" w:lineRule="auto"/>
        <w:ind w:left="0" w:firstLine="720"/>
        <w:jc w:val="both"/>
        <w:rPr>
          <w:rFonts w:ascii="Times New Roman" w:hAnsi="Times New Roman" w:cs="Times New Roman"/>
          <w:bCs/>
          <w:color w:val="000000" w:themeColor="text1"/>
          <w:sz w:val="20"/>
          <w:szCs w:val="20"/>
        </w:rPr>
      </w:pPr>
      <w:r w:rsidRPr="00795B77">
        <w:rPr>
          <w:rFonts w:ascii="Times New Roman" w:hAnsi="Times New Roman" w:cs="Times New Roman"/>
          <w:bCs/>
          <w:color w:val="000000" w:themeColor="text1"/>
          <w:sz w:val="20"/>
          <w:szCs w:val="20"/>
        </w:rPr>
        <w:t>Rusya, Güney Kafkasya, Hazar, Karadeniz, Orta Asya ve Ortadoğu bölgelerinde jeopolitik bir köprü konumundadır. ABD’nin Irak ve Afganistan’daki müdahalelerini kendi güvenliği açısından risk olarak değerlendiren Moskova, bu tehdit algısına göre yeni stratejiler geliştirmiştir.</w:t>
      </w:r>
    </w:p>
    <w:p w14:paraId="01B7FA26" w14:textId="77777777" w:rsidR="00795B77" w:rsidRPr="00795B77" w:rsidRDefault="00795B77" w:rsidP="00795B77">
      <w:pPr>
        <w:pStyle w:val="ListeParagraf"/>
        <w:spacing w:after="120" w:line="360" w:lineRule="auto"/>
        <w:ind w:left="0" w:firstLine="720"/>
        <w:jc w:val="both"/>
        <w:rPr>
          <w:rFonts w:ascii="Times New Roman" w:hAnsi="Times New Roman" w:cs="Times New Roman"/>
          <w:bCs/>
          <w:color w:val="000000" w:themeColor="text1"/>
          <w:sz w:val="20"/>
          <w:szCs w:val="20"/>
        </w:rPr>
      </w:pPr>
      <w:r w:rsidRPr="00795B77">
        <w:rPr>
          <w:rFonts w:ascii="Times New Roman" w:hAnsi="Times New Roman" w:cs="Times New Roman"/>
          <w:bCs/>
          <w:color w:val="000000" w:themeColor="text1"/>
          <w:sz w:val="20"/>
          <w:szCs w:val="20"/>
        </w:rPr>
        <w:t xml:space="preserve">Putin yönetimi, Batı ile ilişkileri sürdürürken Çin ve Hindistan gibi yükselen ülkelerle de ittifaka yönelmiştir. Suriye’deki Rus varlığı, bu stratejinin en somut yansıması olup, Irak ve Libya’daki </w:t>
      </w:r>
      <w:proofErr w:type="gramStart"/>
      <w:r w:rsidRPr="00795B77">
        <w:rPr>
          <w:rFonts w:ascii="Times New Roman" w:hAnsi="Times New Roman" w:cs="Times New Roman"/>
          <w:bCs/>
          <w:color w:val="000000" w:themeColor="text1"/>
          <w:sz w:val="20"/>
          <w:szCs w:val="20"/>
        </w:rPr>
        <w:t>prestij</w:t>
      </w:r>
      <w:proofErr w:type="gramEnd"/>
      <w:r w:rsidRPr="00795B77">
        <w:rPr>
          <w:rFonts w:ascii="Times New Roman" w:hAnsi="Times New Roman" w:cs="Times New Roman"/>
          <w:bCs/>
          <w:color w:val="000000" w:themeColor="text1"/>
          <w:sz w:val="20"/>
          <w:szCs w:val="20"/>
        </w:rPr>
        <w:t xml:space="preserve"> kayıplarını dengelemiştir.</w:t>
      </w:r>
    </w:p>
    <w:p w14:paraId="2DC82A33" w14:textId="2C8AA90B" w:rsidR="00795B77" w:rsidRPr="00795B77" w:rsidRDefault="00795B77" w:rsidP="00795B77">
      <w:pPr>
        <w:pStyle w:val="ListeParagraf"/>
        <w:spacing w:after="120" w:line="360" w:lineRule="auto"/>
        <w:ind w:left="1077" w:hanging="357"/>
        <w:jc w:val="both"/>
        <w:rPr>
          <w:rFonts w:ascii="Times New Roman" w:hAnsi="Times New Roman" w:cs="Times New Roman"/>
          <w:b/>
          <w:bCs/>
          <w:color w:val="000000" w:themeColor="text1"/>
          <w:szCs w:val="20"/>
        </w:rPr>
      </w:pPr>
      <w:r w:rsidRPr="00795B77">
        <w:rPr>
          <w:rFonts w:ascii="Times New Roman" w:hAnsi="Times New Roman" w:cs="Times New Roman"/>
          <w:b/>
          <w:bCs/>
          <w:color w:val="000000" w:themeColor="text1"/>
          <w:szCs w:val="20"/>
        </w:rPr>
        <w:t>6.</w:t>
      </w:r>
      <w:r>
        <w:rPr>
          <w:rFonts w:ascii="Times New Roman" w:hAnsi="Times New Roman" w:cs="Times New Roman"/>
          <w:b/>
          <w:bCs/>
          <w:color w:val="000000" w:themeColor="text1"/>
          <w:szCs w:val="20"/>
        </w:rPr>
        <w:t>2</w:t>
      </w:r>
      <w:r w:rsidRPr="00795B77">
        <w:rPr>
          <w:rFonts w:ascii="Times New Roman" w:hAnsi="Times New Roman" w:cs="Times New Roman"/>
          <w:b/>
          <w:bCs/>
          <w:color w:val="000000" w:themeColor="text1"/>
          <w:szCs w:val="20"/>
        </w:rPr>
        <w:t>.</w:t>
      </w:r>
      <w:r w:rsidRPr="00795B77">
        <w:rPr>
          <w:rFonts w:ascii="Times New Roman" w:hAnsi="Times New Roman" w:cs="Times New Roman"/>
          <w:b/>
          <w:bCs/>
          <w:color w:val="000000" w:themeColor="text1"/>
          <w:szCs w:val="20"/>
        </w:rPr>
        <w:tab/>
        <w:t xml:space="preserve"> Ekonomi, Ticaret ve Enerji Boyutu</w:t>
      </w:r>
    </w:p>
    <w:p w14:paraId="2F5A1A7B" w14:textId="77777777" w:rsidR="00795B77" w:rsidRPr="00795B77" w:rsidRDefault="00795B77" w:rsidP="00795B77">
      <w:pPr>
        <w:pStyle w:val="ListeParagraf"/>
        <w:spacing w:after="120" w:line="360" w:lineRule="auto"/>
        <w:ind w:left="0" w:firstLine="720"/>
        <w:jc w:val="both"/>
        <w:rPr>
          <w:rFonts w:ascii="Times New Roman" w:hAnsi="Times New Roman" w:cs="Times New Roman"/>
          <w:bCs/>
          <w:color w:val="000000" w:themeColor="text1"/>
          <w:sz w:val="20"/>
          <w:szCs w:val="20"/>
        </w:rPr>
      </w:pPr>
      <w:r w:rsidRPr="00795B77">
        <w:rPr>
          <w:rFonts w:ascii="Times New Roman" w:hAnsi="Times New Roman" w:cs="Times New Roman"/>
          <w:bCs/>
          <w:color w:val="000000" w:themeColor="text1"/>
          <w:sz w:val="20"/>
          <w:szCs w:val="20"/>
        </w:rPr>
        <w:t xml:space="preserve">Rusya, İran ile stratejik ortaklığını derinleştirerek enerji alanındaki tesirini genişletmektedir. Ocak 2025'te imzalanan 20 yıllık kapsamlı stratejik ortaklık antlaşması, enerji, savunma, kültür, finans ve karşılıklı yaptırımlara karşı koordinasyon gibi çoklu alanları kapsamaktadır. Ayrıca </w:t>
      </w:r>
      <w:proofErr w:type="spellStart"/>
      <w:r w:rsidRPr="00795B77">
        <w:rPr>
          <w:rFonts w:ascii="Times New Roman" w:hAnsi="Times New Roman" w:cs="Times New Roman"/>
          <w:bCs/>
          <w:color w:val="000000" w:themeColor="text1"/>
          <w:sz w:val="20"/>
          <w:szCs w:val="20"/>
        </w:rPr>
        <w:t>Gazprom</w:t>
      </w:r>
      <w:proofErr w:type="spellEnd"/>
      <w:r w:rsidRPr="00795B77">
        <w:rPr>
          <w:rFonts w:ascii="Times New Roman" w:hAnsi="Times New Roman" w:cs="Times New Roman"/>
          <w:bCs/>
          <w:color w:val="000000" w:themeColor="text1"/>
          <w:sz w:val="20"/>
          <w:szCs w:val="20"/>
        </w:rPr>
        <w:t xml:space="preserve"> ile İran Milli Petrol Kurumu (NIOC) arasında yapılan çok milyar dolarlık anlaşmalar, İran’daki petrol ve gaz sahalarının geliştirilmesini içermektedir.</w:t>
      </w:r>
    </w:p>
    <w:p w14:paraId="2EB6BBB9" w14:textId="77777777" w:rsidR="00795B77" w:rsidRPr="00795B77" w:rsidRDefault="00795B77" w:rsidP="00795B77">
      <w:pPr>
        <w:pStyle w:val="ListeParagraf"/>
        <w:spacing w:after="120" w:line="360" w:lineRule="auto"/>
        <w:ind w:left="0" w:firstLine="720"/>
        <w:jc w:val="both"/>
        <w:rPr>
          <w:rFonts w:ascii="Times New Roman" w:hAnsi="Times New Roman" w:cs="Times New Roman"/>
          <w:bCs/>
          <w:color w:val="000000" w:themeColor="text1"/>
          <w:sz w:val="20"/>
          <w:szCs w:val="20"/>
        </w:rPr>
      </w:pPr>
      <w:r w:rsidRPr="00795B77">
        <w:rPr>
          <w:rFonts w:ascii="Times New Roman" w:hAnsi="Times New Roman" w:cs="Times New Roman"/>
          <w:bCs/>
          <w:color w:val="000000" w:themeColor="text1"/>
          <w:sz w:val="20"/>
          <w:szCs w:val="20"/>
        </w:rPr>
        <w:t xml:space="preserve">2025 itibariyle İran transit koridoru (INSTC) için Rusya tarafından ciddi yatırımlar yapılmakta; bu koridorun ekonomi ve ticarette kilit rol oynaması hedeflenmektedir. Öte yandan Rusya, İran’ın gaz altyapısını modernleştirme, enerji dağıtım sistemlerinde verimlilik sağlama ve nükleer enerji alanında da iş birliğini genişletme yönünde adımlar atmaktadır </w:t>
      </w:r>
    </w:p>
    <w:p w14:paraId="334C7649" w14:textId="77777777" w:rsidR="00795B77" w:rsidRDefault="00795B77" w:rsidP="00795B77">
      <w:pPr>
        <w:pStyle w:val="ListeParagraf"/>
        <w:spacing w:after="120" w:line="360" w:lineRule="auto"/>
        <w:ind w:left="0" w:firstLine="720"/>
        <w:jc w:val="both"/>
        <w:rPr>
          <w:rFonts w:ascii="Times New Roman" w:hAnsi="Times New Roman" w:cs="Times New Roman"/>
          <w:bCs/>
          <w:color w:val="000000" w:themeColor="text1"/>
          <w:sz w:val="20"/>
          <w:szCs w:val="20"/>
        </w:rPr>
      </w:pPr>
      <w:r w:rsidRPr="00795B77">
        <w:rPr>
          <w:rFonts w:ascii="Times New Roman" w:hAnsi="Times New Roman" w:cs="Times New Roman"/>
          <w:bCs/>
          <w:color w:val="000000" w:themeColor="text1"/>
          <w:sz w:val="20"/>
          <w:szCs w:val="20"/>
        </w:rPr>
        <w:t>Lübnan’daki Hizbullah gibi aktörlerle kurduğu ilişkiler sayesinde, Rusya’nın bölgedeki diplomatik ve askeri manevra kabiliyeti artırılmaktadır. Rusya, Hizbullah'ı terör örgütü olarak tanımamakta ve bu bağlamda siyasi alanını genişletmektedir.</w:t>
      </w:r>
    </w:p>
    <w:p w14:paraId="2B49B8CE" w14:textId="77777777" w:rsidR="00ED4CD0" w:rsidRDefault="00ED4CD0" w:rsidP="00795B77">
      <w:pPr>
        <w:pStyle w:val="ListeParagraf"/>
        <w:spacing w:after="120" w:line="360" w:lineRule="auto"/>
        <w:ind w:left="0" w:firstLine="720"/>
        <w:jc w:val="both"/>
        <w:rPr>
          <w:rFonts w:ascii="Times New Roman" w:hAnsi="Times New Roman" w:cs="Times New Roman"/>
          <w:bCs/>
          <w:color w:val="000000" w:themeColor="text1"/>
          <w:sz w:val="20"/>
          <w:szCs w:val="20"/>
        </w:rPr>
      </w:pPr>
    </w:p>
    <w:p w14:paraId="46437B05" w14:textId="77777777" w:rsidR="00ED4CD0" w:rsidRPr="00795B77" w:rsidRDefault="00ED4CD0" w:rsidP="00795B77">
      <w:pPr>
        <w:pStyle w:val="ListeParagraf"/>
        <w:spacing w:after="120" w:line="360" w:lineRule="auto"/>
        <w:ind w:left="0" w:firstLine="720"/>
        <w:jc w:val="both"/>
        <w:rPr>
          <w:rFonts w:ascii="Times New Roman" w:hAnsi="Times New Roman" w:cs="Times New Roman"/>
          <w:bCs/>
          <w:color w:val="000000" w:themeColor="text1"/>
          <w:sz w:val="20"/>
          <w:szCs w:val="20"/>
        </w:rPr>
      </w:pPr>
    </w:p>
    <w:p w14:paraId="7E09051C" w14:textId="2FB38D00" w:rsidR="00B7437C" w:rsidRDefault="00795B77" w:rsidP="00795B77">
      <w:pPr>
        <w:spacing w:after="120" w:line="360" w:lineRule="auto"/>
        <w:ind w:left="1077" w:hanging="357"/>
        <w:jc w:val="both"/>
        <w:rPr>
          <w:rFonts w:ascii="Times New Roman" w:hAnsi="Times New Roman" w:cs="Times New Roman"/>
          <w:b/>
          <w:bCs/>
          <w:color w:val="000000" w:themeColor="text1"/>
          <w:lang w:val="en-US"/>
        </w:rPr>
      </w:pPr>
      <w:r w:rsidRPr="00795B77">
        <w:rPr>
          <w:rFonts w:ascii="Times New Roman" w:hAnsi="Times New Roman" w:cs="Times New Roman"/>
          <w:b/>
          <w:bCs/>
          <w:color w:val="000000" w:themeColor="text1"/>
          <w:lang w:val="en-US"/>
        </w:rPr>
        <w:lastRenderedPageBreak/>
        <w:t xml:space="preserve">7. </w:t>
      </w:r>
      <w:r w:rsidR="00B035E0">
        <w:rPr>
          <w:rFonts w:ascii="Times New Roman" w:hAnsi="Times New Roman" w:cs="Times New Roman"/>
          <w:b/>
          <w:bCs/>
          <w:color w:val="000000" w:themeColor="text1"/>
          <w:lang w:val="en-US"/>
        </w:rPr>
        <w:t>Sonuç</w:t>
      </w:r>
      <w:bookmarkStart w:id="0" w:name="_GoBack"/>
      <w:bookmarkEnd w:id="0"/>
      <w:r w:rsidRPr="00795B77">
        <w:rPr>
          <w:rFonts w:ascii="Times New Roman" w:hAnsi="Times New Roman" w:cs="Times New Roman"/>
          <w:b/>
          <w:bCs/>
          <w:color w:val="000000" w:themeColor="text1"/>
          <w:lang w:val="en-US"/>
        </w:rPr>
        <w:t xml:space="preserve"> </w:t>
      </w:r>
    </w:p>
    <w:p w14:paraId="2C509B4B" w14:textId="77777777" w:rsidR="00ED4CD0" w:rsidRPr="00ED4CD0" w:rsidRDefault="00ED4CD0" w:rsidP="00ED4CD0">
      <w:pPr>
        <w:spacing w:after="120" w:line="360" w:lineRule="auto"/>
        <w:ind w:firstLine="720"/>
        <w:jc w:val="both"/>
        <w:rPr>
          <w:rFonts w:ascii="Times New Roman" w:hAnsi="Times New Roman" w:cs="Times New Roman"/>
          <w:bCs/>
          <w:color w:val="000000" w:themeColor="text1"/>
          <w:sz w:val="20"/>
        </w:rPr>
      </w:pPr>
      <w:r w:rsidRPr="00ED4CD0">
        <w:rPr>
          <w:rFonts w:ascii="Times New Roman" w:hAnsi="Times New Roman" w:cs="Times New Roman"/>
          <w:bCs/>
          <w:color w:val="000000" w:themeColor="text1"/>
          <w:sz w:val="20"/>
        </w:rPr>
        <w:t>Avrupa Birliği, ABD, Çin ve Rusya arasındaki ilişkiler, küresel ölçekte şekillendiği gibi Ortadoğu bağlamında da güç, çıkar ve güç dengesi temelinde şekillenmektedir. Bu dört aktör, ulusal çıkarları doğrultusunda farklı ülkelerle stratejik işbirlikleri kurarak ittifaklar oluşturabilmekte ve bölgesel güç dengelerini kendi lehlerine çevirebilmektedir. İlişkilerin niteliği oldukça çok değişkenli bir denklem olarak değerlendirilebilir; izlenen politikalar, analitik ve hesaplanmış stratejiler üzerine inşa edilmektedir. Büyük güçlerin Ortadoğu politikaları genellikle uzun vadeli, istikrarlı ve çıkar odaklı olurken, bölgesel ve yerel aktörlerin politikaları daha kısa vadeli, istikrarsız ve öncelikle devletin bekasını korumaya yönelik bir niteliğe sahiptir.</w:t>
      </w:r>
    </w:p>
    <w:p w14:paraId="2B6261F7" w14:textId="77777777" w:rsidR="00ED4CD0" w:rsidRPr="00ED4CD0" w:rsidRDefault="00ED4CD0" w:rsidP="00ED4CD0">
      <w:pPr>
        <w:spacing w:after="120" w:line="360" w:lineRule="auto"/>
        <w:ind w:firstLine="720"/>
        <w:jc w:val="both"/>
        <w:rPr>
          <w:rFonts w:ascii="Times New Roman" w:hAnsi="Times New Roman" w:cs="Times New Roman"/>
          <w:bCs/>
          <w:color w:val="000000" w:themeColor="text1"/>
          <w:sz w:val="20"/>
        </w:rPr>
      </w:pPr>
      <w:r w:rsidRPr="00ED4CD0">
        <w:rPr>
          <w:rFonts w:ascii="Times New Roman" w:hAnsi="Times New Roman" w:cs="Times New Roman"/>
          <w:bCs/>
          <w:color w:val="000000" w:themeColor="text1"/>
          <w:sz w:val="20"/>
        </w:rPr>
        <w:t>Başta AB, ABD, Rusya ve Çin olmak üzere Ortadoğu’da çok sayıda aktörün güç ve çıkar mücadelesi devam etmektedir. Bu mücadelenin araçları, zaman zaman uluslararası şirketler, zaman zaman ise bölgesel ve yerel aktörler olmaktadır. Bölgenin zengin enerji kaynakları, stratejik coğrafi konumu ve insan sermayesi, uluslararası çıkar grupları açısından büyük önem taşımaktadır. Tarihsel süreç incelendiğinde, bu güç ve çıkar çatışmalarının gelecekte de devam edeceği ve bölgedeki gerilimlerin ciddi çatışmalara yol açabileceği söylenebilir.</w:t>
      </w:r>
    </w:p>
    <w:p w14:paraId="785512C6" w14:textId="77777777" w:rsidR="00ED4CD0" w:rsidRPr="00ED4CD0" w:rsidRDefault="00ED4CD0" w:rsidP="00ED4CD0">
      <w:pPr>
        <w:spacing w:after="120" w:line="360" w:lineRule="auto"/>
        <w:ind w:firstLine="720"/>
        <w:jc w:val="both"/>
        <w:rPr>
          <w:rFonts w:ascii="Times New Roman" w:hAnsi="Times New Roman" w:cs="Times New Roman"/>
          <w:bCs/>
          <w:color w:val="000000" w:themeColor="text1"/>
          <w:sz w:val="20"/>
        </w:rPr>
      </w:pPr>
      <w:r w:rsidRPr="00ED4CD0">
        <w:rPr>
          <w:rFonts w:ascii="Times New Roman" w:hAnsi="Times New Roman" w:cs="Times New Roman"/>
          <w:bCs/>
          <w:color w:val="000000" w:themeColor="text1"/>
          <w:sz w:val="20"/>
        </w:rPr>
        <w:t>Yakın tarih, Avrupa’da hiçbir devletin diğerini tam anlamıyla egemenlik altına alamadığını göstermiş ve bu durum bölgede güç dengesi sisteminin oluşmasına yol açmıştır. Bir devlet güç dengesini bozma girişiminde bulunduğunda, bu genellikle çatışma veya savaş ile sonuçlanmış ve sistemin istikrarı korunmuştur. Benzer şekilde, Ortadoğu’da da bölge devletleri arasında uzun süreli bir güç dengesi oluşmuştur. Günümüzde İran, Mısır, Suudi Arabistan ve Türkiye gibi aktörleri dikkate aldığımızda, bölgedeki güç dengesi sistemini gözlemlemek mümkündür. İran’ın güç dengesinde öne çıkması durumunda, diğer devletler bu durumu dengelemek için çeşitli stratejiler geliştirmekte; bu durum, diğer aktörler arasında da benzer şekilde işlemektedir. Bölgeye etkinlik gösteren Rusya, ABD ve AB ülkeleri ise, oluşturdukları stratejik dengelerle Ortadoğu’daki güç ve çıkar mücadelesini kendi ulusal çıkarları doğrultusunda yönlendirmektedir. Bu büyük güçler, zaman zaman Suudi Arabistan’ı ekonomik, siyasi ve askeri olarak desteklerken, gerektiğinde desteklerini geri çekmekte veya rakip bir aktöre yönlendirebilmektedir.</w:t>
      </w:r>
    </w:p>
    <w:p w14:paraId="72BE3228" w14:textId="77777777" w:rsidR="00ED4CD0" w:rsidRPr="00ED4CD0" w:rsidRDefault="00ED4CD0" w:rsidP="00ED4CD0">
      <w:pPr>
        <w:spacing w:after="120" w:line="360" w:lineRule="auto"/>
        <w:ind w:firstLine="720"/>
        <w:jc w:val="both"/>
        <w:rPr>
          <w:rFonts w:ascii="Times New Roman" w:hAnsi="Times New Roman" w:cs="Times New Roman"/>
          <w:bCs/>
          <w:color w:val="000000" w:themeColor="text1"/>
          <w:sz w:val="20"/>
        </w:rPr>
      </w:pPr>
      <w:r w:rsidRPr="00ED4CD0">
        <w:rPr>
          <w:rFonts w:ascii="Times New Roman" w:hAnsi="Times New Roman" w:cs="Times New Roman"/>
          <w:bCs/>
          <w:color w:val="000000" w:themeColor="text1"/>
          <w:sz w:val="20"/>
        </w:rPr>
        <w:t>Savaş teknolojilerindeki gelişmeler, özellikle atom bombası gibi kitlesel yıkım potansiyeli yüksek silahların ortaya çıkması, büyük devletleri sıcak savaştan kaçınmaya yönlendirmiştir; zira bu tür savaşların kazananı olmayacağı açıktır. Günümüzde ise asimetrik savaş kavramı ve küresel ölçekte yayılan terörizm ön plana çıkmıştır. Özellikle 11 Eylül sonrası dünyayı etkisi altına alan terörizm, uluslararası sistemi zorlamış ve çoğu zaman sistemi bu tehdidi durdurmakta yetersiz bırakmıştır. Terörizm, en fazla İslam dünyası ve Müslüman devletler üzerinde ciddi zararlara yol açmaktadır. Yürütülen vekâlet savaşları, bölgesel ve küresel aktörlerin politikalarının farklılaşması, sorunları daha karmaşık ve çözümü güç hale getirmektedir. Örneğin, Rusya gibi bir aktör, bölgede rehin alınan bir askerini kurtarmak amacıyla, kendi kapasitesiyle kıyaslanamayacak derecede küçük bir örgüt veya yerel güç ile pazarlık masasına oturabilmektedir.</w:t>
      </w:r>
    </w:p>
    <w:p w14:paraId="05972F08" w14:textId="77777777" w:rsidR="00ED4CD0" w:rsidRPr="00ED4CD0" w:rsidRDefault="00ED4CD0" w:rsidP="00ED4CD0">
      <w:pPr>
        <w:spacing w:after="120" w:line="360" w:lineRule="auto"/>
        <w:ind w:firstLine="720"/>
        <w:jc w:val="both"/>
        <w:rPr>
          <w:rFonts w:ascii="Times New Roman" w:hAnsi="Times New Roman" w:cs="Times New Roman"/>
          <w:bCs/>
          <w:color w:val="000000" w:themeColor="text1"/>
          <w:sz w:val="20"/>
        </w:rPr>
      </w:pPr>
      <w:r w:rsidRPr="00ED4CD0">
        <w:rPr>
          <w:rFonts w:ascii="Times New Roman" w:hAnsi="Times New Roman" w:cs="Times New Roman"/>
          <w:bCs/>
          <w:color w:val="000000" w:themeColor="text1"/>
          <w:sz w:val="20"/>
        </w:rPr>
        <w:t xml:space="preserve">Avrupa Birliği ve NATO, her ne kadar genişleme sürecinde görünseler de, kurumsal işleyişin giderek zorlaşması ve </w:t>
      </w:r>
      <w:proofErr w:type="gramStart"/>
      <w:r w:rsidRPr="00ED4CD0">
        <w:rPr>
          <w:rFonts w:ascii="Times New Roman" w:hAnsi="Times New Roman" w:cs="Times New Roman"/>
          <w:bCs/>
          <w:color w:val="000000" w:themeColor="text1"/>
          <w:sz w:val="20"/>
        </w:rPr>
        <w:t>iç yapısal</w:t>
      </w:r>
      <w:proofErr w:type="gramEnd"/>
      <w:r w:rsidRPr="00ED4CD0">
        <w:rPr>
          <w:rFonts w:ascii="Times New Roman" w:hAnsi="Times New Roman" w:cs="Times New Roman"/>
          <w:bCs/>
          <w:color w:val="000000" w:themeColor="text1"/>
          <w:sz w:val="20"/>
        </w:rPr>
        <w:t xml:space="preserve"> sorunlar nedeniyle işlevlerini kaybetme riskiyle karşı karşıyadır. Avrupa Birliği’nin ekonomik cazibesini yitirmesi veya ciddi bir ekonomik ve siyasi kriz yaşaması durumunda, birçok üye devletin birlikten ayrılma ihtimali ortaya çıkabilir. Birliğin parçalanması halinde, Ortadoğu’da bir güç boşluğunun oluşması ve bunun yeni </w:t>
      </w:r>
      <w:r w:rsidRPr="00ED4CD0">
        <w:rPr>
          <w:rFonts w:ascii="Times New Roman" w:hAnsi="Times New Roman" w:cs="Times New Roman"/>
          <w:bCs/>
          <w:color w:val="000000" w:themeColor="text1"/>
          <w:sz w:val="20"/>
        </w:rPr>
        <w:lastRenderedPageBreak/>
        <w:t>çatışmalara yol açması olasılığı yüksektir. Günümüzde akademik çalışmalar, Avrupa Birliği’nin olası parçalanması sonrası bölgesel ve uluslararası oluşumların nasıl şekillenebileceğini tartışmaktadır. Özellikle Irak Savaşı sırasında birliğin parçalanmışlık görüntüsü vermesi, İngiltere gibi kilit bir üyenin ayrılması durumunda, Avrupa Birliği’nin bölgesel meselelerde etkisinin daha da sınırlanacağını göstermektedir.</w:t>
      </w:r>
    </w:p>
    <w:p w14:paraId="13F3FB2F" w14:textId="77777777" w:rsidR="00ED4CD0" w:rsidRPr="00ED4CD0" w:rsidRDefault="00ED4CD0" w:rsidP="00ED4CD0">
      <w:pPr>
        <w:spacing w:after="120" w:line="360" w:lineRule="auto"/>
        <w:ind w:firstLine="720"/>
        <w:jc w:val="both"/>
        <w:rPr>
          <w:rFonts w:ascii="Times New Roman" w:hAnsi="Times New Roman" w:cs="Times New Roman"/>
          <w:bCs/>
          <w:color w:val="000000" w:themeColor="text1"/>
          <w:sz w:val="20"/>
        </w:rPr>
      </w:pPr>
      <w:r w:rsidRPr="00ED4CD0">
        <w:rPr>
          <w:rFonts w:ascii="Times New Roman" w:hAnsi="Times New Roman" w:cs="Times New Roman"/>
          <w:bCs/>
          <w:color w:val="000000" w:themeColor="text1"/>
          <w:sz w:val="20"/>
        </w:rPr>
        <w:t>Ortadoğu bölgesinde yürütülen çıkar temelli politikalar, devlet sınırlarının etkinliğini azaltmakta ve bölgesel düzenin istikrarını zayıflatmaktadır. Güç ve çıkar odaklı yaklaşımlar, devletlerarası ilişkileri karmaşık ve öngörülemez bir hâle getirmiştir. Örneğin, ABD, Bahreyn’deki halk ayaklanmasının bastırılmasını kendi çıkarları doğrultusunda desteklerken, Mısır’da General Sisi’nin gerçekleştirdiği darbeye ise demokrasinin yeniden inşası sürecinin bir parçası olarak bakabilmektedir. Bu durum, bölgedeki dış müdahalelerin ve politik kararların tutarsızlığını ve çıkar odaklı doğasını ortaya koymaktadır.</w:t>
      </w:r>
    </w:p>
    <w:p w14:paraId="11F7F32C" w14:textId="77777777" w:rsidR="00ED4CD0" w:rsidRPr="00ED4CD0" w:rsidRDefault="00ED4CD0" w:rsidP="00ED4CD0">
      <w:pPr>
        <w:spacing w:after="120" w:line="360" w:lineRule="auto"/>
        <w:ind w:firstLine="720"/>
        <w:jc w:val="both"/>
        <w:rPr>
          <w:rFonts w:ascii="Times New Roman" w:hAnsi="Times New Roman" w:cs="Times New Roman"/>
          <w:bCs/>
          <w:color w:val="000000" w:themeColor="text1"/>
          <w:sz w:val="20"/>
        </w:rPr>
      </w:pPr>
      <w:r w:rsidRPr="00ED4CD0">
        <w:rPr>
          <w:rFonts w:ascii="Times New Roman" w:hAnsi="Times New Roman" w:cs="Times New Roman"/>
          <w:bCs/>
          <w:color w:val="000000" w:themeColor="text1"/>
          <w:sz w:val="20"/>
        </w:rPr>
        <w:t>Ortadoğu’daki devletlerin veya özerk yönetimlerin bölgesel sorunların çözümünde birlikte hareket etmesi büyük önem taşımaktadır. Kendi iç dinamikleriyle sorunlarını çözemeyen devletlerarasındaki çatışmaların devam etmesi olasıdır. Bu bağlamda, bölgedeki temel problemlerin etkin bir şekilde ele alınabilmesi için, hem bölge ülkelerinin hem de ABD, AB, Rusya ve Çin gibi uluslararası aktörlerin katılımıyla güçlü ve kapsayıcı uluslararası örgütlerin varlığı gerekmektedir.</w:t>
      </w:r>
    </w:p>
    <w:p w14:paraId="7038A231" w14:textId="77777777" w:rsidR="00ED4CD0" w:rsidRPr="00ED4CD0" w:rsidRDefault="00ED4CD0" w:rsidP="00ED4CD0">
      <w:pPr>
        <w:spacing w:after="120" w:line="360" w:lineRule="auto"/>
        <w:ind w:firstLine="720"/>
        <w:jc w:val="both"/>
        <w:rPr>
          <w:rFonts w:ascii="Times New Roman" w:hAnsi="Times New Roman" w:cs="Times New Roman"/>
          <w:bCs/>
          <w:color w:val="000000" w:themeColor="text1"/>
          <w:sz w:val="20"/>
        </w:rPr>
      </w:pPr>
      <w:r w:rsidRPr="00ED4CD0">
        <w:rPr>
          <w:rFonts w:ascii="Times New Roman" w:hAnsi="Times New Roman" w:cs="Times New Roman"/>
          <w:bCs/>
          <w:color w:val="000000" w:themeColor="text1"/>
          <w:sz w:val="20"/>
        </w:rPr>
        <w:t>Bölgedeki sorunların çözümüne müdahil olan uluslararası aktörlerin, Ortadoğu’nun dinamiklerini ve kurumsal yapısını dikkate alması büyük önem taşımaktadır. Bu hassas dengelerin göz ardı edilmesi, binlerce insanın yaşamını yitirmesine ve insani krizlerin derinleşmesine yol açmaktadır. Küresel güç dengelerindeki değişimler, artan rekabet ve bölgedeki çatışmalar, Ortadoğu’daki sınırların yeniden şekillenmesine neden olmaktadır. Özellikle Suriye ve Irak gibi ülkelerde, güç mücadelesi ve uluslararası müdahaleler nedeniyle sınırların işlevsiz hâle geldiği görülmektedir. Bu durumda, teknolojik gelişmeler, iletişim ve ulaşım imkânlarının artışı ile birlikte, uluslararası aktörlerin bölgedeki çıkar ve güç mücadeleleri belirleyici bir rol oynamaktadır.</w:t>
      </w:r>
    </w:p>
    <w:p w14:paraId="47B32F61" w14:textId="77777777" w:rsidR="00ED4CD0" w:rsidRPr="00ED4CD0" w:rsidRDefault="00ED4CD0" w:rsidP="00ED4CD0">
      <w:pPr>
        <w:spacing w:after="120" w:line="360" w:lineRule="auto"/>
        <w:ind w:firstLine="720"/>
        <w:jc w:val="both"/>
        <w:rPr>
          <w:rFonts w:ascii="Times New Roman" w:hAnsi="Times New Roman" w:cs="Times New Roman"/>
          <w:bCs/>
          <w:color w:val="000000" w:themeColor="text1"/>
          <w:sz w:val="20"/>
        </w:rPr>
      </w:pPr>
      <w:r w:rsidRPr="00ED4CD0">
        <w:rPr>
          <w:rFonts w:ascii="Times New Roman" w:hAnsi="Times New Roman" w:cs="Times New Roman"/>
          <w:bCs/>
          <w:color w:val="000000" w:themeColor="text1"/>
          <w:sz w:val="20"/>
        </w:rPr>
        <w:t>Bölgesel güç dengesinin bozulması durumunda, çıkar sahibi oyun kurucu devletler, güç dengesini korumak amacıyla zayıf olan devletlere veya devletlere destek sağlayabilirler. Örneğin, Irak-İran Savaşı sırasında ABD, her iki tarafın birbirini tamamen yenerek bölgedeki güç dengesini bozmasına izin vermemiştir. İran’ın savaşta etkin hâle gelmesi durumunda, ABD Irak’a destek vererek savaşın seyrini değiştirmiştir. Osmanlı Devleti’nin çöküşünden sonraki dönemde Ortadoğu’da istikrar ve barışın sağlanamamasında, ABD, İngiltere, Fransa ve Rusya’nın payı büyüktür. Süregelen çatışmalar ve çözümsüz savaşlar, bölge devletlerini kaynaklarını silahlanmaya yönlendirmeye zorlamış, bu durum ise oyun kurucu güçlerin savunma sanayilerinin büyük ölçüde kar ederek gelişmesine imkân sağlamıştır.</w:t>
      </w:r>
    </w:p>
    <w:p w14:paraId="402D8690" w14:textId="77777777" w:rsidR="00ED4CD0" w:rsidRPr="00ED4CD0" w:rsidRDefault="00ED4CD0" w:rsidP="00ED4CD0">
      <w:pPr>
        <w:spacing w:after="120" w:line="360" w:lineRule="auto"/>
        <w:ind w:firstLine="720"/>
        <w:jc w:val="both"/>
        <w:rPr>
          <w:rFonts w:ascii="Times New Roman" w:hAnsi="Times New Roman" w:cs="Times New Roman"/>
          <w:bCs/>
          <w:color w:val="000000" w:themeColor="text1"/>
          <w:sz w:val="20"/>
        </w:rPr>
      </w:pPr>
      <w:r w:rsidRPr="00ED4CD0">
        <w:rPr>
          <w:rFonts w:ascii="Times New Roman" w:hAnsi="Times New Roman" w:cs="Times New Roman"/>
          <w:bCs/>
          <w:color w:val="000000" w:themeColor="text1"/>
          <w:sz w:val="20"/>
        </w:rPr>
        <w:t>Katar, Bahreyn, Irak, Birleşik Arap Emirlikleri ve Kuveyt’te yaşayan Şii nüfus, kendisini Şii dünyasının lideri olarak konumlandıran İran’ın bu ülkeler üzerinde siyasi etki kurmasına olanak tanımaktadır. İran’ın izlediği dış politika, hem bölgesel hem de küresel aktörler tarafından yakından takip edilmektedir. Her ne kadar İran’ın bölgede denklemi tek başına belirlemesine izin verilmemiş olsa da, İran kendi etkisi olmadan bir çözümün ortaya çıkmasına da izin vermemektedir. Bu durumun en somut örneği Suriye’de görülmekte olup, ülkedeki çözüm sürecinde İran’ın rolü kritik ve vazgeçilmez bir konumda bulunmaktadır.</w:t>
      </w:r>
    </w:p>
    <w:p w14:paraId="2D90127D" w14:textId="77777777" w:rsidR="00ED4CD0" w:rsidRPr="00ED4CD0" w:rsidRDefault="00ED4CD0" w:rsidP="00ED4CD0">
      <w:pPr>
        <w:spacing w:after="120" w:line="360" w:lineRule="auto"/>
        <w:ind w:firstLine="720"/>
        <w:jc w:val="both"/>
        <w:rPr>
          <w:rFonts w:ascii="Times New Roman" w:hAnsi="Times New Roman" w:cs="Times New Roman"/>
          <w:bCs/>
          <w:color w:val="000000" w:themeColor="text1"/>
          <w:sz w:val="20"/>
        </w:rPr>
      </w:pPr>
      <w:r w:rsidRPr="00ED4CD0">
        <w:rPr>
          <w:rFonts w:ascii="Times New Roman" w:hAnsi="Times New Roman" w:cs="Times New Roman"/>
          <w:bCs/>
          <w:color w:val="000000" w:themeColor="text1"/>
          <w:sz w:val="20"/>
        </w:rPr>
        <w:lastRenderedPageBreak/>
        <w:t>Ortadoğu’da su kaynakları üzerindeki sorunlar, güvenlik endişeleri, sınır anlaşmazlıkları, mezhepsel farklılıklar, silahlanma yarışı ve enerji kaynaklarının paylaşımı gibi birçok etken, bölgedeki çatışma potansiyelini artırmaktadır. Her alt bölgenin kendine özgü krizleri ve sorunları bulunmasına karşın, enerji ve güvenlik eksenli yürütülen mücadelelerin temelinde Avrupa Birliği, Amerika Birleşik Devletleri, Rusya ve Çin’in bölgedeki güç rekabeti yatmaktadır.</w:t>
      </w:r>
    </w:p>
    <w:p w14:paraId="0B220687" w14:textId="77777777" w:rsidR="00ED4CD0" w:rsidRPr="00ED4CD0" w:rsidRDefault="00ED4CD0" w:rsidP="00ED4CD0">
      <w:pPr>
        <w:spacing w:after="120" w:line="360" w:lineRule="auto"/>
        <w:ind w:firstLine="720"/>
        <w:jc w:val="both"/>
        <w:rPr>
          <w:rFonts w:ascii="Times New Roman" w:hAnsi="Times New Roman" w:cs="Times New Roman"/>
          <w:bCs/>
          <w:color w:val="000000" w:themeColor="text1"/>
          <w:sz w:val="20"/>
        </w:rPr>
      </w:pPr>
      <w:r w:rsidRPr="00ED4CD0">
        <w:rPr>
          <w:rFonts w:ascii="Times New Roman" w:hAnsi="Times New Roman" w:cs="Times New Roman"/>
          <w:bCs/>
          <w:color w:val="000000" w:themeColor="text1"/>
          <w:sz w:val="20"/>
        </w:rPr>
        <w:t xml:space="preserve">Çin, uyguladığı ekonomik reformlar ve hızlı büyüyen ekonomisi ile birlikte hem bölgesel hem de küresel üretim merkezi konumuna yükselirken, artan enerji ihtiyacı doğrultusunda Ortadoğu’daki ekonomik ve siyasi etkisini giderek artırmaktadır. Bölge meselelerine daha fazla odaklanan Çin’in temel hedefi, enerji kaynaklarını güvence altına almak ve bölgeye yönelik ihracatını artırmaktır. Çin’in Ortadoğu’ya yaklaşımı tamamen </w:t>
      </w:r>
      <w:proofErr w:type="gramStart"/>
      <w:r w:rsidRPr="00ED4CD0">
        <w:rPr>
          <w:rFonts w:ascii="Times New Roman" w:hAnsi="Times New Roman" w:cs="Times New Roman"/>
          <w:bCs/>
          <w:color w:val="000000" w:themeColor="text1"/>
          <w:sz w:val="20"/>
        </w:rPr>
        <w:t>pragmatik</w:t>
      </w:r>
      <w:proofErr w:type="gramEnd"/>
      <w:r w:rsidRPr="00ED4CD0">
        <w:rPr>
          <w:rFonts w:ascii="Times New Roman" w:hAnsi="Times New Roman" w:cs="Times New Roman"/>
          <w:bCs/>
          <w:color w:val="000000" w:themeColor="text1"/>
          <w:sz w:val="20"/>
        </w:rPr>
        <w:t xml:space="preserve"> ve çıkar temellidir; bu çerçevede, bölgedeki enerji rezervlerini korumak ve enerji taşımacılığının güvenliğini sağlamak amacıyla askeri kapasitesini güçlendirmesi ve mevcut silahlanma programlarını sürdürmesi beklenmektedir.</w:t>
      </w:r>
    </w:p>
    <w:p w14:paraId="3361169A" w14:textId="77777777" w:rsidR="00ED4CD0" w:rsidRPr="00ED4CD0" w:rsidRDefault="00ED4CD0" w:rsidP="00ED4CD0">
      <w:pPr>
        <w:spacing w:after="120" w:line="360" w:lineRule="auto"/>
        <w:ind w:firstLine="720"/>
        <w:jc w:val="both"/>
        <w:rPr>
          <w:rFonts w:ascii="Times New Roman" w:hAnsi="Times New Roman" w:cs="Times New Roman"/>
          <w:bCs/>
          <w:color w:val="000000" w:themeColor="text1"/>
          <w:sz w:val="20"/>
        </w:rPr>
      </w:pPr>
      <w:r w:rsidRPr="00ED4CD0">
        <w:rPr>
          <w:rFonts w:ascii="Times New Roman" w:hAnsi="Times New Roman" w:cs="Times New Roman"/>
          <w:bCs/>
          <w:color w:val="000000" w:themeColor="text1"/>
          <w:sz w:val="20"/>
        </w:rPr>
        <w:t>ABD’nin Tayvan ile ilişkilerini güçlendirmesi, Çin tarafından bir tehdit olarak algılanmakta ve buna karşılık Çin, İran ile işbirliğini derinleştirerek bölgesel dengeyi sağlamaya çalışmaktadır. Çin, yürüttüğü diplomatik stratejilerle Ortadoğu’daki siyasi etkisini giderek artırmakta, politikalarının temel hedefi enerji ihtiyacını karşılamak olsa da, bölgedeki iç ve dış siyasetteki ağırlığını stratejik hamleleriyle güçlendirmektedir. Çin, sorun çıkaran bir aktör olmanın aksine, sorun çözen bir aktör konumunu benimseyerek bu yaklaşımını uluslararası düzeyde duyurmaktadır.</w:t>
      </w:r>
    </w:p>
    <w:p w14:paraId="2EACD635" w14:textId="77777777" w:rsidR="00ED4CD0" w:rsidRPr="00ED4CD0" w:rsidRDefault="00ED4CD0" w:rsidP="00ED4CD0">
      <w:pPr>
        <w:spacing w:after="120" w:line="360" w:lineRule="auto"/>
        <w:ind w:firstLine="720"/>
        <w:jc w:val="both"/>
        <w:rPr>
          <w:rFonts w:ascii="Times New Roman" w:hAnsi="Times New Roman" w:cs="Times New Roman"/>
          <w:bCs/>
          <w:color w:val="000000" w:themeColor="text1"/>
          <w:sz w:val="20"/>
        </w:rPr>
      </w:pPr>
      <w:r w:rsidRPr="00ED4CD0">
        <w:rPr>
          <w:rFonts w:ascii="Times New Roman" w:hAnsi="Times New Roman" w:cs="Times New Roman"/>
          <w:bCs/>
          <w:color w:val="000000" w:themeColor="text1"/>
          <w:sz w:val="20"/>
        </w:rPr>
        <w:t xml:space="preserve">Öte yandan Avrupa Birliği, ekonomik </w:t>
      </w:r>
      <w:proofErr w:type="gramStart"/>
      <w:r w:rsidRPr="00ED4CD0">
        <w:rPr>
          <w:rFonts w:ascii="Times New Roman" w:hAnsi="Times New Roman" w:cs="Times New Roman"/>
          <w:bCs/>
          <w:color w:val="000000" w:themeColor="text1"/>
          <w:sz w:val="20"/>
        </w:rPr>
        <w:t>entegrasyon</w:t>
      </w:r>
      <w:proofErr w:type="gramEnd"/>
      <w:r w:rsidRPr="00ED4CD0">
        <w:rPr>
          <w:rFonts w:ascii="Times New Roman" w:hAnsi="Times New Roman" w:cs="Times New Roman"/>
          <w:bCs/>
          <w:color w:val="000000" w:themeColor="text1"/>
          <w:sz w:val="20"/>
        </w:rPr>
        <w:t xml:space="preserve"> ve ekonomik güç açısından önemli mesafeler kat etmiş olsa da, askeri kapasite bakımından zayıf bir profil sergilemekte ve kendini savunma açısından sınırlı yeteneklere sahiptir. Birliğin büyük devletlerinin bu askeri yükü ne ölçüde taşıyabileceği ise zamanla görülecektir; örneğin İngiltere’nin birlik içindeki bazı sorumluluklardan çekilmesi bu durumu göstermektedir. AB’nin Ortadoğu politikalarına bakıldığında, yalnızca ekonomik güçle bölgesel etkili olmanın yeterli olmadığı; siyasi güç, nüfus kapasitesi, coğrafi konum, doğal kaynaklar ve askeri gücün de bir arada bulunmasının gerekliliği ortaya çıkmaktadır.</w:t>
      </w:r>
    </w:p>
    <w:p w14:paraId="37A274F0" w14:textId="77777777" w:rsidR="00ED4CD0" w:rsidRPr="00ED4CD0" w:rsidRDefault="00ED4CD0" w:rsidP="00ED4CD0">
      <w:pPr>
        <w:spacing w:after="120" w:line="360" w:lineRule="auto"/>
        <w:ind w:firstLine="720"/>
        <w:jc w:val="both"/>
        <w:rPr>
          <w:rFonts w:ascii="Times New Roman" w:hAnsi="Times New Roman" w:cs="Times New Roman"/>
          <w:bCs/>
          <w:color w:val="000000" w:themeColor="text1"/>
          <w:sz w:val="20"/>
        </w:rPr>
      </w:pPr>
      <w:r w:rsidRPr="00ED4CD0">
        <w:rPr>
          <w:rFonts w:ascii="Times New Roman" w:hAnsi="Times New Roman" w:cs="Times New Roman"/>
          <w:bCs/>
          <w:color w:val="000000" w:themeColor="text1"/>
          <w:sz w:val="20"/>
        </w:rPr>
        <w:t>AB, ABD, Çin ve Rusya’nın Ortadoğu’da etkin bir varlığa sahip olmaması, bu aktörlerin küresel güç dengesinden dışlanması anlamına gelmektedir. Bu nedenle her bir aktör, bölgede mevcudiyetini sürdürmeye çalışırken aynı zamanda kendi güç ve çıkarlarını koruma ve artırma çabası içindedir. Örneğin, Çin’in Ortadoğu’da bulunmaması, bölgenin AB, ABD ve Rusya tarafından kontrol edilmesi anlamına gelir ki bu durum, Çin’in küresel güç ve çıkarları açısından ciddi bir dezavantaj oluşturur. Bu bağlamda, söz konusu dört büyük aktör hem dünya genelinde hem de Ortadoğu özelinde güç dengelerinde belirleyici rol oynamakta ve bölgesel çıkarlarını maksimize etmek için stratejik hamleler geliştirmektedirler.</w:t>
      </w:r>
    </w:p>
    <w:p w14:paraId="6E6CF22D" w14:textId="77777777" w:rsidR="00ED4CD0" w:rsidRPr="00ED4CD0" w:rsidRDefault="00ED4CD0" w:rsidP="00ED4CD0">
      <w:pPr>
        <w:spacing w:after="120" w:line="360" w:lineRule="auto"/>
        <w:ind w:firstLine="720"/>
        <w:jc w:val="both"/>
        <w:rPr>
          <w:rFonts w:ascii="Times New Roman" w:hAnsi="Times New Roman" w:cs="Times New Roman"/>
          <w:bCs/>
          <w:color w:val="000000" w:themeColor="text1"/>
          <w:sz w:val="20"/>
        </w:rPr>
      </w:pPr>
      <w:r w:rsidRPr="00ED4CD0">
        <w:rPr>
          <w:rFonts w:ascii="Times New Roman" w:hAnsi="Times New Roman" w:cs="Times New Roman"/>
          <w:bCs/>
          <w:color w:val="000000" w:themeColor="text1"/>
          <w:sz w:val="20"/>
        </w:rPr>
        <w:t xml:space="preserve">Rusya ve Çin’in küresel ve Ortadoğu’daki artan etkinliği, ABD ve AB’nin bölgesel etkisini azaltabileceği kaygısını doğurmakta ve gelecekte olası bir yeni Soğuk Savaş riskini gündeme getirmektedir. Bu bağlamda, ABD ve AB’nin, Rusya ve Çin’in yükselişini dengelemek amacıyla ilişkilerini güçlendirmesi ve stratejik hamleler geliştirmesi beklenebilir. Küresel güç kaymaları, ABD’nin Ortadoğu’daki politikalarında değişime gitmesine yol açmıştır. Bölgede yaşanan çatışmalarda ve sorunlarda, yerel aktörlerin daha fazla sorumluluk ve </w:t>
      </w:r>
      <w:proofErr w:type="gramStart"/>
      <w:r w:rsidRPr="00ED4CD0">
        <w:rPr>
          <w:rFonts w:ascii="Times New Roman" w:hAnsi="Times New Roman" w:cs="Times New Roman"/>
          <w:bCs/>
          <w:color w:val="000000" w:themeColor="text1"/>
          <w:sz w:val="20"/>
        </w:rPr>
        <w:t>inisiyatif</w:t>
      </w:r>
      <w:proofErr w:type="gramEnd"/>
      <w:r w:rsidRPr="00ED4CD0">
        <w:rPr>
          <w:rFonts w:ascii="Times New Roman" w:hAnsi="Times New Roman" w:cs="Times New Roman"/>
          <w:bCs/>
          <w:color w:val="000000" w:themeColor="text1"/>
          <w:sz w:val="20"/>
        </w:rPr>
        <w:t xml:space="preserve"> almasına yönelik ABD politikaları ile kısmi bölgesel çekilme, sahada bir güç boşluğu yaratmaktadır. Bu durum, önümüzdeki süreçte Ortadoğu’da güç dengesi mücadelesinin yoğunlaşmasına ve yeni çatışmaların ortaya çıkmasına zemin hazırlamaktadır.</w:t>
      </w:r>
    </w:p>
    <w:p w14:paraId="6493A421" w14:textId="77777777" w:rsidR="00ED4CD0" w:rsidRPr="00ED4CD0" w:rsidRDefault="00ED4CD0" w:rsidP="00ED4CD0">
      <w:pPr>
        <w:spacing w:after="120" w:line="360" w:lineRule="auto"/>
        <w:ind w:firstLine="720"/>
        <w:jc w:val="both"/>
        <w:rPr>
          <w:rFonts w:ascii="Times New Roman" w:hAnsi="Times New Roman" w:cs="Times New Roman"/>
          <w:bCs/>
          <w:color w:val="000000" w:themeColor="text1"/>
          <w:sz w:val="20"/>
        </w:rPr>
      </w:pPr>
      <w:r w:rsidRPr="00ED4CD0">
        <w:rPr>
          <w:rFonts w:ascii="Times New Roman" w:hAnsi="Times New Roman" w:cs="Times New Roman"/>
          <w:bCs/>
          <w:color w:val="000000" w:themeColor="text1"/>
          <w:sz w:val="20"/>
        </w:rPr>
        <w:lastRenderedPageBreak/>
        <w:t xml:space="preserve">Dünya, tarihsel olarak tek kutuplu, çift kutuplu ve çok kutuplu sistemleri deneyimlemiş olmakla birlikte, devletlerin kendi güç ve çıkarları doğrultusunda ittifaklar kurabildiği ve diğer devletleri bölüp yönetebildiği görülmektedir. Tek kutuplu dünya döneminde ABD’nin liderliği öne çıkarken, sonrasında ortaya çıkan yeni güç merkezleri, dünyanın çok kutuplu bir yapıya doğru </w:t>
      </w:r>
      <w:proofErr w:type="spellStart"/>
      <w:r w:rsidRPr="00ED4CD0">
        <w:rPr>
          <w:rFonts w:ascii="Times New Roman" w:hAnsi="Times New Roman" w:cs="Times New Roman"/>
          <w:bCs/>
          <w:color w:val="000000" w:themeColor="text1"/>
          <w:sz w:val="20"/>
        </w:rPr>
        <w:t>evrildiğini</w:t>
      </w:r>
      <w:proofErr w:type="spellEnd"/>
      <w:r w:rsidRPr="00ED4CD0">
        <w:rPr>
          <w:rFonts w:ascii="Times New Roman" w:hAnsi="Times New Roman" w:cs="Times New Roman"/>
          <w:bCs/>
          <w:color w:val="000000" w:themeColor="text1"/>
          <w:sz w:val="20"/>
        </w:rPr>
        <w:t xml:space="preserve"> göstermektedir. Çok kutuplu sistemde ise güç dengesi mekanizmasının ön plana çıkacağı öngörülmektedir. Bu bağlamda, Ortadoğu bölgesi, çok kutuplu güç dengesinin somut bir örneği olarak değerlendirilebilir; AB, ABD, Çin ve Rusya’nın bölgedeki politikaları sonucunda ortaya çıkan etkileşimler, bölgesel güç dengesinin oluştuğunu göstermektedir.</w:t>
      </w:r>
    </w:p>
    <w:p w14:paraId="0F0C6287" w14:textId="77777777" w:rsidR="00ED4CD0" w:rsidRPr="00ED4CD0" w:rsidRDefault="00ED4CD0" w:rsidP="00ED4CD0">
      <w:pPr>
        <w:spacing w:after="120" w:line="360" w:lineRule="auto"/>
        <w:ind w:firstLine="720"/>
        <w:jc w:val="both"/>
        <w:rPr>
          <w:rFonts w:ascii="Times New Roman" w:hAnsi="Times New Roman" w:cs="Times New Roman"/>
          <w:bCs/>
          <w:color w:val="000000" w:themeColor="text1"/>
          <w:sz w:val="20"/>
        </w:rPr>
      </w:pPr>
      <w:r w:rsidRPr="00ED4CD0">
        <w:rPr>
          <w:rFonts w:ascii="Times New Roman" w:hAnsi="Times New Roman" w:cs="Times New Roman"/>
          <w:bCs/>
          <w:color w:val="000000" w:themeColor="text1"/>
          <w:sz w:val="20"/>
        </w:rPr>
        <w:t>Ortadoğu’daki askeri yönetimlerle güçlü ilişkiler kuran ABD ve Rusya, bu ülkelerin silahlanma politikaları ve dış politikalarını, söz konusu askeri bağlar aracılığıyla yönlendirmektedir. Her iki ülke de kurdukları sıkı askeri ilişkilerle bu devletleri kendilerine bağlamaya çalışmakta ve böylece bölgede askeri, ekonomik, siyasi ve coğrafi açıdan güç devşirmektedir.</w:t>
      </w:r>
    </w:p>
    <w:p w14:paraId="692C9508" w14:textId="77777777" w:rsidR="00ED4CD0" w:rsidRPr="00ED4CD0" w:rsidRDefault="00ED4CD0" w:rsidP="00ED4CD0">
      <w:pPr>
        <w:spacing w:after="120" w:line="360" w:lineRule="auto"/>
        <w:ind w:firstLine="720"/>
        <w:jc w:val="both"/>
        <w:rPr>
          <w:rFonts w:ascii="Times New Roman" w:hAnsi="Times New Roman" w:cs="Times New Roman"/>
          <w:bCs/>
          <w:color w:val="000000" w:themeColor="text1"/>
          <w:sz w:val="20"/>
        </w:rPr>
      </w:pPr>
      <w:r w:rsidRPr="00ED4CD0">
        <w:rPr>
          <w:rFonts w:ascii="Times New Roman" w:hAnsi="Times New Roman" w:cs="Times New Roman"/>
          <w:bCs/>
          <w:color w:val="000000" w:themeColor="text1"/>
          <w:sz w:val="20"/>
        </w:rPr>
        <w:t>Ortadoğu’da bölgesel güç olma iddiasındaki İran, Türkiye, Mısır ve Suudi Arabistan sürekli bir güç mücadelesi içerisindedir. Bu aktörlerden herhangi birinin güç kazanması durumunda, diğer ülkeler mevcut ittifaklar ve diplomatik ilişkiler aracılığıyla bölgedeki güç dengesinin bozulmasını engellemeye çalışmaktadır. Ayrıca, bu ülkeler arasındaki güç dengesinde AB, ABD, Çin ve Rusya’nın doğrudan etkisi belirleyici rol oynamaktadır. Özellikle ABD’nin Mısır, Türkiye ve Suudi Arabistan ile olan yakın ilişkileri ile Rusya’nın İran ve Suriye ile geliştirdiği stratejik işbirlikleri, bölgedeki güç dengesinin şekillenmesinde kritik bir etkiye sahiptir.</w:t>
      </w:r>
    </w:p>
    <w:p w14:paraId="6E5E3263" w14:textId="77777777" w:rsidR="00ED4CD0" w:rsidRPr="00ED4CD0" w:rsidRDefault="00ED4CD0" w:rsidP="00ED4CD0">
      <w:pPr>
        <w:spacing w:after="120" w:line="360" w:lineRule="auto"/>
        <w:ind w:firstLine="720"/>
        <w:jc w:val="both"/>
        <w:rPr>
          <w:rFonts w:ascii="Times New Roman" w:hAnsi="Times New Roman" w:cs="Times New Roman"/>
          <w:bCs/>
          <w:color w:val="000000" w:themeColor="text1"/>
          <w:sz w:val="20"/>
        </w:rPr>
      </w:pPr>
      <w:r w:rsidRPr="00ED4CD0">
        <w:rPr>
          <w:rFonts w:ascii="Times New Roman" w:hAnsi="Times New Roman" w:cs="Times New Roman"/>
          <w:bCs/>
          <w:color w:val="000000" w:themeColor="text1"/>
          <w:sz w:val="20"/>
        </w:rPr>
        <w:t>Bölgede İran-Suudi Arabistan geriliminin uzun yıllar devam etmesi beklenmektedir. İki ülkenin işbirliği yapabilmesine ne bölgesel güç dengesi ne de uluslararası aktörlerin çıkarları izin vermemektedir. Tarihsel bir örnek olarak Avrupa’da Fransa ve Almanya’nın uzun yıllar süren çatışmalarının ardından, işbirliğinin asıl kazanç sağlayan yol olduğu sonucuna varılarak, devasa bir yapı olan Avrupa Birliği kurulmuştur. Teoride, Suudi Arabistan ve İran’ın birbirleriyle mücadelelerini işbirliğine dönüştürerek, Mısır ve Türkiye gibi güçlü ülkelerin desteğiyle sağlam bir birlik oluşturmaları mümkün görünse de; pratikte AB, ABD, Rusya ve Çin gibi uluslararası aktörlerin bu tür bir gelişmeye izin vermesi olası görünmemektedir.</w:t>
      </w:r>
    </w:p>
    <w:p w14:paraId="2EC0020B" w14:textId="77777777" w:rsidR="00ED4CD0" w:rsidRPr="00ED4CD0" w:rsidRDefault="00ED4CD0" w:rsidP="00ED4CD0">
      <w:pPr>
        <w:spacing w:after="120" w:line="360" w:lineRule="auto"/>
        <w:ind w:firstLine="720"/>
        <w:jc w:val="both"/>
        <w:rPr>
          <w:rFonts w:ascii="Times New Roman" w:hAnsi="Times New Roman" w:cs="Times New Roman"/>
          <w:bCs/>
          <w:color w:val="000000" w:themeColor="text1"/>
          <w:sz w:val="20"/>
        </w:rPr>
      </w:pPr>
      <w:r w:rsidRPr="00ED4CD0">
        <w:rPr>
          <w:rFonts w:ascii="Times New Roman" w:hAnsi="Times New Roman" w:cs="Times New Roman"/>
          <w:bCs/>
          <w:color w:val="000000" w:themeColor="text1"/>
          <w:sz w:val="20"/>
        </w:rPr>
        <w:t xml:space="preserve">Bölgedeki en temel sorunlardan biri Arap-İsrail meselesidir. İsrail, küresel aktörlerin desteğiyle hareket ederek, Birleşmiş </w:t>
      </w:r>
      <w:proofErr w:type="spellStart"/>
      <w:r w:rsidRPr="00ED4CD0">
        <w:rPr>
          <w:rFonts w:ascii="Times New Roman" w:hAnsi="Times New Roman" w:cs="Times New Roman"/>
          <w:bCs/>
          <w:color w:val="000000" w:themeColor="text1"/>
          <w:sz w:val="20"/>
        </w:rPr>
        <w:t>Milletler’in</w:t>
      </w:r>
      <w:proofErr w:type="spellEnd"/>
      <w:r w:rsidRPr="00ED4CD0">
        <w:rPr>
          <w:rFonts w:ascii="Times New Roman" w:hAnsi="Times New Roman" w:cs="Times New Roman"/>
          <w:bCs/>
          <w:color w:val="000000" w:themeColor="text1"/>
          <w:sz w:val="20"/>
        </w:rPr>
        <w:t xml:space="preserve"> 1967 sınırlarına dönülmesi yönündeki kararlarına rağmen işgal ettiği bölgelerde yerleşim yerleri inşa etmeye devam etmektedir. İşgal edilen toprakların sahibi olan yüzbinlerce Filistinli, göçmen ve mülteci konumunda, çevre ülkelerde sığınmacı olarak yaşamlarını sürdürmekte ve topraklarına geri dönme umutlarını korumaktadır. İsrail’in kural tanımaz ve uluslararası hukuk ve insan haklarından yoksun politikaları, yeni intifadaların ortaya çıkmasına zemin hazırlamaktadır.</w:t>
      </w:r>
    </w:p>
    <w:p w14:paraId="171B2010" w14:textId="77777777" w:rsidR="00ED4CD0" w:rsidRPr="00ED4CD0" w:rsidRDefault="00ED4CD0" w:rsidP="00ED4CD0">
      <w:pPr>
        <w:spacing w:after="120" w:line="360" w:lineRule="auto"/>
        <w:ind w:firstLine="720"/>
        <w:jc w:val="both"/>
        <w:rPr>
          <w:rFonts w:ascii="Times New Roman" w:hAnsi="Times New Roman" w:cs="Times New Roman"/>
          <w:bCs/>
          <w:color w:val="000000" w:themeColor="text1"/>
          <w:sz w:val="20"/>
        </w:rPr>
      </w:pPr>
      <w:r w:rsidRPr="00ED4CD0">
        <w:rPr>
          <w:rFonts w:ascii="Times New Roman" w:hAnsi="Times New Roman" w:cs="Times New Roman"/>
          <w:bCs/>
          <w:color w:val="000000" w:themeColor="text1"/>
          <w:sz w:val="20"/>
        </w:rPr>
        <w:t>Bölgedeki darbeler, Körfez Savaşı, Afganistan Savaşı, 2003 Irak işgali, İsrail-Lübnan çatışmaları, İsrail-Filistin sorunu, Suriye iç savaşı ve DAEŞ gibi terör örgütleri, milyonlarca insanın yaralanmasına, yaşamını yitirmesine veya göç etmek zorunda kalmasına yol açmıştır. Bu çatışmaların devam etmesi öngörülmekte olup, bölge ve dünya genelinde sosyal, ekonomik ve siyasi sonuçları olacaktır. Sınırların geçerliliğinin azalması ve göçmen krizleri, günümüzün en öncelikli küresel sorunları arasında yer almaktadır.</w:t>
      </w:r>
    </w:p>
    <w:p w14:paraId="06A9C4E8" w14:textId="77777777" w:rsidR="00ED4CD0" w:rsidRPr="00ED4CD0" w:rsidRDefault="00ED4CD0" w:rsidP="00ED4CD0">
      <w:pPr>
        <w:spacing w:after="120" w:line="360" w:lineRule="auto"/>
        <w:ind w:firstLine="720"/>
        <w:jc w:val="both"/>
        <w:rPr>
          <w:rFonts w:ascii="Times New Roman" w:hAnsi="Times New Roman" w:cs="Times New Roman"/>
          <w:bCs/>
          <w:color w:val="000000" w:themeColor="text1"/>
          <w:sz w:val="20"/>
        </w:rPr>
      </w:pPr>
      <w:r w:rsidRPr="00ED4CD0">
        <w:rPr>
          <w:rFonts w:ascii="Times New Roman" w:hAnsi="Times New Roman" w:cs="Times New Roman"/>
          <w:bCs/>
          <w:color w:val="000000" w:themeColor="text1"/>
          <w:sz w:val="20"/>
        </w:rPr>
        <w:lastRenderedPageBreak/>
        <w:t>Ortadoğu’da savaş, çatışma, iç savaş ve isyanların sıklığı giderek artmaktadır. Artan iletişim ve etkileşim, Arap Baharı sürecinde görüldüğü üzere, bölgedeki otoriter liderlerin devrilme olasılığını güçlendirmektedir. Bu riski en aza indirmeye çalışan liderler ise önlemlerini sıkılaştırmakta ve otoriter yönetimlerini daha da pekiştirme yoluna gitmektedirler.</w:t>
      </w:r>
    </w:p>
    <w:p w14:paraId="5B70BB75" w14:textId="19BC16AB" w:rsidR="00597C64" w:rsidRPr="00D93D19" w:rsidRDefault="00ED4CD0" w:rsidP="00D40BDF">
      <w:pPr>
        <w:spacing w:after="120" w:line="360" w:lineRule="auto"/>
        <w:ind w:firstLine="720"/>
        <w:jc w:val="both"/>
        <w:rPr>
          <w:rFonts w:ascii="Times New Roman" w:hAnsi="Times New Roman" w:cs="Times New Roman"/>
          <w:b/>
          <w:bCs/>
          <w:color w:val="000000" w:themeColor="text1"/>
          <w:lang w:val="de-DE"/>
        </w:rPr>
      </w:pPr>
      <w:proofErr w:type="spellStart"/>
      <w:r w:rsidRPr="00D93D19">
        <w:rPr>
          <w:rFonts w:ascii="Times New Roman" w:hAnsi="Times New Roman" w:cs="Times New Roman"/>
          <w:b/>
          <w:bCs/>
          <w:color w:val="000000" w:themeColor="text1"/>
          <w:lang w:val="de-DE"/>
        </w:rPr>
        <w:t>Kaynakça</w:t>
      </w:r>
      <w:proofErr w:type="spellEnd"/>
    </w:p>
    <w:p w14:paraId="7E73DF05" w14:textId="77777777" w:rsidR="00D93D19" w:rsidRPr="00D93D19" w:rsidRDefault="00D93D19" w:rsidP="00D93D19">
      <w:pPr>
        <w:spacing w:after="150" w:line="276" w:lineRule="auto"/>
        <w:ind w:left="164" w:hanging="164"/>
        <w:jc w:val="both"/>
        <w:rPr>
          <w:rFonts w:ascii="Times New Roman" w:hAnsi="Times New Roman" w:cs="Times New Roman"/>
          <w:bCs/>
          <w:color w:val="000000" w:themeColor="text1"/>
          <w:sz w:val="20"/>
        </w:rPr>
      </w:pPr>
      <w:r w:rsidRPr="00D93D19">
        <w:rPr>
          <w:rFonts w:ascii="Times New Roman" w:hAnsi="Times New Roman" w:cs="Times New Roman"/>
          <w:bCs/>
          <w:color w:val="000000" w:themeColor="text1"/>
          <w:sz w:val="20"/>
        </w:rPr>
        <w:t xml:space="preserve">Adıbelli, H. (2007). </w:t>
      </w:r>
      <w:proofErr w:type="gramStart"/>
      <w:r w:rsidRPr="00D93D19">
        <w:rPr>
          <w:rFonts w:ascii="Times New Roman" w:hAnsi="Times New Roman" w:cs="Times New Roman"/>
          <w:bCs/>
          <w:i/>
          <w:iCs/>
          <w:color w:val="000000" w:themeColor="text1"/>
          <w:sz w:val="20"/>
        </w:rPr>
        <w:t>ABD’nin Avrasya stratejisi ve Türkiye</w:t>
      </w:r>
      <w:r w:rsidRPr="00D93D19">
        <w:rPr>
          <w:rFonts w:ascii="Times New Roman" w:hAnsi="Times New Roman" w:cs="Times New Roman"/>
          <w:bCs/>
          <w:color w:val="000000" w:themeColor="text1"/>
          <w:sz w:val="20"/>
        </w:rPr>
        <w:t xml:space="preserve">. </w:t>
      </w:r>
      <w:proofErr w:type="gramEnd"/>
      <w:r w:rsidRPr="00D93D19">
        <w:rPr>
          <w:rFonts w:ascii="Times New Roman" w:hAnsi="Times New Roman" w:cs="Times New Roman"/>
          <w:bCs/>
          <w:color w:val="000000" w:themeColor="text1"/>
          <w:sz w:val="20"/>
        </w:rPr>
        <w:t>IQ Kültür Sanat Yayıncılık.</w:t>
      </w:r>
    </w:p>
    <w:p w14:paraId="3E3FC32B" w14:textId="77777777" w:rsidR="00D93D19" w:rsidRPr="00D93D19" w:rsidRDefault="00D93D19" w:rsidP="00D93D19">
      <w:pPr>
        <w:spacing w:after="150" w:line="276" w:lineRule="auto"/>
        <w:ind w:left="164" w:hanging="164"/>
        <w:jc w:val="both"/>
        <w:rPr>
          <w:rFonts w:ascii="Times New Roman" w:hAnsi="Times New Roman" w:cs="Times New Roman"/>
          <w:bCs/>
          <w:color w:val="000000" w:themeColor="text1"/>
          <w:sz w:val="20"/>
        </w:rPr>
      </w:pPr>
      <w:proofErr w:type="spellStart"/>
      <w:r w:rsidRPr="00D93D19">
        <w:rPr>
          <w:rFonts w:ascii="Times New Roman" w:hAnsi="Times New Roman" w:cs="Times New Roman"/>
          <w:bCs/>
          <w:color w:val="000000" w:themeColor="text1"/>
          <w:sz w:val="20"/>
        </w:rPr>
        <w:t>Akhtar</w:t>
      </w:r>
      <w:proofErr w:type="spellEnd"/>
      <w:r w:rsidRPr="00D93D19">
        <w:rPr>
          <w:rFonts w:ascii="Times New Roman" w:hAnsi="Times New Roman" w:cs="Times New Roman"/>
          <w:bCs/>
          <w:color w:val="000000" w:themeColor="text1"/>
          <w:sz w:val="20"/>
        </w:rPr>
        <w:t>, S</w:t>
      </w:r>
      <w:proofErr w:type="gramStart"/>
      <w:r w:rsidRPr="00D93D19">
        <w:rPr>
          <w:rFonts w:ascii="Times New Roman" w:hAnsi="Times New Roman" w:cs="Times New Roman"/>
          <w:bCs/>
          <w:color w:val="000000" w:themeColor="text1"/>
          <w:sz w:val="20"/>
        </w:rPr>
        <w:t>.,</w:t>
      </w:r>
      <w:proofErr w:type="gramEnd"/>
      <w:r w:rsidRPr="00D93D19">
        <w:rPr>
          <w:rFonts w:ascii="Times New Roman" w:hAnsi="Times New Roman" w:cs="Times New Roman"/>
          <w:bCs/>
          <w:color w:val="000000" w:themeColor="text1"/>
          <w:sz w:val="20"/>
        </w:rPr>
        <w:t xml:space="preserve"> et al. (2013). </w:t>
      </w:r>
      <w:proofErr w:type="spellStart"/>
      <w:r w:rsidRPr="00D93D19">
        <w:rPr>
          <w:rFonts w:ascii="Times New Roman" w:hAnsi="Times New Roman" w:cs="Times New Roman"/>
          <w:bCs/>
          <w:i/>
          <w:iCs/>
          <w:color w:val="000000" w:themeColor="text1"/>
          <w:sz w:val="20"/>
        </w:rPr>
        <w:t>Middle</w:t>
      </w:r>
      <w:proofErr w:type="spellEnd"/>
      <w:r w:rsidRPr="00D93D19">
        <w:rPr>
          <w:rFonts w:ascii="Times New Roman" w:hAnsi="Times New Roman" w:cs="Times New Roman"/>
          <w:bCs/>
          <w:i/>
          <w:iCs/>
          <w:color w:val="000000" w:themeColor="text1"/>
          <w:sz w:val="20"/>
        </w:rPr>
        <w:t xml:space="preserve"> East </w:t>
      </w:r>
      <w:proofErr w:type="spellStart"/>
      <w:r w:rsidRPr="00D93D19">
        <w:rPr>
          <w:rFonts w:ascii="Times New Roman" w:hAnsi="Times New Roman" w:cs="Times New Roman"/>
          <w:bCs/>
          <w:i/>
          <w:iCs/>
          <w:color w:val="000000" w:themeColor="text1"/>
          <w:sz w:val="20"/>
        </w:rPr>
        <w:t>and</w:t>
      </w:r>
      <w:proofErr w:type="spellEnd"/>
      <w:r w:rsidRPr="00D93D19">
        <w:rPr>
          <w:rFonts w:ascii="Times New Roman" w:hAnsi="Times New Roman" w:cs="Times New Roman"/>
          <w:bCs/>
          <w:i/>
          <w:iCs/>
          <w:color w:val="000000" w:themeColor="text1"/>
          <w:sz w:val="20"/>
        </w:rPr>
        <w:t xml:space="preserve"> North </w:t>
      </w:r>
      <w:proofErr w:type="spellStart"/>
      <w:r w:rsidRPr="00D93D19">
        <w:rPr>
          <w:rFonts w:ascii="Times New Roman" w:hAnsi="Times New Roman" w:cs="Times New Roman"/>
          <w:bCs/>
          <w:i/>
          <w:iCs/>
          <w:color w:val="000000" w:themeColor="text1"/>
          <w:sz w:val="20"/>
        </w:rPr>
        <w:t>Africa</w:t>
      </w:r>
      <w:proofErr w:type="spellEnd"/>
      <w:r w:rsidRPr="00D93D19">
        <w:rPr>
          <w:rFonts w:ascii="Times New Roman" w:hAnsi="Times New Roman" w:cs="Times New Roman"/>
          <w:bCs/>
          <w:i/>
          <w:iCs/>
          <w:color w:val="000000" w:themeColor="text1"/>
          <w:sz w:val="20"/>
        </w:rPr>
        <w:t xml:space="preserve">: A Time </w:t>
      </w:r>
      <w:proofErr w:type="spellStart"/>
      <w:r w:rsidRPr="00D93D19">
        <w:rPr>
          <w:rFonts w:ascii="Times New Roman" w:hAnsi="Times New Roman" w:cs="Times New Roman"/>
          <w:bCs/>
          <w:i/>
          <w:iCs/>
          <w:color w:val="000000" w:themeColor="text1"/>
          <w:sz w:val="20"/>
        </w:rPr>
        <w:t>for</w:t>
      </w:r>
      <w:proofErr w:type="spellEnd"/>
      <w:r w:rsidRPr="00D93D19">
        <w:rPr>
          <w:rFonts w:ascii="Times New Roman" w:hAnsi="Times New Roman" w:cs="Times New Roman"/>
          <w:bCs/>
          <w:i/>
          <w:iCs/>
          <w:color w:val="000000" w:themeColor="text1"/>
          <w:sz w:val="20"/>
        </w:rPr>
        <w:t xml:space="preserve"> </w:t>
      </w:r>
      <w:proofErr w:type="spellStart"/>
      <w:r w:rsidRPr="00D93D19">
        <w:rPr>
          <w:rFonts w:ascii="Times New Roman" w:hAnsi="Times New Roman" w:cs="Times New Roman"/>
          <w:bCs/>
          <w:i/>
          <w:iCs/>
          <w:color w:val="000000" w:themeColor="text1"/>
          <w:sz w:val="20"/>
        </w:rPr>
        <w:t>Transformation</w:t>
      </w:r>
      <w:proofErr w:type="spellEnd"/>
      <w:r w:rsidRPr="00D93D19">
        <w:rPr>
          <w:rFonts w:ascii="Times New Roman" w:hAnsi="Times New Roman" w:cs="Times New Roman"/>
          <w:bCs/>
          <w:color w:val="000000" w:themeColor="text1"/>
          <w:sz w:val="20"/>
        </w:rPr>
        <w:t>. World Bank.</w:t>
      </w:r>
    </w:p>
    <w:p w14:paraId="2F2F284E" w14:textId="77777777" w:rsidR="00D93D19" w:rsidRPr="00D93D19" w:rsidRDefault="00D93D19" w:rsidP="00D93D19">
      <w:pPr>
        <w:spacing w:after="150" w:line="276" w:lineRule="auto"/>
        <w:ind w:left="164" w:hanging="164"/>
        <w:jc w:val="both"/>
        <w:rPr>
          <w:rFonts w:ascii="Times New Roman" w:hAnsi="Times New Roman" w:cs="Times New Roman"/>
          <w:bCs/>
          <w:color w:val="000000" w:themeColor="text1"/>
          <w:sz w:val="20"/>
        </w:rPr>
      </w:pPr>
      <w:r w:rsidRPr="00D93D19">
        <w:rPr>
          <w:rFonts w:ascii="Times New Roman" w:hAnsi="Times New Roman" w:cs="Times New Roman"/>
          <w:bCs/>
          <w:color w:val="000000" w:themeColor="text1"/>
          <w:sz w:val="20"/>
        </w:rPr>
        <w:t xml:space="preserve">Alagöz, Y. (2017). </w:t>
      </w:r>
      <w:proofErr w:type="gramStart"/>
      <w:r w:rsidRPr="00D93D19">
        <w:rPr>
          <w:rFonts w:ascii="Times New Roman" w:hAnsi="Times New Roman" w:cs="Times New Roman"/>
          <w:bCs/>
          <w:i/>
          <w:iCs/>
          <w:color w:val="000000" w:themeColor="text1"/>
          <w:sz w:val="20"/>
        </w:rPr>
        <w:t>Ortadoğu'da güvenlik stratejileri ve ABD politikaları</w:t>
      </w:r>
      <w:r w:rsidRPr="00D93D19">
        <w:rPr>
          <w:rFonts w:ascii="Times New Roman" w:hAnsi="Times New Roman" w:cs="Times New Roman"/>
          <w:bCs/>
          <w:color w:val="000000" w:themeColor="text1"/>
          <w:sz w:val="20"/>
        </w:rPr>
        <w:t xml:space="preserve">. </w:t>
      </w:r>
      <w:proofErr w:type="gramEnd"/>
      <w:r w:rsidRPr="00D93D19">
        <w:rPr>
          <w:rFonts w:ascii="Times New Roman" w:hAnsi="Times New Roman" w:cs="Times New Roman"/>
          <w:bCs/>
          <w:color w:val="000000" w:themeColor="text1"/>
          <w:sz w:val="20"/>
        </w:rPr>
        <w:t>SETA Raporları.</w:t>
      </w:r>
    </w:p>
    <w:p w14:paraId="3F2A1074" w14:textId="77777777" w:rsidR="00D93D19" w:rsidRPr="00D93D19" w:rsidRDefault="00D93D19" w:rsidP="00D93D19">
      <w:pPr>
        <w:spacing w:after="150" w:line="276" w:lineRule="auto"/>
        <w:ind w:left="164" w:hanging="164"/>
        <w:jc w:val="both"/>
        <w:rPr>
          <w:rFonts w:ascii="Times New Roman" w:hAnsi="Times New Roman" w:cs="Times New Roman"/>
          <w:bCs/>
          <w:color w:val="000000" w:themeColor="text1"/>
          <w:sz w:val="20"/>
        </w:rPr>
      </w:pPr>
      <w:proofErr w:type="spellStart"/>
      <w:r w:rsidRPr="00D93D19">
        <w:rPr>
          <w:rFonts w:ascii="Times New Roman" w:hAnsi="Times New Roman" w:cs="Times New Roman"/>
          <w:bCs/>
          <w:color w:val="000000" w:themeColor="text1"/>
          <w:sz w:val="20"/>
        </w:rPr>
        <w:t>Altunışık</w:t>
      </w:r>
      <w:proofErr w:type="spellEnd"/>
      <w:r w:rsidRPr="00D93D19">
        <w:rPr>
          <w:rFonts w:ascii="Times New Roman" w:hAnsi="Times New Roman" w:cs="Times New Roman"/>
          <w:bCs/>
          <w:color w:val="000000" w:themeColor="text1"/>
          <w:sz w:val="20"/>
        </w:rPr>
        <w:t xml:space="preserve">, M. B. (2009). </w:t>
      </w:r>
      <w:r w:rsidRPr="00D93D19">
        <w:rPr>
          <w:rFonts w:ascii="Times New Roman" w:hAnsi="Times New Roman" w:cs="Times New Roman"/>
          <w:bCs/>
          <w:i/>
          <w:iCs/>
          <w:color w:val="000000" w:themeColor="text1"/>
          <w:sz w:val="20"/>
        </w:rPr>
        <w:t>Ortadoğu: Bir krizler coğrafyası</w:t>
      </w:r>
      <w:r w:rsidRPr="00D93D19">
        <w:rPr>
          <w:rFonts w:ascii="Times New Roman" w:hAnsi="Times New Roman" w:cs="Times New Roman"/>
          <w:bCs/>
          <w:color w:val="000000" w:themeColor="text1"/>
          <w:sz w:val="20"/>
        </w:rPr>
        <w:t>. İletişim Yayınları.</w:t>
      </w:r>
    </w:p>
    <w:p w14:paraId="4BC5FCFE" w14:textId="77777777" w:rsidR="00D93D19" w:rsidRPr="00D93D19" w:rsidRDefault="00D93D19" w:rsidP="00D93D19">
      <w:pPr>
        <w:spacing w:after="150" w:line="276" w:lineRule="auto"/>
        <w:ind w:left="164" w:hanging="164"/>
        <w:jc w:val="both"/>
        <w:rPr>
          <w:rFonts w:ascii="Times New Roman" w:hAnsi="Times New Roman" w:cs="Times New Roman"/>
          <w:bCs/>
          <w:color w:val="000000" w:themeColor="text1"/>
          <w:sz w:val="20"/>
        </w:rPr>
      </w:pPr>
      <w:proofErr w:type="spellStart"/>
      <w:r w:rsidRPr="00D93D19">
        <w:rPr>
          <w:rFonts w:ascii="Times New Roman" w:hAnsi="Times New Roman" w:cs="Times New Roman"/>
          <w:bCs/>
          <w:color w:val="000000" w:themeColor="text1"/>
          <w:sz w:val="20"/>
        </w:rPr>
        <w:t>Altunışık</w:t>
      </w:r>
      <w:proofErr w:type="spellEnd"/>
      <w:r w:rsidRPr="00D93D19">
        <w:rPr>
          <w:rFonts w:ascii="Times New Roman" w:hAnsi="Times New Roman" w:cs="Times New Roman"/>
          <w:bCs/>
          <w:color w:val="000000" w:themeColor="text1"/>
          <w:sz w:val="20"/>
        </w:rPr>
        <w:t xml:space="preserve">, M. B. (2016). </w:t>
      </w:r>
      <w:proofErr w:type="gramStart"/>
      <w:r w:rsidRPr="00D93D19">
        <w:rPr>
          <w:rFonts w:ascii="Times New Roman" w:hAnsi="Times New Roman" w:cs="Times New Roman"/>
          <w:bCs/>
          <w:i/>
          <w:iCs/>
          <w:color w:val="000000" w:themeColor="text1"/>
          <w:sz w:val="20"/>
        </w:rPr>
        <w:t>ABD'nin Ortadoğu politikaları ve reform süreci</w:t>
      </w:r>
      <w:r w:rsidRPr="00D93D19">
        <w:rPr>
          <w:rFonts w:ascii="Times New Roman" w:hAnsi="Times New Roman" w:cs="Times New Roman"/>
          <w:bCs/>
          <w:color w:val="000000" w:themeColor="text1"/>
          <w:sz w:val="20"/>
        </w:rPr>
        <w:t xml:space="preserve">. </w:t>
      </w:r>
      <w:proofErr w:type="gramEnd"/>
      <w:r w:rsidRPr="00D93D19">
        <w:rPr>
          <w:rFonts w:ascii="Times New Roman" w:hAnsi="Times New Roman" w:cs="Times New Roman"/>
          <w:bCs/>
          <w:color w:val="000000" w:themeColor="text1"/>
          <w:sz w:val="20"/>
        </w:rPr>
        <w:t>Uluslararası İlişkiler Dergisi, 13(49), 89–110.</w:t>
      </w:r>
    </w:p>
    <w:p w14:paraId="058787B9" w14:textId="77777777" w:rsidR="00D93D19" w:rsidRPr="00D93D19" w:rsidRDefault="00D93D19" w:rsidP="00D93D19">
      <w:pPr>
        <w:spacing w:after="150" w:line="276" w:lineRule="auto"/>
        <w:ind w:left="164" w:hanging="164"/>
        <w:jc w:val="both"/>
        <w:rPr>
          <w:rFonts w:ascii="Times New Roman" w:hAnsi="Times New Roman" w:cs="Times New Roman"/>
          <w:bCs/>
          <w:color w:val="000000" w:themeColor="text1"/>
          <w:sz w:val="20"/>
        </w:rPr>
      </w:pPr>
      <w:r w:rsidRPr="00D93D19">
        <w:rPr>
          <w:rFonts w:ascii="Times New Roman" w:hAnsi="Times New Roman" w:cs="Times New Roman"/>
          <w:bCs/>
          <w:color w:val="000000" w:themeColor="text1"/>
          <w:sz w:val="20"/>
        </w:rPr>
        <w:t xml:space="preserve">Arı, T. (2010). </w:t>
      </w:r>
      <w:r w:rsidRPr="00D93D19">
        <w:rPr>
          <w:rFonts w:ascii="Times New Roman" w:hAnsi="Times New Roman" w:cs="Times New Roman"/>
          <w:bCs/>
          <w:i/>
          <w:iCs/>
          <w:color w:val="000000" w:themeColor="text1"/>
          <w:sz w:val="20"/>
        </w:rPr>
        <w:t>Uluslararası ilişkiler ve dış politika</w:t>
      </w:r>
      <w:r w:rsidRPr="00D93D19">
        <w:rPr>
          <w:rFonts w:ascii="Times New Roman" w:hAnsi="Times New Roman" w:cs="Times New Roman"/>
          <w:bCs/>
          <w:color w:val="000000" w:themeColor="text1"/>
          <w:sz w:val="20"/>
        </w:rPr>
        <w:t>. Alfa Yayınları.</w:t>
      </w:r>
    </w:p>
    <w:p w14:paraId="3B6E89D1" w14:textId="77777777" w:rsidR="00D93D19" w:rsidRPr="00D93D19" w:rsidRDefault="00D93D19" w:rsidP="00D93D19">
      <w:pPr>
        <w:spacing w:after="150" w:line="276" w:lineRule="auto"/>
        <w:ind w:left="164" w:hanging="164"/>
        <w:jc w:val="both"/>
        <w:rPr>
          <w:rFonts w:ascii="Times New Roman" w:hAnsi="Times New Roman" w:cs="Times New Roman"/>
          <w:bCs/>
          <w:color w:val="000000" w:themeColor="text1"/>
          <w:sz w:val="20"/>
        </w:rPr>
      </w:pPr>
      <w:r w:rsidRPr="00D93D19">
        <w:rPr>
          <w:rFonts w:ascii="Times New Roman" w:hAnsi="Times New Roman" w:cs="Times New Roman"/>
          <w:bCs/>
          <w:color w:val="000000" w:themeColor="text1"/>
          <w:sz w:val="20"/>
        </w:rPr>
        <w:t xml:space="preserve">Aslan, M. (2014). </w:t>
      </w:r>
      <w:proofErr w:type="gramStart"/>
      <w:r w:rsidRPr="00D93D19">
        <w:rPr>
          <w:rFonts w:ascii="Times New Roman" w:hAnsi="Times New Roman" w:cs="Times New Roman"/>
          <w:bCs/>
          <w:i/>
          <w:iCs/>
          <w:color w:val="000000" w:themeColor="text1"/>
          <w:sz w:val="20"/>
        </w:rPr>
        <w:t>Çin’in enerji stratejileri ve Ortadoğu</w:t>
      </w:r>
      <w:r w:rsidRPr="00D93D19">
        <w:rPr>
          <w:rFonts w:ascii="Times New Roman" w:hAnsi="Times New Roman" w:cs="Times New Roman"/>
          <w:bCs/>
          <w:color w:val="000000" w:themeColor="text1"/>
          <w:sz w:val="20"/>
        </w:rPr>
        <w:t xml:space="preserve">. </w:t>
      </w:r>
      <w:proofErr w:type="gramEnd"/>
      <w:r w:rsidRPr="00D93D19">
        <w:rPr>
          <w:rFonts w:ascii="Times New Roman" w:hAnsi="Times New Roman" w:cs="Times New Roman"/>
          <w:bCs/>
          <w:color w:val="000000" w:themeColor="text1"/>
          <w:sz w:val="20"/>
        </w:rPr>
        <w:t>Akademik İncelemeler Dergisi, 9(1), 65–84.</w:t>
      </w:r>
    </w:p>
    <w:p w14:paraId="1AA9E6F4" w14:textId="77777777" w:rsidR="00D93D19" w:rsidRPr="00D93D19" w:rsidRDefault="00D93D19" w:rsidP="00D93D19">
      <w:pPr>
        <w:spacing w:after="150" w:line="276" w:lineRule="auto"/>
        <w:ind w:left="164" w:hanging="164"/>
        <w:jc w:val="both"/>
        <w:rPr>
          <w:rFonts w:ascii="Times New Roman" w:hAnsi="Times New Roman" w:cs="Times New Roman"/>
          <w:bCs/>
          <w:color w:val="000000" w:themeColor="text1"/>
          <w:sz w:val="20"/>
        </w:rPr>
      </w:pPr>
      <w:proofErr w:type="spellStart"/>
      <w:r w:rsidRPr="00D93D19">
        <w:rPr>
          <w:rFonts w:ascii="Times New Roman" w:hAnsi="Times New Roman" w:cs="Times New Roman"/>
          <w:bCs/>
          <w:color w:val="000000" w:themeColor="text1"/>
          <w:sz w:val="20"/>
        </w:rPr>
        <w:t>Atiker</w:t>
      </w:r>
      <w:proofErr w:type="spellEnd"/>
      <w:r w:rsidRPr="00D93D19">
        <w:rPr>
          <w:rFonts w:ascii="Times New Roman" w:hAnsi="Times New Roman" w:cs="Times New Roman"/>
          <w:bCs/>
          <w:color w:val="000000" w:themeColor="text1"/>
          <w:sz w:val="20"/>
        </w:rPr>
        <w:t xml:space="preserve">, T. (2017). </w:t>
      </w:r>
      <w:proofErr w:type="gramStart"/>
      <w:r w:rsidRPr="00D93D19">
        <w:rPr>
          <w:rFonts w:ascii="Times New Roman" w:hAnsi="Times New Roman" w:cs="Times New Roman"/>
          <w:bCs/>
          <w:i/>
          <w:iCs/>
          <w:color w:val="000000" w:themeColor="text1"/>
          <w:sz w:val="20"/>
        </w:rPr>
        <w:t>Çin’in artan enerji ihtiyacı ve dış politikasına etkisi</w:t>
      </w:r>
      <w:r w:rsidRPr="00D93D19">
        <w:rPr>
          <w:rFonts w:ascii="Times New Roman" w:hAnsi="Times New Roman" w:cs="Times New Roman"/>
          <w:bCs/>
          <w:color w:val="000000" w:themeColor="text1"/>
          <w:sz w:val="20"/>
        </w:rPr>
        <w:t xml:space="preserve">. </w:t>
      </w:r>
      <w:proofErr w:type="gramEnd"/>
      <w:r w:rsidRPr="00D93D19">
        <w:rPr>
          <w:rFonts w:ascii="Times New Roman" w:hAnsi="Times New Roman" w:cs="Times New Roman"/>
          <w:bCs/>
          <w:color w:val="000000" w:themeColor="text1"/>
          <w:sz w:val="20"/>
        </w:rPr>
        <w:t>Uluslararası Ekonomi ve Yenilik Dergisi, 3(2), 41–55.</w:t>
      </w:r>
    </w:p>
    <w:p w14:paraId="030DD1D2" w14:textId="77777777" w:rsidR="00D93D19" w:rsidRPr="00D93D19" w:rsidRDefault="00D93D19" w:rsidP="00D93D19">
      <w:pPr>
        <w:spacing w:after="150" w:line="276" w:lineRule="auto"/>
        <w:ind w:left="164" w:hanging="164"/>
        <w:jc w:val="both"/>
        <w:rPr>
          <w:rFonts w:ascii="Times New Roman" w:hAnsi="Times New Roman" w:cs="Times New Roman"/>
          <w:bCs/>
          <w:color w:val="000000" w:themeColor="text1"/>
          <w:sz w:val="20"/>
        </w:rPr>
      </w:pPr>
      <w:r w:rsidRPr="00D93D19">
        <w:rPr>
          <w:rFonts w:ascii="Times New Roman" w:hAnsi="Times New Roman" w:cs="Times New Roman"/>
          <w:bCs/>
          <w:color w:val="000000" w:themeColor="text1"/>
          <w:sz w:val="20"/>
        </w:rPr>
        <w:t xml:space="preserve">Aksu, H. (2016). </w:t>
      </w:r>
      <w:r w:rsidRPr="00D93D19">
        <w:rPr>
          <w:rFonts w:ascii="Times New Roman" w:hAnsi="Times New Roman" w:cs="Times New Roman"/>
          <w:bCs/>
          <w:i/>
          <w:iCs/>
          <w:color w:val="000000" w:themeColor="text1"/>
          <w:sz w:val="20"/>
        </w:rPr>
        <w:t>Çin’in Ortadoğu politikası ve Türkiye ile ilişkileri</w:t>
      </w:r>
      <w:r w:rsidRPr="00D93D19">
        <w:rPr>
          <w:rFonts w:ascii="Times New Roman" w:hAnsi="Times New Roman" w:cs="Times New Roman"/>
          <w:bCs/>
          <w:color w:val="000000" w:themeColor="text1"/>
          <w:sz w:val="20"/>
        </w:rPr>
        <w:t>. Uluslararası İlişkiler Akademisi Dergisi, 6(1), 19–40.</w:t>
      </w:r>
    </w:p>
    <w:p w14:paraId="44371B16" w14:textId="77777777" w:rsidR="00D93D19" w:rsidRPr="00D93D19" w:rsidRDefault="00D93D19" w:rsidP="00D93D19">
      <w:pPr>
        <w:spacing w:after="150" w:line="276" w:lineRule="auto"/>
        <w:ind w:left="164" w:hanging="164"/>
        <w:jc w:val="both"/>
        <w:rPr>
          <w:rFonts w:ascii="Times New Roman" w:hAnsi="Times New Roman" w:cs="Times New Roman"/>
          <w:bCs/>
          <w:color w:val="000000" w:themeColor="text1"/>
          <w:sz w:val="20"/>
        </w:rPr>
      </w:pPr>
      <w:proofErr w:type="spellStart"/>
      <w:r w:rsidRPr="00D93D19">
        <w:rPr>
          <w:rFonts w:ascii="Times New Roman" w:hAnsi="Times New Roman" w:cs="Times New Roman"/>
          <w:bCs/>
          <w:color w:val="000000" w:themeColor="text1"/>
          <w:sz w:val="20"/>
        </w:rPr>
        <w:t>Bayraç</w:t>
      </w:r>
      <w:proofErr w:type="spellEnd"/>
      <w:r w:rsidRPr="00D93D19">
        <w:rPr>
          <w:rFonts w:ascii="Times New Roman" w:hAnsi="Times New Roman" w:cs="Times New Roman"/>
          <w:bCs/>
          <w:color w:val="000000" w:themeColor="text1"/>
          <w:sz w:val="20"/>
        </w:rPr>
        <w:t xml:space="preserve">, H. N. (2009). </w:t>
      </w:r>
      <w:proofErr w:type="gramStart"/>
      <w:r w:rsidRPr="00D93D19">
        <w:rPr>
          <w:rFonts w:ascii="Times New Roman" w:hAnsi="Times New Roman" w:cs="Times New Roman"/>
          <w:bCs/>
          <w:i/>
          <w:iCs/>
          <w:color w:val="000000" w:themeColor="text1"/>
          <w:sz w:val="20"/>
        </w:rPr>
        <w:t>Küresel enerji güvenliği bağlamında Çin’in enerji politikaları</w:t>
      </w:r>
      <w:r w:rsidRPr="00D93D19">
        <w:rPr>
          <w:rFonts w:ascii="Times New Roman" w:hAnsi="Times New Roman" w:cs="Times New Roman"/>
          <w:bCs/>
          <w:color w:val="000000" w:themeColor="text1"/>
          <w:sz w:val="20"/>
        </w:rPr>
        <w:t xml:space="preserve">. </w:t>
      </w:r>
      <w:proofErr w:type="gramEnd"/>
      <w:r w:rsidRPr="00D93D19">
        <w:rPr>
          <w:rFonts w:ascii="Times New Roman" w:hAnsi="Times New Roman" w:cs="Times New Roman"/>
          <w:bCs/>
          <w:color w:val="000000" w:themeColor="text1"/>
          <w:sz w:val="20"/>
        </w:rPr>
        <w:t>Gazi Üniversitesi İktisadi ve İdari Bilimler Fakültesi Dergisi, 11(1), 127–149.</w:t>
      </w:r>
    </w:p>
    <w:p w14:paraId="111704DF" w14:textId="77777777" w:rsidR="00D93D19" w:rsidRPr="00D93D19" w:rsidRDefault="00D93D19" w:rsidP="00D93D19">
      <w:pPr>
        <w:spacing w:after="150" w:line="276" w:lineRule="auto"/>
        <w:ind w:left="164" w:hanging="164"/>
        <w:jc w:val="both"/>
        <w:rPr>
          <w:rFonts w:ascii="Times New Roman" w:hAnsi="Times New Roman" w:cs="Times New Roman"/>
          <w:bCs/>
          <w:color w:val="000000" w:themeColor="text1"/>
          <w:sz w:val="20"/>
        </w:rPr>
      </w:pPr>
      <w:r w:rsidRPr="00D93D19">
        <w:rPr>
          <w:rFonts w:ascii="Times New Roman" w:hAnsi="Times New Roman" w:cs="Times New Roman"/>
          <w:bCs/>
          <w:color w:val="000000" w:themeColor="text1"/>
          <w:sz w:val="20"/>
        </w:rPr>
        <w:t xml:space="preserve">Batır, Z. (2006). </w:t>
      </w:r>
      <w:proofErr w:type="gramStart"/>
      <w:r w:rsidRPr="00D93D19">
        <w:rPr>
          <w:rFonts w:ascii="Times New Roman" w:hAnsi="Times New Roman" w:cs="Times New Roman"/>
          <w:bCs/>
          <w:i/>
          <w:iCs/>
          <w:color w:val="000000" w:themeColor="text1"/>
          <w:sz w:val="20"/>
        </w:rPr>
        <w:t>Amerikan dış politikası ve küresel stratejileri</w:t>
      </w:r>
      <w:r w:rsidRPr="00D93D19">
        <w:rPr>
          <w:rFonts w:ascii="Times New Roman" w:hAnsi="Times New Roman" w:cs="Times New Roman"/>
          <w:bCs/>
          <w:color w:val="000000" w:themeColor="text1"/>
          <w:sz w:val="20"/>
        </w:rPr>
        <w:t xml:space="preserve">. </w:t>
      </w:r>
      <w:proofErr w:type="gramEnd"/>
      <w:r w:rsidRPr="00D93D19">
        <w:rPr>
          <w:rFonts w:ascii="Times New Roman" w:hAnsi="Times New Roman" w:cs="Times New Roman"/>
          <w:bCs/>
          <w:color w:val="000000" w:themeColor="text1"/>
          <w:sz w:val="20"/>
        </w:rPr>
        <w:t>Nobel Yayınları.</w:t>
      </w:r>
    </w:p>
    <w:p w14:paraId="3B229C61" w14:textId="77777777" w:rsidR="00D93D19" w:rsidRPr="00D93D19" w:rsidRDefault="00D93D19" w:rsidP="00D93D19">
      <w:pPr>
        <w:spacing w:after="150" w:line="276" w:lineRule="auto"/>
        <w:ind w:left="164" w:hanging="164"/>
        <w:jc w:val="both"/>
        <w:rPr>
          <w:rFonts w:ascii="Times New Roman" w:hAnsi="Times New Roman" w:cs="Times New Roman"/>
          <w:bCs/>
          <w:color w:val="000000" w:themeColor="text1"/>
          <w:sz w:val="20"/>
        </w:rPr>
      </w:pPr>
      <w:r w:rsidRPr="00D93D19">
        <w:rPr>
          <w:rFonts w:ascii="Times New Roman" w:hAnsi="Times New Roman" w:cs="Times New Roman"/>
          <w:bCs/>
          <w:color w:val="000000" w:themeColor="text1"/>
          <w:sz w:val="20"/>
        </w:rPr>
        <w:t xml:space="preserve">Büyükbaş, T. (2006). </w:t>
      </w:r>
      <w:proofErr w:type="gramStart"/>
      <w:r w:rsidRPr="00D93D19">
        <w:rPr>
          <w:rFonts w:ascii="Times New Roman" w:hAnsi="Times New Roman" w:cs="Times New Roman"/>
          <w:bCs/>
          <w:i/>
          <w:iCs/>
          <w:color w:val="000000" w:themeColor="text1"/>
          <w:sz w:val="20"/>
        </w:rPr>
        <w:t>ABD’nin uluslararası güvenlik politikaları</w:t>
      </w:r>
      <w:r w:rsidRPr="00D93D19">
        <w:rPr>
          <w:rFonts w:ascii="Times New Roman" w:hAnsi="Times New Roman" w:cs="Times New Roman"/>
          <w:bCs/>
          <w:color w:val="000000" w:themeColor="text1"/>
          <w:sz w:val="20"/>
        </w:rPr>
        <w:t xml:space="preserve">. </w:t>
      </w:r>
      <w:proofErr w:type="gramEnd"/>
      <w:r w:rsidRPr="00D93D19">
        <w:rPr>
          <w:rFonts w:ascii="Times New Roman" w:hAnsi="Times New Roman" w:cs="Times New Roman"/>
          <w:bCs/>
          <w:color w:val="000000" w:themeColor="text1"/>
          <w:sz w:val="20"/>
        </w:rPr>
        <w:t>Avrasya Stratejik Araştırmalar Merkezi Raporu.</w:t>
      </w:r>
    </w:p>
    <w:p w14:paraId="39D60603" w14:textId="77777777" w:rsidR="00D93D19" w:rsidRPr="00D93D19" w:rsidRDefault="00D93D19" w:rsidP="00D93D19">
      <w:pPr>
        <w:spacing w:after="150" w:line="276" w:lineRule="auto"/>
        <w:ind w:left="164" w:hanging="164"/>
        <w:jc w:val="both"/>
        <w:rPr>
          <w:rFonts w:ascii="Times New Roman" w:hAnsi="Times New Roman" w:cs="Times New Roman"/>
          <w:bCs/>
          <w:color w:val="000000" w:themeColor="text1"/>
          <w:sz w:val="20"/>
        </w:rPr>
      </w:pPr>
      <w:r w:rsidRPr="00D93D19">
        <w:rPr>
          <w:rFonts w:ascii="Times New Roman" w:hAnsi="Times New Roman" w:cs="Times New Roman"/>
          <w:bCs/>
          <w:color w:val="000000" w:themeColor="text1"/>
          <w:sz w:val="20"/>
        </w:rPr>
        <w:t xml:space="preserve">Caferoğlu, Y. (2016). </w:t>
      </w:r>
      <w:proofErr w:type="gramStart"/>
      <w:r w:rsidRPr="00D93D19">
        <w:rPr>
          <w:rFonts w:ascii="Times New Roman" w:hAnsi="Times New Roman" w:cs="Times New Roman"/>
          <w:bCs/>
          <w:i/>
          <w:iCs/>
          <w:color w:val="000000" w:themeColor="text1"/>
          <w:sz w:val="20"/>
        </w:rPr>
        <w:t>Amerikan dış politikasının ekonomi-politik temelleri</w:t>
      </w:r>
      <w:r w:rsidRPr="00D93D19">
        <w:rPr>
          <w:rFonts w:ascii="Times New Roman" w:hAnsi="Times New Roman" w:cs="Times New Roman"/>
          <w:bCs/>
          <w:color w:val="000000" w:themeColor="text1"/>
          <w:sz w:val="20"/>
        </w:rPr>
        <w:t xml:space="preserve">. </w:t>
      </w:r>
      <w:proofErr w:type="gramEnd"/>
      <w:r w:rsidRPr="00D93D19">
        <w:rPr>
          <w:rFonts w:ascii="Times New Roman" w:hAnsi="Times New Roman" w:cs="Times New Roman"/>
          <w:bCs/>
          <w:color w:val="000000" w:themeColor="text1"/>
          <w:sz w:val="20"/>
        </w:rPr>
        <w:t>Stratejik Araştırmalar Dergisi, 8(2), 44–69.</w:t>
      </w:r>
    </w:p>
    <w:p w14:paraId="62B17396" w14:textId="77777777" w:rsidR="00D93D19" w:rsidRPr="00D93D19" w:rsidRDefault="00D93D19" w:rsidP="00D93D19">
      <w:pPr>
        <w:spacing w:after="150" w:line="276" w:lineRule="auto"/>
        <w:ind w:left="164" w:hanging="164"/>
        <w:jc w:val="both"/>
        <w:rPr>
          <w:rFonts w:ascii="Times New Roman" w:hAnsi="Times New Roman" w:cs="Times New Roman"/>
          <w:bCs/>
          <w:color w:val="000000" w:themeColor="text1"/>
          <w:sz w:val="20"/>
        </w:rPr>
      </w:pPr>
      <w:proofErr w:type="spellStart"/>
      <w:r w:rsidRPr="00D93D19">
        <w:rPr>
          <w:rFonts w:ascii="Times New Roman" w:hAnsi="Times New Roman" w:cs="Times New Roman"/>
          <w:bCs/>
          <w:color w:val="000000" w:themeColor="text1"/>
          <w:sz w:val="20"/>
        </w:rPr>
        <w:t>Caşın</w:t>
      </w:r>
      <w:proofErr w:type="spellEnd"/>
      <w:r w:rsidRPr="00D93D19">
        <w:rPr>
          <w:rFonts w:ascii="Times New Roman" w:hAnsi="Times New Roman" w:cs="Times New Roman"/>
          <w:bCs/>
          <w:color w:val="000000" w:themeColor="text1"/>
          <w:sz w:val="20"/>
        </w:rPr>
        <w:t>, M. H</w:t>
      </w:r>
      <w:proofErr w:type="gramStart"/>
      <w:r w:rsidRPr="00D93D19">
        <w:rPr>
          <w:rFonts w:ascii="Times New Roman" w:hAnsi="Times New Roman" w:cs="Times New Roman"/>
          <w:bCs/>
          <w:color w:val="000000" w:themeColor="text1"/>
          <w:sz w:val="20"/>
        </w:rPr>
        <w:t>.,</w:t>
      </w:r>
      <w:proofErr w:type="gramEnd"/>
      <w:r w:rsidRPr="00D93D19">
        <w:rPr>
          <w:rFonts w:ascii="Times New Roman" w:hAnsi="Times New Roman" w:cs="Times New Roman"/>
          <w:bCs/>
          <w:color w:val="000000" w:themeColor="text1"/>
          <w:sz w:val="20"/>
        </w:rPr>
        <w:t xml:space="preserve"> &amp; Derman, M. (2016). </w:t>
      </w:r>
      <w:proofErr w:type="gramStart"/>
      <w:r w:rsidRPr="00D93D19">
        <w:rPr>
          <w:rFonts w:ascii="Times New Roman" w:hAnsi="Times New Roman" w:cs="Times New Roman"/>
          <w:bCs/>
          <w:i/>
          <w:iCs/>
          <w:color w:val="000000" w:themeColor="text1"/>
          <w:sz w:val="20"/>
        </w:rPr>
        <w:t>Çin’in enerji stratejileri ve jeopolitik etkileri</w:t>
      </w:r>
      <w:r w:rsidRPr="00D93D19">
        <w:rPr>
          <w:rFonts w:ascii="Times New Roman" w:hAnsi="Times New Roman" w:cs="Times New Roman"/>
          <w:bCs/>
          <w:color w:val="000000" w:themeColor="text1"/>
          <w:sz w:val="20"/>
        </w:rPr>
        <w:t xml:space="preserve">. </w:t>
      </w:r>
      <w:proofErr w:type="gramEnd"/>
      <w:r w:rsidRPr="00D93D19">
        <w:rPr>
          <w:rFonts w:ascii="Times New Roman" w:hAnsi="Times New Roman" w:cs="Times New Roman"/>
          <w:bCs/>
          <w:color w:val="000000" w:themeColor="text1"/>
          <w:sz w:val="20"/>
        </w:rPr>
        <w:t>Uluslararası Güvenlik ve Strateji Dergisi, 5(1), 55–78.</w:t>
      </w:r>
    </w:p>
    <w:p w14:paraId="4CAC1ACE" w14:textId="77777777" w:rsidR="00D93D19" w:rsidRPr="00D93D19" w:rsidRDefault="00D93D19" w:rsidP="00D93D19">
      <w:pPr>
        <w:spacing w:after="150" w:line="276" w:lineRule="auto"/>
        <w:ind w:left="164" w:hanging="164"/>
        <w:jc w:val="both"/>
        <w:rPr>
          <w:rFonts w:ascii="Times New Roman" w:hAnsi="Times New Roman" w:cs="Times New Roman"/>
          <w:bCs/>
          <w:color w:val="000000" w:themeColor="text1"/>
          <w:sz w:val="20"/>
        </w:rPr>
      </w:pPr>
      <w:r w:rsidRPr="00D93D19">
        <w:rPr>
          <w:rFonts w:ascii="Times New Roman" w:hAnsi="Times New Roman" w:cs="Times New Roman"/>
          <w:bCs/>
          <w:color w:val="000000" w:themeColor="text1"/>
          <w:sz w:val="20"/>
        </w:rPr>
        <w:t xml:space="preserve">CATO </w:t>
      </w:r>
      <w:proofErr w:type="spellStart"/>
      <w:r w:rsidRPr="00D93D19">
        <w:rPr>
          <w:rFonts w:ascii="Times New Roman" w:hAnsi="Times New Roman" w:cs="Times New Roman"/>
          <w:bCs/>
          <w:color w:val="000000" w:themeColor="text1"/>
          <w:sz w:val="20"/>
        </w:rPr>
        <w:t>Institute</w:t>
      </w:r>
      <w:proofErr w:type="spellEnd"/>
      <w:r w:rsidRPr="00D93D19">
        <w:rPr>
          <w:rFonts w:ascii="Times New Roman" w:hAnsi="Times New Roman" w:cs="Times New Roman"/>
          <w:bCs/>
          <w:color w:val="000000" w:themeColor="text1"/>
          <w:sz w:val="20"/>
        </w:rPr>
        <w:t xml:space="preserve">. (2009). </w:t>
      </w:r>
      <w:r w:rsidRPr="00D93D19">
        <w:rPr>
          <w:rFonts w:ascii="Times New Roman" w:hAnsi="Times New Roman" w:cs="Times New Roman"/>
          <w:bCs/>
          <w:i/>
          <w:iCs/>
          <w:color w:val="000000" w:themeColor="text1"/>
          <w:sz w:val="20"/>
        </w:rPr>
        <w:t xml:space="preserve">U.S. </w:t>
      </w:r>
      <w:proofErr w:type="spellStart"/>
      <w:r w:rsidRPr="00D93D19">
        <w:rPr>
          <w:rFonts w:ascii="Times New Roman" w:hAnsi="Times New Roman" w:cs="Times New Roman"/>
          <w:bCs/>
          <w:i/>
          <w:iCs/>
          <w:color w:val="000000" w:themeColor="text1"/>
          <w:sz w:val="20"/>
        </w:rPr>
        <w:t>foreign</w:t>
      </w:r>
      <w:proofErr w:type="spellEnd"/>
      <w:r w:rsidRPr="00D93D19">
        <w:rPr>
          <w:rFonts w:ascii="Times New Roman" w:hAnsi="Times New Roman" w:cs="Times New Roman"/>
          <w:bCs/>
          <w:i/>
          <w:iCs/>
          <w:color w:val="000000" w:themeColor="text1"/>
          <w:sz w:val="20"/>
        </w:rPr>
        <w:t xml:space="preserve"> </w:t>
      </w:r>
      <w:proofErr w:type="spellStart"/>
      <w:r w:rsidRPr="00D93D19">
        <w:rPr>
          <w:rFonts w:ascii="Times New Roman" w:hAnsi="Times New Roman" w:cs="Times New Roman"/>
          <w:bCs/>
          <w:i/>
          <w:iCs/>
          <w:color w:val="000000" w:themeColor="text1"/>
          <w:sz w:val="20"/>
        </w:rPr>
        <w:t>policy</w:t>
      </w:r>
      <w:proofErr w:type="spellEnd"/>
      <w:r w:rsidRPr="00D93D19">
        <w:rPr>
          <w:rFonts w:ascii="Times New Roman" w:hAnsi="Times New Roman" w:cs="Times New Roman"/>
          <w:bCs/>
          <w:i/>
          <w:iCs/>
          <w:color w:val="000000" w:themeColor="text1"/>
          <w:sz w:val="20"/>
        </w:rPr>
        <w:t xml:space="preserve"> in </w:t>
      </w:r>
      <w:proofErr w:type="spellStart"/>
      <w:r w:rsidRPr="00D93D19">
        <w:rPr>
          <w:rFonts w:ascii="Times New Roman" w:hAnsi="Times New Roman" w:cs="Times New Roman"/>
          <w:bCs/>
          <w:i/>
          <w:iCs/>
          <w:color w:val="000000" w:themeColor="text1"/>
          <w:sz w:val="20"/>
        </w:rPr>
        <w:t>the</w:t>
      </w:r>
      <w:proofErr w:type="spellEnd"/>
      <w:r w:rsidRPr="00D93D19">
        <w:rPr>
          <w:rFonts w:ascii="Times New Roman" w:hAnsi="Times New Roman" w:cs="Times New Roman"/>
          <w:bCs/>
          <w:i/>
          <w:iCs/>
          <w:color w:val="000000" w:themeColor="text1"/>
          <w:sz w:val="20"/>
        </w:rPr>
        <w:t xml:space="preserve"> </w:t>
      </w:r>
      <w:proofErr w:type="spellStart"/>
      <w:r w:rsidRPr="00D93D19">
        <w:rPr>
          <w:rFonts w:ascii="Times New Roman" w:hAnsi="Times New Roman" w:cs="Times New Roman"/>
          <w:bCs/>
          <w:i/>
          <w:iCs/>
          <w:color w:val="000000" w:themeColor="text1"/>
          <w:sz w:val="20"/>
        </w:rPr>
        <w:t>Middle</w:t>
      </w:r>
      <w:proofErr w:type="spellEnd"/>
      <w:r w:rsidRPr="00D93D19">
        <w:rPr>
          <w:rFonts w:ascii="Times New Roman" w:hAnsi="Times New Roman" w:cs="Times New Roman"/>
          <w:bCs/>
          <w:i/>
          <w:iCs/>
          <w:color w:val="000000" w:themeColor="text1"/>
          <w:sz w:val="20"/>
        </w:rPr>
        <w:t xml:space="preserve"> East: </w:t>
      </w:r>
      <w:proofErr w:type="spellStart"/>
      <w:r w:rsidRPr="00D93D19">
        <w:rPr>
          <w:rFonts w:ascii="Times New Roman" w:hAnsi="Times New Roman" w:cs="Times New Roman"/>
          <w:bCs/>
          <w:i/>
          <w:iCs/>
          <w:color w:val="000000" w:themeColor="text1"/>
          <w:sz w:val="20"/>
        </w:rPr>
        <w:t>Costly</w:t>
      </w:r>
      <w:proofErr w:type="spellEnd"/>
      <w:r w:rsidRPr="00D93D19">
        <w:rPr>
          <w:rFonts w:ascii="Times New Roman" w:hAnsi="Times New Roman" w:cs="Times New Roman"/>
          <w:bCs/>
          <w:i/>
          <w:iCs/>
          <w:color w:val="000000" w:themeColor="text1"/>
          <w:sz w:val="20"/>
        </w:rPr>
        <w:t xml:space="preserve"> </w:t>
      </w:r>
      <w:proofErr w:type="spellStart"/>
      <w:r w:rsidRPr="00D93D19">
        <w:rPr>
          <w:rFonts w:ascii="Times New Roman" w:hAnsi="Times New Roman" w:cs="Times New Roman"/>
          <w:bCs/>
          <w:i/>
          <w:iCs/>
          <w:color w:val="000000" w:themeColor="text1"/>
          <w:sz w:val="20"/>
        </w:rPr>
        <w:t>misadventures</w:t>
      </w:r>
      <w:proofErr w:type="spellEnd"/>
      <w:r w:rsidRPr="00D93D19">
        <w:rPr>
          <w:rFonts w:ascii="Times New Roman" w:hAnsi="Times New Roman" w:cs="Times New Roman"/>
          <w:bCs/>
          <w:color w:val="000000" w:themeColor="text1"/>
          <w:sz w:val="20"/>
        </w:rPr>
        <w:t>. https://www.cato.org</w:t>
      </w:r>
    </w:p>
    <w:p w14:paraId="018D3E76" w14:textId="77777777" w:rsidR="00D93D19" w:rsidRPr="00D93D19" w:rsidRDefault="00D93D19" w:rsidP="00D93D19">
      <w:pPr>
        <w:spacing w:after="150" w:line="276" w:lineRule="auto"/>
        <w:ind w:left="164" w:hanging="164"/>
        <w:jc w:val="both"/>
        <w:rPr>
          <w:rFonts w:ascii="Times New Roman" w:hAnsi="Times New Roman" w:cs="Times New Roman"/>
          <w:bCs/>
          <w:color w:val="000000" w:themeColor="text1"/>
          <w:sz w:val="20"/>
        </w:rPr>
      </w:pPr>
      <w:r w:rsidRPr="00D93D19">
        <w:rPr>
          <w:rFonts w:ascii="Times New Roman" w:hAnsi="Times New Roman" w:cs="Times New Roman"/>
          <w:bCs/>
          <w:color w:val="000000" w:themeColor="text1"/>
          <w:sz w:val="20"/>
        </w:rPr>
        <w:t>Çaman, M. E</w:t>
      </w:r>
      <w:proofErr w:type="gramStart"/>
      <w:r w:rsidRPr="00D93D19">
        <w:rPr>
          <w:rFonts w:ascii="Times New Roman" w:hAnsi="Times New Roman" w:cs="Times New Roman"/>
          <w:bCs/>
          <w:color w:val="000000" w:themeColor="text1"/>
          <w:sz w:val="20"/>
        </w:rPr>
        <w:t>.,</w:t>
      </w:r>
      <w:proofErr w:type="gramEnd"/>
      <w:r w:rsidRPr="00D93D19">
        <w:rPr>
          <w:rFonts w:ascii="Times New Roman" w:hAnsi="Times New Roman" w:cs="Times New Roman"/>
          <w:bCs/>
          <w:color w:val="000000" w:themeColor="text1"/>
          <w:sz w:val="20"/>
        </w:rPr>
        <w:t xml:space="preserve"> et al. (2010). </w:t>
      </w:r>
      <w:proofErr w:type="gramStart"/>
      <w:r w:rsidRPr="00D93D19">
        <w:rPr>
          <w:rFonts w:ascii="Times New Roman" w:hAnsi="Times New Roman" w:cs="Times New Roman"/>
          <w:bCs/>
          <w:i/>
          <w:iCs/>
          <w:color w:val="000000" w:themeColor="text1"/>
          <w:sz w:val="20"/>
        </w:rPr>
        <w:t>ABD’nin terörle mücadelesi ve Ortadoğu politikası</w:t>
      </w:r>
      <w:r w:rsidRPr="00D93D19">
        <w:rPr>
          <w:rFonts w:ascii="Times New Roman" w:hAnsi="Times New Roman" w:cs="Times New Roman"/>
          <w:bCs/>
          <w:color w:val="000000" w:themeColor="text1"/>
          <w:sz w:val="20"/>
        </w:rPr>
        <w:t xml:space="preserve">. </w:t>
      </w:r>
      <w:proofErr w:type="gramEnd"/>
      <w:r w:rsidRPr="00D93D19">
        <w:rPr>
          <w:rFonts w:ascii="Times New Roman" w:hAnsi="Times New Roman" w:cs="Times New Roman"/>
          <w:bCs/>
          <w:color w:val="000000" w:themeColor="text1"/>
          <w:sz w:val="20"/>
        </w:rPr>
        <w:t>Uluslararası Güvenlik Araştırmaları Dergisi, 2(1), 77–102.</w:t>
      </w:r>
    </w:p>
    <w:p w14:paraId="22A1DE61" w14:textId="77777777" w:rsidR="00D93D19" w:rsidRPr="00D93D19" w:rsidRDefault="00D93D19" w:rsidP="00D93D19">
      <w:pPr>
        <w:spacing w:after="150" w:line="276" w:lineRule="auto"/>
        <w:ind w:left="164" w:hanging="164"/>
        <w:jc w:val="both"/>
        <w:rPr>
          <w:rFonts w:ascii="Times New Roman" w:hAnsi="Times New Roman" w:cs="Times New Roman"/>
          <w:bCs/>
          <w:color w:val="000000" w:themeColor="text1"/>
          <w:sz w:val="20"/>
        </w:rPr>
      </w:pPr>
      <w:r w:rsidRPr="00D93D19">
        <w:rPr>
          <w:rFonts w:ascii="Times New Roman" w:hAnsi="Times New Roman" w:cs="Times New Roman"/>
          <w:bCs/>
          <w:color w:val="000000" w:themeColor="text1"/>
          <w:sz w:val="20"/>
        </w:rPr>
        <w:t xml:space="preserve">Dalar, A. (2010). </w:t>
      </w:r>
      <w:proofErr w:type="gramStart"/>
      <w:r w:rsidRPr="00D93D19">
        <w:rPr>
          <w:rFonts w:ascii="Times New Roman" w:hAnsi="Times New Roman" w:cs="Times New Roman"/>
          <w:bCs/>
          <w:i/>
          <w:iCs/>
          <w:color w:val="000000" w:themeColor="text1"/>
          <w:sz w:val="20"/>
        </w:rPr>
        <w:t>Ortadoğu’da güvenlik ve ABD-İsrail ekseni</w:t>
      </w:r>
      <w:r w:rsidRPr="00D93D19">
        <w:rPr>
          <w:rFonts w:ascii="Times New Roman" w:hAnsi="Times New Roman" w:cs="Times New Roman"/>
          <w:bCs/>
          <w:color w:val="000000" w:themeColor="text1"/>
          <w:sz w:val="20"/>
        </w:rPr>
        <w:t xml:space="preserve">. </w:t>
      </w:r>
      <w:proofErr w:type="gramEnd"/>
      <w:r w:rsidRPr="00D93D19">
        <w:rPr>
          <w:rFonts w:ascii="Times New Roman" w:hAnsi="Times New Roman" w:cs="Times New Roman"/>
          <w:bCs/>
          <w:color w:val="000000" w:themeColor="text1"/>
          <w:sz w:val="20"/>
        </w:rPr>
        <w:t>SETA Yayınları.</w:t>
      </w:r>
    </w:p>
    <w:p w14:paraId="36DCFAD8" w14:textId="77777777" w:rsidR="00D93D19" w:rsidRPr="00D93D19" w:rsidRDefault="00D93D19" w:rsidP="00D93D19">
      <w:pPr>
        <w:spacing w:after="150" w:line="276" w:lineRule="auto"/>
        <w:ind w:left="164" w:hanging="164"/>
        <w:jc w:val="both"/>
        <w:rPr>
          <w:rFonts w:ascii="Times New Roman" w:hAnsi="Times New Roman" w:cs="Times New Roman"/>
          <w:bCs/>
          <w:color w:val="000000" w:themeColor="text1"/>
          <w:sz w:val="20"/>
        </w:rPr>
      </w:pPr>
      <w:proofErr w:type="spellStart"/>
      <w:r w:rsidRPr="00D93D19">
        <w:rPr>
          <w:rFonts w:ascii="Times New Roman" w:hAnsi="Times New Roman" w:cs="Times New Roman"/>
          <w:bCs/>
          <w:color w:val="000000" w:themeColor="text1"/>
          <w:sz w:val="20"/>
        </w:rPr>
        <w:t>Dedekoca</w:t>
      </w:r>
      <w:proofErr w:type="spellEnd"/>
      <w:r w:rsidRPr="00D93D19">
        <w:rPr>
          <w:rFonts w:ascii="Times New Roman" w:hAnsi="Times New Roman" w:cs="Times New Roman"/>
          <w:bCs/>
          <w:color w:val="000000" w:themeColor="text1"/>
          <w:sz w:val="20"/>
        </w:rPr>
        <w:t xml:space="preserve">, C. (2011). </w:t>
      </w:r>
      <w:proofErr w:type="gramStart"/>
      <w:r w:rsidRPr="00D93D19">
        <w:rPr>
          <w:rFonts w:ascii="Times New Roman" w:hAnsi="Times New Roman" w:cs="Times New Roman"/>
          <w:bCs/>
          <w:i/>
          <w:iCs/>
          <w:color w:val="000000" w:themeColor="text1"/>
          <w:sz w:val="20"/>
        </w:rPr>
        <w:t>Çin'in dış politikasında ekonomik kalkınmanın etkisi</w:t>
      </w:r>
      <w:r w:rsidRPr="00D93D19">
        <w:rPr>
          <w:rFonts w:ascii="Times New Roman" w:hAnsi="Times New Roman" w:cs="Times New Roman"/>
          <w:bCs/>
          <w:color w:val="000000" w:themeColor="text1"/>
          <w:sz w:val="20"/>
        </w:rPr>
        <w:t xml:space="preserve">. </w:t>
      </w:r>
      <w:proofErr w:type="gramEnd"/>
      <w:r w:rsidRPr="00D93D19">
        <w:rPr>
          <w:rFonts w:ascii="Times New Roman" w:hAnsi="Times New Roman" w:cs="Times New Roman"/>
          <w:bCs/>
          <w:color w:val="000000" w:themeColor="text1"/>
          <w:sz w:val="20"/>
        </w:rPr>
        <w:t>Dış Politika ve Ekonomi Araştırmaları Dergisi, 5(2), 14–33.</w:t>
      </w:r>
    </w:p>
    <w:p w14:paraId="568FFA03" w14:textId="77777777" w:rsidR="00D93D19" w:rsidRPr="00D93D19" w:rsidRDefault="00D93D19" w:rsidP="00D93D19">
      <w:pPr>
        <w:spacing w:after="150" w:line="276" w:lineRule="auto"/>
        <w:ind w:left="164" w:hanging="164"/>
        <w:jc w:val="both"/>
        <w:rPr>
          <w:rFonts w:ascii="Times New Roman" w:hAnsi="Times New Roman" w:cs="Times New Roman"/>
          <w:bCs/>
          <w:color w:val="000000" w:themeColor="text1"/>
          <w:sz w:val="20"/>
        </w:rPr>
      </w:pPr>
      <w:proofErr w:type="spellStart"/>
      <w:r w:rsidRPr="00D93D19">
        <w:rPr>
          <w:rFonts w:ascii="Times New Roman" w:hAnsi="Times New Roman" w:cs="Times New Roman"/>
          <w:bCs/>
          <w:color w:val="000000" w:themeColor="text1"/>
          <w:sz w:val="20"/>
        </w:rPr>
        <w:t>Ermağan</w:t>
      </w:r>
      <w:proofErr w:type="spellEnd"/>
      <w:r w:rsidRPr="00D93D19">
        <w:rPr>
          <w:rFonts w:ascii="Times New Roman" w:hAnsi="Times New Roman" w:cs="Times New Roman"/>
          <w:bCs/>
          <w:color w:val="000000" w:themeColor="text1"/>
          <w:sz w:val="20"/>
        </w:rPr>
        <w:t>, İ</w:t>
      </w:r>
      <w:proofErr w:type="gramStart"/>
      <w:r w:rsidRPr="00D93D19">
        <w:rPr>
          <w:rFonts w:ascii="Times New Roman" w:hAnsi="Times New Roman" w:cs="Times New Roman"/>
          <w:bCs/>
          <w:color w:val="000000" w:themeColor="text1"/>
          <w:sz w:val="20"/>
        </w:rPr>
        <w:t>.,</w:t>
      </w:r>
      <w:proofErr w:type="gramEnd"/>
      <w:r w:rsidRPr="00D93D19">
        <w:rPr>
          <w:rFonts w:ascii="Times New Roman" w:hAnsi="Times New Roman" w:cs="Times New Roman"/>
          <w:bCs/>
          <w:color w:val="000000" w:themeColor="text1"/>
          <w:sz w:val="20"/>
        </w:rPr>
        <w:t xml:space="preserve"> &amp; </w:t>
      </w:r>
      <w:proofErr w:type="spellStart"/>
      <w:r w:rsidRPr="00D93D19">
        <w:rPr>
          <w:rFonts w:ascii="Times New Roman" w:hAnsi="Times New Roman" w:cs="Times New Roman"/>
          <w:bCs/>
          <w:color w:val="000000" w:themeColor="text1"/>
          <w:sz w:val="20"/>
        </w:rPr>
        <w:t>Üstünal</w:t>
      </w:r>
      <w:proofErr w:type="spellEnd"/>
      <w:r w:rsidRPr="00D93D19">
        <w:rPr>
          <w:rFonts w:ascii="Times New Roman" w:hAnsi="Times New Roman" w:cs="Times New Roman"/>
          <w:bCs/>
          <w:color w:val="000000" w:themeColor="text1"/>
          <w:sz w:val="20"/>
        </w:rPr>
        <w:t xml:space="preserve">, Y. (2014). </w:t>
      </w:r>
      <w:r w:rsidRPr="00D93D19">
        <w:rPr>
          <w:rFonts w:ascii="Times New Roman" w:hAnsi="Times New Roman" w:cs="Times New Roman"/>
          <w:bCs/>
          <w:i/>
          <w:iCs/>
          <w:color w:val="000000" w:themeColor="text1"/>
          <w:sz w:val="20"/>
        </w:rPr>
        <w:t>Çin'in bölgesel politika yapma stratejileri</w:t>
      </w:r>
      <w:r w:rsidRPr="00D93D19">
        <w:rPr>
          <w:rFonts w:ascii="Times New Roman" w:hAnsi="Times New Roman" w:cs="Times New Roman"/>
          <w:bCs/>
          <w:color w:val="000000" w:themeColor="text1"/>
          <w:sz w:val="20"/>
        </w:rPr>
        <w:t>. Jeopolitik Dergisi, 2(1), 112–130.</w:t>
      </w:r>
    </w:p>
    <w:p w14:paraId="6C771676" w14:textId="77777777" w:rsidR="00D93D19" w:rsidRPr="00D93D19" w:rsidRDefault="00D93D19" w:rsidP="00D93D19">
      <w:pPr>
        <w:spacing w:after="150" w:line="276" w:lineRule="auto"/>
        <w:ind w:left="164" w:hanging="164"/>
        <w:jc w:val="both"/>
        <w:rPr>
          <w:rFonts w:ascii="Times New Roman" w:hAnsi="Times New Roman" w:cs="Times New Roman"/>
          <w:bCs/>
          <w:color w:val="000000" w:themeColor="text1"/>
          <w:sz w:val="20"/>
        </w:rPr>
      </w:pPr>
      <w:r w:rsidRPr="00D93D19">
        <w:rPr>
          <w:rFonts w:ascii="Times New Roman" w:hAnsi="Times New Roman" w:cs="Times New Roman"/>
          <w:bCs/>
          <w:color w:val="000000" w:themeColor="text1"/>
          <w:sz w:val="20"/>
        </w:rPr>
        <w:t xml:space="preserve">Ersen, E. (2014). </w:t>
      </w:r>
      <w:r w:rsidRPr="00D93D19">
        <w:rPr>
          <w:rFonts w:ascii="Times New Roman" w:hAnsi="Times New Roman" w:cs="Times New Roman"/>
          <w:bCs/>
          <w:i/>
          <w:iCs/>
          <w:color w:val="000000" w:themeColor="text1"/>
          <w:sz w:val="20"/>
        </w:rPr>
        <w:t>Rusya’nın Libya politikası ve Arap Baharı sonrası bölgesel değişim</w:t>
      </w:r>
      <w:r w:rsidRPr="00D93D19">
        <w:rPr>
          <w:rFonts w:ascii="Times New Roman" w:hAnsi="Times New Roman" w:cs="Times New Roman"/>
          <w:bCs/>
          <w:color w:val="000000" w:themeColor="text1"/>
          <w:sz w:val="20"/>
        </w:rPr>
        <w:t>. Ortadoğu Analiz, 6(64), 21–34.</w:t>
      </w:r>
    </w:p>
    <w:p w14:paraId="2FA590BF" w14:textId="77777777" w:rsidR="00D93D19" w:rsidRPr="00D93D19" w:rsidRDefault="00D93D19" w:rsidP="00D93D19">
      <w:pPr>
        <w:spacing w:after="150" w:line="276" w:lineRule="auto"/>
        <w:ind w:left="164" w:hanging="164"/>
        <w:jc w:val="both"/>
        <w:rPr>
          <w:rFonts w:ascii="Times New Roman" w:hAnsi="Times New Roman" w:cs="Times New Roman"/>
          <w:bCs/>
          <w:color w:val="000000" w:themeColor="text1"/>
          <w:sz w:val="20"/>
        </w:rPr>
      </w:pPr>
      <w:proofErr w:type="spellStart"/>
      <w:r w:rsidRPr="00D93D19">
        <w:rPr>
          <w:rFonts w:ascii="Times New Roman" w:hAnsi="Times New Roman" w:cs="Times New Roman"/>
          <w:bCs/>
          <w:color w:val="000000" w:themeColor="text1"/>
          <w:sz w:val="20"/>
        </w:rPr>
        <w:t>Ertuğral</w:t>
      </w:r>
      <w:proofErr w:type="spellEnd"/>
      <w:r w:rsidRPr="00D93D19">
        <w:rPr>
          <w:rFonts w:ascii="Times New Roman" w:hAnsi="Times New Roman" w:cs="Times New Roman"/>
          <w:bCs/>
          <w:color w:val="000000" w:themeColor="text1"/>
          <w:sz w:val="20"/>
        </w:rPr>
        <w:t xml:space="preserve">, K. (2017). </w:t>
      </w:r>
      <w:proofErr w:type="gramStart"/>
      <w:r w:rsidRPr="00D93D19">
        <w:rPr>
          <w:rFonts w:ascii="Times New Roman" w:hAnsi="Times New Roman" w:cs="Times New Roman"/>
          <w:bCs/>
          <w:i/>
          <w:iCs/>
          <w:color w:val="000000" w:themeColor="text1"/>
          <w:sz w:val="20"/>
        </w:rPr>
        <w:t>Rusya’nın Ortadoğu stratejisi ve çok kutuplu sistem</w:t>
      </w:r>
      <w:r w:rsidRPr="00D93D19">
        <w:rPr>
          <w:rFonts w:ascii="Times New Roman" w:hAnsi="Times New Roman" w:cs="Times New Roman"/>
          <w:bCs/>
          <w:color w:val="000000" w:themeColor="text1"/>
          <w:sz w:val="20"/>
        </w:rPr>
        <w:t xml:space="preserve">. </w:t>
      </w:r>
      <w:proofErr w:type="gramEnd"/>
      <w:r w:rsidRPr="00D93D19">
        <w:rPr>
          <w:rFonts w:ascii="Times New Roman" w:hAnsi="Times New Roman" w:cs="Times New Roman"/>
          <w:bCs/>
          <w:color w:val="000000" w:themeColor="text1"/>
          <w:sz w:val="20"/>
        </w:rPr>
        <w:t>Uluslararası Politika Akademisi, 9(1), 43–60.</w:t>
      </w:r>
    </w:p>
    <w:p w14:paraId="7DAECE2B" w14:textId="77777777" w:rsidR="00D93D19" w:rsidRPr="00D93D19" w:rsidRDefault="00D93D19" w:rsidP="00D93D19">
      <w:pPr>
        <w:spacing w:after="150" w:line="276" w:lineRule="auto"/>
        <w:ind w:left="164" w:hanging="164"/>
        <w:jc w:val="both"/>
        <w:rPr>
          <w:rFonts w:ascii="Times New Roman" w:hAnsi="Times New Roman" w:cs="Times New Roman"/>
          <w:bCs/>
          <w:color w:val="000000" w:themeColor="text1"/>
          <w:sz w:val="20"/>
        </w:rPr>
      </w:pPr>
      <w:proofErr w:type="spellStart"/>
      <w:r w:rsidRPr="00D93D19">
        <w:rPr>
          <w:rFonts w:ascii="Times New Roman" w:hAnsi="Times New Roman" w:cs="Times New Roman"/>
          <w:bCs/>
          <w:color w:val="000000" w:themeColor="text1"/>
          <w:sz w:val="20"/>
        </w:rPr>
        <w:lastRenderedPageBreak/>
        <w:t>Esfahani</w:t>
      </w:r>
      <w:proofErr w:type="spellEnd"/>
      <w:r w:rsidRPr="00D93D19">
        <w:rPr>
          <w:rFonts w:ascii="Times New Roman" w:hAnsi="Times New Roman" w:cs="Times New Roman"/>
          <w:bCs/>
          <w:color w:val="000000" w:themeColor="text1"/>
          <w:sz w:val="20"/>
        </w:rPr>
        <w:t xml:space="preserve">, H. S. (2012). </w:t>
      </w:r>
      <w:proofErr w:type="spellStart"/>
      <w:r w:rsidRPr="00D93D19">
        <w:rPr>
          <w:rFonts w:ascii="Times New Roman" w:hAnsi="Times New Roman" w:cs="Times New Roman"/>
          <w:bCs/>
          <w:i/>
          <w:iCs/>
          <w:color w:val="000000" w:themeColor="text1"/>
          <w:sz w:val="20"/>
        </w:rPr>
        <w:t>Trade</w:t>
      </w:r>
      <w:proofErr w:type="spellEnd"/>
      <w:r w:rsidRPr="00D93D19">
        <w:rPr>
          <w:rFonts w:ascii="Times New Roman" w:hAnsi="Times New Roman" w:cs="Times New Roman"/>
          <w:bCs/>
          <w:i/>
          <w:iCs/>
          <w:color w:val="000000" w:themeColor="text1"/>
          <w:sz w:val="20"/>
        </w:rPr>
        <w:t xml:space="preserve"> </w:t>
      </w:r>
      <w:proofErr w:type="spellStart"/>
      <w:r w:rsidRPr="00D93D19">
        <w:rPr>
          <w:rFonts w:ascii="Times New Roman" w:hAnsi="Times New Roman" w:cs="Times New Roman"/>
          <w:bCs/>
          <w:i/>
          <w:iCs/>
          <w:color w:val="000000" w:themeColor="text1"/>
          <w:sz w:val="20"/>
        </w:rPr>
        <w:t>relations</w:t>
      </w:r>
      <w:proofErr w:type="spellEnd"/>
      <w:r w:rsidRPr="00D93D19">
        <w:rPr>
          <w:rFonts w:ascii="Times New Roman" w:hAnsi="Times New Roman" w:cs="Times New Roman"/>
          <w:bCs/>
          <w:i/>
          <w:iCs/>
          <w:color w:val="000000" w:themeColor="text1"/>
          <w:sz w:val="20"/>
        </w:rPr>
        <w:t xml:space="preserve"> </w:t>
      </w:r>
      <w:proofErr w:type="spellStart"/>
      <w:r w:rsidRPr="00D93D19">
        <w:rPr>
          <w:rFonts w:ascii="Times New Roman" w:hAnsi="Times New Roman" w:cs="Times New Roman"/>
          <w:bCs/>
          <w:i/>
          <w:iCs/>
          <w:color w:val="000000" w:themeColor="text1"/>
          <w:sz w:val="20"/>
        </w:rPr>
        <w:t>between</w:t>
      </w:r>
      <w:proofErr w:type="spellEnd"/>
      <w:r w:rsidRPr="00D93D19">
        <w:rPr>
          <w:rFonts w:ascii="Times New Roman" w:hAnsi="Times New Roman" w:cs="Times New Roman"/>
          <w:bCs/>
          <w:i/>
          <w:iCs/>
          <w:color w:val="000000" w:themeColor="text1"/>
          <w:sz w:val="20"/>
        </w:rPr>
        <w:t xml:space="preserve"> </w:t>
      </w:r>
      <w:proofErr w:type="spellStart"/>
      <w:r w:rsidRPr="00D93D19">
        <w:rPr>
          <w:rFonts w:ascii="Times New Roman" w:hAnsi="Times New Roman" w:cs="Times New Roman"/>
          <w:bCs/>
          <w:i/>
          <w:iCs/>
          <w:color w:val="000000" w:themeColor="text1"/>
          <w:sz w:val="20"/>
        </w:rPr>
        <w:t>the</w:t>
      </w:r>
      <w:proofErr w:type="spellEnd"/>
      <w:r w:rsidRPr="00D93D19">
        <w:rPr>
          <w:rFonts w:ascii="Times New Roman" w:hAnsi="Times New Roman" w:cs="Times New Roman"/>
          <w:bCs/>
          <w:i/>
          <w:iCs/>
          <w:color w:val="000000" w:themeColor="text1"/>
          <w:sz w:val="20"/>
        </w:rPr>
        <w:t xml:space="preserve"> U.S. </w:t>
      </w:r>
      <w:proofErr w:type="spellStart"/>
      <w:r w:rsidRPr="00D93D19">
        <w:rPr>
          <w:rFonts w:ascii="Times New Roman" w:hAnsi="Times New Roman" w:cs="Times New Roman"/>
          <w:bCs/>
          <w:i/>
          <w:iCs/>
          <w:color w:val="000000" w:themeColor="text1"/>
          <w:sz w:val="20"/>
        </w:rPr>
        <w:t>and</w:t>
      </w:r>
      <w:proofErr w:type="spellEnd"/>
      <w:r w:rsidRPr="00D93D19">
        <w:rPr>
          <w:rFonts w:ascii="Times New Roman" w:hAnsi="Times New Roman" w:cs="Times New Roman"/>
          <w:bCs/>
          <w:i/>
          <w:iCs/>
          <w:color w:val="000000" w:themeColor="text1"/>
          <w:sz w:val="20"/>
        </w:rPr>
        <w:t xml:space="preserve"> </w:t>
      </w:r>
      <w:proofErr w:type="spellStart"/>
      <w:r w:rsidRPr="00D93D19">
        <w:rPr>
          <w:rFonts w:ascii="Times New Roman" w:hAnsi="Times New Roman" w:cs="Times New Roman"/>
          <w:bCs/>
          <w:i/>
          <w:iCs/>
          <w:color w:val="000000" w:themeColor="text1"/>
          <w:sz w:val="20"/>
        </w:rPr>
        <w:t>the</w:t>
      </w:r>
      <w:proofErr w:type="spellEnd"/>
      <w:r w:rsidRPr="00D93D19">
        <w:rPr>
          <w:rFonts w:ascii="Times New Roman" w:hAnsi="Times New Roman" w:cs="Times New Roman"/>
          <w:bCs/>
          <w:i/>
          <w:iCs/>
          <w:color w:val="000000" w:themeColor="text1"/>
          <w:sz w:val="20"/>
        </w:rPr>
        <w:t xml:space="preserve"> MENA </w:t>
      </w:r>
      <w:proofErr w:type="spellStart"/>
      <w:r w:rsidRPr="00D93D19">
        <w:rPr>
          <w:rFonts w:ascii="Times New Roman" w:hAnsi="Times New Roman" w:cs="Times New Roman"/>
          <w:bCs/>
          <w:i/>
          <w:iCs/>
          <w:color w:val="000000" w:themeColor="text1"/>
          <w:sz w:val="20"/>
        </w:rPr>
        <w:t>region</w:t>
      </w:r>
      <w:proofErr w:type="spellEnd"/>
      <w:r w:rsidRPr="00D93D19">
        <w:rPr>
          <w:rFonts w:ascii="Times New Roman" w:hAnsi="Times New Roman" w:cs="Times New Roman"/>
          <w:bCs/>
          <w:color w:val="000000" w:themeColor="text1"/>
          <w:sz w:val="20"/>
        </w:rPr>
        <w:t xml:space="preserve">. </w:t>
      </w:r>
      <w:proofErr w:type="spellStart"/>
      <w:r w:rsidRPr="00D93D19">
        <w:rPr>
          <w:rFonts w:ascii="Times New Roman" w:hAnsi="Times New Roman" w:cs="Times New Roman"/>
          <w:bCs/>
          <w:color w:val="000000" w:themeColor="text1"/>
          <w:sz w:val="20"/>
        </w:rPr>
        <w:t>Middle</w:t>
      </w:r>
      <w:proofErr w:type="spellEnd"/>
      <w:r w:rsidRPr="00D93D19">
        <w:rPr>
          <w:rFonts w:ascii="Times New Roman" w:hAnsi="Times New Roman" w:cs="Times New Roman"/>
          <w:bCs/>
          <w:color w:val="000000" w:themeColor="text1"/>
          <w:sz w:val="20"/>
        </w:rPr>
        <w:t xml:space="preserve"> East </w:t>
      </w:r>
      <w:proofErr w:type="spellStart"/>
      <w:r w:rsidRPr="00D93D19">
        <w:rPr>
          <w:rFonts w:ascii="Times New Roman" w:hAnsi="Times New Roman" w:cs="Times New Roman"/>
          <w:bCs/>
          <w:color w:val="000000" w:themeColor="text1"/>
          <w:sz w:val="20"/>
        </w:rPr>
        <w:t>Economic</w:t>
      </w:r>
      <w:proofErr w:type="spellEnd"/>
      <w:r w:rsidRPr="00D93D19">
        <w:rPr>
          <w:rFonts w:ascii="Times New Roman" w:hAnsi="Times New Roman" w:cs="Times New Roman"/>
          <w:bCs/>
          <w:color w:val="000000" w:themeColor="text1"/>
          <w:sz w:val="20"/>
        </w:rPr>
        <w:t xml:space="preserve"> </w:t>
      </w:r>
      <w:proofErr w:type="spellStart"/>
      <w:r w:rsidRPr="00D93D19">
        <w:rPr>
          <w:rFonts w:ascii="Times New Roman" w:hAnsi="Times New Roman" w:cs="Times New Roman"/>
          <w:bCs/>
          <w:color w:val="000000" w:themeColor="text1"/>
          <w:sz w:val="20"/>
        </w:rPr>
        <w:t>Review</w:t>
      </w:r>
      <w:proofErr w:type="spellEnd"/>
      <w:r w:rsidRPr="00D93D19">
        <w:rPr>
          <w:rFonts w:ascii="Times New Roman" w:hAnsi="Times New Roman" w:cs="Times New Roman"/>
          <w:bCs/>
          <w:color w:val="000000" w:themeColor="text1"/>
          <w:sz w:val="20"/>
        </w:rPr>
        <w:t>, 6(3), 211–232.</w:t>
      </w:r>
    </w:p>
    <w:p w14:paraId="36283F35" w14:textId="77777777" w:rsidR="00D93D19" w:rsidRPr="00D93D19" w:rsidRDefault="00D93D19" w:rsidP="00D93D19">
      <w:pPr>
        <w:spacing w:after="150" w:line="276" w:lineRule="auto"/>
        <w:ind w:left="164" w:hanging="164"/>
        <w:jc w:val="both"/>
        <w:rPr>
          <w:rFonts w:ascii="Times New Roman" w:hAnsi="Times New Roman" w:cs="Times New Roman"/>
          <w:bCs/>
          <w:color w:val="000000" w:themeColor="text1"/>
          <w:sz w:val="20"/>
        </w:rPr>
      </w:pPr>
      <w:r w:rsidRPr="00D93D19">
        <w:rPr>
          <w:rFonts w:ascii="Times New Roman" w:hAnsi="Times New Roman" w:cs="Times New Roman"/>
          <w:bCs/>
          <w:color w:val="000000" w:themeColor="text1"/>
          <w:sz w:val="20"/>
        </w:rPr>
        <w:t xml:space="preserve">Feng, Z. (2015). </w:t>
      </w:r>
      <w:proofErr w:type="spellStart"/>
      <w:r w:rsidRPr="00D93D19">
        <w:rPr>
          <w:rFonts w:ascii="Times New Roman" w:hAnsi="Times New Roman" w:cs="Times New Roman"/>
          <w:bCs/>
          <w:i/>
          <w:iCs/>
          <w:color w:val="000000" w:themeColor="text1"/>
          <w:sz w:val="20"/>
        </w:rPr>
        <w:t>China’s</w:t>
      </w:r>
      <w:proofErr w:type="spellEnd"/>
      <w:r w:rsidRPr="00D93D19">
        <w:rPr>
          <w:rFonts w:ascii="Times New Roman" w:hAnsi="Times New Roman" w:cs="Times New Roman"/>
          <w:bCs/>
          <w:i/>
          <w:iCs/>
          <w:color w:val="000000" w:themeColor="text1"/>
          <w:sz w:val="20"/>
        </w:rPr>
        <w:t xml:space="preserve"> </w:t>
      </w:r>
      <w:proofErr w:type="spellStart"/>
      <w:r w:rsidRPr="00D93D19">
        <w:rPr>
          <w:rFonts w:ascii="Times New Roman" w:hAnsi="Times New Roman" w:cs="Times New Roman"/>
          <w:bCs/>
          <w:i/>
          <w:iCs/>
          <w:color w:val="000000" w:themeColor="text1"/>
          <w:sz w:val="20"/>
        </w:rPr>
        <w:t>Middle</w:t>
      </w:r>
      <w:proofErr w:type="spellEnd"/>
      <w:r w:rsidRPr="00D93D19">
        <w:rPr>
          <w:rFonts w:ascii="Times New Roman" w:hAnsi="Times New Roman" w:cs="Times New Roman"/>
          <w:bCs/>
          <w:i/>
          <w:iCs/>
          <w:color w:val="000000" w:themeColor="text1"/>
          <w:sz w:val="20"/>
        </w:rPr>
        <w:t xml:space="preserve"> East </w:t>
      </w:r>
      <w:proofErr w:type="spellStart"/>
      <w:r w:rsidRPr="00D93D19">
        <w:rPr>
          <w:rFonts w:ascii="Times New Roman" w:hAnsi="Times New Roman" w:cs="Times New Roman"/>
          <w:bCs/>
          <w:i/>
          <w:iCs/>
          <w:color w:val="000000" w:themeColor="text1"/>
          <w:sz w:val="20"/>
        </w:rPr>
        <w:t>policy</w:t>
      </w:r>
      <w:proofErr w:type="spellEnd"/>
      <w:r w:rsidRPr="00D93D19">
        <w:rPr>
          <w:rFonts w:ascii="Times New Roman" w:hAnsi="Times New Roman" w:cs="Times New Roman"/>
          <w:bCs/>
          <w:i/>
          <w:iCs/>
          <w:color w:val="000000" w:themeColor="text1"/>
          <w:sz w:val="20"/>
        </w:rPr>
        <w:t xml:space="preserve">: </w:t>
      </w:r>
      <w:proofErr w:type="spellStart"/>
      <w:r w:rsidRPr="00D93D19">
        <w:rPr>
          <w:rFonts w:ascii="Times New Roman" w:hAnsi="Times New Roman" w:cs="Times New Roman"/>
          <w:bCs/>
          <w:i/>
          <w:iCs/>
          <w:color w:val="000000" w:themeColor="text1"/>
          <w:sz w:val="20"/>
        </w:rPr>
        <w:t>Balancing</w:t>
      </w:r>
      <w:proofErr w:type="spellEnd"/>
      <w:r w:rsidRPr="00D93D19">
        <w:rPr>
          <w:rFonts w:ascii="Times New Roman" w:hAnsi="Times New Roman" w:cs="Times New Roman"/>
          <w:bCs/>
          <w:i/>
          <w:iCs/>
          <w:color w:val="000000" w:themeColor="text1"/>
          <w:sz w:val="20"/>
        </w:rPr>
        <w:t xml:space="preserve"> </w:t>
      </w:r>
      <w:proofErr w:type="spellStart"/>
      <w:r w:rsidRPr="00D93D19">
        <w:rPr>
          <w:rFonts w:ascii="Times New Roman" w:hAnsi="Times New Roman" w:cs="Times New Roman"/>
          <w:bCs/>
          <w:i/>
          <w:iCs/>
          <w:color w:val="000000" w:themeColor="text1"/>
          <w:sz w:val="20"/>
        </w:rPr>
        <w:t>energy</w:t>
      </w:r>
      <w:proofErr w:type="spellEnd"/>
      <w:r w:rsidRPr="00D93D19">
        <w:rPr>
          <w:rFonts w:ascii="Times New Roman" w:hAnsi="Times New Roman" w:cs="Times New Roman"/>
          <w:bCs/>
          <w:i/>
          <w:iCs/>
          <w:color w:val="000000" w:themeColor="text1"/>
          <w:sz w:val="20"/>
        </w:rPr>
        <w:t xml:space="preserve"> </w:t>
      </w:r>
      <w:proofErr w:type="spellStart"/>
      <w:r w:rsidRPr="00D93D19">
        <w:rPr>
          <w:rFonts w:ascii="Times New Roman" w:hAnsi="Times New Roman" w:cs="Times New Roman"/>
          <w:bCs/>
          <w:i/>
          <w:iCs/>
          <w:color w:val="000000" w:themeColor="text1"/>
          <w:sz w:val="20"/>
        </w:rPr>
        <w:t>security</w:t>
      </w:r>
      <w:proofErr w:type="spellEnd"/>
      <w:r w:rsidRPr="00D93D19">
        <w:rPr>
          <w:rFonts w:ascii="Times New Roman" w:hAnsi="Times New Roman" w:cs="Times New Roman"/>
          <w:bCs/>
          <w:i/>
          <w:iCs/>
          <w:color w:val="000000" w:themeColor="text1"/>
          <w:sz w:val="20"/>
        </w:rPr>
        <w:t xml:space="preserve"> </w:t>
      </w:r>
      <w:proofErr w:type="spellStart"/>
      <w:r w:rsidRPr="00D93D19">
        <w:rPr>
          <w:rFonts w:ascii="Times New Roman" w:hAnsi="Times New Roman" w:cs="Times New Roman"/>
          <w:bCs/>
          <w:i/>
          <w:iCs/>
          <w:color w:val="000000" w:themeColor="text1"/>
          <w:sz w:val="20"/>
        </w:rPr>
        <w:t>and</w:t>
      </w:r>
      <w:proofErr w:type="spellEnd"/>
      <w:r w:rsidRPr="00D93D19">
        <w:rPr>
          <w:rFonts w:ascii="Times New Roman" w:hAnsi="Times New Roman" w:cs="Times New Roman"/>
          <w:bCs/>
          <w:i/>
          <w:iCs/>
          <w:color w:val="000000" w:themeColor="text1"/>
          <w:sz w:val="20"/>
        </w:rPr>
        <w:t xml:space="preserve"> </w:t>
      </w:r>
      <w:proofErr w:type="spellStart"/>
      <w:r w:rsidRPr="00D93D19">
        <w:rPr>
          <w:rFonts w:ascii="Times New Roman" w:hAnsi="Times New Roman" w:cs="Times New Roman"/>
          <w:bCs/>
          <w:i/>
          <w:iCs/>
          <w:color w:val="000000" w:themeColor="text1"/>
          <w:sz w:val="20"/>
        </w:rPr>
        <w:t>geopolitics</w:t>
      </w:r>
      <w:proofErr w:type="spellEnd"/>
      <w:r w:rsidRPr="00D93D19">
        <w:rPr>
          <w:rFonts w:ascii="Times New Roman" w:hAnsi="Times New Roman" w:cs="Times New Roman"/>
          <w:bCs/>
          <w:color w:val="000000" w:themeColor="text1"/>
          <w:sz w:val="20"/>
        </w:rPr>
        <w:t xml:space="preserve">. </w:t>
      </w:r>
      <w:proofErr w:type="spellStart"/>
      <w:r w:rsidRPr="00D93D19">
        <w:rPr>
          <w:rFonts w:ascii="Times New Roman" w:hAnsi="Times New Roman" w:cs="Times New Roman"/>
          <w:bCs/>
          <w:color w:val="000000" w:themeColor="text1"/>
          <w:sz w:val="20"/>
        </w:rPr>
        <w:t>Energy</w:t>
      </w:r>
      <w:proofErr w:type="spellEnd"/>
      <w:r w:rsidRPr="00D93D19">
        <w:rPr>
          <w:rFonts w:ascii="Times New Roman" w:hAnsi="Times New Roman" w:cs="Times New Roman"/>
          <w:bCs/>
          <w:color w:val="000000" w:themeColor="text1"/>
          <w:sz w:val="20"/>
        </w:rPr>
        <w:t xml:space="preserve"> </w:t>
      </w:r>
      <w:proofErr w:type="spellStart"/>
      <w:r w:rsidRPr="00D93D19">
        <w:rPr>
          <w:rFonts w:ascii="Times New Roman" w:hAnsi="Times New Roman" w:cs="Times New Roman"/>
          <w:bCs/>
          <w:color w:val="000000" w:themeColor="text1"/>
          <w:sz w:val="20"/>
        </w:rPr>
        <w:t>Policy</w:t>
      </w:r>
      <w:proofErr w:type="spellEnd"/>
      <w:r w:rsidRPr="00D93D19">
        <w:rPr>
          <w:rFonts w:ascii="Times New Roman" w:hAnsi="Times New Roman" w:cs="Times New Roman"/>
          <w:bCs/>
          <w:color w:val="000000" w:themeColor="text1"/>
          <w:sz w:val="20"/>
        </w:rPr>
        <w:t xml:space="preserve"> </w:t>
      </w:r>
      <w:proofErr w:type="spellStart"/>
      <w:r w:rsidRPr="00D93D19">
        <w:rPr>
          <w:rFonts w:ascii="Times New Roman" w:hAnsi="Times New Roman" w:cs="Times New Roman"/>
          <w:bCs/>
          <w:color w:val="000000" w:themeColor="text1"/>
          <w:sz w:val="20"/>
        </w:rPr>
        <w:t>Studies</w:t>
      </w:r>
      <w:proofErr w:type="spellEnd"/>
      <w:r w:rsidRPr="00D93D19">
        <w:rPr>
          <w:rFonts w:ascii="Times New Roman" w:hAnsi="Times New Roman" w:cs="Times New Roman"/>
          <w:bCs/>
          <w:color w:val="000000" w:themeColor="text1"/>
          <w:sz w:val="20"/>
        </w:rPr>
        <w:t>, 18(4), 78–95.</w:t>
      </w:r>
    </w:p>
    <w:p w14:paraId="410DAA32" w14:textId="77777777" w:rsidR="00D93D19" w:rsidRPr="00D93D19" w:rsidRDefault="00D93D19" w:rsidP="00D93D19">
      <w:pPr>
        <w:spacing w:after="150" w:line="276" w:lineRule="auto"/>
        <w:ind w:left="164" w:hanging="164"/>
        <w:jc w:val="both"/>
        <w:rPr>
          <w:rFonts w:ascii="Times New Roman" w:hAnsi="Times New Roman" w:cs="Times New Roman"/>
          <w:bCs/>
          <w:color w:val="000000" w:themeColor="text1"/>
          <w:sz w:val="20"/>
        </w:rPr>
      </w:pPr>
      <w:proofErr w:type="spellStart"/>
      <w:r w:rsidRPr="00D93D19">
        <w:rPr>
          <w:rFonts w:ascii="Times New Roman" w:hAnsi="Times New Roman" w:cs="Times New Roman"/>
          <w:bCs/>
          <w:color w:val="000000" w:themeColor="text1"/>
          <w:sz w:val="20"/>
        </w:rPr>
        <w:t>Geleri</w:t>
      </w:r>
      <w:proofErr w:type="spellEnd"/>
      <w:r w:rsidRPr="00D93D19">
        <w:rPr>
          <w:rFonts w:ascii="Times New Roman" w:hAnsi="Times New Roman" w:cs="Times New Roman"/>
          <w:bCs/>
          <w:color w:val="000000" w:themeColor="text1"/>
          <w:sz w:val="20"/>
        </w:rPr>
        <w:t xml:space="preserve">, A. (2010). </w:t>
      </w:r>
      <w:proofErr w:type="gramStart"/>
      <w:r w:rsidRPr="00D93D19">
        <w:rPr>
          <w:rFonts w:ascii="Times New Roman" w:hAnsi="Times New Roman" w:cs="Times New Roman"/>
          <w:bCs/>
          <w:i/>
          <w:iCs/>
          <w:color w:val="000000" w:themeColor="text1"/>
          <w:sz w:val="20"/>
        </w:rPr>
        <w:t>Rusya’nın İran politikası ve nükleer enerji işbirliği</w:t>
      </w:r>
      <w:r w:rsidRPr="00D93D19">
        <w:rPr>
          <w:rFonts w:ascii="Times New Roman" w:hAnsi="Times New Roman" w:cs="Times New Roman"/>
          <w:bCs/>
          <w:color w:val="000000" w:themeColor="text1"/>
          <w:sz w:val="20"/>
        </w:rPr>
        <w:t xml:space="preserve">. </w:t>
      </w:r>
      <w:proofErr w:type="gramEnd"/>
      <w:r w:rsidRPr="00D93D19">
        <w:rPr>
          <w:rFonts w:ascii="Times New Roman" w:hAnsi="Times New Roman" w:cs="Times New Roman"/>
          <w:bCs/>
          <w:color w:val="000000" w:themeColor="text1"/>
          <w:sz w:val="20"/>
        </w:rPr>
        <w:t>Ortadoğu Stratejik Araştırmalar Dergisi, 1(1), 95–109.</w:t>
      </w:r>
    </w:p>
    <w:p w14:paraId="4447271E" w14:textId="77777777" w:rsidR="00D93D19" w:rsidRPr="00D93D19" w:rsidRDefault="00D93D19" w:rsidP="00D93D19">
      <w:pPr>
        <w:spacing w:after="150" w:line="276" w:lineRule="auto"/>
        <w:ind w:left="164" w:hanging="164"/>
        <w:jc w:val="both"/>
        <w:rPr>
          <w:rFonts w:ascii="Times New Roman" w:hAnsi="Times New Roman" w:cs="Times New Roman"/>
          <w:bCs/>
          <w:color w:val="000000" w:themeColor="text1"/>
          <w:sz w:val="20"/>
        </w:rPr>
      </w:pPr>
      <w:r w:rsidRPr="00D93D19">
        <w:rPr>
          <w:rFonts w:ascii="Times New Roman" w:hAnsi="Times New Roman" w:cs="Times New Roman"/>
          <w:bCs/>
          <w:color w:val="000000" w:themeColor="text1"/>
          <w:sz w:val="20"/>
        </w:rPr>
        <w:t xml:space="preserve">Gözen, R. (2004). </w:t>
      </w:r>
      <w:r w:rsidRPr="00D93D19">
        <w:rPr>
          <w:rFonts w:ascii="Times New Roman" w:hAnsi="Times New Roman" w:cs="Times New Roman"/>
          <w:bCs/>
          <w:i/>
          <w:iCs/>
          <w:color w:val="000000" w:themeColor="text1"/>
          <w:sz w:val="20"/>
        </w:rPr>
        <w:t xml:space="preserve">ABD'nin müdahaleciliği ve </w:t>
      </w:r>
      <w:proofErr w:type="gramStart"/>
      <w:r w:rsidRPr="00D93D19">
        <w:rPr>
          <w:rFonts w:ascii="Times New Roman" w:hAnsi="Times New Roman" w:cs="Times New Roman"/>
          <w:bCs/>
          <w:i/>
          <w:iCs/>
          <w:color w:val="000000" w:themeColor="text1"/>
          <w:sz w:val="20"/>
        </w:rPr>
        <w:t>yeni dünya</w:t>
      </w:r>
      <w:proofErr w:type="gramEnd"/>
      <w:r w:rsidRPr="00D93D19">
        <w:rPr>
          <w:rFonts w:ascii="Times New Roman" w:hAnsi="Times New Roman" w:cs="Times New Roman"/>
          <w:bCs/>
          <w:i/>
          <w:iCs/>
          <w:color w:val="000000" w:themeColor="text1"/>
          <w:sz w:val="20"/>
        </w:rPr>
        <w:t xml:space="preserve"> düzeni</w:t>
      </w:r>
      <w:r w:rsidRPr="00D93D19">
        <w:rPr>
          <w:rFonts w:ascii="Times New Roman" w:hAnsi="Times New Roman" w:cs="Times New Roman"/>
          <w:bCs/>
          <w:color w:val="000000" w:themeColor="text1"/>
          <w:sz w:val="20"/>
        </w:rPr>
        <w:t>. Uluslararası İlişkiler Dergisi, 1(2), 99–122.</w:t>
      </w:r>
    </w:p>
    <w:p w14:paraId="78B47366" w14:textId="77777777" w:rsidR="00D93D19" w:rsidRPr="00D93D19" w:rsidRDefault="00D93D19" w:rsidP="00D93D19">
      <w:pPr>
        <w:spacing w:after="150" w:line="276" w:lineRule="auto"/>
        <w:ind w:left="164" w:hanging="164"/>
        <w:jc w:val="both"/>
        <w:rPr>
          <w:rFonts w:ascii="Times New Roman" w:hAnsi="Times New Roman" w:cs="Times New Roman"/>
          <w:bCs/>
          <w:color w:val="000000" w:themeColor="text1"/>
          <w:sz w:val="20"/>
        </w:rPr>
      </w:pPr>
      <w:proofErr w:type="spellStart"/>
      <w:r w:rsidRPr="00D93D19">
        <w:rPr>
          <w:rFonts w:ascii="Times New Roman" w:hAnsi="Times New Roman" w:cs="Times New Roman"/>
          <w:bCs/>
          <w:color w:val="000000" w:themeColor="text1"/>
          <w:sz w:val="20"/>
        </w:rPr>
        <w:t>Guang</w:t>
      </w:r>
      <w:proofErr w:type="spellEnd"/>
      <w:r w:rsidRPr="00D93D19">
        <w:rPr>
          <w:rFonts w:ascii="Times New Roman" w:hAnsi="Times New Roman" w:cs="Times New Roman"/>
          <w:bCs/>
          <w:color w:val="000000" w:themeColor="text1"/>
          <w:sz w:val="20"/>
        </w:rPr>
        <w:t xml:space="preserve">, P. (2012). </w:t>
      </w:r>
      <w:proofErr w:type="spellStart"/>
      <w:r w:rsidRPr="00D93D19">
        <w:rPr>
          <w:rFonts w:ascii="Times New Roman" w:hAnsi="Times New Roman" w:cs="Times New Roman"/>
          <w:bCs/>
          <w:i/>
          <w:iCs/>
          <w:color w:val="000000" w:themeColor="text1"/>
          <w:sz w:val="20"/>
        </w:rPr>
        <w:t>China’s</w:t>
      </w:r>
      <w:proofErr w:type="spellEnd"/>
      <w:r w:rsidRPr="00D93D19">
        <w:rPr>
          <w:rFonts w:ascii="Times New Roman" w:hAnsi="Times New Roman" w:cs="Times New Roman"/>
          <w:bCs/>
          <w:i/>
          <w:iCs/>
          <w:color w:val="000000" w:themeColor="text1"/>
          <w:sz w:val="20"/>
        </w:rPr>
        <w:t xml:space="preserve"> </w:t>
      </w:r>
      <w:proofErr w:type="spellStart"/>
      <w:r w:rsidRPr="00D93D19">
        <w:rPr>
          <w:rFonts w:ascii="Times New Roman" w:hAnsi="Times New Roman" w:cs="Times New Roman"/>
          <w:bCs/>
          <w:i/>
          <w:iCs/>
          <w:color w:val="000000" w:themeColor="text1"/>
          <w:sz w:val="20"/>
        </w:rPr>
        <w:t>peacekeeping</w:t>
      </w:r>
      <w:proofErr w:type="spellEnd"/>
      <w:r w:rsidRPr="00D93D19">
        <w:rPr>
          <w:rFonts w:ascii="Times New Roman" w:hAnsi="Times New Roman" w:cs="Times New Roman"/>
          <w:bCs/>
          <w:i/>
          <w:iCs/>
          <w:color w:val="000000" w:themeColor="text1"/>
          <w:sz w:val="20"/>
        </w:rPr>
        <w:t xml:space="preserve"> </w:t>
      </w:r>
      <w:proofErr w:type="spellStart"/>
      <w:r w:rsidRPr="00D93D19">
        <w:rPr>
          <w:rFonts w:ascii="Times New Roman" w:hAnsi="Times New Roman" w:cs="Times New Roman"/>
          <w:bCs/>
          <w:i/>
          <w:iCs/>
          <w:color w:val="000000" w:themeColor="text1"/>
          <w:sz w:val="20"/>
        </w:rPr>
        <w:t>operations</w:t>
      </w:r>
      <w:proofErr w:type="spellEnd"/>
      <w:r w:rsidRPr="00D93D19">
        <w:rPr>
          <w:rFonts w:ascii="Times New Roman" w:hAnsi="Times New Roman" w:cs="Times New Roman"/>
          <w:bCs/>
          <w:i/>
          <w:iCs/>
          <w:color w:val="000000" w:themeColor="text1"/>
          <w:sz w:val="20"/>
        </w:rPr>
        <w:t xml:space="preserve"> in </w:t>
      </w:r>
      <w:proofErr w:type="spellStart"/>
      <w:r w:rsidRPr="00D93D19">
        <w:rPr>
          <w:rFonts w:ascii="Times New Roman" w:hAnsi="Times New Roman" w:cs="Times New Roman"/>
          <w:bCs/>
          <w:i/>
          <w:iCs/>
          <w:color w:val="000000" w:themeColor="text1"/>
          <w:sz w:val="20"/>
        </w:rPr>
        <w:t>the</w:t>
      </w:r>
      <w:proofErr w:type="spellEnd"/>
      <w:r w:rsidRPr="00D93D19">
        <w:rPr>
          <w:rFonts w:ascii="Times New Roman" w:hAnsi="Times New Roman" w:cs="Times New Roman"/>
          <w:bCs/>
          <w:i/>
          <w:iCs/>
          <w:color w:val="000000" w:themeColor="text1"/>
          <w:sz w:val="20"/>
        </w:rPr>
        <w:t xml:space="preserve"> </w:t>
      </w:r>
      <w:proofErr w:type="spellStart"/>
      <w:r w:rsidRPr="00D93D19">
        <w:rPr>
          <w:rFonts w:ascii="Times New Roman" w:hAnsi="Times New Roman" w:cs="Times New Roman"/>
          <w:bCs/>
          <w:i/>
          <w:iCs/>
          <w:color w:val="000000" w:themeColor="text1"/>
          <w:sz w:val="20"/>
        </w:rPr>
        <w:t>Middle</w:t>
      </w:r>
      <w:proofErr w:type="spellEnd"/>
      <w:r w:rsidRPr="00D93D19">
        <w:rPr>
          <w:rFonts w:ascii="Times New Roman" w:hAnsi="Times New Roman" w:cs="Times New Roman"/>
          <w:bCs/>
          <w:i/>
          <w:iCs/>
          <w:color w:val="000000" w:themeColor="text1"/>
          <w:sz w:val="20"/>
        </w:rPr>
        <w:t xml:space="preserve"> East </w:t>
      </w:r>
      <w:proofErr w:type="spellStart"/>
      <w:r w:rsidRPr="00D93D19">
        <w:rPr>
          <w:rFonts w:ascii="Times New Roman" w:hAnsi="Times New Roman" w:cs="Times New Roman"/>
          <w:bCs/>
          <w:i/>
          <w:iCs/>
          <w:color w:val="000000" w:themeColor="text1"/>
          <w:sz w:val="20"/>
        </w:rPr>
        <w:t>and</w:t>
      </w:r>
      <w:proofErr w:type="spellEnd"/>
      <w:r w:rsidRPr="00D93D19">
        <w:rPr>
          <w:rFonts w:ascii="Times New Roman" w:hAnsi="Times New Roman" w:cs="Times New Roman"/>
          <w:bCs/>
          <w:i/>
          <w:iCs/>
          <w:color w:val="000000" w:themeColor="text1"/>
          <w:sz w:val="20"/>
        </w:rPr>
        <w:t xml:space="preserve"> </w:t>
      </w:r>
      <w:proofErr w:type="spellStart"/>
      <w:r w:rsidRPr="00D93D19">
        <w:rPr>
          <w:rFonts w:ascii="Times New Roman" w:hAnsi="Times New Roman" w:cs="Times New Roman"/>
          <w:bCs/>
          <w:i/>
          <w:iCs/>
          <w:color w:val="000000" w:themeColor="text1"/>
          <w:sz w:val="20"/>
        </w:rPr>
        <w:t>Africa</w:t>
      </w:r>
      <w:proofErr w:type="spellEnd"/>
      <w:r w:rsidRPr="00D93D19">
        <w:rPr>
          <w:rFonts w:ascii="Times New Roman" w:hAnsi="Times New Roman" w:cs="Times New Roman"/>
          <w:bCs/>
          <w:color w:val="000000" w:themeColor="text1"/>
          <w:sz w:val="20"/>
        </w:rPr>
        <w:t xml:space="preserve">. </w:t>
      </w:r>
      <w:proofErr w:type="spellStart"/>
      <w:r w:rsidRPr="00D93D19">
        <w:rPr>
          <w:rFonts w:ascii="Times New Roman" w:hAnsi="Times New Roman" w:cs="Times New Roman"/>
          <w:bCs/>
          <w:color w:val="000000" w:themeColor="text1"/>
          <w:sz w:val="20"/>
        </w:rPr>
        <w:t>China</w:t>
      </w:r>
      <w:proofErr w:type="spellEnd"/>
      <w:r w:rsidRPr="00D93D19">
        <w:rPr>
          <w:rFonts w:ascii="Times New Roman" w:hAnsi="Times New Roman" w:cs="Times New Roman"/>
          <w:bCs/>
          <w:color w:val="000000" w:themeColor="text1"/>
          <w:sz w:val="20"/>
        </w:rPr>
        <w:t xml:space="preserve"> International </w:t>
      </w:r>
      <w:proofErr w:type="spellStart"/>
      <w:r w:rsidRPr="00D93D19">
        <w:rPr>
          <w:rFonts w:ascii="Times New Roman" w:hAnsi="Times New Roman" w:cs="Times New Roman"/>
          <w:bCs/>
          <w:color w:val="000000" w:themeColor="text1"/>
          <w:sz w:val="20"/>
        </w:rPr>
        <w:t>Studies</w:t>
      </w:r>
      <w:proofErr w:type="spellEnd"/>
      <w:r w:rsidRPr="00D93D19">
        <w:rPr>
          <w:rFonts w:ascii="Times New Roman" w:hAnsi="Times New Roman" w:cs="Times New Roman"/>
          <w:bCs/>
          <w:color w:val="000000" w:themeColor="text1"/>
          <w:sz w:val="20"/>
        </w:rPr>
        <w:t xml:space="preserve"> </w:t>
      </w:r>
      <w:proofErr w:type="spellStart"/>
      <w:r w:rsidRPr="00D93D19">
        <w:rPr>
          <w:rFonts w:ascii="Times New Roman" w:hAnsi="Times New Roman" w:cs="Times New Roman"/>
          <w:bCs/>
          <w:color w:val="000000" w:themeColor="text1"/>
          <w:sz w:val="20"/>
        </w:rPr>
        <w:t>Journal</w:t>
      </w:r>
      <w:proofErr w:type="spellEnd"/>
      <w:r w:rsidRPr="00D93D19">
        <w:rPr>
          <w:rFonts w:ascii="Times New Roman" w:hAnsi="Times New Roman" w:cs="Times New Roman"/>
          <w:bCs/>
          <w:color w:val="000000" w:themeColor="text1"/>
          <w:sz w:val="20"/>
        </w:rPr>
        <w:t>, 8(4), 33–48.</w:t>
      </w:r>
    </w:p>
    <w:p w14:paraId="3DBC1787" w14:textId="77777777" w:rsidR="00D93D19" w:rsidRPr="00D93D19" w:rsidRDefault="00D93D19" w:rsidP="00D93D19">
      <w:pPr>
        <w:spacing w:after="150" w:line="276" w:lineRule="auto"/>
        <w:ind w:left="164" w:hanging="164"/>
        <w:jc w:val="both"/>
        <w:rPr>
          <w:rFonts w:ascii="Times New Roman" w:hAnsi="Times New Roman" w:cs="Times New Roman"/>
          <w:bCs/>
          <w:color w:val="000000" w:themeColor="text1"/>
          <w:sz w:val="20"/>
        </w:rPr>
      </w:pPr>
      <w:r w:rsidRPr="00D93D19">
        <w:rPr>
          <w:rFonts w:ascii="Times New Roman" w:hAnsi="Times New Roman" w:cs="Times New Roman"/>
          <w:bCs/>
          <w:color w:val="000000" w:themeColor="text1"/>
          <w:sz w:val="20"/>
        </w:rPr>
        <w:t xml:space="preserve">Hatipoğlu, M. (2008). </w:t>
      </w:r>
      <w:proofErr w:type="gramStart"/>
      <w:r w:rsidRPr="00D93D19">
        <w:rPr>
          <w:rFonts w:ascii="Times New Roman" w:hAnsi="Times New Roman" w:cs="Times New Roman"/>
          <w:bCs/>
          <w:i/>
          <w:iCs/>
          <w:color w:val="000000" w:themeColor="text1"/>
          <w:sz w:val="20"/>
        </w:rPr>
        <w:t>Çin’in enerji güvenliği ve Orta Doğu politikaları</w:t>
      </w:r>
      <w:r w:rsidRPr="00D93D19">
        <w:rPr>
          <w:rFonts w:ascii="Times New Roman" w:hAnsi="Times New Roman" w:cs="Times New Roman"/>
          <w:bCs/>
          <w:color w:val="000000" w:themeColor="text1"/>
          <w:sz w:val="20"/>
        </w:rPr>
        <w:t xml:space="preserve">. </w:t>
      </w:r>
      <w:proofErr w:type="gramEnd"/>
      <w:r w:rsidRPr="00D93D19">
        <w:rPr>
          <w:rFonts w:ascii="Times New Roman" w:hAnsi="Times New Roman" w:cs="Times New Roman"/>
          <w:bCs/>
          <w:color w:val="000000" w:themeColor="text1"/>
          <w:sz w:val="20"/>
        </w:rPr>
        <w:t>Enerji ve Politika Dergisi, 2(3), 15–29.</w:t>
      </w:r>
    </w:p>
    <w:p w14:paraId="73DF591A" w14:textId="77777777" w:rsidR="00D93D19" w:rsidRPr="00D93D19" w:rsidRDefault="00D93D19" w:rsidP="00D93D19">
      <w:pPr>
        <w:spacing w:after="150" w:line="276" w:lineRule="auto"/>
        <w:ind w:left="164" w:hanging="164"/>
        <w:jc w:val="both"/>
        <w:rPr>
          <w:rFonts w:ascii="Times New Roman" w:hAnsi="Times New Roman" w:cs="Times New Roman"/>
          <w:bCs/>
          <w:color w:val="000000" w:themeColor="text1"/>
          <w:sz w:val="20"/>
        </w:rPr>
      </w:pPr>
      <w:r w:rsidRPr="00D93D19">
        <w:rPr>
          <w:rFonts w:ascii="Times New Roman" w:hAnsi="Times New Roman" w:cs="Times New Roman"/>
          <w:bCs/>
          <w:color w:val="000000" w:themeColor="text1"/>
          <w:sz w:val="20"/>
        </w:rPr>
        <w:t xml:space="preserve">Karaca, F. (2003). </w:t>
      </w:r>
      <w:proofErr w:type="gramStart"/>
      <w:r w:rsidRPr="00D93D19">
        <w:rPr>
          <w:rFonts w:ascii="Times New Roman" w:hAnsi="Times New Roman" w:cs="Times New Roman"/>
          <w:bCs/>
          <w:i/>
          <w:iCs/>
          <w:color w:val="000000" w:themeColor="text1"/>
          <w:sz w:val="20"/>
        </w:rPr>
        <w:t>Çin’in Afrika ve Ortadoğu enerji politikası</w:t>
      </w:r>
      <w:r w:rsidRPr="00D93D19">
        <w:rPr>
          <w:rFonts w:ascii="Times New Roman" w:hAnsi="Times New Roman" w:cs="Times New Roman"/>
          <w:bCs/>
          <w:color w:val="000000" w:themeColor="text1"/>
          <w:sz w:val="20"/>
        </w:rPr>
        <w:t xml:space="preserve">. </w:t>
      </w:r>
      <w:proofErr w:type="gramEnd"/>
      <w:r w:rsidRPr="00D93D19">
        <w:rPr>
          <w:rFonts w:ascii="Times New Roman" w:hAnsi="Times New Roman" w:cs="Times New Roman"/>
          <w:bCs/>
          <w:color w:val="000000" w:themeColor="text1"/>
          <w:sz w:val="20"/>
        </w:rPr>
        <w:t>Afrika ve Ortadoğu İncelemeleri Dergisi, 4(2), 67–84.</w:t>
      </w:r>
    </w:p>
    <w:p w14:paraId="5A6A2A16" w14:textId="77777777" w:rsidR="00D93D19" w:rsidRPr="00D93D19" w:rsidRDefault="00D93D19" w:rsidP="00D93D19">
      <w:pPr>
        <w:spacing w:after="150" w:line="276" w:lineRule="auto"/>
        <w:ind w:left="164" w:hanging="164"/>
        <w:jc w:val="both"/>
        <w:rPr>
          <w:rFonts w:ascii="Times New Roman" w:hAnsi="Times New Roman" w:cs="Times New Roman"/>
          <w:bCs/>
          <w:color w:val="000000" w:themeColor="text1"/>
          <w:sz w:val="20"/>
        </w:rPr>
      </w:pPr>
      <w:r w:rsidRPr="00D93D19">
        <w:rPr>
          <w:rFonts w:ascii="Times New Roman" w:hAnsi="Times New Roman" w:cs="Times New Roman"/>
          <w:bCs/>
          <w:color w:val="000000" w:themeColor="text1"/>
          <w:sz w:val="20"/>
        </w:rPr>
        <w:t xml:space="preserve">Mikail, B. (2008). </w:t>
      </w:r>
      <w:proofErr w:type="spellStart"/>
      <w:r w:rsidRPr="00D93D19">
        <w:rPr>
          <w:rFonts w:ascii="Times New Roman" w:hAnsi="Times New Roman" w:cs="Times New Roman"/>
          <w:bCs/>
          <w:i/>
          <w:iCs/>
          <w:color w:val="000000" w:themeColor="text1"/>
          <w:sz w:val="20"/>
        </w:rPr>
        <w:t>Russia</w:t>
      </w:r>
      <w:proofErr w:type="spellEnd"/>
      <w:r w:rsidRPr="00D93D19">
        <w:rPr>
          <w:rFonts w:ascii="Times New Roman" w:hAnsi="Times New Roman" w:cs="Times New Roman"/>
          <w:bCs/>
          <w:i/>
          <w:iCs/>
          <w:color w:val="000000" w:themeColor="text1"/>
          <w:sz w:val="20"/>
        </w:rPr>
        <w:t xml:space="preserve"> </w:t>
      </w:r>
      <w:proofErr w:type="spellStart"/>
      <w:r w:rsidRPr="00D93D19">
        <w:rPr>
          <w:rFonts w:ascii="Times New Roman" w:hAnsi="Times New Roman" w:cs="Times New Roman"/>
          <w:bCs/>
          <w:i/>
          <w:iCs/>
          <w:color w:val="000000" w:themeColor="text1"/>
          <w:sz w:val="20"/>
        </w:rPr>
        <w:t>and</w:t>
      </w:r>
      <w:proofErr w:type="spellEnd"/>
      <w:r w:rsidRPr="00D93D19">
        <w:rPr>
          <w:rFonts w:ascii="Times New Roman" w:hAnsi="Times New Roman" w:cs="Times New Roman"/>
          <w:bCs/>
          <w:i/>
          <w:iCs/>
          <w:color w:val="000000" w:themeColor="text1"/>
          <w:sz w:val="20"/>
        </w:rPr>
        <w:t xml:space="preserve"> </w:t>
      </w:r>
      <w:proofErr w:type="spellStart"/>
      <w:r w:rsidRPr="00D93D19">
        <w:rPr>
          <w:rFonts w:ascii="Times New Roman" w:hAnsi="Times New Roman" w:cs="Times New Roman"/>
          <w:bCs/>
          <w:i/>
          <w:iCs/>
          <w:color w:val="000000" w:themeColor="text1"/>
          <w:sz w:val="20"/>
        </w:rPr>
        <w:t>the</w:t>
      </w:r>
      <w:proofErr w:type="spellEnd"/>
      <w:r w:rsidRPr="00D93D19">
        <w:rPr>
          <w:rFonts w:ascii="Times New Roman" w:hAnsi="Times New Roman" w:cs="Times New Roman"/>
          <w:bCs/>
          <w:i/>
          <w:iCs/>
          <w:color w:val="000000" w:themeColor="text1"/>
          <w:sz w:val="20"/>
        </w:rPr>
        <w:t xml:space="preserve"> </w:t>
      </w:r>
      <w:proofErr w:type="spellStart"/>
      <w:r w:rsidRPr="00D93D19">
        <w:rPr>
          <w:rFonts w:ascii="Times New Roman" w:hAnsi="Times New Roman" w:cs="Times New Roman"/>
          <w:bCs/>
          <w:i/>
          <w:iCs/>
          <w:color w:val="000000" w:themeColor="text1"/>
          <w:sz w:val="20"/>
        </w:rPr>
        <w:t>Muslim</w:t>
      </w:r>
      <w:proofErr w:type="spellEnd"/>
      <w:r w:rsidRPr="00D93D19">
        <w:rPr>
          <w:rFonts w:ascii="Times New Roman" w:hAnsi="Times New Roman" w:cs="Times New Roman"/>
          <w:bCs/>
          <w:i/>
          <w:iCs/>
          <w:color w:val="000000" w:themeColor="text1"/>
          <w:sz w:val="20"/>
        </w:rPr>
        <w:t xml:space="preserve"> World: A </w:t>
      </w:r>
      <w:proofErr w:type="spellStart"/>
      <w:r w:rsidRPr="00D93D19">
        <w:rPr>
          <w:rFonts w:ascii="Times New Roman" w:hAnsi="Times New Roman" w:cs="Times New Roman"/>
          <w:bCs/>
          <w:i/>
          <w:iCs/>
          <w:color w:val="000000" w:themeColor="text1"/>
          <w:sz w:val="20"/>
        </w:rPr>
        <w:t>fragile</w:t>
      </w:r>
      <w:proofErr w:type="spellEnd"/>
      <w:r w:rsidRPr="00D93D19">
        <w:rPr>
          <w:rFonts w:ascii="Times New Roman" w:hAnsi="Times New Roman" w:cs="Times New Roman"/>
          <w:bCs/>
          <w:i/>
          <w:iCs/>
          <w:color w:val="000000" w:themeColor="text1"/>
          <w:sz w:val="20"/>
        </w:rPr>
        <w:t xml:space="preserve"> </w:t>
      </w:r>
      <w:proofErr w:type="spellStart"/>
      <w:r w:rsidRPr="00D93D19">
        <w:rPr>
          <w:rFonts w:ascii="Times New Roman" w:hAnsi="Times New Roman" w:cs="Times New Roman"/>
          <w:bCs/>
          <w:i/>
          <w:iCs/>
          <w:color w:val="000000" w:themeColor="text1"/>
          <w:sz w:val="20"/>
        </w:rPr>
        <w:t>relationship</w:t>
      </w:r>
      <w:proofErr w:type="spellEnd"/>
      <w:r w:rsidRPr="00D93D19">
        <w:rPr>
          <w:rFonts w:ascii="Times New Roman" w:hAnsi="Times New Roman" w:cs="Times New Roman"/>
          <w:bCs/>
          <w:color w:val="000000" w:themeColor="text1"/>
          <w:sz w:val="20"/>
        </w:rPr>
        <w:t xml:space="preserve">. IFRI, </w:t>
      </w:r>
      <w:proofErr w:type="spellStart"/>
      <w:proofErr w:type="gramStart"/>
      <w:r w:rsidRPr="00D93D19">
        <w:rPr>
          <w:rFonts w:ascii="Times New Roman" w:hAnsi="Times New Roman" w:cs="Times New Roman"/>
          <w:bCs/>
          <w:color w:val="000000" w:themeColor="text1"/>
          <w:sz w:val="20"/>
        </w:rPr>
        <w:t>Russie.Nei</w:t>
      </w:r>
      <w:proofErr w:type="gramEnd"/>
      <w:r w:rsidRPr="00D93D19">
        <w:rPr>
          <w:rFonts w:ascii="Times New Roman" w:hAnsi="Times New Roman" w:cs="Times New Roman"/>
          <w:bCs/>
          <w:color w:val="000000" w:themeColor="text1"/>
          <w:sz w:val="20"/>
        </w:rPr>
        <w:t>.Visions</w:t>
      </w:r>
      <w:proofErr w:type="spellEnd"/>
      <w:r w:rsidRPr="00D93D19">
        <w:rPr>
          <w:rFonts w:ascii="Times New Roman" w:hAnsi="Times New Roman" w:cs="Times New Roman"/>
          <w:bCs/>
          <w:color w:val="000000" w:themeColor="text1"/>
          <w:sz w:val="20"/>
        </w:rPr>
        <w:t xml:space="preserve"> No. 30.</w:t>
      </w:r>
    </w:p>
    <w:p w14:paraId="35DD80B5" w14:textId="77777777" w:rsidR="00D93D19" w:rsidRPr="00D93D19" w:rsidRDefault="00D93D19" w:rsidP="00D93D19">
      <w:pPr>
        <w:spacing w:after="150" w:line="276" w:lineRule="auto"/>
        <w:ind w:left="164" w:hanging="164"/>
        <w:jc w:val="both"/>
        <w:rPr>
          <w:rFonts w:ascii="Times New Roman" w:hAnsi="Times New Roman" w:cs="Times New Roman"/>
          <w:bCs/>
          <w:color w:val="000000" w:themeColor="text1"/>
          <w:sz w:val="20"/>
        </w:rPr>
      </w:pPr>
      <w:r w:rsidRPr="00D93D19">
        <w:rPr>
          <w:rFonts w:ascii="Times New Roman" w:hAnsi="Times New Roman" w:cs="Times New Roman"/>
          <w:bCs/>
          <w:color w:val="000000" w:themeColor="text1"/>
          <w:sz w:val="20"/>
        </w:rPr>
        <w:t xml:space="preserve">Musa, S. (1997). </w:t>
      </w:r>
      <w:proofErr w:type="gramStart"/>
      <w:r w:rsidRPr="00D93D19">
        <w:rPr>
          <w:rFonts w:ascii="Times New Roman" w:hAnsi="Times New Roman" w:cs="Times New Roman"/>
          <w:bCs/>
          <w:i/>
          <w:iCs/>
          <w:color w:val="000000" w:themeColor="text1"/>
          <w:sz w:val="20"/>
        </w:rPr>
        <w:t>ABD dış yardımları ve Ortadoğu politikası</w:t>
      </w:r>
      <w:r w:rsidRPr="00D93D19">
        <w:rPr>
          <w:rFonts w:ascii="Times New Roman" w:hAnsi="Times New Roman" w:cs="Times New Roman"/>
          <w:bCs/>
          <w:color w:val="000000" w:themeColor="text1"/>
          <w:sz w:val="20"/>
        </w:rPr>
        <w:t xml:space="preserve">. </w:t>
      </w:r>
      <w:proofErr w:type="gramEnd"/>
      <w:r w:rsidRPr="00D93D19">
        <w:rPr>
          <w:rFonts w:ascii="Times New Roman" w:hAnsi="Times New Roman" w:cs="Times New Roman"/>
          <w:bCs/>
          <w:color w:val="000000" w:themeColor="text1"/>
          <w:sz w:val="20"/>
        </w:rPr>
        <w:t>Dış Politika Araştırmaları Dergisi, 5(3), 44–59.</w:t>
      </w:r>
    </w:p>
    <w:p w14:paraId="0D9F7D1E" w14:textId="77777777" w:rsidR="00D93D19" w:rsidRPr="00D93D19" w:rsidRDefault="00D93D19" w:rsidP="00D93D19">
      <w:pPr>
        <w:spacing w:after="150" w:line="276" w:lineRule="auto"/>
        <w:ind w:left="164" w:hanging="164"/>
        <w:jc w:val="both"/>
        <w:rPr>
          <w:rFonts w:ascii="Times New Roman" w:hAnsi="Times New Roman" w:cs="Times New Roman"/>
          <w:bCs/>
          <w:color w:val="000000" w:themeColor="text1"/>
          <w:sz w:val="20"/>
        </w:rPr>
      </w:pPr>
      <w:r w:rsidRPr="00D93D19">
        <w:rPr>
          <w:rFonts w:ascii="Times New Roman" w:hAnsi="Times New Roman" w:cs="Times New Roman"/>
          <w:bCs/>
          <w:color w:val="000000" w:themeColor="text1"/>
          <w:sz w:val="20"/>
        </w:rPr>
        <w:t xml:space="preserve">Örmeci, O. (2013). </w:t>
      </w:r>
      <w:proofErr w:type="gramStart"/>
      <w:r w:rsidRPr="00D93D19">
        <w:rPr>
          <w:rFonts w:ascii="Times New Roman" w:hAnsi="Times New Roman" w:cs="Times New Roman"/>
          <w:bCs/>
          <w:i/>
          <w:iCs/>
          <w:color w:val="000000" w:themeColor="text1"/>
          <w:sz w:val="20"/>
        </w:rPr>
        <w:t>ABD’nin Ortadoğu politikaları ve ekonomik kriz</w:t>
      </w:r>
      <w:r w:rsidRPr="00D93D19">
        <w:rPr>
          <w:rFonts w:ascii="Times New Roman" w:hAnsi="Times New Roman" w:cs="Times New Roman"/>
          <w:bCs/>
          <w:color w:val="000000" w:themeColor="text1"/>
          <w:sz w:val="20"/>
        </w:rPr>
        <w:t xml:space="preserve">. </w:t>
      </w:r>
      <w:proofErr w:type="gramEnd"/>
      <w:r w:rsidRPr="00D93D19">
        <w:rPr>
          <w:rFonts w:ascii="Times New Roman" w:hAnsi="Times New Roman" w:cs="Times New Roman"/>
          <w:bCs/>
          <w:color w:val="000000" w:themeColor="text1"/>
          <w:sz w:val="20"/>
        </w:rPr>
        <w:t>Stratejik Araştırmalar Merkezi Raporları, 6(2), 19–37.</w:t>
      </w:r>
    </w:p>
    <w:p w14:paraId="3A8FA7D0" w14:textId="77777777" w:rsidR="00D93D19" w:rsidRPr="00D93D19" w:rsidRDefault="00D93D19" w:rsidP="00D93D19">
      <w:pPr>
        <w:spacing w:after="150" w:line="276" w:lineRule="auto"/>
        <w:ind w:left="164" w:hanging="164"/>
        <w:jc w:val="both"/>
        <w:rPr>
          <w:rFonts w:ascii="Times New Roman" w:hAnsi="Times New Roman" w:cs="Times New Roman"/>
          <w:bCs/>
          <w:color w:val="000000" w:themeColor="text1"/>
          <w:sz w:val="20"/>
        </w:rPr>
      </w:pPr>
      <w:r w:rsidRPr="00D93D19">
        <w:rPr>
          <w:rFonts w:ascii="Times New Roman" w:hAnsi="Times New Roman" w:cs="Times New Roman"/>
          <w:bCs/>
          <w:color w:val="000000" w:themeColor="text1"/>
          <w:sz w:val="20"/>
        </w:rPr>
        <w:t xml:space="preserve">Özkan, M. (2007). </w:t>
      </w:r>
      <w:proofErr w:type="gramStart"/>
      <w:r w:rsidRPr="00D93D19">
        <w:rPr>
          <w:rFonts w:ascii="Times New Roman" w:hAnsi="Times New Roman" w:cs="Times New Roman"/>
          <w:bCs/>
          <w:i/>
          <w:iCs/>
          <w:color w:val="000000" w:themeColor="text1"/>
          <w:sz w:val="20"/>
        </w:rPr>
        <w:t>İsrail-İran rekabeti ve ABD politikaları</w:t>
      </w:r>
      <w:r w:rsidRPr="00D93D19">
        <w:rPr>
          <w:rFonts w:ascii="Times New Roman" w:hAnsi="Times New Roman" w:cs="Times New Roman"/>
          <w:bCs/>
          <w:color w:val="000000" w:themeColor="text1"/>
          <w:sz w:val="20"/>
        </w:rPr>
        <w:t xml:space="preserve">. </w:t>
      </w:r>
      <w:proofErr w:type="gramEnd"/>
      <w:r w:rsidRPr="00D93D19">
        <w:rPr>
          <w:rFonts w:ascii="Times New Roman" w:hAnsi="Times New Roman" w:cs="Times New Roman"/>
          <w:bCs/>
          <w:color w:val="000000" w:themeColor="text1"/>
          <w:sz w:val="20"/>
        </w:rPr>
        <w:t>Ortadoğu Analiz Dergisi, 3(2), 55–71.</w:t>
      </w:r>
    </w:p>
    <w:p w14:paraId="3425AE14" w14:textId="77777777" w:rsidR="00D93D19" w:rsidRPr="00D93D19" w:rsidRDefault="00D93D19" w:rsidP="00D93D19">
      <w:pPr>
        <w:spacing w:after="150" w:line="276" w:lineRule="auto"/>
        <w:ind w:left="164" w:hanging="164"/>
        <w:jc w:val="both"/>
        <w:rPr>
          <w:rFonts w:ascii="Times New Roman" w:hAnsi="Times New Roman" w:cs="Times New Roman"/>
          <w:bCs/>
          <w:color w:val="000000" w:themeColor="text1"/>
          <w:sz w:val="20"/>
        </w:rPr>
      </w:pPr>
      <w:proofErr w:type="spellStart"/>
      <w:r w:rsidRPr="00D93D19">
        <w:rPr>
          <w:rFonts w:ascii="Times New Roman" w:hAnsi="Times New Roman" w:cs="Times New Roman"/>
          <w:bCs/>
          <w:color w:val="000000" w:themeColor="text1"/>
          <w:sz w:val="20"/>
        </w:rPr>
        <w:t>Sharp</w:t>
      </w:r>
      <w:proofErr w:type="spellEnd"/>
      <w:r w:rsidRPr="00D93D19">
        <w:rPr>
          <w:rFonts w:ascii="Times New Roman" w:hAnsi="Times New Roman" w:cs="Times New Roman"/>
          <w:bCs/>
          <w:color w:val="000000" w:themeColor="text1"/>
          <w:sz w:val="20"/>
        </w:rPr>
        <w:t xml:space="preserve">, J. M. (2016). </w:t>
      </w:r>
      <w:r w:rsidRPr="00D93D19">
        <w:rPr>
          <w:rFonts w:ascii="Times New Roman" w:hAnsi="Times New Roman" w:cs="Times New Roman"/>
          <w:bCs/>
          <w:i/>
          <w:iCs/>
          <w:color w:val="000000" w:themeColor="text1"/>
          <w:sz w:val="20"/>
        </w:rPr>
        <w:t xml:space="preserve">U.S. </w:t>
      </w:r>
      <w:proofErr w:type="spellStart"/>
      <w:r w:rsidRPr="00D93D19">
        <w:rPr>
          <w:rFonts w:ascii="Times New Roman" w:hAnsi="Times New Roman" w:cs="Times New Roman"/>
          <w:bCs/>
          <w:i/>
          <w:iCs/>
          <w:color w:val="000000" w:themeColor="text1"/>
          <w:sz w:val="20"/>
        </w:rPr>
        <w:t>Foreign</w:t>
      </w:r>
      <w:proofErr w:type="spellEnd"/>
      <w:r w:rsidRPr="00D93D19">
        <w:rPr>
          <w:rFonts w:ascii="Times New Roman" w:hAnsi="Times New Roman" w:cs="Times New Roman"/>
          <w:bCs/>
          <w:i/>
          <w:iCs/>
          <w:color w:val="000000" w:themeColor="text1"/>
          <w:sz w:val="20"/>
        </w:rPr>
        <w:t xml:space="preserve"> </w:t>
      </w:r>
      <w:proofErr w:type="spellStart"/>
      <w:r w:rsidRPr="00D93D19">
        <w:rPr>
          <w:rFonts w:ascii="Times New Roman" w:hAnsi="Times New Roman" w:cs="Times New Roman"/>
          <w:bCs/>
          <w:i/>
          <w:iCs/>
          <w:color w:val="000000" w:themeColor="text1"/>
          <w:sz w:val="20"/>
        </w:rPr>
        <w:t>Aid</w:t>
      </w:r>
      <w:proofErr w:type="spellEnd"/>
      <w:r w:rsidRPr="00D93D19">
        <w:rPr>
          <w:rFonts w:ascii="Times New Roman" w:hAnsi="Times New Roman" w:cs="Times New Roman"/>
          <w:bCs/>
          <w:i/>
          <w:iCs/>
          <w:color w:val="000000" w:themeColor="text1"/>
          <w:sz w:val="20"/>
        </w:rPr>
        <w:t xml:space="preserve"> </w:t>
      </w:r>
      <w:proofErr w:type="spellStart"/>
      <w:r w:rsidRPr="00D93D19">
        <w:rPr>
          <w:rFonts w:ascii="Times New Roman" w:hAnsi="Times New Roman" w:cs="Times New Roman"/>
          <w:bCs/>
          <w:i/>
          <w:iCs/>
          <w:color w:val="000000" w:themeColor="text1"/>
          <w:sz w:val="20"/>
        </w:rPr>
        <w:t>to</w:t>
      </w:r>
      <w:proofErr w:type="spellEnd"/>
      <w:r w:rsidRPr="00D93D19">
        <w:rPr>
          <w:rFonts w:ascii="Times New Roman" w:hAnsi="Times New Roman" w:cs="Times New Roman"/>
          <w:bCs/>
          <w:i/>
          <w:iCs/>
          <w:color w:val="000000" w:themeColor="text1"/>
          <w:sz w:val="20"/>
        </w:rPr>
        <w:t xml:space="preserve"> </w:t>
      </w:r>
      <w:proofErr w:type="spellStart"/>
      <w:r w:rsidRPr="00D93D19">
        <w:rPr>
          <w:rFonts w:ascii="Times New Roman" w:hAnsi="Times New Roman" w:cs="Times New Roman"/>
          <w:bCs/>
          <w:i/>
          <w:iCs/>
          <w:color w:val="000000" w:themeColor="text1"/>
          <w:sz w:val="20"/>
        </w:rPr>
        <w:t>Israel</w:t>
      </w:r>
      <w:proofErr w:type="spellEnd"/>
      <w:r w:rsidRPr="00D93D19">
        <w:rPr>
          <w:rFonts w:ascii="Times New Roman" w:hAnsi="Times New Roman" w:cs="Times New Roman"/>
          <w:bCs/>
          <w:color w:val="000000" w:themeColor="text1"/>
          <w:sz w:val="20"/>
        </w:rPr>
        <w:t xml:space="preserve">. </w:t>
      </w:r>
      <w:proofErr w:type="spellStart"/>
      <w:r w:rsidRPr="00D93D19">
        <w:rPr>
          <w:rFonts w:ascii="Times New Roman" w:hAnsi="Times New Roman" w:cs="Times New Roman"/>
          <w:bCs/>
          <w:color w:val="000000" w:themeColor="text1"/>
          <w:sz w:val="20"/>
        </w:rPr>
        <w:t>Congressional</w:t>
      </w:r>
      <w:proofErr w:type="spellEnd"/>
      <w:r w:rsidRPr="00D93D19">
        <w:rPr>
          <w:rFonts w:ascii="Times New Roman" w:hAnsi="Times New Roman" w:cs="Times New Roman"/>
          <w:bCs/>
          <w:color w:val="000000" w:themeColor="text1"/>
          <w:sz w:val="20"/>
        </w:rPr>
        <w:t xml:space="preserve"> </w:t>
      </w:r>
      <w:proofErr w:type="spellStart"/>
      <w:r w:rsidRPr="00D93D19">
        <w:rPr>
          <w:rFonts w:ascii="Times New Roman" w:hAnsi="Times New Roman" w:cs="Times New Roman"/>
          <w:bCs/>
          <w:color w:val="000000" w:themeColor="text1"/>
          <w:sz w:val="20"/>
        </w:rPr>
        <w:t>Research</w:t>
      </w:r>
      <w:proofErr w:type="spellEnd"/>
      <w:r w:rsidRPr="00D93D19">
        <w:rPr>
          <w:rFonts w:ascii="Times New Roman" w:hAnsi="Times New Roman" w:cs="Times New Roman"/>
          <w:bCs/>
          <w:color w:val="000000" w:themeColor="text1"/>
          <w:sz w:val="20"/>
        </w:rPr>
        <w:t xml:space="preserve"> Service Report, RL33222.</w:t>
      </w:r>
    </w:p>
    <w:p w14:paraId="2494151A" w14:textId="77777777" w:rsidR="00D93D19" w:rsidRPr="00D93D19" w:rsidRDefault="00D93D19" w:rsidP="00D93D19">
      <w:pPr>
        <w:spacing w:after="150" w:line="276" w:lineRule="auto"/>
        <w:ind w:left="164" w:hanging="164"/>
        <w:jc w:val="both"/>
        <w:rPr>
          <w:rFonts w:ascii="Times New Roman" w:hAnsi="Times New Roman" w:cs="Times New Roman"/>
          <w:bCs/>
          <w:color w:val="000000" w:themeColor="text1"/>
          <w:sz w:val="20"/>
        </w:rPr>
      </w:pPr>
      <w:r w:rsidRPr="00D93D19">
        <w:rPr>
          <w:rFonts w:ascii="Times New Roman" w:hAnsi="Times New Roman" w:cs="Times New Roman"/>
          <w:bCs/>
          <w:color w:val="000000" w:themeColor="text1"/>
          <w:sz w:val="20"/>
        </w:rPr>
        <w:t xml:space="preserve">Singh, A. (2014). </w:t>
      </w:r>
      <w:proofErr w:type="spellStart"/>
      <w:r w:rsidRPr="00D93D19">
        <w:rPr>
          <w:rFonts w:ascii="Times New Roman" w:hAnsi="Times New Roman" w:cs="Times New Roman"/>
          <w:bCs/>
          <w:i/>
          <w:iCs/>
          <w:color w:val="000000" w:themeColor="text1"/>
          <w:sz w:val="20"/>
        </w:rPr>
        <w:t>China’s</w:t>
      </w:r>
      <w:proofErr w:type="spellEnd"/>
      <w:r w:rsidRPr="00D93D19">
        <w:rPr>
          <w:rFonts w:ascii="Times New Roman" w:hAnsi="Times New Roman" w:cs="Times New Roman"/>
          <w:bCs/>
          <w:i/>
          <w:iCs/>
          <w:color w:val="000000" w:themeColor="text1"/>
          <w:sz w:val="20"/>
        </w:rPr>
        <w:t xml:space="preserve"> role in </w:t>
      </w:r>
      <w:proofErr w:type="spellStart"/>
      <w:r w:rsidRPr="00D93D19">
        <w:rPr>
          <w:rFonts w:ascii="Times New Roman" w:hAnsi="Times New Roman" w:cs="Times New Roman"/>
          <w:bCs/>
          <w:i/>
          <w:iCs/>
          <w:color w:val="000000" w:themeColor="text1"/>
          <w:sz w:val="20"/>
        </w:rPr>
        <w:t>the</w:t>
      </w:r>
      <w:proofErr w:type="spellEnd"/>
      <w:r w:rsidRPr="00D93D19">
        <w:rPr>
          <w:rFonts w:ascii="Times New Roman" w:hAnsi="Times New Roman" w:cs="Times New Roman"/>
          <w:bCs/>
          <w:i/>
          <w:iCs/>
          <w:color w:val="000000" w:themeColor="text1"/>
          <w:sz w:val="20"/>
        </w:rPr>
        <w:t xml:space="preserve"> </w:t>
      </w:r>
      <w:proofErr w:type="spellStart"/>
      <w:r w:rsidRPr="00D93D19">
        <w:rPr>
          <w:rFonts w:ascii="Times New Roman" w:hAnsi="Times New Roman" w:cs="Times New Roman"/>
          <w:bCs/>
          <w:i/>
          <w:iCs/>
          <w:color w:val="000000" w:themeColor="text1"/>
          <w:sz w:val="20"/>
        </w:rPr>
        <w:t>Middle</w:t>
      </w:r>
      <w:proofErr w:type="spellEnd"/>
      <w:r w:rsidRPr="00D93D19">
        <w:rPr>
          <w:rFonts w:ascii="Times New Roman" w:hAnsi="Times New Roman" w:cs="Times New Roman"/>
          <w:bCs/>
          <w:i/>
          <w:iCs/>
          <w:color w:val="000000" w:themeColor="text1"/>
          <w:sz w:val="20"/>
        </w:rPr>
        <w:t xml:space="preserve"> East: </w:t>
      </w:r>
      <w:proofErr w:type="spellStart"/>
      <w:r w:rsidRPr="00D93D19">
        <w:rPr>
          <w:rFonts w:ascii="Times New Roman" w:hAnsi="Times New Roman" w:cs="Times New Roman"/>
          <w:bCs/>
          <w:i/>
          <w:iCs/>
          <w:color w:val="000000" w:themeColor="text1"/>
          <w:sz w:val="20"/>
        </w:rPr>
        <w:t>Pragmatism</w:t>
      </w:r>
      <w:proofErr w:type="spellEnd"/>
      <w:r w:rsidRPr="00D93D19">
        <w:rPr>
          <w:rFonts w:ascii="Times New Roman" w:hAnsi="Times New Roman" w:cs="Times New Roman"/>
          <w:bCs/>
          <w:i/>
          <w:iCs/>
          <w:color w:val="000000" w:themeColor="text1"/>
          <w:sz w:val="20"/>
        </w:rPr>
        <w:t xml:space="preserve"> </w:t>
      </w:r>
      <w:proofErr w:type="spellStart"/>
      <w:r w:rsidRPr="00D93D19">
        <w:rPr>
          <w:rFonts w:ascii="Times New Roman" w:hAnsi="Times New Roman" w:cs="Times New Roman"/>
          <w:bCs/>
          <w:i/>
          <w:iCs/>
          <w:color w:val="000000" w:themeColor="text1"/>
          <w:sz w:val="20"/>
        </w:rPr>
        <w:t>and</w:t>
      </w:r>
      <w:proofErr w:type="spellEnd"/>
      <w:r w:rsidRPr="00D93D19">
        <w:rPr>
          <w:rFonts w:ascii="Times New Roman" w:hAnsi="Times New Roman" w:cs="Times New Roman"/>
          <w:bCs/>
          <w:i/>
          <w:iCs/>
          <w:color w:val="000000" w:themeColor="text1"/>
          <w:sz w:val="20"/>
        </w:rPr>
        <w:t xml:space="preserve"> </w:t>
      </w:r>
      <w:proofErr w:type="spellStart"/>
      <w:r w:rsidRPr="00D93D19">
        <w:rPr>
          <w:rFonts w:ascii="Times New Roman" w:hAnsi="Times New Roman" w:cs="Times New Roman"/>
          <w:bCs/>
          <w:i/>
          <w:iCs/>
          <w:color w:val="000000" w:themeColor="text1"/>
          <w:sz w:val="20"/>
        </w:rPr>
        <w:t>partnerships</w:t>
      </w:r>
      <w:proofErr w:type="spellEnd"/>
      <w:r w:rsidRPr="00D93D19">
        <w:rPr>
          <w:rFonts w:ascii="Times New Roman" w:hAnsi="Times New Roman" w:cs="Times New Roman"/>
          <w:bCs/>
          <w:color w:val="000000" w:themeColor="text1"/>
          <w:sz w:val="20"/>
        </w:rPr>
        <w:t xml:space="preserve">. </w:t>
      </w:r>
      <w:proofErr w:type="spellStart"/>
      <w:r w:rsidRPr="00D93D19">
        <w:rPr>
          <w:rFonts w:ascii="Times New Roman" w:hAnsi="Times New Roman" w:cs="Times New Roman"/>
          <w:bCs/>
          <w:color w:val="000000" w:themeColor="text1"/>
          <w:sz w:val="20"/>
        </w:rPr>
        <w:t>Middle</w:t>
      </w:r>
      <w:proofErr w:type="spellEnd"/>
      <w:r w:rsidRPr="00D93D19">
        <w:rPr>
          <w:rFonts w:ascii="Times New Roman" w:hAnsi="Times New Roman" w:cs="Times New Roman"/>
          <w:bCs/>
          <w:color w:val="000000" w:themeColor="text1"/>
          <w:sz w:val="20"/>
        </w:rPr>
        <w:t xml:space="preserve"> East </w:t>
      </w:r>
      <w:proofErr w:type="spellStart"/>
      <w:r w:rsidRPr="00D93D19">
        <w:rPr>
          <w:rFonts w:ascii="Times New Roman" w:hAnsi="Times New Roman" w:cs="Times New Roman"/>
          <w:bCs/>
          <w:color w:val="000000" w:themeColor="text1"/>
          <w:sz w:val="20"/>
        </w:rPr>
        <w:t>Institute</w:t>
      </w:r>
      <w:proofErr w:type="spellEnd"/>
      <w:r w:rsidRPr="00D93D19">
        <w:rPr>
          <w:rFonts w:ascii="Times New Roman" w:hAnsi="Times New Roman" w:cs="Times New Roman"/>
          <w:bCs/>
          <w:color w:val="000000" w:themeColor="text1"/>
          <w:sz w:val="20"/>
        </w:rPr>
        <w:t xml:space="preserve"> </w:t>
      </w:r>
      <w:proofErr w:type="spellStart"/>
      <w:r w:rsidRPr="00D93D19">
        <w:rPr>
          <w:rFonts w:ascii="Times New Roman" w:hAnsi="Times New Roman" w:cs="Times New Roman"/>
          <w:bCs/>
          <w:color w:val="000000" w:themeColor="text1"/>
          <w:sz w:val="20"/>
        </w:rPr>
        <w:t>Policy</w:t>
      </w:r>
      <w:proofErr w:type="spellEnd"/>
      <w:r w:rsidRPr="00D93D19">
        <w:rPr>
          <w:rFonts w:ascii="Times New Roman" w:hAnsi="Times New Roman" w:cs="Times New Roman"/>
          <w:bCs/>
          <w:color w:val="000000" w:themeColor="text1"/>
          <w:sz w:val="20"/>
        </w:rPr>
        <w:t xml:space="preserve"> </w:t>
      </w:r>
      <w:proofErr w:type="spellStart"/>
      <w:r w:rsidRPr="00D93D19">
        <w:rPr>
          <w:rFonts w:ascii="Times New Roman" w:hAnsi="Times New Roman" w:cs="Times New Roman"/>
          <w:bCs/>
          <w:color w:val="000000" w:themeColor="text1"/>
          <w:sz w:val="20"/>
        </w:rPr>
        <w:t>Paper</w:t>
      </w:r>
      <w:proofErr w:type="spellEnd"/>
      <w:r w:rsidRPr="00D93D19">
        <w:rPr>
          <w:rFonts w:ascii="Times New Roman" w:hAnsi="Times New Roman" w:cs="Times New Roman"/>
          <w:bCs/>
          <w:color w:val="000000" w:themeColor="text1"/>
          <w:sz w:val="20"/>
        </w:rPr>
        <w:t xml:space="preserve"> Series.</w:t>
      </w:r>
    </w:p>
    <w:p w14:paraId="5FFA4622" w14:textId="77777777" w:rsidR="00D93D19" w:rsidRPr="00D93D19" w:rsidRDefault="00D93D19" w:rsidP="00D93D19">
      <w:pPr>
        <w:spacing w:after="150" w:line="276" w:lineRule="auto"/>
        <w:ind w:left="164" w:hanging="164"/>
        <w:jc w:val="both"/>
        <w:rPr>
          <w:rFonts w:ascii="Times New Roman" w:hAnsi="Times New Roman" w:cs="Times New Roman"/>
          <w:bCs/>
          <w:color w:val="000000" w:themeColor="text1"/>
          <w:sz w:val="20"/>
        </w:rPr>
      </w:pPr>
      <w:r w:rsidRPr="00D93D19">
        <w:rPr>
          <w:rFonts w:ascii="Times New Roman" w:hAnsi="Times New Roman" w:cs="Times New Roman"/>
          <w:bCs/>
          <w:color w:val="000000" w:themeColor="text1"/>
          <w:sz w:val="20"/>
        </w:rPr>
        <w:t xml:space="preserve">Temiz, Z. (2016). </w:t>
      </w:r>
      <w:r w:rsidRPr="00D93D19">
        <w:rPr>
          <w:rFonts w:ascii="Times New Roman" w:hAnsi="Times New Roman" w:cs="Times New Roman"/>
          <w:bCs/>
          <w:i/>
          <w:iCs/>
          <w:color w:val="000000" w:themeColor="text1"/>
          <w:sz w:val="20"/>
        </w:rPr>
        <w:t xml:space="preserve">Çin’in Ortadoğu’daki stratejik </w:t>
      </w:r>
      <w:proofErr w:type="gramStart"/>
      <w:r w:rsidRPr="00D93D19">
        <w:rPr>
          <w:rFonts w:ascii="Times New Roman" w:hAnsi="Times New Roman" w:cs="Times New Roman"/>
          <w:bCs/>
          <w:i/>
          <w:iCs/>
          <w:color w:val="000000" w:themeColor="text1"/>
          <w:sz w:val="20"/>
        </w:rPr>
        <w:t>vizyonu</w:t>
      </w:r>
      <w:proofErr w:type="gramEnd"/>
      <w:r w:rsidRPr="00D93D19">
        <w:rPr>
          <w:rFonts w:ascii="Times New Roman" w:hAnsi="Times New Roman" w:cs="Times New Roman"/>
          <w:bCs/>
          <w:i/>
          <w:iCs/>
          <w:color w:val="000000" w:themeColor="text1"/>
          <w:sz w:val="20"/>
        </w:rPr>
        <w:t xml:space="preserve"> ve İsrail-İran hattı</w:t>
      </w:r>
      <w:r w:rsidRPr="00D93D19">
        <w:rPr>
          <w:rFonts w:ascii="Times New Roman" w:hAnsi="Times New Roman" w:cs="Times New Roman"/>
          <w:bCs/>
          <w:color w:val="000000" w:themeColor="text1"/>
          <w:sz w:val="20"/>
        </w:rPr>
        <w:t>. Ortadoğu Çalışmaları Dergisi, 9(1), 91–110.</w:t>
      </w:r>
    </w:p>
    <w:p w14:paraId="1F616F54" w14:textId="77777777" w:rsidR="00D93D19" w:rsidRPr="00D93D19" w:rsidRDefault="00D93D19" w:rsidP="00D93D19">
      <w:pPr>
        <w:spacing w:after="150" w:line="276" w:lineRule="auto"/>
        <w:ind w:left="164" w:hanging="164"/>
        <w:jc w:val="both"/>
        <w:rPr>
          <w:rFonts w:ascii="Times New Roman" w:hAnsi="Times New Roman" w:cs="Times New Roman"/>
          <w:bCs/>
          <w:color w:val="000000" w:themeColor="text1"/>
          <w:sz w:val="20"/>
        </w:rPr>
      </w:pPr>
      <w:r w:rsidRPr="00D93D19">
        <w:rPr>
          <w:rFonts w:ascii="Times New Roman" w:hAnsi="Times New Roman" w:cs="Times New Roman"/>
          <w:bCs/>
          <w:color w:val="000000" w:themeColor="text1"/>
          <w:sz w:val="20"/>
        </w:rPr>
        <w:t xml:space="preserve">Trenin, D. (2010). </w:t>
      </w:r>
      <w:proofErr w:type="spellStart"/>
      <w:r w:rsidRPr="00D93D19">
        <w:rPr>
          <w:rFonts w:ascii="Times New Roman" w:hAnsi="Times New Roman" w:cs="Times New Roman"/>
          <w:bCs/>
          <w:i/>
          <w:iCs/>
          <w:color w:val="000000" w:themeColor="text1"/>
          <w:sz w:val="20"/>
        </w:rPr>
        <w:t>Russia’s</w:t>
      </w:r>
      <w:proofErr w:type="spellEnd"/>
      <w:r w:rsidRPr="00D93D19">
        <w:rPr>
          <w:rFonts w:ascii="Times New Roman" w:hAnsi="Times New Roman" w:cs="Times New Roman"/>
          <w:bCs/>
          <w:i/>
          <w:iCs/>
          <w:color w:val="000000" w:themeColor="text1"/>
          <w:sz w:val="20"/>
        </w:rPr>
        <w:t xml:space="preserve"> role in </w:t>
      </w:r>
      <w:proofErr w:type="spellStart"/>
      <w:r w:rsidRPr="00D93D19">
        <w:rPr>
          <w:rFonts w:ascii="Times New Roman" w:hAnsi="Times New Roman" w:cs="Times New Roman"/>
          <w:bCs/>
          <w:i/>
          <w:iCs/>
          <w:color w:val="000000" w:themeColor="text1"/>
          <w:sz w:val="20"/>
        </w:rPr>
        <w:t>the</w:t>
      </w:r>
      <w:proofErr w:type="spellEnd"/>
      <w:r w:rsidRPr="00D93D19">
        <w:rPr>
          <w:rFonts w:ascii="Times New Roman" w:hAnsi="Times New Roman" w:cs="Times New Roman"/>
          <w:bCs/>
          <w:i/>
          <w:iCs/>
          <w:color w:val="000000" w:themeColor="text1"/>
          <w:sz w:val="20"/>
        </w:rPr>
        <w:t xml:space="preserve"> </w:t>
      </w:r>
      <w:proofErr w:type="spellStart"/>
      <w:r w:rsidRPr="00D93D19">
        <w:rPr>
          <w:rFonts w:ascii="Times New Roman" w:hAnsi="Times New Roman" w:cs="Times New Roman"/>
          <w:bCs/>
          <w:i/>
          <w:iCs/>
          <w:color w:val="000000" w:themeColor="text1"/>
          <w:sz w:val="20"/>
        </w:rPr>
        <w:t>Middle</w:t>
      </w:r>
      <w:proofErr w:type="spellEnd"/>
      <w:r w:rsidRPr="00D93D19">
        <w:rPr>
          <w:rFonts w:ascii="Times New Roman" w:hAnsi="Times New Roman" w:cs="Times New Roman"/>
          <w:bCs/>
          <w:i/>
          <w:iCs/>
          <w:color w:val="000000" w:themeColor="text1"/>
          <w:sz w:val="20"/>
        </w:rPr>
        <w:t xml:space="preserve"> East: </w:t>
      </w:r>
      <w:proofErr w:type="spellStart"/>
      <w:r w:rsidRPr="00D93D19">
        <w:rPr>
          <w:rFonts w:ascii="Times New Roman" w:hAnsi="Times New Roman" w:cs="Times New Roman"/>
          <w:bCs/>
          <w:i/>
          <w:iCs/>
          <w:color w:val="000000" w:themeColor="text1"/>
          <w:sz w:val="20"/>
        </w:rPr>
        <w:t>Balancing</w:t>
      </w:r>
      <w:proofErr w:type="spellEnd"/>
      <w:r w:rsidRPr="00D93D19">
        <w:rPr>
          <w:rFonts w:ascii="Times New Roman" w:hAnsi="Times New Roman" w:cs="Times New Roman"/>
          <w:bCs/>
          <w:i/>
          <w:iCs/>
          <w:color w:val="000000" w:themeColor="text1"/>
          <w:sz w:val="20"/>
        </w:rPr>
        <w:t xml:space="preserve"> </w:t>
      </w:r>
      <w:proofErr w:type="spellStart"/>
      <w:r w:rsidRPr="00D93D19">
        <w:rPr>
          <w:rFonts w:ascii="Times New Roman" w:hAnsi="Times New Roman" w:cs="Times New Roman"/>
          <w:bCs/>
          <w:i/>
          <w:iCs/>
          <w:color w:val="000000" w:themeColor="text1"/>
          <w:sz w:val="20"/>
        </w:rPr>
        <w:t>interests</w:t>
      </w:r>
      <w:proofErr w:type="spellEnd"/>
      <w:r w:rsidRPr="00D93D19">
        <w:rPr>
          <w:rFonts w:ascii="Times New Roman" w:hAnsi="Times New Roman" w:cs="Times New Roman"/>
          <w:bCs/>
          <w:color w:val="000000" w:themeColor="text1"/>
          <w:sz w:val="20"/>
        </w:rPr>
        <w:t xml:space="preserve">. Carnegie </w:t>
      </w:r>
      <w:proofErr w:type="spellStart"/>
      <w:r w:rsidRPr="00D93D19">
        <w:rPr>
          <w:rFonts w:ascii="Times New Roman" w:hAnsi="Times New Roman" w:cs="Times New Roman"/>
          <w:bCs/>
          <w:color w:val="000000" w:themeColor="text1"/>
          <w:sz w:val="20"/>
        </w:rPr>
        <w:t>Moscow</w:t>
      </w:r>
      <w:proofErr w:type="spellEnd"/>
      <w:r w:rsidRPr="00D93D19">
        <w:rPr>
          <w:rFonts w:ascii="Times New Roman" w:hAnsi="Times New Roman" w:cs="Times New Roman"/>
          <w:bCs/>
          <w:color w:val="000000" w:themeColor="text1"/>
          <w:sz w:val="20"/>
        </w:rPr>
        <w:t xml:space="preserve"> Center Report.</w:t>
      </w:r>
    </w:p>
    <w:p w14:paraId="77F8AF59" w14:textId="77777777" w:rsidR="00D93D19" w:rsidRPr="00D93D19" w:rsidRDefault="00D93D19" w:rsidP="00D93D19">
      <w:pPr>
        <w:spacing w:after="150" w:line="276" w:lineRule="auto"/>
        <w:ind w:left="164" w:hanging="164"/>
        <w:jc w:val="both"/>
        <w:rPr>
          <w:rFonts w:ascii="Times New Roman" w:hAnsi="Times New Roman" w:cs="Times New Roman"/>
          <w:bCs/>
          <w:color w:val="000000" w:themeColor="text1"/>
          <w:sz w:val="20"/>
        </w:rPr>
      </w:pPr>
      <w:r w:rsidRPr="00D93D19">
        <w:rPr>
          <w:rFonts w:ascii="Times New Roman" w:hAnsi="Times New Roman" w:cs="Times New Roman"/>
          <w:bCs/>
          <w:color w:val="000000" w:themeColor="text1"/>
          <w:sz w:val="20"/>
        </w:rPr>
        <w:t>Yıldız, A</w:t>
      </w:r>
      <w:proofErr w:type="gramStart"/>
      <w:r w:rsidRPr="00D93D19">
        <w:rPr>
          <w:rFonts w:ascii="Times New Roman" w:hAnsi="Times New Roman" w:cs="Times New Roman"/>
          <w:bCs/>
          <w:color w:val="000000" w:themeColor="text1"/>
          <w:sz w:val="20"/>
        </w:rPr>
        <w:t>.,</w:t>
      </w:r>
      <w:proofErr w:type="gramEnd"/>
      <w:r w:rsidRPr="00D93D19">
        <w:rPr>
          <w:rFonts w:ascii="Times New Roman" w:hAnsi="Times New Roman" w:cs="Times New Roman"/>
          <w:bCs/>
          <w:color w:val="000000" w:themeColor="text1"/>
          <w:sz w:val="20"/>
        </w:rPr>
        <w:t xml:space="preserve"> &amp; Yaşar, K. (2012). </w:t>
      </w:r>
      <w:proofErr w:type="gramStart"/>
      <w:r w:rsidRPr="00D93D19">
        <w:rPr>
          <w:rFonts w:ascii="Times New Roman" w:hAnsi="Times New Roman" w:cs="Times New Roman"/>
          <w:bCs/>
          <w:i/>
          <w:iCs/>
          <w:color w:val="000000" w:themeColor="text1"/>
          <w:sz w:val="20"/>
        </w:rPr>
        <w:t>Rusya’nın Suriye politikası ve Tarsus Üssü</w:t>
      </w:r>
      <w:r w:rsidRPr="00D93D19">
        <w:rPr>
          <w:rFonts w:ascii="Times New Roman" w:hAnsi="Times New Roman" w:cs="Times New Roman"/>
          <w:bCs/>
          <w:color w:val="000000" w:themeColor="text1"/>
          <w:sz w:val="20"/>
        </w:rPr>
        <w:t xml:space="preserve">. </w:t>
      </w:r>
      <w:proofErr w:type="gramEnd"/>
      <w:r w:rsidRPr="00D93D19">
        <w:rPr>
          <w:rFonts w:ascii="Times New Roman" w:hAnsi="Times New Roman" w:cs="Times New Roman"/>
          <w:bCs/>
          <w:color w:val="000000" w:themeColor="text1"/>
          <w:sz w:val="20"/>
        </w:rPr>
        <w:t>Uluslararası Güvenlik Stratejileri Dergisi, 4(2), 29–48.</w:t>
      </w:r>
    </w:p>
    <w:p w14:paraId="1A6BCE43" w14:textId="77777777" w:rsidR="00D93D19" w:rsidRPr="00D93D19" w:rsidRDefault="00D93D19" w:rsidP="00D93D19">
      <w:pPr>
        <w:spacing w:after="150" w:line="276" w:lineRule="auto"/>
        <w:ind w:left="164" w:hanging="164"/>
        <w:jc w:val="both"/>
        <w:rPr>
          <w:rFonts w:ascii="Times New Roman" w:hAnsi="Times New Roman" w:cs="Times New Roman"/>
          <w:bCs/>
          <w:color w:val="000000" w:themeColor="text1"/>
          <w:sz w:val="20"/>
        </w:rPr>
      </w:pPr>
      <w:r w:rsidRPr="00D93D19">
        <w:rPr>
          <w:rFonts w:ascii="Times New Roman" w:hAnsi="Times New Roman" w:cs="Times New Roman"/>
          <w:bCs/>
          <w:color w:val="000000" w:themeColor="text1"/>
          <w:sz w:val="20"/>
        </w:rPr>
        <w:t xml:space="preserve">Yüce, E. (2016). </w:t>
      </w:r>
      <w:r w:rsidRPr="00D93D19">
        <w:rPr>
          <w:rFonts w:ascii="Times New Roman" w:hAnsi="Times New Roman" w:cs="Times New Roman"/>
          <w:bCs/>
          <w:i/>
          <w:iCs/>
          <w:color w:val="000000" w:themeColor="text1"/>
          <w:sz w:val="20"/>
        </w:rPr>
        <w:t>Rusya’nın sıcak denizler stratejisi ve Suriye müdahalesi</w:t>
      </w:r>
      <w:r w:rsidRPr="00D93D19">
        <w:rPr>
          <w:rFonts w:ascii="Times New Roman" w:hAnsi="Times New Roman" w:cs="Times New Roman"/>
          <w:bCs/>
          <w:color w:val="000000" w:themeColor="text1"/>
          <w:sz w:val="20"/>
        </w:rPr>
        <w:t>. Uluslararası Jeopolitik Araştırmalar Dergisi, 5(3), 113–127.</w:t>
      </w:r>
    </w:p>
    <w:p w14:paraId="34D4AD98" w14:textId="77777777" w:rsidR="00D93D19" w:rsidRPr="00D93D19" w:rsidRDefault="00D93D19" w:rsidP="00D93D19">
      <w:pPr>
        <w:spacing w:after="150" w:line="276" w:lineRule="auto"/>
        <w:ind w:left="164" w:hanging="164"/>
        <w:jc w:val="both"/>
        <w:rPr>
          <w:rFonts w:ascii="Times New Roman" w:hAnsi="Times New Roman" w:cs="Times New Roman"/>
          <w:b/>
          <w:bCs/>
          <w:color w:val="000000" w:themeColor="text1"/>
          <w:sz w:val="20"/>
        </w:rPr>
      </w:pPr>
    </w:p>
    <w:p w14:paraId="0BE6023B" w14:textId="77777777" w:rsidR="00061A20" w:rsidRPr="00D93D19" w:rsidRDefault="00061A20" w:rsidP="00D93D19">
      <w:pPr>
        <w:spacing w:after="150" w:line="276" w:lineRule="auto"/>
        <w:ind w:left="164" w:hanging="164"/>
        <w:jc w:val="both"/>
        <w:rPr>
          <w:rFonts w:ascii="Times New Roman" w:hAnsi="Times New Roman" w:cs="Times New Roman"/>
          <w:b/>
          <w:bCs/>
          <w:color w:val="000000" w:themeColor="text1"/>
          <w:sz w:val="20"/>
          <w:lang w:val="en-US"/>
        </w:rPr>
      </w:pPr>
    </w:p>
    <w:sectPr w:rsidR="00061A20" w:rsidRPr="00D93D19" w:rsidSect="00937008">
      <w:headerReference w:type="default" r:id="rId8"/>
      <w:footerReference w:type="even" r:id="rId9"/>
      <w:footerReference w:type="default" r:id="rId10"/>
      <w:pgSz w:w="12240" w:h="15840"/>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DBF653" w14:textId="77777777" w:rsidR="00C5700E" w:rsidRDefault="00C5700E" w:rsidP="00937008">
      <w:r>
        <w:separator/>
      </w:r>
    </w:p>
  </w:endnote>
  <w:endnote w:type="continuationSeparator" w:id="0">
    <w:p w14:paraId="2395B569" w14:textId="77777777" w:rsidR="00C5700E" w:rsidRDefault="00C5700E" w:rsidP="009370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SayfaNumaras"/>
      </w:rPr>
      <w:id w:val="1500391713"/>
      <w:docPartObj>
        <w:docPartGallery w:val="Page Numbers (Bottom of Page)"/>
        <w:docPartUnique/>
      </w:docPartObj>
    </w:sdtPr>
    <w:sdtEndPr>
      <w:rPr>
        <w:rStyle w:val="SayfaNumaras"/>
      </w:rPr>
    </w:sdtEndPr>
    <w:sdtContent>
      <w:p w14:paraId="5E93C3FD" w14:textId="5C8D1DA7" w:rsidR="009647C6" w:rsidRDefault="009647C6" w:rsidP="00C46D2B">
        <w:pPr>
          <w:pStyle w:val="Altbilgi"/>
          <w:framePr w:wrap="none" w:vAnchor="text" w:hAnchor="margin" w:xAlign="center" w:y="1"/>
          <w:rPr>
            <w:rStyle w:val="SayfaNumaras"/>
          </w:rPr>
        </w:pPr>
        <w:r>
          <w:rPr>
            <w:rStyle w:val="SayfaNumaras"/>
          </w:rPr>
          <w:fldChar w:fldCharType="begin"/>
        </w:r>
        <w:r>
          <w:rPr>
            <w:rStyle w:val="SayfaNumaras"/>
          </w:rPr>
          <w:instrText xml:space="preserve"> PAGE </w:instrText>
        </w:r>
        <w:r>
          <w:rPr>
            <w:rStyle w:val="SayfaNumaras"/>
          </w:rPr>
          <w:fldChar w:fldCharType="end"/>
        </w:r>
      </w:p>
    </w:sdtContent>
  </w:sdt>
  <w:p w14:paraId="2E6B1F12" w14:textId="77777777" w:rsidR="009647C6" w:rsidRDefault="009647C6" w:rsidP="009647C6">
    <w:pPr>
      <w:pStyle w:val="Altbilgi"/>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SayfaNumaras"/>
      </w:rPr>
      <w:id w:val="1315845203"/>
      <w:docPartObj>
        <w:docPartGallery w:val="Page Numbers (Bottom of Page)"/>
        <w:docPartUnique/>
      </w:docPartObj>
    </w:sdtPr>
    <w:sdtEndPr>
      <w:rPr>
        <w:rStyle w:val="SayfaNumaras"/>
      </w:rPr>
    </w:sdtEndPr>
    <w:sdtContent>
      <w:p w14:paraId="6140730D" w14:textId="6306F04D" w:rsidR="009647C6" w:rsidRDefault="009647C6" w:rsidP="00C46D2B">
        <w:pPr>
          <w:pStyle w:val="Altbilgi"/>
          <w:framePr w:wrap="none" w:vAnchor="text" w:hAnchor="margin" w:xAlign="center" w:y="1"/>
          <w:rPr>
            <w:rStyle w:val="SayfaNumaras"/>
          </w:rPr>
        </w:pPr>
        <w:r>
          <w:rPr>
            <w:rStyle w:val="SayfaNumaras"/>
          </w:rPr>
          <w:fldChar w:fldCharType="begin"/>
        </w:r>
        <w:r>
          <w:rPr>
            <w:rStyle w:val="SayfaNumaras"/>
          </w:rPr>
          <w:instrText xml:space="preserve"> PAGE </w:instrText>
        </w:r>
        <w:r>
          <w:rPr>
            <w:rStyle w:val="SayfaNumaras"/>
          </w:rPr>
          <w:fldChar w:fldCharType="separate"/>
        </w:r>
        <w:r w:rsidR="00B035E0">
          <w:rPr>
            <w:rStyle w:val="SayfaNumaras"/>
            <w:noProof/>
          </w:rPr>
          <w:t>17</w:t>
        </w:r>
        <w:r>
          <w:rPr>
            <w:rStyle w:val="SayfaNumaras"/>
          </w:rPr>
          <w:fldChar w:fldCharType="end"/>
        </w:r>
      </w:p>
    </w:sdtContent>
  </w:sdt>
  <w:p w14:paraId="75D4013D" w14:textId="77777777" w:rsidR="009647C6" w:rsidRDefault="009647C6" w:rsidP="009647C6">
    <w:pPr>
      <w:pStyle w:val="Altbilgi"/>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1A9653" w14:textId="77777777" w:rsidR="00C5700E" w:rsidRDefault="00C5700E" w:rsidP="00937008">
      <w:r>
        <w:separator/>
      </w:r>
    </w:p>
  </w:footnote>
  <w:footnote w:type="continuationSeparator" w:id="0">
    <w:p w14:paraId="13721401" w14:textId="77777777" w:rsidR="00C5700E" w:rsidRDefault="00C5700E" w:rsidP="00937008">
      <w:r>
        <w:continuationSeparator/>
      </w:r>
    </w:p>
  </w:footnote>
  <w:footnote w:id="1">
    <w:p w14:paraId="454FE09A" w14:textId="5E4D2020" w:rsidR="00803195" w:rsidRPr="00AD35F2" w:rsidRDefault="00803195" w:rsidP="00AD35F2">
      <w:pPr>
        <w:pStyle w:val="DipnotMetni"/>
        <w:jc w:val="both"/>
        <w:rPr>
          <w:rFonts w:ascii="Times New Roman" w:hAnsi="Times New Roman" w:cs="Times New Roman"/>
        </w:rPr>
      </w:pPr>
      <w:r w:rsidRPr="00AD35F2">
        <w:rPr>
          <w:rStyle w:val="DipnotBavurusu"/>
          <w:rFonts w:ascii="Times New Roman" w:hAnsi="Times New Roman" w:cs="Times New Roman"/>
        </w:rPr>
        <w:footnoteRef/>
      </w:r>
      <w:r w:rsidRPr="00AD35F2">
        <w:rPr>
          <w:rFonts w:ascii="Times New Roman" w:hAnsi="Times New Roman" w:cs="Times New Roman"/>
        </w:rPr>
        <w:t xml:space="preserve"> </w:t>
      </w:r>
      <w:proofErr w:type="spellStart"/>
      <w:r w:rsidR="0090258D">
        <w:rPr>
          <w:rFonts w:ascii="Times New Roman" w:hAnsi="Times New Roman" w:cs="Times New Roman"/>
        </w:rPr>
        <w:t>Doç</w:t>
      </w:r>
      <w:proofErr w:type="spellEnd"/>
      <w:r w:rsidR="0090258D">
        <w:rPr>
          <w:rFonts w:ascii="Times New Roman" w:hAnsi="Times New Roman" w:cs="Times New Roman"/>
        </w:rPr>
        <w:t xml:space="preserve"> Dr</w:t>
      </w:r>
      <w:proofErr w:type="gramStart"/>
      <w:r w:rsidR="0090258D">
        <w:rPr>
          <w:rFonts w:ascii="Times New Roman" w:hAnsi="Times New Roman" w:cs="Times New Roman"/>
        </w:rPr>
        <w:t>.</w:t>
      </w:r>
      <w:r w:rsidRPr="00AD35F2">
        <w:rPr>
          <w:rFonts w:ascii="Times New Roman" w:hAnsi="Times New Roman" w:cs="Times New Roman"/>
        </w:rPr>
        <w:t>,</w:t>
      </w:r>
      <w:proofErr w:type="gramEnd"/>
      <w:r w:rsidR="00AD35F2">
        <w:rPr>
          <w:rFonts w:ascii="Times New Roman" w:hAnsi="Times New Roman" w:cs="Times New Roman"/>
        </w:rPr>
        <w:t xml:space="preserve"> </w:t>
      </w:r>
      <w:r w:rsidR="0090258D">
        <w:rPr>
          <w:rFonts w:ascii="Times New Roman" w:hAnsi="Times New Roman" w:cs="Times New Roman"/>
        </w:rPr>
        <w:t>0000-0003-0907-8771</w:t>
      </w:r>
      <w:r w:rsidR="00AD35F2">
        <w:rPr>
          <w:rFonts w:ascii="Times New Roman" w:hAnsi="Times New Roman" w:cs="Times New Roman"/>
        </w:rPr>
        <w:t>,</w:t>
      </w:r>
      <w:r w:rsidRPr="00AD35F2">
        <w:rPr>
          <w:rFonts w:ascii="Times New Roman" w:hAnsi="Times New Roman" w:cs="Times New Roman"/>
        </w:rPr>
        <w:t xml:space="preserve"> </w:t>
      </w:r>
      <w:r w:rsidR="0090258D">
        <w:rPr>
          <w:rFonts w:ascii="Times New Roman" w:hAnsi="Times New Roman" w:cs="Times New Roman"/>
        </w:rPr>
        <w:t>elif.ozdilek@ufuk.edu.tr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5360F1" w14:textId="77777777" w:rsidR="00937008" w:rsidRPr="00937008" w:rsidRDefault="00937008" w:rsidP="00937008">
    <w:pPr>
      <w:pStyle w:val="stbilgi"/>
      <w:jc w:val="center"/>
      <w:rPr>
        <w:rFonts w:ascii="Times New Roman" w:hAnsi="Times New Roman" w:cs="Times New Roman"/>
      </w:rPr>
    </w:pPr>
    <w:r w:rsidRPr="00937008">
      <w:rPr>
        <w:rFonts w:ascii="Times New Roman" w:hAnsi="Times New Roman" w:cs="Times New Roman"/>
        <w:noProof/>
        <w:lang w:eastAsia="tr-TR"/>
      </w:rPr>
      <mc:AlternateContent>
        <mc:Choice Requires="wps">
          <w:drawing>
            <wp:anchor distT="0" distB="0" distL="114300" distR="114300" simplePos="0" relativeHeight="251659264" behindDoc="0" locked="0" layoutInCell="1" allowOverlap="1" wp14:anchorId="15BAC74D" wp14:editId="1D9D6135">
              <wp:simplePos x="0" y="0"/>
              <wp:positionH relativeFrom="page">
                <wp:posOffset>233082</wp:posOffset>
              </wp:positionH>
              <wp:positionV relativeFrom="page">
                <wp:posOffset>62753</wp:posOffset>
              </wp:positionV>
              <wp:extent cx="914400" cy="788894"/>
              <wp:effectExtent l="0" t="0" r="13970" b="11430"/>
              <wp:wrapNone/>
              <wp:docPr id="47" name="Rectangle 47" title="Document Title"/>
              <wp:cNvGraphicFramePr/>
              <a:graphic xmlns:a="http://schemas.openxmlformats.org/drawingml/2006/main">
                <a:graphicData uri="http://schemas.microsoft.com/office/word/2010/wordprocessingShape">
                  <wps:wsp>
                    <wps:cNvSpPr/>
                    <wps:spPr>
                      <a:xfrm>
                        <a:off x="0" y="0"/>
                        <a:ext cx="914400" cy="788894"/>
                      </a:xfrm>
                      <a:prstGeom prst="rect">
                        <a:avLst/>
                      </a:prstGeom>
                      <a:solidFill>
                        <a:schemeClr val="tx2"/>
                      </a:solidFill>
                      <a:ln>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wps:spPr>
                    <wps:style>
                      <a:lnRef idx="2">
                        <a:schemeClr val="accent1">
                          <a:shade val="50000"/>
                        </a:schemeClr>
                      </a:lnRef>
                      <a:fillRef idx="1">
                        <a:schemeClr val="accent1"/>
                      </a:fillRef>
                      <a:effectRef idx="0">
                        <a:schemeClr val="accent1"/>
                      </a:effectRef>
                      <a:fontRef idx="minor">
                        <a:schemeClr val="lt1"/>
                      </a:fontRef>
                    </wps:style>
                    <wps:txbx>
                      <w:txbxContent>
                        <w:p w14:paraId="07CBB109" w14:textId="4327E34F" w:rsidR="00937008" w:rsidRDefault="00182A07" w:rsidP="00937008">
                          <w:pPr>
                            <w:pStyle w:val="AralkYok"/>
                            <w:jc w:val="center"/>
                            <w:rPr>
                              <w:b/>
                              <w:caps/>
                              <w:spacing w:val="20"/>
                              <w:sz w:val="28"/>
                              <w:szCs w:val="28"/>
                            </w:rPr>
                          </w:pPr>
                          <w:r w:rsidRPr="00182A07">
                            <w:rPr>
                              <w:rFonts w:eastAsiaTheme="minorHAnsi"/>
                              <w:b/>
                              <w:sz w:val="28"/>
                              <w:szCs w:val="28"/>
                              <w:lang w:eastAsia="en-US"/>
                            </w:rPr>
                            <w:t>International Conferences on Regional Politics (ICRP): Middle East</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page">
                <wp14:pctWidth>94100</wp14:pctWidth>
              </wp14:sizeRelH>
              <wp14:sizeRelV relativeFrom="margin">
                <wp14:pctHeight>0</wp14:pctHeight>
              </wp14:sizeRelV>
            </wp:anchor>
          </w:drawing>
        </mc:Choice>
        <mc:Fallback>
          <w:pict>
            <v:rect w14:anchorId="15BAC74D" id="Rectangle 47" o:spid="_x0000_s1026" alt="Başlık: Document Title" style="position:absolute;left:0;text-align:left;margin-left:18.35pt;margin-top:4.95pt;width:1in;height:62.1pt;z-index:251659264;visibility:visible;mso-wrap-style:square;mso-width-percent:941;mso-height-percent:0;mso-wrap-distance-left:9pt;mso-wrap-distance-top:0;mso-wrap-distance-right:9pt;mso-wrap-distance-bottom:0;mso-position-horizontal:absolute;mso-position-horizontal-relative:page;mso-position-vertical:absolute;mso-position-vertical-relative:page;mso-width-percent:941;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" fillcolor="#44546a [3215]" strokeweight="1pt">
              <v:textbox inset=",0,,0">
                <w:txbxContent>
                  <w:p w14:paraId="07CBB109" w14:textId="4327E34F" w:rsidR="00937008" w:rsidRDefault="00182A07" w:rsidP="00937008">
                    <w:pPr>
                      <w:pStyle w:val="AralkYok"/>
                      <w:jc w:val="center"/>
                      <w:rPr>
                        <w:b/>
                        <w:caps/>
                        <w:spacing w:val="20"/>
                        <w:sz w:val="28"/>
                        <w:szCs w:val="28"/>
                      </w:rPr>
                    </w:pPr>
                    <w:r w:rsidRPr="00182A07">
                      <w:rPr>
                        <w:rFonts w:eastAsiaTheme="minorHAnsi"/>
                        <w:b/>
                        <w:sz w:val="28"/>
                        <w:szCs w:val="28"/>
                        <w:lang w:eastAsia="en-US"/>
                      </w:rPr>
                      <w:t>International Conferences on Regional Politics (ICRP): Middle East</w:t>
                    </w:r>
                  </w:p>
                </w:txbxContent>
              </v:textbox>
              <w10:wrap anchorx="page" anchory="page"/>
            </v:rect>
          </w:pict>
        </mc:Fallback>
      </mc:AlternateContent>
    </w:r>
  </w:p>
  <w:p w14:paraId="6A84742C" w14:textId="77777777" w:rsidR="00937008" w:rsidRPr="00937008" w:rsidRDefault="00937008" w:rsidP="00937008">
    <w:pPr>
      <w:pStyle w:val="stbilgi"/>
      <w:jc w:val="center"/>
      <w:rPr>
        <w:rFonts w:ascii="Times New Roman" w:hAnsi="Times New Roman"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C2099B"/>
    <w:multiLevelType w:val="hybridMultilevel"/>
    <w:tmpl w:val="85B635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695A2A"/>
    <w:multiLevelType w:val="multilevel"/>
    <w:tmpl w:val="F1FAC8A4"/>
    <w:lvl w:ilvl="0">
      <w:start w:val="1"/>
      <w:numFmt w:val="decimal"/>
      <w:lvlText w:val="%1."/>
      <w:lvlJc w:val="left"/>
      <w:pPr>
        <w:ind w:left="1080" w:hanging="360"/>
      </w:pPr>
      <w:rPr>
        <w:rFonts w:hint="default"/>
        <w:b/>
        <w:bCs/>
        <w:color w:val="000000" w:themeColor="text1"/>
        <w:sz w:val="24"/>
        <w:szCs w:val="24"/>
      </w:rPr>
    </w:lvl>
    <w:lvl w:ilvl="1">
      <w:start w:val="1"/>
      <w:numFmt w:val="decimal"/>
      <w:isLgl/>
      <w:lvlText w:val="%1.%2."/>
      <w:lvlJc w:val="left"/>
      <w:pPr>
        <w:ind w:left="1080" w:hanging="360"/>
      </w:pPr>
      <w:rPr>
        <w:rFonts w:hint="default"/>
        <w:b/>
        <w:bCs/>
        <w:sz w:val="24"/>
        <w:szCs w:val="24"/>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2" w15:restartNumberingAfterBreak="0">
    <w:nsid w:val="34347D57"/>
    <w:multiLevelType w:val="hybridMultilevel"/>
    <w:tmpl w:val="14185F6E"/>
    <w:lvl w:ilvl="0" w:tplc="911ECFD8">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9343092"/>
    <w:multiLevelType w:val="hybridMultilevel"/>
    <w:tmpl w:val="40BA6C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5BBB4D4A"/>
    <w:multiLevelType w:val="hybridMultilevel"/>
    <w:tmpl w:val="BBDA456C"/>
    <w:lvl w:ilvl="0" w:tplc="04090001">
      <w:start w:val="1"/>
      <w:numFmt w:val="bullet"/>
      <w:lvlText w:val=""/>
      <w:lvlJc w:val="left"/>
      <w:pPr>
        <w:ind w:left="753" w:hanging="360"/>
      </w:pPr>
      <w:rPr>
        <w:rFonts w:ascii="Symbol" w:hAnsi="Symbol" w:hint="default"/>
      </w:rPr>
    </w:lvl>
    <w:lvl w:ilvl="1" w:tplc="04090003" w:tentative="1">
      <w:start w:val="1"/>
      <w:numFmt w:val="bullet"/>
      <w:lvlText w:val="o"/>
      <w:lvlJc w:val="left"/>
      <w:pPr>
        <w:ind w:left="1473" w:hanging="360"/>
      </w:pPr>
      <w:rPr>
        <w:rFonts w:ascii="Courier New" w:hAnsi="Courier New" w:cs="Courier New" w:hint="default"/>
      </w:rPr>
    </w:lvl>
    <w:lvl w:ilvl="2" w:tplc="04090005" w:tentative="1">
      <w:start w:val="1"/>
      <w:numFmt w:val="bullet"/>
      <w:lvlText w:val=""/>
      <w:lvlJc w:val="left"/>
      <w:pPr>
        <w:ind w:left="2193" w:hanging="360"/>
      </w:pPr>
      <w:rPr>
        <w:rFonts w:ascii="Wingdings" w:hAnsi="Wingdings" w:hint="default"/>
      </w:rPr>
    </w:lvl>
    <w:lvl w:ilvl="3" w:tplc="04090001" w:tentative="1">
      <w:start w:val="1"/>
      <w:numFmt w:val="bullet"/>
      <w:lvlText w:val=""/>
      <w:lvlJc w:val="left"/>
      <w:pPr>
        <w:ind w:left="2913" w:hanging="360"/>
      </w:pPr>
      <w:rPr>
        <w:rFonts w:ascii="Symbol" w:hAnsi="Symbol" w:hint="default"/>
      </w:rPr>
    </w:lvl>
    <w:lvl w:ilvl="4" w:tplc="04090003" w:tentative="1">
      <w:start w:val="1"/>
      <w:numFmt w:val="bullet"/>
      <w:lvlText w:val="o"/>
      <w:lvlJc w:val="left"/>
      <w:pPr>
        <w:ind w:left="3633" w:hanging="360"/>
      </w:pPr>
      <w:rPr>
        <w:rFonts w:ascii="Courier New" w:hAnsi="Courier New" w:cs="Courier New" w:hint="default"/>
      </w:rPr>
    </w:lvl>
    <w:lvl w:ilvl="5" w:tplc="04090005" w:tentative="1">
      <w:start w:val="1"/>
      <w:numFmt w:val="bullet"/>
      <w:lvlText w:val=""/>
      <w:lvlJc w:val="left"/>
      <w:pPr>
        <w:ind w:left="4353" w:hanging="360"/>
      </w:pPr>
      <w:rPr>
        <w:rFonts w:ascii="Wingdings" w:hAnsi="Wingdings" w:hint="default"/>
      </w:rPr>
    </w:lvl>
    <w:lvl w:ilvl="6" w:tplc="04090001" w:tentative="1">
      <w:start w:val="1"/>
      <w:numFmt w:val="bullet"/>
      <w:lvlText w:val=""/>
      <w:lvlJc w:val="left"/>
      <w:pPr>
        <w:ind w:left="5073" w:hanging="360"/>
      </w:pPr>
      <w:rPr>
        <w:rFonts w:ascii="Symbol" w:hAnsi="Symbol" w:hint="default"/>
      </w:rPr>
    </w:lvl>
    <w:lvl w:ilvl="7" w:tplc="04090003" w:tentative="1">
      <w:start w:val="1"/>
      <w:numFmt w:val="bullet"/>
      <w:lvlText w:val="o"/>
      <w:lvlJc w:val="left"/>
      <w:pPr>
        <w:ind w:left="5793" w:hanging="360"/>
      </w:pPr>
      <w:rPr>
        <w:rFonts w:ascii="Courier New" w:hAnsi="Courier New" w:cs="Courier New" w:hint="default"/>
      </w:rPr>
    </w:lvl>
    <w:lvl w:ilvl="8" w:tplc="04090005" w:tentative="1">
      <w:start w:val="1"/>
      <w:numFmt w:val="bullet"/>
      <w:lvlText w:val=""/>
      <w:lvlJc w:val="left"/>
      <w:pPr>
        <w:ind w:left="6513" w:hanging="360"/>
      </w:pPr>
      <w:rPr>
        <w:rFonts w:ascii="Wingdings" w:hAnsi="Wingdings" w:hint="default"/>
      </w:rPr>
    </w:lvl>
  </w:abstractNum>
  <w:abstractNum w:abstractNumId="5" w15:restartNumberingAfterBreak="0">
    <w:nsid w:val="625947B3"/>
    <w:multiLevelType w:val="hybridMultilevel"/>
    <w:tmpl w:val="BB8C9BBC"/>
    <w:lvl w:ilvl="0" w:tplc="2B30277A">
      <w:start w:val="1"/>
      <w:numFmt w:val="bullet"/>
      <w:lvlText w:val=""/>
      <w:lvlJc w:val="left"/>
      <w:pPr>
        <w:ind w:left="720" w:hanging="360"/>
      </w:pPr>
      <w:rPr>
        <w:rFonts w:ascii="Symbol" w:hAnsi="Symbol" w:hint="default"/>
        <w:sz w:val="21"/>
        <w:szCs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4607BF1"/>
    <w:multiLevelType w:val="hybridMultilevel"/>
    <w:tmpl w:val="B7582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B33562"/>
    <w:multiLevelType w:val="hybridMultilevel"/>
    <w:tmpl w:val="29D2CA92"/>
    <w:lvl w:ilvl="0" w:tplc="D21E4488">
      <w:start w:val="1"/>
      <w:numFmt w:val="decimal"/>
      <w:lvlText w:val="%1."/>
      <w:lvlJc w:val="left"/>
      <w:pPr>
        <w:ind w:left="720" w:hanging="360"/>
      </w:pPr>
      <w:rPr>
        <w:rFonts w:hint="default"/>
        <w:b/>
        <w:bCs/>
        <w:color w:val="auto"/>
        <w:sz w:val="21"/>
        <w:szCs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8BA38EB"/>
    <w:multiLevelType w:val="hybridMultilevel"/>
    <w:tmpl w:val="B462C1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8"/>
  </w:num>
  <w:num w:numId="5">
    <w:abstractNumId w:val="4"/>
  </w:num>
  <w:num w:numId="6">
    <w:abstractNumId w:val="6"/>
  </w:num>
  <w:num w:numId="7">
    <w:abstractNumId w:val="5"/>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7008"/>
    <w:rsid w:val="00003AFE"/>
    <w:rsid w:val="000476EE"/>
    <w:rsid w:val="00061A20"/>
    <w:rsid w:val="00095151"/>
    <w:rsid w:val="000A420B"/>
    <w:rsid w:val="000C7A3F"/>
    <w:rsid w:val="00100A42"/>
    <w:rsid w:val="001365EE"/>
    <w:rsid w:val="00175C05"/>
    <w:rsid w:val="001763E3"/>
    <w:rsid w:val="00182A07"/>
    <w:rsid w:val="001A1A95"/>
    <w:rsid w:val="001C7C26"/>
    <w:rsid w:val="001D6D77"/>
    <w:rsid w:val="00237FE5"/>
    <w:rsid w:val="00257EFA"/>
    <w:rsid w:val="00270EEE"/>
    <w:rsid w:val="002D3AEE"/>
    <w:rsid w:val="002D43B8"/>
    <w:rsid w:val="002F6074"/>
    <w:rsid w:val="00313E92"/>
    <w:rsid w:val="00326394"/>
    <w:rsid w:val="00370754"/>
    <w:rsid w:val="003B4E52"/>
    <w:rsid w:val="003C5E31"/>
    <w:rsid w:val="003D51BD"/>
    <w:rsid w:val="003F237F"/>
    <w:rsid w:val="00404670"/>
    <w:rsid w:val="00407C6E"/>
    <w:rsid w:val="00413C55"/>
    <w:rsid w:val="004355AE"/>
    <w:rsid w:val="004561A5"/>
    <w:rsid w:val="004E4DFE"/>
    <w:rsid w:val="004F3F26"/>
    <w:rsid w:val="00504541"/>
    <w:rsid w:val="00504802"/>
    <w:rsid w:val="00510B0C"/>
    <w:rsid w:val="005222DA"/>
    <w:rsid w:val="005269D2"/>
    <w:rsid w:val="00536A99"/>
    <w:rsid w:val="005806C1"/>
    <w:rsid w:val="00597C64"/>
    <w:rsid w:val="005C5DEF"/>
    <w:rsid w:val="00612620"/>
    <w:rsid w:val="00634D51"/>
    <w:rsid w:val="00651F69"/>
    <w:rsid w:val="00677F5C"/>
    <w:rsid w:val="006A5DA4"/>
    <w:rsid w:val="006A6B1D"/>
    <w:rsid w:val="006B094A"/>
    <w:rsid w:val="006C3A16"/>
    <w:rsid w:val="006D347B"/>
    <w:rsid w:val="00716622"/>
    <w:rsid w:val="00795B77"/>
    <w:rsid w:val="007B1618"/>
    <w:rsid w:val="007C13A8"/>
    <w:rsid w:val="007E41FF"/>
    <w:rsid w:val="007F0DD9"/>
    <w:rsid w:val="007F528C"/>
    <w:rsid w:val="00803195"/>
    <w:rsid w:val="008060C2"/>
    <w:rsid w:val="008762A8"/>
    <w:rsid w:val="008B37AD"/>
    <w:rsid w:val="008B521A"/>
    <w:rsid w:val="008F55FD"/>
    <w:rsid w:val="0090258D"/>
    <w:rsid w:val="00907F6E"/>
    <w:rsid w:val="00913539"/>
    <w:rsid w:val="00937008"/>
    <w:rsid w:val="009411FE"/>
    <w:rsid w:val="00961392"/>
    <w:rsid w:val="0096160D"/>
    <w:rsid w:val="009647C6"/>
    <w:rsid w:val="0097503A"/>
    <w:rsid w:val="009A7765"/>
    <w:rsid w:val="009B2157"/>
    <w:rsid w:val="009C6EB2"/>
    <w:rsid w:val="00A2311C"/>
    <w:rsid w:val="00A300F5"/>
    <w:rsid w:val="00A94063"/>
    <w:rsid w:val="00AA0F7C"/>
    <w:rsid w:val="00AD35F2"/>
    <w:rsid w:val="00B035E0"/>
    <w:rsid w:val="00B45A6A"/>
    <w:rsid w:val="00B624D3"/>
    <w:rsid w:val="00B7437C"/>
    <w:rsid w:val="00BE47E7"/>
    <w:rsid w:val="00BE7A7C"/>
    <w:rsid w:val="00C25668"/>
    <w:rsid w:val="00C46D2B"/>
    <w:rsid w:val="00C54189"/>
    <w:rsid w:val="00C561EF"/>
    <w:rsid w:val="00C5700E"/>
    <w:rsid w:val="00C814D6"/>
    <w:rsid w:val="00D11A5F"/>
    <w:rsid w:val="00D34CE6"/>
    <w:rsid w:val="00D40BDF"/>
    <w:rsid w:val="00D76B38"/>
    <w:rsid w:val="00D924C9"/>
    <w:rsid w:val="00D938D8"/>
    <w:rsid w:val="00D93D19"/>
    <w:rsid w:val="00DB5A88"/>
    <w:rsid w:val="00DB6A00"/>
    <w:rsid w:val="00DC1090"/>
    <w:rsid w:val="00DC27E5"/>
    <w:rsid w:val="00DD781B"/>
    <w:rsid w:val="00DF68C5"/>
    <w:rsid w:val="00E0252B"/>
    <w:rsid w:val="00ED4CD0"/>
    <w:rsid w:val="00EF5D97"/>
    <w:rsid w:val="00F17806"/>
    <w:rsid w:val="00F7356F"/>
    <w:rsid w:val="00F95948"/>
    <w:rsid w:val="00FD6024"/>
    <w:rsid w:val="00FF380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6B8425"/>
  <w15:chartTrackingRefBased/>
  <w15:docId w15:val="{BC9E3A4E-8DFF-F34E-ABF7-621191670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7008"/>
  </w:style>
  <w:style w:type="paragraph" w:styleId="Balk2">
    <w:name w:val="heading 2"/>
    <w:basedOn w:val="Normal"/>
    <w:next w:val="Normal"/>
    <w:link w:val="Balk2Char"/>
    <w:uiPriority w:val="9"/>
    <w:unhideWhenUsed/>
    <w:qFormat/>
    <w:rsid w:val="00937008"/>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937008"/>
    <w:pPr>
      <w:tabs>
        <w:tab w:val="center" w:pos="4680"/>
        <w:tab w:val="right" w:pos="9360"/>
      </w:tabs>
    </w:pPr>
  </w:style>
  <w:style w:type="character" w:customStyle="1" w:styleId="stbilgiChar">
    <w:name w:val="Üstbilgi Char"/>
    <w:basedOn w:val="VarsaylanParagrafYazTipi"/>
    <w:link w:val="stbilgi"/>
    <w:uiPriority w:val="99"/>
    <w:rsid w:val="00937008"/>
  </w:style>
  <w:style w:type="paragraph" w:styleId="Altbilgi">
    <w:name w:val="footer"/>
    <w:basedOn w:val="Normal"/>
    <w:link w:val="AltbilgiChar"/>
    <w:uiPriority w:val="99"/>
    <w:unhideWhenUsed/>
    <w:rsid w:val="00937008"/>
    <w:pPr>
      <w:tabs>
        <w:tab w:val="center" w:pos="4680"/>
        <w:tab w:val="right" w:pos="9360"/>
      </w:tabs>
    </w:pPr>
  </w:style>
  <w:style w:type="character" w:customStyle="1" w:styleId="AltbilgiChar">
    <w:name w:val="Altbilgi Char"/>
    <w:basedOn w:val="VarsaylanParagrafYazTipi"/>
    <w:link w:val="Altbilgi"/>
    <w:uiPriority w:val="99"/>
    <w:rsid w:val="00937008"/>
  </w:style>
  <w:style w:type="paragraph" w:styleId="AralkYok">
    <w:name w:val="No Spacing"/>
    <w:uiPriority w:val="1"/>
    <w:qFormat/>
    <w:rsid w:val="00937008"/>
    <w:rPr>
      <w:rFonts w:eastAsiaTheme="minorEastAsia"/>
      <w:sz w:val="22"/>
      <w:szCs w:val="22"/>
      <w:lang w:val="en-US" w:eastAsia="zh-CN"/>
    </w:rPr>
  </w:style>
  <w:style w:type="character" w:customStyle="1" w:styleId="Balk2Char">
    <w:name w:val="Başlık 2 Char"/>
    <w:basedOn w:val="VarsaylanParagrafYazTipi"/>
    <w:link w:val="Balk2"/>
    <w:uiPriority w:val="9"/>
    <w:rsid w:val="00937008"/>
    <w:rPr>
      <w:rFonts w:asciiTheme="majorHAnsi" w:eastAsiaTheme="majorEastAsia" w:hAnsiTheme="majorHAnsi" w:cstheme="majorBidi"/>
      <w:color w:val="2F5496" w:themeColor="accent1" w:themeShade="BF"/>
      <w:sz w:val="26"/>
      <w:szCs w:val="26"/>
    </w:rPr>
  </w:style>
  <w:style w:type="paragraph" w:styleId="DipnotMetni">
    <w:name w:val="footnote text"/>
    <w:basedOn w:val="Normal"/>
    <w:link w:val="DipnotMetniChar"/>
    <w:uiPriority w:val="99"/>
    <w:semiHidden/>
    <w:unhideWhenUsed/>
    <w:rsid w:val="00803195"/>
    <w:rPr>
      <w:sz w:val="20"/>
      <w:szCs w:val="20"/>
    </w:rPr>
  </w:style>
  <w:style w:type="character" w:customStyle="1" w:styleId="DipnotMetniChar">
    <w:name w:val="Dipnot Metni Char"/>
    <w:basedOn w:val="VarsaylanParagrafYazTipi"/>
    <w:link w:val="DipnotMetni"/>
    <w:uiPriority w:val="99"/>
    <w:semiHidden/>
    <w:rsid w:val="00803195"/>
    <w:rPr>
      <w:sz w:val="20"/>
      <w:szCs w:val="20"/>
    </w:rPr>
  </w:style>
  <w:style w:type="character" w:styleId="DipnotBavurusu">
    <w:name w:val="footnote reference"/>
    <w:basedOn w:val="VarsaylanParagrafYazTipi"/>
    <w:uiPriority w:val="99"/>
    <w:semiHidden/>
    <w:unhideWhenUsed/>
    <w:rsid w:val="00803195"/>
    <w:rPr>
      <w:vertAlign w:val="superscript"/>
    </w:rPr>
  </w:style>
  <w:style w:type="character" w:styleId="Kpr">
    <w:name w:val="Hyperlink"/>
    <w:basedOn w:val="VarsaylanParagrafYazTipi"/>
    <w:uiPriority w:val="99"/>
    <w:unhideWhenUsed/>
    <w:rsid w:val="00F17806"/>
    <w:rPr>
      <w:color w:val="0563C1" w:themeColor="hyperlink"/>
      <w:u w:val="single"/>
    </w:rPr>
  </w:style>
  <w:style w:type="character" w:customStyle="1" w:styleId="zmlenmeyenBahsetme1">
    <w:name w:val="Çözümlenmeyen Bahsetme1"/>
    <w:basedOn w:val="VarsaylanParagrafYazTipi"/>
    <w:uiPriority w:val="99"/>
    <w:semiHidden/>
    <w:unhideWhenUsed/>
    <w:rsid w:val="00F17806"/>
    <w:rPr>
      <w:color w:val="605E5C"/>
      <w:shd w:val="clear" w:color="auto" w:fill="E1DFDD"/>
    </w:rPr>
  </w:style>
  <w:style w:type="paragraph" w:customStyle="1" w:styleId="basic-paragraph">
    <w:name w:val="basic-paragraph"/>
    <w:basedOn w:val="Normal"/>
    <w:rsid w:val="008060C2"/>
    <w:pPr>
      <w:spacing w:before="100" w:beforeAutospacing="1" w:after="100" w:afterAutospacing="1"/>
    </w:pPr>
    <w:rPr>
      <w:rFonts w:ascii="Times New Roman" w:eastAsia="Times New Roman" w:hAnsi="Times New Roman" w:cs="Times New Roman"/>
      <w:lang w:val="en-US"/>
    </w:rPr>
  </w:style>
  <w:style w:type="character" w:customStyle="1" w:styleId="charoverride-4">
    <w:name w:val="charoverride-4"/>
    <w:basedOn w:val="VarsaylanParagrafYazTipi"/>
    <w:rsid w:val="008060C2"/>
  </w:style>
  <w:style w:type="paragraph" w:styleId="ListeParagraf">
    <w:name w:val="List Paragraph"/>
    <w:basedOn w:val="Normal"/>
    <w:uiPriority w:val="34"/>
    <w:qFormat/>
    <w:rsid w:val="005269D2"/>
    <w:pPr>
      <w:ind w:left="720"/>
      <w:contextualSpacing/>
    </w:pPr>
  </w:style>
  <w:style w:type="character" w:styleId="zlenenKpr">
    <w:name w:val="FollowedHyperlink"/>
    <w:basedOn w:val="VarsaylanParagrafYazTipi"/>
    <w:uiPriority w:val="99"/>
    <w:semiHidden/>
    <w:unhideWhenUsed/>
    <w:rsid w:val="005269D2"/>
    <w:rPr>
      <w:color w:val="954F72" w:themeColor="followedHyperlink"/>
      <w:u w:val="single"/>
    </w:rPr>
  </w:style>
  <w:style w:type="character" w:styleId="SayfaNumaras">
    <w:name w:val="page number"/>
    <w:basedOn w:val="VarsaylanParagrafYazTipi"/>
    <w:uiPriority w:val="99"/>
    <w:semiHidden/>
    <w:unhideWhenUsed/>
    <w:rsid w:val="009647C6"/>
  </w:style>
  <w:style w:type="character" w:customStyle="1" w:styleId="charoverride-3">
    <w:name w:val="charoverride-3"/>
    <w:basedOn w:val="VarsaylanParagrafYazTipi"/>
    <w:rsid w:val="009647C6"/>
  </w:style>
  <w:style w:type="paragraph" w:customStyle="1" w:styleId="paraoverride-2">
    <w:name w:val="paraoverride-2"/>
    <w:basedOn w:val="Normal"/>
    <w:rsid w:val="009647C6"/>
    <w:pPr>
      <w:spacing w:before="100" w:beforeAutospacing="1" w:after="100" w:afterAutospacing="1"/>
    </w:pPr>
    <w:rPr>
      <w:rFonts w:ascii="Times New Roman" w:eastAsia="Times New Roman" w:hAnsi="Times New Roman" w:cs="Times New Roman"/>
      <w:lang w:val="en-US"/>
    </w:rPr>
  </w:style>
  <w:style w:type="character" w:customStyle="1" w:styleId="charoverride-6">
    <w:name w:val="charoverride-6"/>
    <w:basedOn w:val="VarsaylanParagrafYazTipi"/>
    <w:rsid w:val="009647C6"/>
  </w:style>
  <w:style w:type="character" w:customStyle="1" w:styleId="charoverride-5">
    <w:name w:val="charoverride-5"/>
    <w:basedOn w:val="VarsaylanParagrafYazTipi"/>
    <w:rsid w:val="00597C64"/>
  </w:style>
  <w:style w:type="paragraph" w:customStyle="1" w:styleId="paraoverride-3">
    <w:name w:val="paraoverride-3"/>
    <w:basedOn w:val="Normal"/>
    <w:rsid w:val="00597C64"/>
    <w:pPr>
      <w:spacing w:before="100" w:beforeAutospacing="1" w:after="100" w:afterAutospacing="1"/>
    </w:pPr>
    <w:rPr>
      <w:rFonts w:ascii="Times New Roman" w:eastAsia="Times New Roman" w:hAnsi="Times New Roman" w:cs="Times New Roman"/>
      <w:lang w:val="en-US"/>
    </w:rPr>
  </w:style>
  <w:style w:type="character" w:customStyle="1" w:styleId="charoverride-7">
    <w:name w:val="charoverride-7"/>
    <w:basedOn w:val="VarsaylanParagrafYazTipi"/>
    <w:rsid w:val="00597C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041493">
      <w:bodyDiv w:val="1"/>
      <w:marLeft w:val="0"/>
      <w:marRight w:val="0"/>
      <w:marTop w:val="0"/>
      <w:marBottom w:val="0"/>
      <w:divBdr>
        <w:top w:val="none" w:sz="0" w:space="0" w:color="auto"/>
        <w:left w:val="none" w:sz="0" w:space="0" w:color="auto"/>
        <w:bottom w:val="none" w:sz="0" w:space="0" w:color="auto"/>
        <w:right w:val="none" w:sz="0" w:space="0" w:color="auto"/>
      </w:divBdr>
    </w:div>
    <w:div w:id="264076940">
      <w:bodyDiv w:val="1"/>
      <w:marLeft w:val="0"/>
      <w:marRight w:val="0"/>
      <w:marTop w:val="0"/>
      <w:marBottom w:val="0"/>
      <w:divBdr>
        <w:top w:val="none" w:sz="0" w:space="0" w:color="auto"/>
        <w:left w:val="none" w:sz="0" w:space="0" w:color="auto"/>
        <w:bottom w:val="none" w:sz="0" w:space="0" w:color="auto"/>
        <w:right w:val="none" w:sz="0" w:space="0" w:color="auto"/>
      </w:divBdr>
    </w:div>
    <w:div w:id="871184679">
      <w:bodyDiv w:val="1"/>
      <w:marLeft w:val="0"/>
      <w:marRight w:val="0"/>
      <w:marTop w:val="0"/>
      <w:marBottom w:val="0"/>
      <w:divBdr>
        <w:top w:val="none" w:sz="0" w:space="0" w:color="auto"/>
        <w:left w:val="none" w:sz="0" w:space="0" w:color="auto"/>
        <w:bottom w:val="none" w:sz="0" w:space="0" w:color="auto"/>
        <w:right w:val="none" w:sz="0" w:space="0" w:color="auto"/>
      </w:divBdr>
    </w:div>
    <w:div w:id="884685120">
      <w:bodyDiv w:val="1"/>
      <w:marLeft w:val="0"/>
      <w:marRight w:val="0"/>
      <w:marTop w:val="0"/>
      <w:marBottom w:val="0"/>
      <w:divBdr>
        <w:top w:val="none" w:sz="0" w:space="0" w:color="auto"/>
        <w:left w:val="none" w:sz="0" w:space="0" w:color="auto"/>
        <w:bottom w:val="none" w:sz="0" w:space="0" w:color="auto"/>
        <w:right w:val="none" w:sz="0" w:space="0" w:color="auto"/>
      </w:divBdr>
    </w:div>
    <w:div w:id="987129294">
      <w:bodyDiv w:val="1"/>
      <w:marLeft w:val="0"/>
      <w:marRight w:val="0"/>
      <w:marTop w:val="0"/>
      <w:marBottom w:val="0"/>
      <w:divBdr>
        <w:top w:val="none" w:sz="0" w:space="0" w:color="auto"/>
        <w:left w:val="none" w:sz="0" w:space="0" w:color="auto"/>
        <w:bottom w:val="none" w:sz="0" w:space="0" w:color="auto"/>
        <w:right w:val="none" w:sz="0" w:space="0" w:color="auto"/>
      </w:divBdr>
    </w:div>
    <w:div w:id="1857842088">
      <w:bodyDiv w:val="1"/>
      <w:marLeft w:val="0"/>
      <w:marRight w:val="0"/>
      <w:marTop w:val="0"/>
      <w:marBottom w:val="0"/>
      <w:divBdr>
        <w:top w:val="none" w:sz="0" w:space="0" w:color="auto"/>
        <w:left w:val="none" w:sz="0" w:space="0" w:color="auto"/>
        <w:bottom w:val="none" w:sz="0" w:space="0" w:color="auto"/>
        <w:right w:val="none" w:sz="0" w:space="0" w:color="auto"/>
      </w:divBdr>
    </w:div>
    <w:div w:id="1954895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A871D9-043B-4D9F-B106-2F5FF7256B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17</Pages>
  <Words>8622</Words>
  <Characters>49148</Characters>
  <Application>Microsoft Office Word</Application>
  <DocSecurity>0</DocSecurity>
  <Lines>409</Lines>
  <Paragraphs>115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International Istanbul Economics Research Conference 
IIERC
“Post-covid, Future Impact and new Order(s)”</vt:lpstr>
      <vt:lpstr>International Istanbul Economics Research Conference 
IIERC
“Post-covid, Future Impact and new Order(s)”</vt:lpstr>
    </vt:vector>
  </TitlesOfParts>
  <Company/>
  <LinksUpToDate>false</LinksUpToDate>
  <CharactersWithSpaces>57655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Istanbul Economics Research Conference 
IIERC
“Post-covid, Future Impact and new Order(s)”</dc:title>
  <dc:subject/>
  <dc:creator>ezgim yavuz</dc:creator>
  <cp:keywords/>
  <dc:description/>
  <cp:lastModifiedBy>Microsoft hesabı</cp:lastModifiedBy>
  <cp:revision>17</cp:revision>
  <dcterms:created xsi:type="dcterms:W3CDTF">2025-05-12T09:38:00Z</dcterms:created>
  <dcterms:modified xsi:type="dcterms:W3CDTF">2026-02-14T04:30:00Z</dcterms:modified>
</cp:coreProperties>
</file>