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55" w:rsidRDefault="00CE2855">
      <w:pPr>
        <w:pStyle w:val="BodyText"/>
        <w:rPr>
          <w:sz w:val="20"/>
        </w:rPr>
      </w:pPr>
      <w:bookmarkStart w:id="0" w:name="_GoBack"/>
      <w:bookmarkEnd w:id="0"/>
    </w:p>
    <w:p w:rsidR="00CE2855" w:rsidRDefault="00795654">
      <w:pPr>
        <w:pStyle w:val="Heading1"/>
        <w:spacing w:before="93"/>
      </w:pPr>
      <w:bookmarkStart w:id="1" w:name="Page_5"/>
      <w:bookmarkEnd w:id="1"/>
      <w:r>
        <w:rPr>
          <w:color w:val="333431"/>
          <w:w w:val="105"/>
        </w:rPr>
        <w:t>RESEARCH AS PRINCIPAL INVESTIGATOR</w:t>
      </w:r>
    </w:p>
    <w:p w:rsidR="00CE2855" w:rsidRDefault="00CE2855">
      <w:pPr>
        <w:pStyle w:val="BodyText"/>
        <w:spacing w:before="5"/>
        <w:rPr>
          <w:b/>
          <w:sz w:val="24"/>
        </w:rPr>
      </w:pPr>
    </w:p>
    <w:p w:rsidR="00CE2855" w:rsidRDefault="00795654">
      <w:pPr>
        <w:pStyle w:val="BodyText"/>
        <w:spacing w:line="249" w:lineRule="auto"/>
        <w:ind w:left="109" w:right="33" w:hanging="3"/>
      </w:pPr>
      <w:r>
        <w:rPr>
          <w:rFonts w:ascii="Arial"/>
          <w:color w:val="424442"/>
          <w:w w:val="105"/>
          <w:sz w:val="22"/>
        </w:rPr>
        <w:t xml:space="preserve">"An </w:t>
      </w:r>
      <w:r>
        <w:rPr>
          <w:color w:val="424442"/>
          <w:w w:val="105"/>
        </w:rPr>
        <w:t xml:space="preserve">8 week </w:t>
      </w:r>
      <w:r>
        <w:rPr>
          <w:color w:val="333431"/>
          <w:w w:val="105"/>
        </w:rPr>
        <w:t xml:space="preserve">randomized </w:t>
      </w:r>
      <w:r>
        <w:rPr>
          <w:color w:val="595957"/>
          <w:w w:val="105"/>
        </w:rPr>
        <w:t xml:space="preserve">, </w:t>
      </w:r>
      <w:r>
        <w:rPr>
          <w:color w:val="333431"/>
          <w:w w:val="105"/>
        </w:rPr>
        <w:t>double-blind</w:t>
      </w:r>
      <w:r>
        <w:rPr>
          <w:color w:val="595957"/>
          <w:w w:val="105"/>
        </w:rPr>
        <w:t xml:space="preserve">, </w:t>
      </w:r>
      <w:r>
        <w:rPr>
          <w:color w:val="333431"/>
          <w:w w:val="105"/>
        </w:rPr>
        <w:t xml:space="preserve">parallel </w:t>
      </w:r>
      <w:r>
        <w:rPr>
          <w:color w:val="424442"/>
          <w:w w:val="105"/>
        </w:rPr>
        <w:t xml:space="preserve">group, </w:t>
      </w:r>
      <w:r>
        <w:rPr>
          <w:color w:val="333431"/>
          <w:w w:val="105"/>
        </w:rPr>
        <w:t xml:space="preserve">multi-center </w:t>
      </w:r>
      <w:r>
        <w:rPr>
          <w:color w:val="595957"/>
          <w:w w:val="105"/>
        </w:rPr>
        <w:t xml:space="preserve">, </w:t>
      </w:r>
      <w:r>
        <w:rPr>
          <w:color w:val="333431"/>
          <w:w w:val="105"/>
        </w:rPr>
        <w:t xml:space="preserve">placebo </w:t>
      </w:r>
      <w:r>
        <w:rPr>
          <w:color w:val="424442"/>
          <w:w w:val="105"/>
        </w:rPr>
        <w:t xml:space="preserve">and active </w:t>
      </w:r>
      <w:r>
        <w:rPr>
          <w:color w:val="333431"/>
          <w:w w:val="105"/>
        </w:rPr>
        <w:t xml:space="preserve">controlled dose </w:t>
      </w:r>
      <w:r>
        <w:rPr>
          <w:color w:val="424442"/>
          <w:w w:val="105"/>
        </w:rPr>
        <w:t xml:space="preserve">escalation </w:t>
      </w:r>
      <w:r>
        <w:rPr>
          <w:color w:val="595957"/>
          <w:w w:val="105"/>
        </w:rPr>
        <w:t>stu</w:t>
      </w:r>
      <w:r>
        <w:rPr>
          <w:color w:val="333431"/>
          <w:w w:val="105"/>
        </w:rPr>
        <w:t xml:space="preserve">dy </w:t>
      </w:r>
      <w:r>
        <w:rPr>
          <w:color w:val="424442"/>
          <w:w w:val="105"/>
        </w:rPr>
        <w:t xml:space="preserve">to evaluate the efficacy and </w:t>
      </w:r>
      <w:r>
        <w:rPr>
          <w:color w:val="595957"/>
          <w:w w:val="105"/>
        </w:rPr>
        <w:t xml:space="preserve">safety </w:t>
      </w:r>
      <w:r>
        <w:rPr>
          <w:color w:val="424442"/>
          <w:w w:val="105"/>
        </w:rPr>
        <w:t xml:space="preserve">of aliskarin </w:t>
      </w:r>
      <w:r>
        <w:rPr>
          <w:color w:val="595957"/>
          <w:w w:val="105"/>
        </w:rPr>
        <w:t>(</w:t>
      </w:r>
      <w:r>
        <w:rPr>
          <w:color w:val="333431"/>
          <w:w w:val="105"/>
        </w:rPr>
        <w:t xml:space="preserve">150mg and </w:t>
      </w:r>
      <w:r>
        <w:rPr>
          <w:color w:val="424442"/>
          <w:w w:val="105"/>
        </w:rPr>
        <w:t xml:space="preserve">300mg) administered alone </w:t>
      </w:r>
      <w:r>
        <w:rPr>
          <w:color w:val="333431"/>
          <w:w w:val="105"/>
        </w:rPr>
        <w:t xml:space="preserve">and in </w:t>
      </w:r>
      <w:r>
        <w:rPr>
          <w:color w:val="424442"/>
          <w:w w:val="105"/>
        </w:rPr>
        <w:t xml:space="preserve">combination with valsartan </w:t>
      </w:r>
      <w:r>
        <w:rPr>
          <w:color w:val="595957"/>
          <w:w w:val="105"/>
        </w:rPr>
        <w:t>(</w:t>
      </w:r>
      <w:r>
        <w:rPr>
          <w:color w:val="333431"/>
          <w:w w:val="105"/>
        </w:rPr>
        <w:t xml:space="preserve">160mg and </w:t>
      </w:r>
      <w:r>
        <w:rPr>
          <w:color w:val="424442"/>
          <w:w w:val="105"/>
        </w:rPr>
        <w:t xml:space="preserve">320mg) </w:t>
      </w:r>
      <w:r>
        <w:rPr>
          <w:color w:val="333431"/>
          <w:w w:val="105"/>
        </w:rPr>
        <w:t>i patients with hypertension</w:t>
      </w:r>
      <w:r>
        <w:rPr>
          <w:color w:val="595957"/>
          <w:w w:val="105"/>
        </w:rPr>
        <w:t xml:space="preserve">" , </w:t>
      </w:r>
      <w:r>
        <w:rPr>
          <w:color w:val="424442"/>
          <w:w w:val="105"/>
        </w:rPr>
        <w:t xml:space="preserve">Phase </w:t>
      </w:r>
      <w:r>
        <w:rPr>
          <w:color w:val="333431"/>
          <w:w w:val="105"/>
        </w:rPr>
        <w:t>III</w:t>
      </w:r>
      <w:r>
        <w:rPr>
          <w:color w:val="595957"/>
          <w:w w:val="105"/>
        </w:rPr>
        <w:t xml:space="preserve">, </w:t>
      </w:r>
      <w:r>
        <w:rPr>
          <w:color w:val="424442"/>
          <w:w w:val="105"/>
        </w:rPr>
        <w:t xml:space="preserve">Novartis </w:t>
      </w:r>
      <w:r>
        <w:rPr>
          <w:color w:val="333431"/>
          <w:w w:val="105"/>
        </w:rPr>
        <w:t>Pharmaceuticals</w:t>
      </w:r>
    </w:p>
    <w:p w:rsidR="00CE2855" w:rsidRDefault="00CE2855">
      <w:pPr>
        <w:spacing w:line="249" w:lineRule="auto"/>
      </w:pPr>
    </w:p>
    <w:p w:rsidR="00CE2855" w:rsidRDefault="00795654" w:rsidP="00795654">
      <w:pPr>
        <w:spacing w:before="92" w:line="261" w:lineRule="auto"/>
        <w:ind w:left="119" w:right="418"/>
      </w:pPr>
      <w:bookmarkStart w:id="2" w:name="Page_6"/>
      <w:bookmarkEnd w:id="2"/>
      <w:r>
        <w:rPr>
          <w:color w:val="3B3D3A"/>
          <w:w w:val="110"/>
        </w:rPr>
        <w:t>"A Multicenter, Randomized, Double-Blind, Placebo-Controlled</w:t>
      </w:r>
      <w:r>
        <w:rPr>
          <w:color w:val="707070"/>
          <w:w w:val="110"/>
        </w:rPr>
        <w:t xml:space="preserve">, </w:t>
      </w:r>
      <w:r>
        <w:rPr>
          <w:color w:val="3B3D3A"/>
          <w:w w:val="110"/>
        </w:rPr>
        <w:t>Sequential-Design Study to Evaluate the Lipid</w:t>
      </w:r>
      <w:r>
        <w:rPr>
          <w:color w:val="212321"/>
          <w:w w:val="110"/>
        </w:rPr>
        <w:t>-</w:t>
      </w:r>
      <w:r>
        <w:rPr>
          <w:color w:val="3B3D3A"/>
          <w:w w:val="110"/>
        </w:rPr>
        <w:t xml:space="preserve">Altering </w:t>
      </w:r>
      <w:r>
        <w:rPr>
          <w:color w:val="525452"/>
          <w:w w:val="110"/>
        </w:rPr>
        <w:t xml:space="preserve">Efficacy </w:t>
      </w:r>
      <w:r>
        <w:rPr>
          <w:color w:val="3B3D3A"/>
          <w:w w:val="110"/>
        </w:rPr>
        <w:t>and Tolerability of MK</w:t>
      </w:r>
      <w:r>
        <w:rPr>
          <w:color w:val="212321"/>
          <w:w w:val="110"/>
        </w:rPr>
        <w:t>-</w:t>
      </w:r>
      <w:r>
        <w:rPr>
          <w:color w:val="3B3D3A"/>
          <w:w w:val="110"/>
        </w:rPr>
        <w:t>0354 in Patients With Dys</w:t>
      </w:r>
      <w:r>
        <w:rPr>
          <w:color w:val="212321"/>
          <w:w w:val="110"/>
        </w:rPr>
        <w:t>l</w:t>
      </w:r>
      <w:r>
        <w:rPr>
          <w:color w:val="3B3D3A"/>
          <w:w w:val="110"/>
        </w:rPr>
        <w:t xml:space="preserve">ipidemia", Phase Ila, Merck </w:t>
      </w:r>
      <w:r>
        <w:rPr>
          <w:color w:val="3B3D3A"/>
          <w:w w:val="110"/>
          <w:sz w:val="23"/>
        </w:rPr>
        <w:t xml:space="preserve">&amp; </w:t>
      </w:r>
      <w:r>
        <w:rPr>
          <w:color w:val="3B3D3A"/>
          <w:w w:val="110"/>
        </w:rPr>
        <w:t>Co., Inc.</w:t>
      </w:r>
    </w:p>
    <w:p w:rsidR="00CE2855" w:rsidRDefault="00CE2855">
      <w:pPr>
        <w:pStyle w:val="BodyText"/>
        <w:spacing w:before="2"/>
        <w:rPr>
          <w:sz w:val="24"/>
        </w:rPr>
      </w:pPr>
    </w:p>
    <w:p w:rsidR="00CE2855" w:rsidRDefault="00795654">
      <w:pPr>
        <w:spacing w:line="254" w:lineRule="auto"/>
        <w:ind w:left="130" w:right="194" w:hanging="12"/>
      </w:pPr>
      <w:r>
        <w:rPr>
          <w:color w:val="525452"/>
          <w:w w:val="110"/>
        </w:rPr>
        <w:t xml:space="preserve">"Impact </w:t>
      </w:r>
      <w:r>
        <w:rPr>
          <w:color w:val="3B3D3A"/>
          <w:w w:val="110"/>
        </w:rPr>
        <w:t>of a Self-Adjusted Titration Guideline in Subjects with Type 2 D</w:t>
      </w:r>
      <w:r>
        <w:rPr>
          <w:color w:val="212321"/>
          <w:w w:val="110"/>
        </w:rPr>
        <w:t>i</w:t>
      </w:r>
      <w:r>
        <w:rPr>
          <w:color w:val="3B3D3A"/>
          <w:w w:val="110"/>
        </w:rPr>
        <w:t>abetes Mellitus: A 6-Month, Multicenter, Open-Label, Randomized, Parallel</w:t>
      </w:r>
      <w:r>
        <w:rPr>
          <w:color w:val="212321"/>
          <w:w w:val="110"/>
        </w:rPr>
        <w:t>-</w:t>
      </w:r>
      <w:r>
        <w:rPr>
          <w:color w:val="3B3D3A"/>
          <w:w w:val="110"/>
        </w:rPr>
        <w:t xml:space="preserve">Group, Treat-to­ Target of the Efficacy and Safety of Detamir" Phase IV, </w:t>
      </w:r>
      <w:r>
        <w:rPr>
          <w:color w:val="525452"/>
          <w:w w:val="110"/>
        </w:rPr>
        <w:t xml:space="preserve">Novo </w:t>
      </w:r>
      <w:r>
        <w:rPr>
          <w:color w:val="3B3D3A"/>
          <w:w w:val="110"/>
        </w:rPr>
        <w:t>Nordisk Pharmaceuticals.</w:t>
      </w:r>
    </w:p>
    <w:p w:rsidR="00CE2855" w:rsidRDefault="00CE2855">
      <w:pPr>
        <w:pStyle w:val="BodyText"/>
        <w:spacing w:before="6"/>
      </w:pPr>
    </w:p>
    <w:p w:rsidR="00CE2855" w:rsidRDefault="00795654">
      <w:pPr>
        <w:spacing w:line="264" w:lineRule="auto"/>
        <w:ind w:left="133" w:right="158" w:hanging="7"/>
      </w:pPr>
      <w:r>
        <w:rPr>
          <w:color w:val="525452"/>
          <w:w w:val="110"/>
        </w:rPr>
        <w:t xml:space="preserve">"Glycemic </w:t>
      </w:r>
      <w:r>
        <w:rPr>
          <w:color w:val="3B3D3A"/>
          <w:w w:val="110"/>
        </w:rPr>
        <w:t xml:space="preserve">Optimization Trial (GOT): To Assess The Safety Of Glucose Control As Measured By The Frequency Of Severe Hypoglycemia Events </w:t>
      </w:r>
      <w:r>
        <w:rPr>
          <w:color w:val="525452"/>
          <w:w w:val="110"/>
        </w:rPr>
        <w:t xml:space="preserve">Using </w:t>
      </w:r>
      <w:r>
        <w:rPr>
          <w:color w:val="3B3D3A"/>
          <w:w w:val="110"/>
        </w:rPr>
        <w:t xml:space="preserve">Dosing Algorithms Based On Different Fasting Blood Glucose Goals </w:t>
      </w:r>
      <w:r>
        <w:rPr>
          <w:color w:val="525452"/>
          <w:w w:val="110"/>
        </w:rPr>
        <w:t xml:space="preserve">with </w:t>
      </w:r>
      <w:r>
        <w:rPr>
          <w:color w:val="3B3D3A"/>
          <w:w w:val="110"/>
        </w:rPr>
        <w:t xml:space="preserve">Lantus </w:t>
      </w:r>
      <w:r>
        <w:rPr>
          <w:color w:val="525452"/>
          <w:w w:val="110"/>
        </w:rPr>
        <w:t xml:space="preserve">(Insulin </w:t>
      </w:r>
      <w:r>
        <w:rPr>
          <w:color w:val="3B3D3A"/>
          <w:w w:val="110"/>
        </w:rPr>
        <w:t>Glargine [rDNA Origin]) In Adult Ind</w:t>
      </w:r>
      <w:r>
        <w:rPr>
          <w:color w:val="212321"/>
          <w:w w:val="110"/>
        </w:rPr>
        <w:t>i</w:t>
      </w:r>
      <w:r>
        <w:rPr>
          <w:color w:val="3B3D3A"/>
          <w:w w:val="110"/>
        </w:rPr>
        <w:t>v</w:t>
      </w:r>
      <w:r>
        <w:rPr>
          <w:color w:val="212321"/>
          <w:w w:val="110"/>
        </w:rPr>
        <w:t>i</w:t>
      </w:r>
      <w:r>
        <w:rPr>
          <w:color w:val="3B3D3A"/>
          <w:w w:val="110"/>
        </w:rPr>
        <w:t>dua</w:t>
      </w:r>
      <w:r>
        <w:rPr>
          <w:color w:val="212321"/>
          <w:w w:val="110"/>
        </w:rPr>
        <w:t>l</w:t>
      </w:r>
      <w:r>
        <w:rPr>
          <w:color w:val="525452"/>
          <w:w w:val="110"/>
        </w:rPr>
        <w:t xml:space="preserve">s </w:t>
      </w:r>
      <w:r>
        <w:rPr>
          <w:color w:val="3B3D3A"/>
          <w:w w:val="110"/>
        </w:rPr>
        <w:t>With Type 2 Diabetes Who Have Not Achieved The Target A</w:t>
      </w:r>
      <w:r>
        <w:rPr>
          <w:rFonts w:ascii="Arial" w:hAnsi="Arial"/>
          <w:color w:val="3B3D3A"/>
          <w:w w:val="110"/>
          <w:vertAlign w:val="subscript"/>
        </w:rPr>
        <w:t>1</w:t>
      </w:r>
      <w:r>
        <w:rPr>
          <w:rFonts w:ascii="Arial" w:hAnsi="Arial"/>
          <w:color w:val="3B3D3A"/>
          <w:w w:val="110"/>
          <w:sz w:val="15"/>
        </w:rPr>
        <w:t xml:space="preserve">c </w:t>
      </w:r>
      <w:r>
        <w:rPr>
          <w:color w:val="3B3D3A"/>
          <w:w w:val="110"/>
        </w:rPr>
        <w:t xml:space="preserve">of </w:t>
      </w:r>
      <w:r>
        <w:rPr>
          <w:color w:val="525452"/>
          <w:w w:val="110"/>
        </w:rPr>
        <w:t xml:space="preserve">&lt;7% </w:t>
      </w:r>
      <w:r>
        <w:rPr>
          <w:color w:val="3B3D3A"/>
          <w:w w:val="110"/>
        </w:rPr>
        <w:t>With Oral Hypoglycem</w:t>
      </w:r>
      <w:r>
        <w:rPr>
          <w:color w:val="212321"/>
          <w:w w:val="110"/>
        </w:rPr>
        <w:t>i</w:t>
      </w:r>
      <w:r>
        <w:rPr>
          <w:color w:val="3B3D3A"/>
          <w:w w:val="110"/>
        </w:rPr>
        <w:t>a Agents: A Randomized, Open-Label, Parallel­ Design Trial", Phase IV, Aventis Pharmaceuticals</w:t>
      </w:r>
    </w:p>
    <w:p w:rsidR="00CE2855" w:rsidRDefault="00CE2855">
      <w:pPr>
        <w:pStyle w:val="BodyText"/>
        <w:spacing w:before="5"/>
      </w:pPr>
    </w:p>
    <w:p w:rsidR="00CE2855" w:rsidRDefault="00795654">
      <w:pPr>
        <w:spacing w:before="1" w:line="259" w:lineRule="auto"/>
        <w:ind w:left="139" w:right="685" w:hanging="5"/>
      </w:pPr>
      <w:r>
        <w:rPr>
          <w:color w:val="3B3D3A"/>
          <w:w w:val="110"/>
        </w:rPr>
        <w:t xml:space="preserve">TREAT </w:t>
      </w:r>
      <w:r>
        <w:rPr>
          <w:color w:val="525452"/>
          <w:w w:val="110"/>
        </w:rPr>
        <w:t xml:space="preserve">"Trial </w:t>
      </w:r>
      <w:r>
        <w:rPr>
          <w:color w:val="3B3D3A"/>
          <w:w w:val="110"/>
        </w:rPr>
        <w:t xml:space="preserve">to Reduce </w:t>
      </w:r>
      <w:r>
        <w:rPr>
          <w:color w:val="525452"/>
          <w:w w:val="110"/>
        </w:rPr>
        <w:t xml:space="preserve">Cardiovascular Events with </w:t>
      </w:r>
      <w:r>
        <w:rPr>
          <w:color w:val="3B3D3A"/>
          <w:w w:val="110"/>
        </w:rPr>
        <w:t xml:space="preserve">Aranesp Therapy" </w:t>
      </w:r>
      <w:r>
        <w:rPr>
          <w:color w:val="707070"/>
          <w:w w:val="110"/>
        </w:rPr>
        <w:t xml:space="preserve">, </w:t>
      </w:r>
      <w:r>
        <w:rPr>
          <w:color w:val="3B3D3A"/>
          <w:w w:val="110"/>
        </w:rPr>
        <w:t>Phase III, Amgen Inc.</w:t>
      </w:r>
    </w:p>
    <w:p w:rsidR="00CE2855" w:rsidRDefault="00CE2855">
      <w:pPr>
        <w:pStyle w:val="BodyText"/>
        <w:spacing w:before="4"/>
      </w:pPr>
    </w:p>
    <w:p w:rsidR="00CE2855" w:rsidRDefault="00795654">
      <w:pPr>
        <w:spacing w:line="259" w:lineRule="auto"/>
        <w:ind w:left="142" w:right="429" w:hanging="9"/>
      </w:pPr>
      <w:r>
        <w:rPr>
          <w:color w:val="525452"/>
          <w:w w:val="110"/>
        </w:rPr>
        <w:t xml:space="preserve">"A </w:t>
      </w:r>
      <w:r>
        <w:rPr>
          <w:color w:val="3B3D3A"/>
          <w:w w:val="110"/>
        </w:rPr>
        <w:t>Phase 2b, Multicenter, Randomized, Double-Blind</w:t>
      </w:r>
      <w:r>
        <w:rPr>
          <w:color w:val="707070"/>
          <w:w w:val="110"/>
        </w:rPr>
        <w:t xml:space="preserve">, </w:t>
      </w:r>
      <w:r>
        <w:rPr>
          <w:color w:val="3B3D3A"/>
          <w:w w:val="110"/>
        </w:rPr>
        <w:t xml:space="preserve">Placebo-Controlled, Parallel Group, Dose-Ranging Study </w:t>
      </w:r>
      <w:r>
        <w:rPr>
          <w:color w:val="525452"/>
          <w:w w:val="110"/>
        </w:rPr>
        <w:t xml:space="preserve">of </w:t>
      </w:r>
      <w:r>
        <w:rPr>
          <w:color w:val="3B3D3A"/>
          <w:w w:val="110"/>
        </w:rPr>
        <w:t>YM 443 in Subjects with Functional Dyspepsia, Phase Ilb, Yamanouchi Pharma America</w:t>
      </w:r>
      <w:r>
        <w:rPr>
          <w:color w:val="707070"/>
          <w:w w:val="110"/>
        </w:rPr>
        <w:t xml:space="preserve">, </w:t>
      </w:r>
      <w:r>
        <w:rPr>
          <w:color w:val="3B3D3A"/>
          <w:w w:val="110"/>
        </w:rPr>
        <w:t>Inc.</w:t>
      </w:r>
    </w:p>
    <w:p w:rsidR="00CE2855" w:rsidRDefault="00CE2855">
      <w:pPr>
        <w:pStyle w:val="BodyText"/>
        <w:spacing w:before="5"/>
      </w:pPr>
    </w:p>
    <w:p w:rsidR="00CE2855" w:rsidRDefault="00795654">
      <w:pPr>
        <w:spacing w:line="264" w:lineRule="auto"/>
        <w:ind w:left="141" w:right="222" w:hanging="8"/>
      </w:pPr>
      <w:r>
        <w:rPr>
          <w:color w:val="3B3D3A"/>
          <w:w w:val="110"/>
        </w:rPr>
        <w:t xml:space="preserve">"A </w:t>
      </w:r>
      <w:r>
        <w:rPr>
          <w:color w:val="3B3D3A"/>
          <w:spacing w:val="-3"/>
          <w:w w:val="110"/>
        </w:rPr>
        <w:t>multi-cen</w:t>
      </w:r>
      <w:r>
        <w:rPr>
          <w:color w:val="212321"/>
          <w:spacing w:val="-3"/>
          <w:w w:val="110"/>
        </w:rPr>
        <w:t>t</w:t>
      </w:r>
      <w:r>
        <w:rPr>
          <w:color w:val="3B3D3A"/>
          <w:spacing w:val="-3"/>
          <w:w w:val="110"/>
        </w:rPr>
        <w:t xml:space="preserve">er, </w:t>
      </w:r>
      <w:r>
        <w:rPr>
          <w:color w:val="3B3D3A"/>
          <w:w w:val="110"/>
        </w:rPr>
        <w:t xml:space="preserve">randomized, double-blind, placebo controlled </w:t>
      </w:r>
      <w:r>
        <w:rPr>
          <w:color w:val="525452"/>
          <w:w w:val="110"/>
        </w:rPr>
        <w:t xml:space="preserve">study </w:t>
      </w:r>
      <w:r>
        <w:rPr>
          <w:color w:val="3B3D3A"/>
          <w:w w:val="110"/>
        </w:rPr>
        <w:t xml:space="preserve">of the effect </w:t>
      </w:r>
      <w:r>
        <w:rPr>
          <w:color w:val="525452"/>
          <w:w w:val="110"/>
        </w:rPr>
        <w:t xml:space="preserve">of </w:t>
      </w:r>
      <w:r>
        <w:rPr>
          <w:color w:val="3B3D3A"/>
          <w:w w:val="110"/>
        </w:rPr>
        <w:t xml:space="preserve">SSRl 80575 at two doses for 24 weeks treatment </w:t>
      </w:r>
      <w:r>
        <w:rPr>
          <w:color w:val="525452"/>
          <w:w w:val="110"/>
        </w:rPr>
        <w:t xml:space="preserve">on </w:t>
      </w:r>
      <w:r>
        <w:rPr>
          <w:color w:val="3B3D3A"/>
          <w:w w:val="110"/>
        </w:rPr>
        <w:t>the rate</w:t>
      </w:r>
      <w:r>
        <w:rPr>
          <w:color w:val="3B3D3A"/>
          <w:spacing w:val="-44"/>
          <w:w w:val="110"/>
        </w:rPr>
        <w:t xml:space="preserve"> </w:t>
      </w:r>
      <w:r>
        <w:rPr>
          <w:color w:val="3B3D3A"/>
          <w:w w:val="110"/>
        </w:rPr>
        <w:t xml:space="preserve">of regeneration </w:t>
      </w:r>
      <w:r>
        <w:rPr>
          <w:color w:val="525452"/>
          <w:w w:val="110"/>
        </w:rPr>
        <w:t xml:space="preserve">of epidermal </w:t>
      </w:r>
      <w:r>
        <w:rPr>
          <w:color w:val="3B3D3A"/>
          <w:w w:val="110"/>
        </w:rPr>
        <w:t>nerve fibers in patients with mi</w:t>
      </w:r>
      <w:r>
        <w:rPr>
          <w:color w:val="212321"/>
          <w:w w:val="110"/>
        </w:rPr>
        <w:t>l</w:t>
      </w:r>
      <w:r>
        <w:rPr>
          <w:color w:val="3B3D3A"/>
          <w:w w:val="110"/>
        </w:rPr>
        <w:t>d diabetic peripheral neuropathy." Phase II, Sanofi­ Aventis.</w:t>
      </w:r>
    </w:p>
    <w:p w:rsidR="00CE2855" w:rsidRDefault="00CE2855">
      <w:pPr>
        <w:pStyle w:val="BodyText"/>
        <w:spacing w:before="7"/>
      </w:pPr>
    </w:p>
    <w:p w:rsidR="00CE2855" w:rsidRDefault="00795654">
      <w:pPr>
        <w:spacing w:line="259" w:lineRule="auto"/>
        <w:ind w:left="148" w:right="194" w:hanging="4"/>
      </w:pPr>
      <w:r>
        <w:rPr>
          <w:rFonts w:ascii="Arial"/>
          <w:color w:val="525452"/>
          <w:w w:val="110"/>
        </w:rPr>
        <w:t xml:space="preserve">"An </w:t>
      </w:r>
      <w:r>
        <w:rPr>
          <w:color w:val="3B3D3A"/>
          <w:w w:val="110"/>
        </w:rPr>
        <w:t>Open</w:t>
      </w:r>
      <w:r>
        <w:rPr>
          <w:color w:val="212321"/>
          <w:w w:val="110"/>
        </w:rPr>
        <w:t>-</w:t>
      </w:r>
      <w:r>
        <w:rPr>
          <w:color w:val="3B3D3A"/>
          <w:w w:val="110"/>
        </w:rPr>
        <w:t>Label</w:t>
      </w:r>
      <w:r>
        <w:rPr>
          <w:color w:val="707070"/>
          <w:w w:val="110"/>
        </w:rPr>
        <w:t xml:space="preserve">, </w:t>
      </w:r>
      <w:r>
        <w:rPr>
          <w:color w:val="3B3D3A"/>
          <w:w w:val="110"/>
        </w:rPr>
        <w:t>Single</w:t>
      </w:r>
      <w:r>
        <w:rPr>
          <w:color w:val="212321"/>
          <w:w w:val="110"/>
        </w:rPr>
        <w:t>-</w:t>
      </w:r>
      <w:r>
        <w:rPr>
          <w:color w:val="3B3D3A"/>
          <w:w w:val="110"/>
        </w:rPr>
        <w:t xml:space="preserve">arm </w:t>
      </w:r>
      <w:r>
        <w:rPr>
          <w:color w:val="525452"/>
          <w:w w:val="110"/>
        </w:rPr>
        <w:t xml:space="preserve">Study </w:t>
      </w:r>
      <w:r>
        <w:rPr>
          <w:color w:val="3B3D3A"/>
          <w:w w:val="110"/>
        </w:rPr>
        <w:t xml:space="preserve">to Assess the Safety of Aranesp Manufactured by </w:t>
      </w:r>
      <w:r>
        <w:rPr>
          <w:color w:val="525452"/>
          <w:w w:val="110"/>
        </w:rPr>
        <w:t xml:space="preserve">a </w:t>
      </w:r>
      <w:r>
        <w:rPr>
          <w:color w:val="3B3D3A"/>
          <w:w w:val="110"/>
        </w:rPr>
        <w:t>Serum Free Bioreactor Technology in Subjects with Chronic Kidney Disease", Phase III Amgen Inc.</w:t>
      </w:r>
    </w:p>
    <w:p w:rsidR="00CE2855" w:rsidRDefault="00CE2855">
      <w:pPr>
        <w:pStyle w:val="BodyText"/>
        <w:spacing w:before="5"/>
      </w:pPr>
    </w:p>
    <w:p w:rsidR="00CE2855" w:rsidRDefault="00795654">
      <w:pPr>
        <w:spacing w:line="261" w:lineRule="auto"/>
        <w:ind w:left="147" w:hanging="7"/>
      </w:pPr>
      <w:r>
        <w:rPr>
          <w:color w:val="525452"/>
          <w:w w:val="110"/>
        </w:rPr>
        <w:t xml:space="preserve">"A </w:t>
      </w:r>
      <w:r>
        <w:rPr>
          <w:color w:val="3B3D3A"/>
          <w:w w:val="110"/>
        </w:rPr>
        <w:t xml:space="preserve">randomized, double blind, placebo controlled, parallel group study </w:t>
      </w:r>
      <w:r>
        <w:rPr>
          <w:color w:val="525452"/>
          <w:w w:val="110"/>
        </w:rPr>
        <w:t xml:space="preserve">to </w:t>
      </w:r>
      <w:r>
        <w:rPr>
          <w:color w:val="3B3D3A"/>
          <w:w w:val="110"/>
        </w:rPr>
        <w:t xml:space="preserve">assess the </w:t>
      </w:r>
      <w:r>
        <w:rPr>
          <w:color w:val="525452"/>
          <w:w w:val="110"/>
        </w:rPr>
        <w:t xml:space="preserve">effect </w:t>
      </w:r>
      <w:r>
        <w:rPr>
          <w:color w:val="3B3D3A"/>
          <w:w w:val="110"/>
        </w:rPr>
        <w:t xml:space="preserve">of the endothelin receptor antagonist Avosentan on time to doubling of </w:t>
      </w:r>
      <w:r>
        <w:rPr>
          <w:color w:val="525452"/>
          <w:w w:val="110"/>
        </w:rPr>
        <w:t xml:space="preserve">serum </w:t>
      </w:r>
      <w:r>
        <w:rPr>
          <w:color w:val="3B3D3A"/>
          <w:w w:val="110"/>
        </w:rPr>
        <w:t xml:space="preserve">creatinine, end stage renal disease or death in patients with type 2 diabetes mellitus </w:t>
      </w:r>
      <w:r>
        <w:rPr>
          <w:color w:val="525452"/>
          <w:w w:val="110"/>
        </w:rPr>
        <w:t xml:space="preserve">and </w:t>
      </w:r>
      <w:r>
        <w:rPr>
          <w:color w:val="3B3D3A"/>
          <w:w w:val="110"/>
        </w:rPr>
        <w:t>diabetic nephropathy." Phase III, Speedel Pharma Ltd.</w:t>
      </w:r>
    </w:p>
    <w:p w:rsidR="00CE2855" w:rsidRDefault="00CE2855">
      <w:pPr>
        <w:pStyle w:val="BodyText"/>
        <w:spacing w:before="10"/>
      </w:pPr>
    </w:p>
    <w:p w:rsidR="00CE2855" w:rsidRDefault="00795654">
      <w:pPr>
        <w:spacing w:line="254" w:lineRule="auto"/>
        <w:ind w:left="154" w:right="194" w:hanging="7"/>
      </w:pPr>
      <w:r>
        <w:rPr>
          <w:color w:val="525452"/>
          <w:w w:val="110"/>
        </w:rPr>
        <w:t xml:space="preserve">"A </w:t>
      </w:r>
      <w:r>
        <w:rPr>
          <w:color w:val="3B3D3A"/>
          <w:w w:val="110"/>
        </w:rPr>
        <w:t>randomized</w:t>
      </w:r>
      <w:r>
        <w:rPr>
          <w:color w:val="707070"/>
          <w:w w:val="110"/>
        </w:rPr>
        <w:t xml:space="preserve">, </w:t>
      </w:r>
      <w:r>
        <w:rPr>
          <w:color w:val="3B3D3A"/>
          <w:w w:val="110"/>
        </w:rPr>
        <w:t xml:space="preserve">double blind, </w:t>
      </w:r>
      <w:r>
        <w:rPr>
          <w:color w:val="3B3D3A"/>
          <w:spacing w:val="-3"/>
          <w:w w:val="110"/>
        </w:rPr>
        <w:t>placebo-contro lled</w:t>
      </w:r>
      <w:r>
        <w:rPr>
          <w:color w:val="707070"/>
          <w:spacing w:val="-3"/>
          <w:w w:val="110"/>
        </w:rPr>
        <w:t xml:space="preserve">, </w:t>
      </w:r>
      <w:r>
        <w:rPr>
          <w:color w:val="3B3D3A"/>
          <w:w w:val="110"/>
        </w:rPr>
        <w:t xml:space="preserve">parallel-group, multicentered </w:t>
      </w:r>
      <w:r>
        <w:rPr>
          <w:color w:val="525452"/>
          <w:w w:val="110"/>
        </w:rPr>
        <w:t xml:space="preserve">study to </w:t>
      </w:r>
      <w:r>
        <w:rPr>
          <w:color w:val="3B3D3A"/>
          <w:w w:val="110"/>
        </w:rPr>
        <w:t xml:space="preserve">assess the efficacy and </w:t>
      </w:r>
      <w:r>
        <w:rPr>
          <w:color w:val="525452"/>
          <w:w w:val="110"/>
        </w:rPr>
        <w:t xml:space="preserve">safety </w:t>
      </w:r>
      <w:r>
        <w:rPr>
          <w:color w:val="3B3D3A"/>
          <w:w w:val="110"/>
        </w:rPr>
        <w:t xml:space="preserve">of long-term administration of Rimonabant in the prevention of type 2 diabetes in patients with prediabetic status." Phase III, </w:t>
      </w:r>
      <w:r>
        <w:rPr>
          <w:color w:val="3B3D3A"/>
          <w:spacing w:val="-4"/>
          <w:w w:val="110"/>
        </w:rPr>
        <w:t>Sanofi</w:t>
      </w:r>
      <w:r>
        <w:rPr>
          <w:color w:val="212321"/>
          <w:spacing w:val="-4"/>
          <w:w w:val="110"/>
        </w:rPr>
        <w:t xml:space="preserve">­ </w:t>
      </w:r>
      <w:r>
        <w:rPr>
          <w:color w:val="3B3D3A"/>
          <w:w w:val="110"/>
        </w:rPr>
        <w:lastRenderedPageBreak/>
        <w:t>Aventis.</w:t>
      </w:r>
    </w:p>
    <w:p w:rsidR="00CE2855" w:rsidRDefault="00CE2855">
      <w:pPr>
        <w:pStyle w:val="BodyText"/>
        <w:spacing w:before="1"/>
        <w:rPr>
          <w:sz w:val="24"/>
        </w:rPr>
      </w:pPr>
    </w:p>
    <w:p w:rsidR="00CE2855" w:rsidRDefault="00795654">
      <w:pPr>
        <w:spacing w:line="261" w:lineRule="auto"/>
        <w:ind w:left="160" w:right="194" w:hanging="13"/>
      </w:pPr>
      <w:r>
        <w:rPr>
          <w:color w:val="525452"/>
          <w:w w:val="110"/>
        </w:rPr>
        <w:t xml:space="preserve">"A </w:t>
      </w:r>
      <w:r>
        <w:rPr>
          <w:color w:val="3B3D3A"/>
          <w:w w:val="110"/>
        </w:rPr>
        <w:t xml:space="preserve">randomized, double-blind, active-controlled, multicenter </w:t>
      </w:r>
      <w:r>
        <w:rPr>
          <w:color w:val="525452"/>
          <w:w w:val="110"/>
        </w:rPr>
        <w:t xml:space="preserve">study </w:t>
      </w:r>
      <w:r>
        <w:rPr>
          <w:color w:val="3B3D3A"/>
          <w:w w:val="110"/>
        </w:rPr>
        <w:t xml:space="preserve">to compare the </w:t>
      </w:r>
      <w:r>
        <w:rPr>
          <w:color w:val="525452"/>
          <w:w w:val="110"/>
        </w:rPr>
        <w:t xml:space="preserve">effect </w:t>
      </w:r>
      <w:r>
        <w:rPr>
          <w:color w:val="3B3D3A"/>
          <w:w w:val="110"/>
        </w:rPr>
        <w:t xml:space="preserve">of 24 weeks treatment with fixed combination therapy of Vildagliptin and metformin </w:t>
      </w:r>
      <w:r>
        <w:rPr>
          <w:color w:val="525452"/>
          <w:w w:val="110"/>
        </w:rPr>
        <w:t xml:space="preserve">to </w:t>
      </w:r>
      <w:r>
        <w:rPr>
          <w:color w:val="3B3D3A"/>
          <w:w w:val="110"/>
        </w:rPr>
        <w:t xml:space="preserve">the individual monotherapy components in drug naYve pat </w:t>
      </w:r>
      <w:r>
        <w:rPr>
          <w:color w:val="212321"/>
          <w:w w:val="110"/>
        </w:rPr>
        <w:t>i</w:t>
      </w:r>
      <w:r>
        <w:rPr>
          <w:color w:val="3B3D3A"/>
          <w:w w:val="110"/>
        </w:rPr>
        <w:t xml:space="preserve">ents with type </w:t>
      </w:r>
      <w:r>
        <w:rPr>
          <w:color w:val="525452"/>
          <w:w w:val="110"/>
        </w:rPr>
        <w:t xml:space="preserve">2 </w:t>
      </w:r>
      <w:r>
        <w:rPr>
          <w:color w:val="3B3D3A"/>
          <w:w w:val="110"/>
        </w:rPr>
        <w:t>diabetes" Phase III, Novartis Pharmaceuticals.</w:t>
      </w:r>
    </w:p>
    <w:p w:rsidR="00795654" w:rsidRDefault="00795654">
      <w:pPr>
        <w:pStyle w:val="BodyText"/>
        <w:spacing w:before="91" w:line="249" w:lineRule="auto"/>
        <w:ind w:left="106" w:right="395" w:hanging="6"/>
        <w:rPr>
          <w:color w:val="383836"/>
          <w:w w:val="105"/>
        </w:rPr>
      </w:pPr>
      <w:bookmarkStart w:id="3" w:name="Page_7"/>
      <w:bookmarkEnd w:id="3"/>
    </w:p>
    <w:p w:rsidR="00CE2855" w:rsidRDefault="00795654">
      <w:pPr>
        <w:pStyle w:val="BodyText"/>
        <w:spacing w:before="91" w:line="249" w:lineRule="auto"/>
        <w:ind w:left="106" w:right="395" w:hanging="6"/>
      </w:pPr>
      <w:r>
        <w:rPr>
          <w:color w:val="383836"/>
          <w:w w:val="105"/>
        </w:rPr>
        <w:t>"All To Target Trial Lantus</w:t>
      </w:r>
      <w:r>
        <w:rPr>
          <w:color w:val="666766"/>
          <w:w w:val="105"/>
        </w:rPr>
        <w:t xml:space="preserve">® </w:t>
      </w:r>
      <w:r>
        <w:rPr>
          <w:color w:val="4B4B49"/>
          <w:w w:val="105"/>
        </w:rPr>
        <w:t xml:space="preserve">(insulin </w:t>
      </w:r>
      <w:r>
        <w:rPr>
          <w:color w:val="383836"/>
          <w:w w:val="105"/>
        </w:rPr>
        <w:t xml:space="preserve">glargine) with </w:t>
      </w:r>
      <w:r>
        <w:rPr>
          <w:color w:val="4B4B49"/>
          <w:w w:val="105"/>
        </w:rPr>
        <w:t xml:space="preserve">stepwise </w:t>
      </w:r>
      <w:r>
        <w:rPr>
          <w:color w:val="383836"/>
          <w:w w:val="105"/>
        </w:rPr>
        <w:t xml:space="preserve">addition </w:t>
      </w:r>
      <w:r>
        <w:rPr>
          <w:color w:val="4B4B49"/>
          <w:w w:val="105"/>
        </w:rPr>
        <w:t xml:space="preserve">of </w:t>
      </w:r>
      <w:r>
        <w:rPr>
          <w:color w:val="383836"/>
          <w:w w:val="105"/>
        </w:rPr>
        <w:t>APIDRA</w:t>
      </w:r>
      <w:r>
        <w:rPr>
          <w:color w:val="666766"/>
          <w:w w:val="105"/>
        </w:rPr>
        <w:t xml:space="preserve">® </w:t>
      </w:r>
      <w:r>
        <w:rPr>
          <w:color w:val="383836"/>
          <w:w w:val="105"/>
        </w:rPr>
        <w:t xml:space="preserve">(insulin glulisine or Lantus with one injection of Apidra vs. a twice-daily premixed insulin regimen </w:t>
      </w:r>
      <w:r>
        <w:rPr>
          <w:color w:val="4B4B49"/>
          <w:w w:val="105"/>
        </w:rPr>
        <w:t xml:space="preserve">(Novolog® </w:t>
      </w:r>
      <w:r>
        <w:rPr>
          <w:color w:val="383836"/>
          <w:w w:val="105"/>
        </w:rPr>
        <w:t>Mix 70</w:t>
      </w:r>
      <w:r>
        <w:rPr>
          <w:color w:val="666766"/>
          <w:w w:val="105"/>
        </w:rPr>
        <w:t>/</w:t>
      </w:r>
      <w:r>
        <w:rPr>
          <w:color w:val="383836"/>
          <w:w w:val="105"/>
        </w:rPr>
        <w:t xml:space="preserve">30™) in adult subjects </w:t>
      </w:r>
      <w:r>
        <w:rPr>
          <w:color w:val="4B4B49"/>
          <w:w w:val="105"/>
        </w:rPr>
        <w:t xml:space="preserve">with </w:t>
      </w:r>
      <w:r>
        <w:rPr>
          <w:color w:val="383836"/>
          <w:w w:val="105"/>
        </w:rPr>
        <w:t xml:space="preserve">type 2 diabetes failing dual or triple therapy </w:t>
      </w:r>
      <w:r>
        <w:rPr>
          <w:color w:val="4B4B49"/>
          <w:w w:val="105"/>
        </w:rPr>
        <w:t xml:space="preserve">with oral agents: a </w:t>
      </w:r>
      <w:r>
        <w:rPr>
          <w:color w:val="383836"/>
          <w:w w:val="105"/>
        </w:rPr>
        <w:t>64-week, multi-center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>randomized, parallel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>open-label clinical study," Phase IV, Sanofi-Aventis.</w:t>
      </w:r>
    </w:p>
    <w:p w:rsidR="00CE2855" w:rsidRDefault="00CE2855">
      <w:pPr>
        <w:pStyle w:val="BodyText"/>
        <w:spacing w:before="4"/>
        <w:rPr>
          <w:sz w:val="25"/>
        </w:rPr>
      </w:pPr>
    </w:p>
    <w:p w:rsidR="00CE2855" w:rsidRDefault="00795654">
      <w:pPr>
        <w:pStyle w:val="BodyText"/>
        <w:spacing w:line="247" w:lineRule="auto"/>
        <w:ind w:left="114" w:right="395" w:hanging="14"/>
      </w:pPr>
      <w:r>
        <w:rPr>
          <w:color w:val="4B4B49"/>
          <w:w w:val="105"/>
        </w:rPr>
        <w:t xml:space="preserve">"An </w:t>
      </w:r>
      <w:r>
        <w:rPr>
          <w:color w:val="383836"/>
          <w:w w:val="105"/>
        </w:rPr>
        <w:t xml:space="preserve">8 </w:t>
      </w:r>
      <w:r>
        <w:rPr>
          <w:color w:val="4B4B49"/>
          <w:w w:val="105"/>
        </w:rPr>
        <w:t xml:space="preserve">week </w:t>
      </w:r>
      <w:r>
        <w:rPr>
          <w:color w:val="383836"/>
          <w:w w:val="105"/>
        </w:rPr>
        <w:t>Prospective, Multicenter, Randomized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>Double-Blind</w:t>
      </w:r>
      <w:r>
        <w:rPr>
          <w:color w:val="666766"/>
          <w:w w:val="105"/>
        </w:rPr>
        <w:t xml:space="preserve">, </w:t>
      </w:r>
      <w:r>
        <w:rPr>
          <w:color w:val="4B4B49"/>
          <w:w w:val="105"/>
        </w:rPr>
        <w:t xml:space="preserve">Active </w:t>
      </w:r>
      <w:r>
        <w:rPr>
          <w:color w:val="383836"/>
          <w:w w:val="105"/>
        </w:rPr>
        <w:t>Control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 xml:space="preserve">Parallel Group Study to </w:t>
      </w:r>
      <w:r>
        <w:rPr>
          <w:color w:val="4B4B49"/>
          <w:w w:val="105"/>
        </w:rPr>
        <w:t xml:space="preserve">Evaluate </w:t>
      </w:r>
      <w:r>
        <w:rPr>
          <w:color w:val="383836"/>
          <w:w w:val="105"/>
        </w:rPr>
        <w:t xml:space="preserve">the </w:t>
      </w:r>
      <w:r>
        <w:rPr>
          <w:color w:val="4B4B49"/>
          <w:w w:val="105"/>
        </w:rPr>
        <w:t xml:space="preserve">Efficacy </w:t>
      </w:r>
      <w:r>
        <w:rPr>
          <w:color w:val="383836"/>
          <w:w w:val="105"/>
        </w:rPr>
        <w:t>and Safety of Aliksiren HCTZ versus Amlodipine in African American Patients with Stage 2 Hypertension" Phase IV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>Novartis Pharmaceuticals.</w:t>
      </w:r>
    </w:p>
    <w:p w:rsidR="00CE2855" w:rsidRDefault="00CE2855">
      <w:pPr>
        <w:pStyle w:val="BodyText"/>
        <w:spacing w:before="10"/>
      </w:pPr>
    </w:p>
    <w:p w:rsidR="00CE2855" w:rsidRDefault="00795654">
      <w:pPr>
        <w:pStyle w:val="BodyText"/>
        <w:spacing w:line="252" w:lineRule="auto"/>
        <w:ind w:left="106" w:right="395" w:hanging="6"/>
      </w:pPr>
      <w:r>
        <w:rPr>
          <w:color w:val="4B4B49"/>
          <w:w w:val="105"/>
        </w:rPr>
        <w:t xml:space="preserve">"An </w:t>
      </w:r>
      <w:r>
        <w:rPr>
          <w:color w:val="383836"/>
          <w:w w:val="105"/>
        </w:rPr>
        <w:t>8</w:t>
      </w:r>
      <w:r>
        <w:rPr>
          <w:color w:val="131513"/>
          <w:w w:val="105"/>
        </w:rPr>
        <w:t>-</w:t>
      </w:r>
      <w:r>
        <w:rPr>
          <w:color w:val="383836"/>
          <w:w w:val="105"/>
        </w:rPr>
        <w:t>week Randomized, Double-Blind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 xml:space="preserve">Active </w:t>
      </w:r>
      <w:r>
        <w:rPr>
          <w:color w:val="4B4B49"/>
          <w:w w:val="105"/>
        </w:rPr>
        <w:t xml:space="preserve">Control, </w:t>
      </w:r>
      <w:r>
        <w:rPr>
          <w:color w:val="383836"/>
          <w:w w:val="105"/>
        </w:rPr>
        <w:t xml:space="preserve">Dose </w:t>
      </w:r>
      <w:r>
        <w:rPr>
          <w:color w:val="4B4B49"/>
          <w:w w:val="105"/>
        </w:rPr>
        <w:t xml:space="preserve">Escalation </w:t>
      </w:r>
      <w:r>
        <w:rPr>
          <w:color w:val="383836"/>
          <w:w w:val="105"/>
        </w:rPr>
        <w:t xml:space="preserve">Study to Evaluate the Efficacy and Safety </w:t>
      </w:r>
      <w:r>
        <w:rPr>
          <w:color w:val="4B4B49"/>
          <w:w w:val="105"/>
        </w:rPr>
        <w:t xml:space="preserve">of </w:t>
      </w:r>
      <w:r>
        <w:rPr>
          <w:color w:val="383836"/>
          <w:w w:val="105"/>
        </w:rPr>
        <w:t xml:space="preserve">Aliskinin HCTZ </w:t>
      </w:r>
      <w:r>
        <w:rPr>
          <w:color w:val="4B4B49"/>
          <w:w w:val="105"/>
        </w:rPr>
        <w:t>(300</w:t>
      </w:r>
      <w:r>
        <w:rPr>
          <w:color w:val="666766"/>
          <w:w w:val="105"/>
        </w:rPr>
        <w:t>/</w:t>
      </w:r>
      <w:r>
        <w:rPr>
          <w:color w:val="4B4B49"/>
          <w:w w:val="105"/>
        </w:rPr>
        <w:t xml:space="preserve">25 </w:t>
      </w:r>
      <w:r>
        <w:rPr>
          <w:color w:val="383836"/>
          <w:w w:val="105"/>
        </w:rPr>
        <w:t xml:space="preserve">mg) </w:t>
      </w:r>
      <w:r>
        <w:rPr>
          <w:color w:val="4B4B49"/>
          <w:w w:val="105"/>
        </w:rPr>
        <w:t xml:space="preserve">Compared </w:t>
      </w:r>
      <w:r>
        <w:rPr>
          <w:color w:val="383836"/>
          <w:w w:val="105"/>
        </w:rPr>
        <w:t>to HCTZ (25 mg) in Older Patients with Stage 2 Systolic Hypertension" Phase IV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>Novartis Pharmaceuticals.</w:t>
      </w:r>
    </w:p>
    <w:p w:rsidR="00CE2855" w:rsidRDefault="00CE2855">
      <w:pPr>
        <w:pStyle w:val="BodyText"/>
        <w:spacing w:before="11"/>
      </w:pPr>
    </w:p>
    <w:p w:rsidR="00CE2855" w:rsidRDefault="00795654">
      <w:pPr>
        <w:pStyle w:val="BodyText"/>
        <w:spacing w:line="249" w:lineRule="auto"/>
        <w:ind w:left="117" w:right="95" w:hanging="17"/>
      </w:pPr>
      <w:r>
        <w:rPr>
          <w:color w:val="4B4B49"/>
          <w:w w:val="105"/>
        </w:rPr>
        <w:t xml:space="preserve">"A </w:t>
      </w:r>
      <w:r>
        <w:rPr>
          <w:color w:val="383836"/>
          <w:w w:val="105"/>
        </w:rPr>
        <w:t>Double Blind, Active-Controlled, Long term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 xml:space="preserve">Safety </w:t>
      </w:r>
      <w:r>
        <w:rPr>
          <w:color w:val="4B4B49"/>
          <w:w w:val="105"/>
        </w:rPr>
        <w:t xml:space="preserve">Extension </w:t>
      </w:r>
      <w:r>
        <w:rPr>
          <w:color w:val="383836"/>
          <w:w w:val="105"/>
        </w:rPr>
        <w:t xml:space="preserve">Study of Optimized Doses </w:t>
      </w:r>
      <w:r>
        <w:rPr>
          <w:color w:val="4B4B49"/>
          <w:w w:val="105"/>
        </w:rPr>
        <w:t xml:space="preserve">of </w:t>
      </w:r>
      <w:r>
        <w:rPr>
          <w:color w:val="383836"/>
          <w:w w:val="105"/>
        </w:rPr>
        <w:t xml:space="preserve">Darusentan in Subjects with Resistant Hypertension Despite Receiving </w:t>
      </w:r>
      <w:r>
        <w:rPr>
          <w:color w:val="4B4B49"/>
          <w:w w:val="105"/>
        </w:rPr>
        <w:t xml:space="preserve">Three or </w:t>
      </w:r>
      <w:r>
        <w:rPr>
          <w:color w:val="383836"/>
          <w:w w:val="105"/>
        </w:rPr>
        <w:t xml:space="preserve">more Antihypertensive Drugs, Including </w:t>
      </w:r>
      <w:r>
        <w:rPr>
          <w:color w:val="4B4B49"/>
          <w:w w:val="105"/>
        </w:rPr>
        <w:t xml:space="preserve">a </w:t>
      </w:r>
      <w:r>
        <w:rPr>
          <w:color w:val="383836"/>
          <w:w w:val="105"/>
        </w:rPr>
        <w:t>Diuretic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 xml:space="preserve">as </w:t>
      </w:r>
      <w:r>
        <w:rPr>
          <w:color w:val="4B4B49"/>
          <w:w w:val="105"/>
        </w:rPr>
        <w:t xml:space="preserve">Compared </w:t>
      </w:r>
      <w:r>
        <w:rPr>
          <w:color w:val="383836"/>
          <w:w w:val="105"/>
        </w:rPr>
        <w:t>to Guanfacine</w:t>
      </w:r>
      <w:r>
        <w:rPr>
          <w:color w:val="666766"/>
          <w:w w:val="105"/>
        </w:rPr>
        <w:t xml:space="preserve">" </w:t>
      </w:r>
      <w:r>
        <w:rPr>
          <w:color w:val="383836"/>
          <w:w w:val="105"/>
        </w:rPr>
        <w:t>Phase IV, Gilead Sciences, Inc.</w:t>
      </w:r>
    </w:p>
    <w:p w:rsidR="00CE2855" w:rsidRDefault="00CE2855">
      <w:pPr>
        <w:pStyle w:val="BodyText"/>
        <w:spacing w:before="6"/>
      </w:pPr>
    </w:p>
    <w:p w:rsidR="00CE2855" w:rsidRDefault="00795654">
      <w:pPr>
        <w:pStyle w:val="BodyText"/>
        <w:spacing w:line="252" w:lineRule="auto"/>
        <w:ind w:left="119" w:right="249" w:hanging="12"/>
        <w:rPr>
          <w:sz w:val="22"/>
        </w:rPr>
      </w:pPr>
      <w:r>
        <w:rPr>
          <w:color w:val="383836"/>
          <w:w w:val="105"/>
        </w:rPr>
        <w:t xml:space="preserve">"A Double-Blind, Placebo- and Active-Controlled, Mulit-Center, Parallel Group Study to Evaluate the Safety and Efficacy </w:t>
      </w:r>
      <w:r>
        <w:rPr>
          <w:color w:val="4B4B49"/>
          <w:w w:val="105"/>
        </w:rPr>
        <w:t xml:space="preserve">of </w:t>
      </w:r>
      <w:r>
        <w:rPr>
          <w:color w:val="383836"/>
          <w:w w:val="105"/>
        </w:rPr>
        <w:t xml:space="preserve">Darusentan in Subjects </w:t>
      </w:r>
      <w:r>
        <w:rPr>
          <w:color w:val="4B4B49"/>
          <w:w w:val="105"/>
        </w:rPr>
        <w:t xml:space="preserve">with </w:t>
      </w:r>
      <w:r>
        <w:rPr>
          <w:color w:val="383836"/>
          <w:w w:val="105"/>
        </w:rPr>
        <w:t xml:space="preserve">Resistant Hypertension Receiving </w:t>
      </w:r>
      <w:r>
        <w:rPr>
          <w:color w:val="4B4B49"/>
          <w:w w:val="105"/>
        </w:rPr>
        <w:t xml:space="preserve">Combination Therapy with Three </w:t>
      </w:r>
      <w:r>
        <w:rPr>
          <w:color w:val="383836"/>
          <w:w w:val="105"/>
        </w:rPr>
        <w:t>or more Antihypertensi</w:t>
      </w:r>
      <w:r>
        <w:rPr>
          <w:color w:val="666766"/>
          <w:w w:val="105"/>
        </w:rPr>
        <w:t>v</w:t>
      </w:r>
      <w:r>
        <w:rPr>
          <w:color w:val="4B4B49"/>
          <w:w w:val="105"/>
        </w:rPr>
        <w:t xml:space="preserve">e </w:t>
      </w:r>
      <w:r>
        <w:rPr>
          <w:color w:val="383836"/>
          <w:w w:val="105"/>
        </w:rPr>
        <w:t>Drugs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 xml:space="preserve">Including </w:t>
      </w:r>
      <w:r>
        <w:rPr>
          <w:color w:val="4B4B49"/>
          <w:w w:val="105"/>
        </w:rPr>
        <w:t xml:space="preserve">a </w:t>
      </w:r>
      <w:r>
        <w:rPr>
          <w:color w:val="383836"/>
          <w:w w:val="105"/>
        </w:rPr>
        <w:t xml:space="preserve">Diuretic, </w:t>
      </w:r>
      <w:r>
        <w:rPr>
          <w:color w:val="4B4B49"/>
          <w:w w:val="105"/>
        </w:rPr>
        <w:t xml:space="preserve">as </w:t>
      </w:r>
      <w:r>
        <w:rPr>
          <w:color w:val="383836"/>
          <w:w w:val="105"/>
        </w:rPr>
        <w:t>Compared to Guanfacine" Phase III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>Gilead Sciences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  <w:sz w:val="22"/>
        </w:rPr>
        <w:t>Inc</w:t>
      </w:r>
      <w:r>
        <w:rPr>
          <w:color w:val="131513"/>
          <w:w w:val="105"/>
          <w:sz w:val="22"/>
        </w:rPr>
        <w:t>.</w:t>
      </w:r>
    </w:p>
    <w:p w:rsidR="00CE2855" w:rsidRDefault="00CE2855">
      <w:pPr>
        <w:pStyle w:val="BodyText"/>
        <w:spacing w:before="5"/>
      </w:pPr>
    </w:p>
    <w:p w:rsidR="00CE2855" w:rsidRDefault="00795654">
      <w:pPr>
        <w:pStyle w:val="BodyText"/>
        <w:spacing w:line="249" w:lineRule="auto"/>
        <w:ind w:left="122" w:right="95" w:hanging="7"/>
      </w:pPr>
      <w:r>
        <w:rPr>
          <w:color w:val="4B4B49"/>
          <w:w w:val="105"/>
        </w:rPr>
        <w:t xml:space="preserve">"A </w:t>
      </w:r>
      <w:r>
        <w:rPr>
          <w:color w:val="383836"/>
          <w:w w:val="105"/>
        </w:rPr>
        <w:t>Multi-center Randomized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>Double-Blind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 xml:space="preserve">Parallel Design Trial to </w:t>
      </w:r>
      <w:r>
        <w:rPr>
          <w:color w:val="4B4B49"/>
          <w:w w:val="105"/>
        </w:rPr>
        <w:t xml:space="preserve">Evaluate </w:t>
      </w:r>
      <w:r>
        <w:rPr>
          <w:color w:val="383836"/>
          <w:w w:val="105"/>
        </w:rPr>
        <w:t xml:space="preserve">the Blood Pressure Lowering </w:t>
      </w:r>
      <w:r>
        <w:rPr>
          <w:color w:val="4B4B49"/>
          <w:w w:val="105"/>
        </w:rPr>
        <w:t xml:space="preserve">Efficacy </w:t>
      </w:r>
      <w:r>
        <w:rPr>
          <w:color w:val="383836"/>
          <w:w w:val="105"/>
        </w:rPr>
        <w:t xml:space="preserve">Comparing Moderate versus Aggressive </w:t>
      </w:r>
      <w:r>
        <w:rPr>
          <w:color w:val="4B4B49"/>
          <w:w w:val="105"/>
        </w:rPr>
        <w:t xml:space="preserve">Treatment </w:t>
      </w:r>
      <w:r>
        <w:rPr>
          <w:color w:val="383836"/>
          <w:w w:val="105"/>
        </w:rPr>
        <w:t xml:space="preserve">Regimen </w:t>
      </w:r>
      <w:r>
        <w:rPr>
          <w:color w:val="4B4B49"/>
          <w:w w:val="105"/>
        </w:rPr>
        <w:t xml:space="preserve">on </w:t>
      </w:r>
      <w:r>
        <w:rPr>
          <w:color w:val="383836"/>
          <w:w w:val="105"/>
        </w:rPr>
        <w:t xml:space="preserve">Exforge in Patients </w:t>
      </w:r>
      <w:r>
        <w:rPr>
          <w:color w:val="4B4B49"/>
          <w:w w:val="105"/>
        </w:rPr>
        <w:t xml:space="preserve">Uncontrolled </w:t>
      </w:r>
      <w:r>
        <w:rPr>
          <w:color w:val="383836"/>
          <w:w w:val="105"/>
        </w:rPr>
        <w:t xml:space="preserve">on ARB Monotherapy" Phase III, </w:t>
      </w:r>
      <w:r>
        <w:rPr>
          <w:color w:val="4B4B49"/>
          <w:w w:val="105"/>
        </w:rPr>
        <w:t xml:space="preserve">Novartis </w:t>
      </w:r>
      <w:r>
        <w:rPr>
          <w:color w:val="383836"/>
          <w:w w:val="105"/>
        </w:rPr>
        <w:t>Pharmaceuticals.</w:t>
      </w:r>
    </w:p>
    <w:p w:rsidR="00CE2855" w:rsidRDefault="00CE2855">
      <w:pPr>
        <w:pStyle w:val="BodyText"/>
        <w:spacing w:before="11"/>
        <w:rPr>
          <w:sz w:val="22"/>
        </w:rPr>
      </w:pPr>
    </w:p>
    <w:p w:rsidR="00CE2855" w:rsidRDefault="00795654">
      <w:pPr>
        <w:pStyle w:val="BodyText"/>
        <w:spacing w:line="249" w:lineRule="auto"/>
        <w:ind w:left="126" w:right="95" w:hanging="12"/>
      </w:pPr>
      <w:r>
        <w:rPr>
          <w:color w:val="383836"/>
          <w:w w:val="105"/>
        </w:rPr>
        <w:t>"An 8 Week Randomized, Double-Blind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>Parallel-Group</w:t>
      </w:r>
      <w:r>
        <w:rPr>
          <w:color w:val="666766"/>
          <w:w w:val="105"/>
        </w:rPr>
        <w:t xml:space="preserve">, </w:t>
      </w:r>
      <w:r>
        <w:rPr>
          <w:color w:val="383836"/>
          <w:w w:val="105"/>
        </w:rPr>
        <w:t xml:space="preserve">Multicenter, Active-Controlled Dose </w:t>
      </w:r>
      <w:r>
        <w:rPr>
          <w:color w:val="4B4B49"/>
          <w:w w:val="105"/>
        </w:rPr>
        <w:t xml:space="preserve">Escalation </w:t>
      </w:r>
      <w:r>
        <w:rPr>
          <w:color w:val="383836"/>
          <w:w w:val="105"/>
        </w:rPr>
        <w:t xml:space="preserve">Study to </w:t>
      </w:r>
      <w:r>
        <w:rPr>
          <w:color w:val="4B4B49"/>
          <w:w w:val="105"/>
        </w:rPr>
        <w:t xml:space="preserve">Evaluate the Efficacy </w:t>
      </w:r>
      <w:r>
        <w:rPr>
          <w:color w:val="383836"/>
          <w:w w:val="105"/>
        </w:rPr>
        <w:t xml:space="preserve">and Safety of Aliskiren HCTZ </w:t>
      </w:r>
      <w:r>
        <w:rPr>
          <w:color w:val="4B4B49"/>
          <w:w w:val="105"/>
        </w:rPr>
        <w:t>(300</w:t>
      </w:r>
      <w:r>
        <w:rPr>
          <w:color w:val="666766"/>
          <w:w w:val="105"/>
        </w:rPr>
        <w:t>1</w:t>
      </w:r>
      <w:r>
        <w:rPr>
          <w:color w:val="383836"/>
          <w:w w:val="105"/>
        </w:rPr>
        <w:t xml:space="preserve">25mg) Compared to Amlodipine (10 mg) in Patients with Stage </w:t>
      </w:r>
      <w:r>
        <w:rPr>
          <w:color w:val="4B4B49"/>
          <w:w w:val="105"/>
        </w:rPr>
        <w:t xml:space="preserve">2 </w:t>
      </w:r>
      <w:r>
        <w:rPr>
          <w:color w:val="383836"/>
          <w:w w:val="105"/>
        </w:rPr>
        <w:t xml:space="preserve">Systolic Hypertension and Diabetes Mellitus" Phase IV, </w:t>
      </w:r>
      <w:r>
        <w:rPr>
          <w:color w:val="4B4B49"/>
          <w:w w:val="105"/>
        </w:rPr>
        <w:t xml:space="preserve">Novartis </w:t>
      </w:r>
      <w:r>
        <w:rPr>
          <w:color w:val="383836"/>
          <w:w w:val="105"/>
        </w:rPr>
        <w:t>Pharmaceuticals</w:t>
      </w:r>
      <w:r>
        <w:rPr>
          <w:color w:val="131513"/>
          <w:w w:val="105"/>
        </w:rPr>
        <w:t>.</w:t>
      </w:r>
    </w:p>
    <w:p w:rsidR="00CE2855" w:rsidRDefault="00CE2855">
      <w:pPr>
        <w:pStyle w:val="BodyText"/>
        <w:spacing w:before="7"/>
      </w:pPr>
    </w:p>
    <w:p w:rsidR="00CE2855" w:rsidRDefault="00795654">
      <w:pPr>
        <w:pStyle w:val="BodyText"/>
        <w:spacing w:line="244" w:lineRule="auto"/>
        <w:ind w:left="123" w:right="249" w:hanging="9"/>
      </w:pPr>
      <w:r>
        <w:rPr>
          <w:color w:val="666766"/>
          <w:w w:val="105"/>
        </w:rPr>
        <w:t>"</w:t>
      </w:r>
      <w:r>
        <w:rPr>
          <w:color w:val="383836"/>
          <w:w w:val="105"/>
        </w:rPr>
        <w:t xml:space="preserve">A Multi-center, Randomized, Double </w:t>
      </w:r>
      <w:r>
        <w:rPr>
          <w:color w:val="878787"/>
          <w:w w:val="105"/>
        </w:rPr>
        <w:t xml:space="preserve">- </w:t>
      </w:r>
      <w:r>
        <w:rPr>
          <w:color w:val="383836"/>
          <w:w w:val="105"/>
        </w:rPr>
        <w:t xml:space="preserve">blind Study to </w:t>
      </w:r>
      <w:r>
        <w:rPr>
          <w:color w:val="4B4B49"/>
          <w:w w:val="105"/>
        </w:rPr>
        <w:t xml:space="preserve">Evaluate </w:t>
      </w:r>
      <w:r>
        <w:rPr>
          <w:color w:val="383836"/>
          <w:w w:val="105"/>
        </w:rPr>
        <w:t xml:space="preserve">the </w:t>
      </w:r>
      <w:r>
        <w:rPr>
          <w:color w:val="4B4B49"/>
          <w:w w:val="105"/>
        </w:rPr>
        <w:t xml:space="preserve">Efficacy </w:t>
      </w:r>
      <w:r>
        <w:rPr>
          <w:color w:val="383836"/>
          <w:w w:val="105"/>
        </w:rPr>
        <w:t xml:space="preserve">and Long­ term Safety of Vildagliptin Modified Release </w:t>
      </w:r>
      <w:r>
        <w:rPr>
          <w:color w:val="4B4B49"/>
          <w:w w:val="105"/>
        </w:rPr>
        <w:t xml:space="preserve">(MR) </w:t>
      </w:r>
      <w:r>
        <w:rPr>
          <w:color w:val="383836"/>
          <w:w w:val="105"/>
        </w:rPr>
        <w:t xml:space="preserve">as Monotherapy in Patients </w:t>
      </w:r>
      <w:r>
        <w:rPr>
          <w:color w:val="4B4B49"/>
          <w:w w:val="105"/>
        </w:rPr>
        <w:t xml:space="preserve">with </w:t>
      </w:r>
      <w:r>
        <w:rPr>
          <w:color w:val="383836"/>
          <w:w w:val="105"/>
        </w:rPr>
        <w:t>Type 2 Diabetes" Phase II/III</w:t>
      </w:r>
      <w:r>
        <w:rPr>
          <w:color w:val="666766"/>
          <w:w w:val="105"/>
        </w:rPr>
        <w:t xml:space="preserve">, </w:t>
      </w:r>
      <w:r>
        <w:rPr>
          <w:color w:val="4B4B49"/>
          <w:w w:val="105"/>
        </w:rPr>
        <w:t xml:space="preserve">Novartis </w:t>
      </w:r>
      <w:r>
        <w:rPr>
          <w:color w:val="383836"/>
          <w:w w:val="105"/>
        </w:rPr>
        <w:t>Pharmaceuticals.</w:t>
      </w:r>
    </w:p>
    <w:p w:rsidR="00CE2855" w:rsidRDefault="00CE2855">
      <w:pPr>
        <w:spacing w:line="244" w:lineRule="auto"/>
        <w:sectPr w:rsidR="00CE2855">
          <w:footerReference w:type="default" r:id="rId7"/>
          <w:pgSz w:w="12100" w:h="15700"/>
          <w:pgMar w:top="1480" w:right="1700" w:bottom="1000" w:left="1480" w:header="0" w:footer="809" w:gutter="0"/>
          <w:cols w:space="720"/>
        </w:sectPr>
      </w:pPr>
    </w:p>
    <w:p w:rsidR="00CE2855" w:rsidRDefault="00795654">
      <w:pPr>
        <w:pStyle w:val="BodyText"/>
        <w:spacing w:before="78" w:line="252" w:lineRule="auto"/>
        <w:ind w:left="129" w:right="159" w:hanging="18"/>
      </w:pPr>
      <w:bookmarkStart w:id="4" w:name="Page_8"/>
      <w:bookmarkEnd w:id="4"/>
      <w:r>
        <w:rPr>
          <w:color w:val="494948"/>
          <w:w w:val="105"/>
        </w:rPr>
        <w:lastRenderedPageBreak/>
        <w:t xml:space="preserve">"A </w:t>
      </w:r>
      <w:r>
        <w:rPr>
          <w:color w:val="363836"/>
          <w:w w:val="105"/>
        </w:rPr>
        <w:t>Randomized, Observ</w:t>
      </w:r>
      <w:r>
        <w:rPr>
          <w:color w:val="646464"/>
          <w:w w:val="105"/>
        </w:rPr>
        <w:t>e</w:t>
      </w:r>
      <w:r>
        <w:rPr>
          <w:color w:val="363836"/>
          <w:w w:val="105"/>
        </w:rPr>
        <w:t>r-blind</w:t>
      </w:r>
      <w:r>
        <w:rPr>
          <w:color w:val="646464"/>
          <w:w w:val="105"/>
        </w:rPr>
        <w:t xml:space="preserve">, </w:t>
      </w:r>
      <w:r>
        <w:rPr>
          <w:color w:val="363836"/>
          <w:w w:val="105"/>
        </w:rPr>
        <w:t>Active</w:t>
      </w:r>
      <w:r>
        <w:rPr>
          <w:color w:val="181816"/>
          <w:w w:val="105"/>
        </w:rPr>
        <w:t>-</w:t>
      </w:r>
      <w:r>
        <w:rPr>
          <w:color w:val="363836"/>
          <w:w w:val="105"/>
        </w:rPr>
        <w:t xml:space="preserve">controlled Study to Demonstrate the </w:t>
      </w:r>
      <w:r>
        <w:rPr>
          <w:color w:val="494948"/>
          <w:w w:val="105"/>
        </w:rPr>
        <w:t>Superi</w:t>
      </w:r>
      <w:r>
        <w:rPr>
          <w:color w:val="646464"/>
          <w:w w:val="105"/>
        </w:rPr>
        <w:t>o</w:t>
      </w:r>
      <w:r>
        <w:rPr>
          <w:color w:val="494948"/>
          <w:w w:val="105"/>
        </w:rPr>
        <w:t xml:space="preserve">r Efficacy </w:t>
      </w:r>
      <w:r>
        <w:rPr>
          <w:color w:val="363836"/>
          <w:w w:val="105"/>
        </w:rPr>
        <w:t xml:space="preserve">of GSK Biologicals </w:t>
      </w:r>
      <w:r>
        <w:rPr>
          <w:color w:val="494948"/>
          <w:w w:val="105"/>
        </w:rPr>
        <w:t xml:space="preserve">Adjuvanted </w:t>
      </w:r>
      <w:r>
        <w:rPr>
          <w:color w:val="363836"/>
          <w:w w:val="105"/>
        </w:rPr>
        <w:t xml:space="preserve">Influenza Vaccine </w:t>
      </w:r>
      <w:r>
        <w:rPr>
          <w:color w:val="494948"/>
          <w:w w:val="105"/>
        </w:rPr>
        <w:t>GSK2186877A</w:t>
      </w:r>
      <w:r>
        <w:rPr>
          <w:color w:val="363836"/>
          <w:w w:val="105"/>
        </w:rPr>
        <w:t xml:space="preserve"> Administered Intramuscularly in </w:t>
      </w:r>
      <w:r>
        <w:rPr>
          <w:color w:val="494948"/>
          <w:w w:val="105"/>
        </w:rPr>
        <w:t xml:space="preserve">Elderly </w:t>
      </w:r>
      <w:r>
        <w:rPr>
          <w:color w:val="363836"/>
          <w:w w:val="105"/>
        </w:rPr>
        <w:t xml:space="preserve">Aged 65 </w:t>
      </w:r>
      <w:r>
        <w:rPr>
          <w:color w:val="494948"/>
          <w:w w:val="105"/>
        </w:rPr>
        <w:t xml:space="preserve">or </w:t>
      </w:r>
      <w:r>
        <w:rPr>
          <w:color w:val="363836"/>
          <w:w w:val="105"/>
        </w:rPr>
        <w:t xml:space="preserve">Above </w:t>
      </w:r>
      <w:r>
        <w:rPr>
          <w:color w:val="494948"/>
          <w:w w:val="105"/>
        </w:rPr>
        <w:t xml:space="preserve">as Compared </w:t>
      </w:r>
      <w:r>
        <w:rPr>
          <w:color w:val="363836"/>
          <w:w w:val="105"/>
        </w:rPr>
        <w:t xml:space="preserve">to </w:t>
      </w:r>
      <w:r>
        <w:rPr>
          <w:color w:val="494948"/>
          <w:w w:val="105"/>
        </w:rPr>
        <w:t>Fluari</w:t>
      </w:r>
      <w:r>
        <w:rPr>
          <w:color w:val="646464"/>
          <w:w w:val="105"/>
        </w:rPr>
        <w:t xml:space="preserve">x </w:t>
      </w:r>
      <w:r>
        <w:rPr>
          <w:color w:val="494948"/>
          <w:w w:val="105"/>
        </w:rPr>
        <w:t xml:space="preserve">TM" </w:t>
      </w:r>
      <w:r>
        <w:rPr>
          <w:color w:val="363836"/>
          <w:w w:val="105"/>
        </w:rPr>
        <w:t>Phase III, Glaxo, Smith, Kline Pharmaceuticals.</w:t>
      </w:r>
    </w:p>
    <w:p w:rsidR="00CE2855" w:rsidRDefault="00CE2855">
      <w:pPr>
        <w:pStyle w:val="BodyText"/>
        <w:spacing w:before="2"/>
      </w:pPr>
    </w:p>
    <w:p w:rsidR="00CE2855" w:rsidRDefault="00795654">
      <w:pPr>
        <w:pStyle w:val="BodyText"/>
        <w:ind w:left="119"/>
      </w:pPr>
      <w:r>
        <w:rPr>
          <w:color w:val="494948"/>
          <w:w w:val="105"/>
        </w:rPr>
        <w:t xml:space="preserve">"A </w:t>
      </w:r>
      <w:r>
        <w:rPr>
          <w:color w:val="363836"/>
          <w:w w:val="105"/>
        </w:rPr>
        <w:t>12-week multicenter</w:t>
      </w:r>
      <w:r>
        <w:rPr>
          <w:color w:val="646464"/>
          <w:w w:val="105"/>
        </w:rPr>
        <w:t xml:space="preserve">, </w:t>
      </w:r>
      <w:r>
        <w:rPr>
          <w:color w:val="363836"/>
          <w:w w:val="105"/>
        </w:rPr>
        <w:t xml:space="preserve">randomized, double-blind, parallel </w:t>
      </w:r>
      <w:r>
        <w:rPr>
          <w:color w:val="494948"/>
          <w:w w:val="105"/>
        </w:rPr>
        <w:t>group,</w:t>
      </w:r>
    </w:p>
    <w:p w:rsidR="00CE2855" w:rsidRDefault="00795654">
      <w:pPr>
        <w:pStyle w:val="BodyText"/>
        <w:spacing w:before="10" w:line="252" w:lineRule="auto"/>
        <w:ind w:left="124" w:right="278" w:firstLine="1"/>
      </w:pPr>
      <w:r>
        <w:rPr>
          <w:color w:val="363836"/>
          <w:w w:val="105"/>
        </w:rPr>
        <w:t>active</w:t>
      </w:r>
      <w:r>
        <w:rPr>
          <w:color w:val="181816"/>
          <w:w w:val="105"/>
        </w:rPr>
        <w:t>-</w:t>
      </w:r>
      <w:r>
        <w:rPr>
          <w:color w:val="363836"/>
          <w:w w:val="105"/>
        </w:rPr>
        <w:t xml:space="preserve">control study to </w:t>
      </w:r>
      <w:r>
        <w:rPr>
          <w:color w:val="494948"/>
          <w:w w:val="105"/>
        </w:rPr>
        <w:t xml:space="preserve">evaluate </w:t>
      </w:r>
      <w:r>
        <w:rPr>
          <w:color w:val="363836"/>
          <w:w w:val="105"/>
        </w:rPr>
        <w:t xml:space="preserve">the antihypertensive </w:t>
      </w:r>
      <w:r>
        <w:rPr>
          <w:color w:val="494948"/>
          <w:w w:val="105"/>
        </w:rPr>
        <w:t xml:space="preserve">efficacy </w:t>
      </w:r>
      <w:r>
        <w:rPr>
          <w:color w:val="363836"/>
          <w:w w:val="105"/>
        </w:rPr>
        <w:t xml:space="preserve">and </w:t>
      </w:r>
      <w:r>
        <w:rPr>
          <w:color w:val="494948"/>
          <w:w w:val="105"/>
        </w:rPr>
        <w:t xml:space="preserve">safety of </w:t>
      </w:r>
      <w:r>
        <w:rPr>
          <w:color w:val="363836"/>
          <w:w w:val="105"/>
        </w:rPr>
        <w:t xml:space="preserve">an </w:t>
      </w:r>
      <w:r>
        <w:rPr>
          <w:color w:val="494948"/>
          <w:w w:val="105"/>
        </w:rPr>
        <w:t>Exforge</w:t>
      </w:r>
      <w:r>
        <w:rPr>
          <w:color w:val="646464"/>
          <w:w w:val="105"/>
        </w:rPr>
        <w:t xml:space="preserve">® </w:t>
      </w:r>
      <w:r>
        <w:rPr>
          <w:color w:val="494948"/>
          <w:w w:val="105"/>
        </w:rPr>
        <w:t xml:space="preserve">(valsartan/amlodipine)-based regimen versus a </w:t>
      </w:r>
      <w:r>
        <w:rPr>
          <w:color w:val="363836"/>
          <w:w w:val="105"/>
        </w:rPr>
        <w:t xml:space="preserve">losartan based </w:t>
      </w:r>
      <w:r>
        <w:rPr>
          <w:color w:val="494948"/>
          <w:w w:val="105"/>
        </w:rPr>
        <w:t xml:space="preserve">regimen </w:t>
      </w:r>
      <w:r>
        <w:rPr>
          <w:color w:val="363836"/>
          <w:w w:val="105"/>
        </w:rPr>
        <w:t xml:space="preserve">in patients </w:t>
      </w:r>
      <w:r>
        <w:rPr>
          <w:color w:val="494948"/>
          <w:w w:val="105"/>
        </w:rPr>
        <w:t xml:space="preserve">with </w:t>
      </w:r>
      <w:r>
        <w:rPr>
          <w:color w:val="363836"/>
          <w:w w:val="105"/>
        </w:rPr>
        <w:t xml:space="preserve">Stage 2 systolic hypertension," Phase III, </w:t>
      </w:r>
      <w:r>
        <w:rPr>
          <w:color w:val="494948"/>
          <w:w w:val="105"/>
        </w:rPr>
        <w:t>Novartis Pharmaceuticals.</w:t>
      </w:r>
    </w:p>
    <w:p w:rsidR="00CE2855" w:rsidRDefault="00CE2855">
      <w:pPr>
        <w:pStyle w:val="BodyText"/>
        <w:spacing w:before="5"/>
      </w:pPr>
    </w:p>
    <w:p w:rsidR="00CE2855" w:rsidRDefault="00795654">
      <w:pPr>
        <w:pStyle w:val="BodyText"/>
        <w:spacing w:line="249" w:lineRule="auto"/>
        <w:ind w:left="142" w:right="159" w:hanging="16"/>
      </w:pPr>
      <w:r>
        <w:rPr>
          <w:color w:val="494948"/>
          <w:w w:val="105"/>
        </w:rPr>
        <w:t xml:space="preserve">"A </w:t>
      </w:r>
      <w:r>
        <w:rPr>
          <w:color w:val="363836"/>
          <w:w w:val="105"/>
        </w:rPr>
        <w:t xml:space="preserve">multicenter, randomized </w:t>
      </w:r>
      <w:r>
        <w:rPr>
          <w:color w:val="646464"/>
          <w:w w:val="105"/>
        </w:rPr>
        <w:t xml:space="preserve">, </w:t>
      </w:r>
      <w:r>
        <w:rPr>
          <w:color w:val="494948"/>
          <w:w w:val="105"/>
        </w:rPr>
        <w:t xml:space="preserve">double </w:t>
      </w:r>
      <w:r>
        <w:rPr>
          <w:color w:val="363836"/>
          <w:w w:val="105"/>
        </w:rPr>
        <w:t xml:space="preserve">blind, parallel design trial to evaluate the blood pressure lowering efficacy comparing moderate </w:t>
      </w:r>
      <w:r>
        <w:rPr>
          <w:color w:val="494948"/>
          <w:w w:val="105"/>
        </w:rPr>
        <w:t xml:space="preserve">versus aggressive </w:t>
      </w:r>
      <w:r>
        <w:rPr>
          <w:color w:val="363836"/>
          <w:w w:val="105"/>
        </w:rPr>
        <w:t xml:space="preserve">treatment </w:t>
      </w:r>
      <w:r>
        <w:rPr>
          <w:color w:val="494948"/>
          <w:w w:val="105"/>
        </w:rPr>
        <w:t xml:space="preserve">regimen of Exforge </w:t>
      </w:r>
      <w:r>
        <w:rPr>
          <w:rFonts w:ascii="Arial"/>
          <w:color w:val="363836"/>
          <w:w w:val="105"/>
        </w:rPr>
        <w:t xml:space="preserve">in </w:t>
      </w:r>
      <w:r>
        <w:rPr>
          <w:color w:val="363836"/>
          <w:w w:val="105"/>
        </w:rPr>
        <w:t>patients uncontrolled on ARB monotherapy</w:t>
      </w:r>
      <w:r>
        <w:rPr>
          <w:color w:val="646464"/>
          <w:w w:val="105"/>
        </w:rPr>
        <w:t>,</w:t>
      </w:r>
      <w:r>
        <w:rPr>
          <w:color w:val="494948"/>
          <w:w w:val="105"/>
        </w:rPr>
        <w:t xml:space="preserve">" </w:t>
      </w:r>
      <w:r>
        <w:rPr>
          <w:color w:val="363836"/>
          <w:w w:val="105"/>
        </w:rPr>
        <w:t xml:space="preserve">Phase II/III, </w:t>
      </w:r>
      <w:r>
        <w:rPr>
          <w:color w:val="494948"/>
          <w:w w:val="105"/>
        </w:rPr>
        <w:t xml:space="preserve">Novartis </w:t>
      </w:r>
      <w:r>
        <w:rPr>
          <w:color w:val="363836"/>
          <w:w w:val="105"/>
        </w:rPr>
        <w:t>Pharmaceuticals.</w:t>
      </w:r>
    </w:p>
    <w:p w:rsidR="00CE2855" w:rsidRDefault="00CE2855">
      <w:pPr>
        <w:pStyle w:val="BodyText"/>
        <w:rPr>
          <w:sz w:val="24"/>
        </w:rPr>
      </w:pPr>
    </w:p>
    <w:p w:rsidR="00CE2855" w:rsidRDefault="00795654">
      <w:pPr>
        <w:pStyle w:val="BodyText"/>
        <w:spacing w:line="249" w:lineRule="auto"/>
        <w:ind w:left="141" w:right="140" w:hanging="8"/>
      </w:pPr>
      <w:r>
        <w:rPr>
          <w:color w:val="363836"/>
          <w:w w:val="105"/>
        </w:rPr>
        <w:t>"An 8 week Randomized</w:t>
      </w:r>
      <w:r>
        <w:rPr>
          <w:color w:val="646464"/>
          <w:w w:val="105"/>
        </w:rPr>
        <w:t xml:space="preserve">, </w:t>
      </w:r>
      <w:r>
        <w:rPr>
          <w:color w:val="363836"/>
          <w:w w:val="105"/>
        </w:rPr>
        <w:t xml:space="preserve">Double-Blind, Parallel </w:t>
      </w:r>
      <w:r>
        <w:rPr>
          <w:color w:val="494948"/>
          <w:w w:val="105"/>
        </w:rPr>
        <w:t xml:space="preserve">Group, Multi-Center, Active Controlled Study </w:t>
      </w:r>
      <w:r>
        <w:rPr>
          <w:color w:val="363836"/>
          <w:w w:val="105"/>
        </w:rPr>
        <w:t xml:space="preserve">to </w:t>
      </w:r>
      <w:r>
        <w:rPr>
          <w:color w:val="494948"/>
          <w:w w:val="105"/>
        </w:rPr>
        <w:t xml:space="preserve">Evaluate </w:t>
      </w:r>
      <w:r>
        <w:rPr>
          <w:color w:val="363836"/>
          <w:w w:val="105"/>
        </w:rPr>
        <w:t xml:space="preserve">the </w:t>
      </w:r>
      <w:r>
        <w:rPr>
          <w:color w:val="494948"/>
          <w:w w:val="105"/>
        </w:rPr>
        <w:t xml:space="preserve">Efficacy </w:t>
      </w:r>
      <w:r>
        <w:rPr>
          <w:color w:val="363836"/>
          <w:w w:val="105"/>
        </w:rPr>
        <w:t xml:space="preserve">and Safety </w:t>
      </w:r>
      <w:r>
        <w:rPr>
          <w:color w:val="494948"/>
          <w:w w:val="105"/>
        </w:rPr>
        <w:t xml:space="preserve">of </w:t>
      </w:r>
      <w:r>
        <w:rPr>
          <w:color w:val="363836"/>
          <w:w w:val="105"/>
        </w:rPr>
        <w:t xml:space="preserve">Valsartan </w:t>
      </w:r>
      <w:r>
        <w:rPr>
          <w:color w:val="494948"/>
          <w:w w:val="105"/>
        </w:rPr>
        <w:t xml:space="preserve">Administered </w:t>
      </w:r>
      <w:r>
        <w:rPr>
          <w:color w:val="363836"/>
          <w:w w:val="105"/>
        </w:rPr>
        <w:t xml:space="preserve">in </w:t>
      </w:r>
      <w:r>
        <w:rPr>
          <w:color w:val="494948"/>
          <w:w w:val="105"/>
        </w:rPr>
        <w:t xml:space="preserve">Combination with </w:t>
      </w:r>
      <w:r>
        <w:rPr>
          <w:color w:val="363836"/>
          <w:w w:val="105"/>
        </w:rPr>
        <w:t xml:space="preserve">Aliskiren (160/150 mg, </w:t>
      </w:r>
      <w:r>
        <w:rPr>
          <w:color w:val="494948"/>
          <w:w w:val="105"/>
        </w:rPr>
        <w:t xml:space="preserve">320/300 </w:t>
      </w:r>
      <w:r>
        <w:rPr>
          <w:color w:val="363836"/>
          <w:w w:val="105"/>
        </w:rPr>
        <w:t xml:space="preserve">mg) </w:t>
      </w:r>
      <w:r>
        <w:rPr>
          <w:color w:val="494948"/>
          <w:w w:val="105"/>
        </w:rPr>
        <w:t xml:space="preserve">versus </w:t>
      </w:r>
      <w:r>
        <w:rPr>
          <w:color w:val="363836"/>
          <w:w w:val="105"/>
        </w:rPr>
        <w:t xml:space="preserve">Valsartan </w:t>
      </w:r>
      <w:r>
        <w:rPr>
          <w:color w:val="494948"/>
          <w:w w:val="105"/>
        </w:rPr>
        <w:t xml:space="preserve">alone (160 </w:t>
      </w:r>
      <w:r>
        <w:rPr>
          <w:color w:val="363836"/>
          <w:w w:val="105"/>
        </w:rPr>
        <w:t>mg</w:t>
      </w:r>
      <w:r>
        <w:rPr>
          <w:color w:val="646464"/>
          <w:w w:val="105"/>
        </w:rPr>
        <w:t xml:space="preserve">, </w:t>
      </w:r>
      <w:r>
        <w:rPr>
          <w:color w:val="363836"/>
          <w:w w:val="105"/>
        </w:rPr>
        <w:t xml:space="preserve">320 mg) </w:t>
      </w:r>
      <w:r>
        <w:rPr>
          <w:color w:val="494948"/>
          <w:w w:val="105"/>
        </w:rPr>
        <w:t xml:space="preserve">in </w:t>
      </w:r>
      <w:r>
        <w:rPr>
          <w:color w:val="363836"/>
          <w:w w:val="105"/>
        </w:rPr>
        <w:t xml:space="preserve">Patients with Stage </w:t>
      </w:r>
      <w:r>
        <w:rPr>
          <w:color w:val="494948"/>
          <w:w w:val="105"/>
        </w:rPr>
        <w:t xml:space="preserve">2 Hypertension," </w:t>
      </w:r>
      <w:r>
        <w:rPr>
          <w:color w:val="363836"/>
          <w:w w:val="105"/>
        </w:rPr>
        <w:t>Phase III</w:t>
      </w:r>
      <w:r>
        <w:rPr>
          <w:color w:val="646464"/>
          <w:w w:val="105"/>
        </w:rPr>
        <w:t xml:space="preserve">, </w:t>
      </w:r>
      <w:r>
        <w:rPr>
          <w:color w:val="494948"/>
          <w:w w:val="105"/>
        </w:rPr>
        <w:t xml:space="preserve">Novartis </w:t>
      </w:r>
      <w:r>
        <w:rPr>
          <w:color w:val="363836"/>
          <w:w w:val="105"/>
        </w:rPr>
        <w:t>Pharmaceuticals</w:t>
      </w:r>
      <w:r>
        <w:rPr>
          <w:color w:val="181816"/>
          <w:w w:val="105"/>
        </w:rPr>
        <w:t>.</w:t>
      </w:r>
    </w:p>
    <w:p w:rsidR="00CE2855" w:rsidRDefault="00CE2855">
      <w:pPr>
        <w:pStyle w:val="BodyText"/>
        <w:spacing w:before="5"/>
      </w:pPr>
    </w:p>
    <w:p w:rsidR="00CE2855" w:rsidRDefault="00795654">
      <w:pPr>
        <w:pStyle w:val="BodyText"/>
        <w:spacing w:line="247" w:lineRule="auto"/>
        <w:ind w:left="146" w:right="140" w:hanging="14"/>
      </w:pPr>
      <w:r>
        <w:rPr>
          <w:color w:val="494948"/>
          <w:w w:val="105"/>
        </w:rPr>
        <w:t xml:space="preserve">"An </w:t>
      </w:r>
      <w:r>
        <w:rPr>
          <w:color w:val="363836"/>
          <w:w w:val="105"/>
        </w:rPr>
        <w:t xml:space="preserve">8-week </w:t>
      </w:r>
      <w:r>
        <w:rPr>
          <w:color w:val="363836"/>
          <w:spacing w:val="-4"/>
          <w:w w:val="105"/>
        </w:rPr>
        <w:t>Multicenter</w:t>
      </w:r>
      <w:r>
        <w:rPr>
          <w:color w:val="646464"/>
          <w:spacing w:val="-4"/>
          <w:w w:val="105"/>
        </w:rPr>
        <w:t xml:space="preserve">, </w:t>
      </w:r>
      <w:r>
        <w:rPr>
          <w:color w:val="363836"/>
          <w:spacing w:val="-4"/>
          <w:w w:val="105"/>
        </w:rPr>
        <w:t>Randomized</w:t>
      </w:r>
      <w:r>
        <w:rPr>
          <w:color w:val="777979"/>
          <w:spacing w:val="-4"/>
          <w:w w:val="105"/>
        </w:rPr>
        <w:t xml:space="preserve">, </w:t>
      </w:r>
      <w:r>
        <w:rPr>
          <w:color w:val="363836"/>
          <w:spacing w:val="-7"/>
          <w:w w:val="105"/>
        </w:rPr>
        <w:t>Double-blind</w:t>
      </w:r>
      <w:r>
        <w:rPr>
          <w:color w:val="646464"/>
          <w:spacing w:val="-7"/>
          <w:w w:val="105"/>
        </w:rPr>
        <w:t xml:space="preserve">,  </w:t>
      </w:r>
      <w:r>
        <w:rPr>
          <w:color w:val="363836"/>
          <w:w w:val="105"/>
        </w:rPr>
        <w:t xml:space="preserve">Active </w:t>
      </w:r>
      <w:r>
        <w:rPr>
          <w:color w:val="494948"/>
          <w:w w:val="105"/>
        </w:rPr>
        <w:t xml:space="preserve">Control,  </w:t>
      </w:r>
      <w:r>
        <w:rPr>
          <w:color w:val="363836"/>
          <w:w w:val="105"/>
        </w:rPr>
        <w:t xml:space="preserve">Parallel </w:t>
      </w:r>
      <w:r>
        <w:rPr>
          <w:color w:val="494948"/>
          <w:w w:val="105"/>
        </w:rPr>
        <w:t xml:space="preserve">Group </w:t>
      </w:r>
      <w:r>
        <w:rPr>
          <w:color w:val="363836"/>
          <w:w w:val="105"/>
        </w:rPr>
        <w:t>Study</w:t>
      </w:r>
      <w:r>
        <w:rPr>
          <w:color w:val="363836"/>
          <w:spacing w:val="-11"/>
          <w:w w:val="105"/>
        </w:rPr>
        <w:t xml:space="preserve"> </w:t>
      </w:r>
      <w:r>
        <w:rPr>
          <w:color w:val="363836"/>
          <w:w w:val="105"/>
        </w:rPr>
        <w:t>to</w:t>
      </w:r>
      <w:r>
        <w:rPr>
          <w:color w:val="363836"/>
          <w:spacing w:val="-18"/>
          <w:w w:val="105"/>
        </w:rPr>
        <w:t xml:space="preserve"> </w:t>
      </w:r>
      <w:r>
        <w:rPr>
          <w:color w:val="494948"/>
          <w:w w:val="105"/>
        </w:rPr>
        <w:t>Evaluate</w:t>
      </w:r>
      <w:r>
        <w:rPr>
          <w:color w:val="494948"/>
          <w:spacing w:val="-2"/>
          <w:w w:val="105"/>
        </w:rPr>
        <w:t xml:space="preserve"> </w:t>
      </w:r>
      <w:r>
        <w:rPr>
          <w:color w:val="363836"/>
          <w:w w:val="105"/>
        </w:rPr>
        <w:t>the</w:t>
      </w:r>
      <w:r>
        <w:rPr>
          <w:color w:val="363836"/>
          <w:spacing w:val="-17"/>
          <w:w w:val="105"/>
        </w:rPr>
        <w:t xml:space="preserve"> </w:t>
      </w:r>
      <w:r>
        <w:rPr>
          <w:color w:val="494948"/>
          <w:w w:val="105"/>
        </w:rPr>
        <w:t>Efficacy</w:t>
      </w:r>
      <w:r>
        <w:rPr>
          <w:color w:val="494948"/>
          <w:spacing w:val="-1"/>
          <w:w w:val="105"/>
        </w:rPr>
        <w:t xml:space="preserve"> </w:t>
      </w:r>
      <w:r>
        <w:rPr>
          <w:color w:val="363836"/>
          <w:w w:val="105"/>
        </w:rPr>
        <w:t>and</w:t>
      </w:r>
      <w:r>
        <w:rPr>
          <w:color w:val="363836"/>
          <w:spacing w:val="-18"/>
          <w:w w:val="105"/>
        </w:rPr>
        <w:t xml:space="preserve"> </w:t>
      </w:r>
      <w:r>
        <w:rPr>
          <w:color w:val="363836"/>
          <w:w w:val="105"/>
        </w:rPr>
        <w:t>Safety</w:t>
      </w:r>
      <w:r>
        <w:rPr>
          <w:color w:val="363836"/>
          <w:spacing w:val="-8"/>
          <w:w w:val="105"/>
        </w:rPr>
        <w:t xml:space="preserve"> </w:t>
      </w:r>
      <w:r>
        <w:rPr>
          <w:color w:val="494948"/>
          <w:w w:val="105"/>
        </w:rPr>
        <w:t>of</w:t>
      </w:r>
      <w:r>
        <w:rPr>
          <w:color w:val="494948"/>
          <w:spacing w:val="-10"/>
          <w:w w:val="105"/>
        </w:rPr>
        <w:t xml:space="preserve"> </w:t>
      </w:r>
      <w:r>
        <w:rPr>
          <w:color w:val="494948"/>
          <w:w w:val="105"/>
        </w:rPr>
        <w:t>Aliskiren Administered</w:t>
      </w:r>
      <w:r>
        <w:rPr>
          <w:color w:val="494948"/>
          <w:spacing w:val="11"/>
          <w:w w:val="105"/>
        </w:rPr>
        <w:t xml:space="preserve"> </w:t>
      </w:r>
      <w:r>
        <w:rPr>
          <w:color w:val="363836"/>
          <w:w w:val="105"/>
        </w:rPr>
        <w:t>in</w:t>
      </w:r>
      <w:r>
        <w:rPr>
          <w:color w:val="363836"/>
          <w:spacing w:val="-16"/>
          <w:w w:val="105"/>
        </w:rPr>
        <w:t xml:space="preserve"> </w:t>
      </w:r>
      <w:r>
        <w:rPr>
          <w:color w:val="494948"/>
          <w:w w:val="105"/>
        </w:rPr>
        <w:t>Combination</w:t>
      </w:r>
      <w:r>
        <w:rPr>
          <w:color w:val="494948"/>
          <w:spacing w:val="8"/>
          <w:w w:val="105"/>
        </w:rPr>
        <w:t xml:space="preserve"> </w:t>
      </w:r>
      <w:r>
        <w:rPr>
          <w:color w:val="494948"/>
          <w:w w:val="105"/>
        </w:rPr>
        <w:t xml:space="preserve">with </w:t>
      </w:r>
      <w:r>
        <w:rPr>
          <w:color w:val="363836"/>
          <w:w w:val="105"/>
        </w:rPr>
        <w:t xml:space="preserve">Amlodipine </w:t>
      </w:r>
      <w:r>
        <w:rPr>
          <w:color w:val="363836"/>
          <w:spacing w:val="-5"/>
          <w:w w:val="105"/>
        </w:rPr>
        <w:t>(150</w:t>
      </w:r>
      <w:r>
        <w:rPr>
          <w:color w:val="646464"/>
          <w:spacing w:val="-5"/>
          <w:w w:val="105"/>
        </w:rPr>
        <w:t>/</w:t>
      </w:r>
      <w:r>
        <w:rPr>
          <w:color w:val="494948"/>
          <w:spacing w:val="-5"/>
          <w:w w:val="105"/>
        </w:rPr>
        <w:t xml:space="preserve">5 </w:t>
      </w:r>
      <w:r>
        <w:rPr>
          <w:color w:val="363836"/>
          <w:w w:val="105"/>
        </w:rPr>
        <w:t xml:space="preserve">mg, </w:t>
      </w:r>
      <w:r>
        <w:rPr>
          <w:color w:val="494948"/>
          <w:w w:val="105"/>
        </w:rPr>
        <w:t xml:space="preserve">300/10 </w:t>
      </w:r>
      <w:r>
        <w:rPr>
          <w:color w:val="363836"/>
          <w:w w:val="105"/>
        </w:rPr>
        <w:t xml:space="preserve">mg) </w:t>
      </w:r>
      <w:r>
        <w:rPr>
          <w:color w:val="494948"/>
          <w:w w:val="105"/>
        </w:rPr>
        <w:t xml:space="preserve">versus </w:t>
      </w:r>
      <w:r>
        <w:rPr>
          <w:color w:val="363836"/>
          <w:w w:val="105"/>
        </w:rPr>
        <w:t xml:space="preserve">Amlodipine </w:t>
      </w:r>
      <w:r>
        <w:rPr>
          <w:color w:val="494948"/>
          <w:w w:val="105"/>
        </w:rPr>
        <w:t xml:space="preserve">alone </w:t>
      </w:r>
      <w:r>
        <w:rPr>
          <w:color w:val="363836"/>
          <w:w w:val="105"/>
        </w:rPr>
        <w:t xml:space="preserve">(5 mg, </w:t>
      </w:r>
      <w:r>
        <w:rPr>
          <w:color w:val="363836"/>
          <w:w w:val="105"/>
          <w:sz w:val="24"/>
        </w:rPr>
        <w:t xml:space="preserve">IO </w:t>
      </w:r>
      <w:r>
        <w:rPr>
          <w:color w:val="363836"/>
          <w:w w:val="105"/>
        </w:rPr>
        <w:t xml:space="preserve">mg) in African American Patients with </w:t>
      </w:r>
      <w:r>
        <w:rPr>
          <w:color w:val="494948"/>
          <w:w w:val="105"/>
        </w:rPr>
        <w:t xml:space="preserve">Stage 2 </w:t>
      </w:r>
      <w:r>
        <w:rPr>
          <w:color w:val="363836"/>
          <w:w w:val="105"/>
        </w:rPr>
        <w:t xml:space="preserve">Hypertension," Phase III, </w:t>
      </w:r>
      <w:r>
        <w:rPr>
          <w:color w:val="494948"/>
          <w:w w:val="105"/>
        </w:rPr>
        <w:t>Novartis</w:t>
      </w:r>
      <w:r>
        <w:rPr>
          <w:color w:val="494948"/>
          <w:spacing w:val="-40"/>
          <w:w w:val="105"/>
        </w:rPr>
        <w:t xml:space="preserve"> </w:t>
      </w:r>
      <w:r>
        <w:rPr>
          <w:color w:val="363836"/>
          <w:w w:val="105"/>
        </w:rPr>
        <w:t>Pharmaceuticals.</w:t>
      </w:r>
    </w:p>
    <w:p w:rsidR="00CE2855" w:rsidRDefault="00CE2855">
      <w:pPr>
        <w:pStyle w:val="BodyText"/>
        <w:rPr>
          <w:sz w:val="24"/>
        </w:rPr>
      </w:pPr>
    </w:p>
    <w:p w:rsidR="00CE2855" w:rsidRDefault="00795654">
      <w:pPr>
        <w:pStyle w:val="BodyText"/>
        <w:spacing w:line="249" w:lineRule="auto"/>
        <w:ind w:left="147" w:hanging="7"/>
      </w:pPr>
      <w:r>
        <w:rPr>
          <w:color w:val="494948"/>
          <w:w w:val="105"/>
        </w:rPr>
        <w:t xml:space="preserve">"A </w:t>
      </w:r>
      <w:r>
        <w:rPr>
          <w:color w:val="363836"/>
          <w:w w:val="105"/>
        </w:rPr>
        <w:t>12-week multi-center, randomized, double-blind</w:t>
      </w:r>
      <w:r>
        <w:rPr>
          <w:color w:val="646464"/>
          <w:w w:val="105"/>
        </w:rPr>
        <w:t xml:space="preserve">, </w:t>
      </w:r>
      <w:r>
        <w:rPr>
          <w:color w:val="363836"/>
          <w:w w:val="105"/>
        </w:rPr>
        <w:t xml:space="preserve">placebo </w:t>
      </w:r>
      <w:r>
        <w:rPr>
          <w:color w:val="494948"/>
          <w:w w:val="105"/>
        </w:rPr>
        <w:t>controlled</w:t>
      </w:r>
      <w:r>
        <w:rPr>
          <w:color w:val="646464"/>
          <w:w w:val="105"/>
        </w:rPr>
        <w:t xml:space="preserve">, </w:t>
      </w:r>
      <w:r>
        <w:rPr>
          <w:color w:val="363836"/>
          <w:w w:val="105"/>
        </w:rPr>
        <w:t xml:space="preserve">parallel-group </w:t>
      </w:r>
      <w:r>
        <w:rPr>
          <w:color w:val="494948"/>
          <w:w w:val="105"/>
        </w:rPr>
        <w:t xml:space="preserve">adaptive </w:t>
      </w:r>
      <w:r>
        <w:rPr>
          <w:color w:val="363836"/>
          <w:w w:val="105"/>
        </w:rPr>
        <w:t xml:space="preserve">design </w:t>
      </w:r>
      <w:r>
        <w:rPr>
          <w:color w:val="494948"/>
          <w:w w:val="105"/>
        </w:rPr>
        <w:t xml:space="preserve">study </w:t>
      </w:r>
      <w:r>
        <w:rPr>
          <w:color w:val="363836"/>
          <w:w w:val="105"/>
        </w:rPr>
        <w:t xml:space="preserve">to </w:t>
      </w:r>
      <w:r>
        <w:rPr>
          <w:color w:val="494948"/>
          <w:w w:val="105"/>
        </w:rPr>
        <w:t xml:space="preserve">evaluate </w:t>
      </w:r>
      <w:r>
        <w:rPr>
          <w:color w:val="363836"/>
          <w:w w:val="105"/>
        </w:rPr>
        <w:t xml:space="preserve">the </w:t>
      </w:r>
      <w:r>
        <w:rPr>
          <w:color w:val="494948"/>
          <w:w w:val="105"/>
        </w:rPr>
        <w:t xml:space="preserve">efficacy on blood glucose </w:t>
      </w:r>
      <w:r>
        <w:rPr>
          <w:color w:val="363836"/>
          <w:w w:val="105"/>
        </w:rPr>
        <w:t xml:space="preserve">control and </w:t>
      </w:r>
      <w:r>
        <w:rPr>
          <w:color w:val="494948"/>
          <w:w w:val="105"/>
        </w:rPr>
        <w:t xml:space="preserve">safety of five </w:t>
      </w:r>
      <w:r>
        <w:rPr>
          <w:color w:val="363836"/>
          <w:w w:val="105"/>
        </w:rPr>
        <w:t xml:space="preserve">doses </w:t>
      </w:r>
      <w:r>
        <w:rPr>
          <w:color w:val="494948"/>
          <w:w w:val="105"/>
        </w:rPr>
        <w:t xml:space="preserve">of </w:t>
      </w:r>
      <w:r>
        <w:rPr>
          <w:color w:val="363836"/>
          <w:w w:val="105"/>
        </w:rPr>
        <w:t xml:space="preserve">LCQ908 </w:t>
      </w:r>
      <w:r>
        <w:rPr>
          <w:color w:val="494948"/>
          <w:w w:val="105"/>
        </w:rPr>
        <w:t xml:space="preserve">(2, 5, </w:t>
      </w:r>
      <w:r>
        <w:rPr>
          <w:color w:val="363836"/>
          <w:w w:val="105"/>
        </w:rPr>
        <w:t xml:space="preserve">I </w:t>
      </w:r>
      <w:r>
        <w:rPr>
          <w:color w:val="494948"/>
          <w:w w:val="105"/>
        </w:rPr>
        <w:t xml:space="preserve">0, </w:t>
      </w:r>
      <w:r>
        <w:rPr>
          <w:color w:val="363836"/>
          <w:w w:val="105"/>
        </w:rPr>
        <w:t xml:space="preserve">15 and </w:t>
      </w:r>
      <w:r>
        <w:rPr>
          <w:color w:val="494948"/>
          <w:w w:val="105"/>
        </w:rPr>
        <w:t xml:space="preserve">20 </w:t>
      </w:r>
      <w:r>
        <w:rPr>
          <w:color w:val="363836"/>
          <w:w w:val="105"/>
        </w:rPr>
        <w:t xml:space="preserve">mg) </w:t>
      </w:r>
      <w:r>
        <w:rPr>
          <w:color w:val="494948"/>
          <w:w w:val="105"/>
        </w:rPr>
        <w:t xml:space="preserve">or sitagliptin </w:t>
      </w:r>
      <w:r>
        <w:rPr>
          <w:color w:val="363836"/>
          <w:w w:val="105"/>
        </w:rPr>
        <w:t xml:space="preserve">100 mg </w:t>
      </w:r>
      <w:r>
        <w:rPr>
          <w:color w:val="494948"/>
          <w:w w:val="105"/>
        </w:rPr>
        <w:t xml:space="preserve">on a </w:t>
      </w:r>
      <w:r>
        <w:rPr>
          <w:color w:val="363836"/>
          <w:w w:val="105"/>
        </w:rPr>
        <w:t xml:space="preserve">background therapy </w:t>
      </w:r>
      <w:r>
        <w:rPr>
          <w:color w:val="494948"/>
          <w:w w:val="105"/>
        </w:rPr>
        <w:t xml:space="preserve">of </w:t>
      </w:r>
      <w:r>
        <w:rPr>
          <w:color w:val="363836"/>
          <w:w w:val="105"/>
        </w:rPr>
        <w:t xml:space="preserve">metformin in obese patients </w:t>
      </w:r>
      <w:r>
        <w:rPr>
          <w:color w:val="494948"/>
          <w:w w:val="105"/>
        </w:rPr>
        <w:t xml:space="preserve">with type 2 </w:t>
      </w:r>
      <w:r>
        <w:rPr>
          <w:color w:val="363836"/>
          <w:w w:val="105"/>
        </w:rPr>
        <w:t>diabetes," Phase II</w:t>
      </w:r>
      <w:r>
        <w:rPr>
          <w:color w:val="646464"/>
          <w:w w:val="105"/>
        </w:rPr>
        <w:t xml:space="preserve">, </w:t>
      </w:r>
      <w:r>
        <w:rPr>
          <w:color w:val="494948"/>
          <w:w w:val="105"/>
        </w:rPr>
        <w:t xml:space="preserve">Novartis </w:t>
      </w:r>
      <w:r>
        <w:rPr>
          <w:color w:val="363836"/>
          <w:w w:val="105"/>
        </w:rPr>
        <w:t>Pharmaceuticals.</w:t>
      </w:r>
    </w:p>
    <w:p w:rsidR="00CE2855" w:rsidRDefault="00CE2855">
      <w:pPr>
        <w:pStyle w:val="BodyText"/>
        <w:spacing w:before="9"/>
        <w:rPr>
          <w:sz w:val="22"/>
        </w:rPr>
      </w:pPr>
    </w:p>
    <w:p w:rsidR="00CE2855" w:rsidRDefault="00795654">
      <w:pPr>
        <w:pStyle w:val="BodyText"/>
        <w:spacing w:before="1" w:line="252" w:lineRule="auto"/>
        <w:ind w:left="151" w:right="159" w:hanging="4"/>
      </w:pPr>
      <w:r>
        <w:rPr>
          <w:color w:val="494948"/>
          <w:w w:val="105"/>
        </w:rPr>
        <w:t xml:space="preserve">"A </w:t>
      </w:r>
      <w:r>
        <w:rPr>
          <w:color w:val="363836"/>
          <w:w w:val="105"/>
        </w:rPr>
        <w:t xml:space="preserve">multi-center, </w:t>
      </w:r>
      <w:r>
        <w:rPr>
          <w:color w:val="363836"/>
          <w:spacing w:val="-5"/>
          <w:w w:val="105"/>
        </w:rPr>
        <w:t>randomized</w:t>
      </w:r>
      <w:r>
        <w:rPr>
          <w:color w:val="646464"/>
          <w:spacing w:val="-5"/>
          <w:w w:val="105"/>
        </w:rPr>
        <w:t xml:space="preserve">, </w:t>
      </w:r>
      <w:r>
        <w:rPr>
          <w:color w:val="363836"/>
          <w:spacing w:val="-6"/>
          <w:w w:val="105"/>
        </w:rPr>
        <w:t>double-blind</w:t>
      </w:r>
      <w:r>
        <w:rPr>
          <w:color w:val="646464"/>
          <w:spacing w:val="-6"/>
          <w:w w:val="105"/>
        </w:rPr>
        <w:t xml:space="preserve">, </w:t>
      </w:r>
      <w:r>
        <w:rPr>
          <w:color w:val="363836"/>
          <w:w w:val="105"/>
        </w:rPr>
        <w:t xml:space="preserve">active-controlled clinical trial to </w:t>
      </w:r>
      <w:r>
        <w:rPr>
          <w:color w:val="494948"/>
          <w:w w:val="105"/>
        </w:rPr>
        <w:t xml:space="preserve">evaluate </w:t>
      </w:r>
      <w:r>
        <w:rPr>
          <w:color w:val="363836"/>
          <w:w w:val="105"/>
        </w:rPr>
        <w:t xml:space="preserve">the </w:t>
      </w:r>
      <w:r>
        <w:rPr>
          <w:color w:val="494948"/>
          <w:w w:val="105"/>
        </w:rPr>
        <w:t xml:space="preserve">safety </w:t>
      </w:r>
      <w:r>
        <w:rPr>
          <w:color w:val="363836"/>
          <w:w w:val="105"/>
        </w:rPr>
        <w:t xml:space="preserve">and tolerability </w:t>
      </w:r>
      <w:r>
        <w:rPr>
          <w:color w:val="494948"/>
          <w:w w:val="105"/>
        </w:rPr>
        <w:t xml:space="preserve">of 24 weeks </w:t>
      </w:r>
      <w:r>
        <w:rPr>
          <w:color w:val="363836"/>
          <w:w w:val="105"/>
        </w:rPr>
        <w:t xml:space="preserve">treatment </w:t>
      </w:r>
      <w:r>
        <w:rPr>
          <w:color w:val="494948"/>
          <w:w w:val="105"/>
        </w:rPr>
        <w:t xml:space="preserve">with vildagliptin (50 </w:t>
      </w:r>
      <w:r>
        <w:rPr>
          <w:color w:val="363836"/>
          <w:w w:val="105"/>
        </w:rPr>
        <w:t xml:space="preserve">mg </w:t>
      </w:r>
      <w:r>
        <w:rPr>
          <w:color w:val="494948"/>
          <w:w w:val="105"/>
        </w:rPr>
        <w:t xml:space="preserve">qd or </w:t>
      </w:r>
      <w:r>
        <w:rPr>
          <w:color w:val="363836"/>
          <w:spacing w:val="5"/>
          <w:w w:val="105"/>
        </w:rPr>
        <w:t xml:space="preserve">I00 </w:t>
      </w:r>
      <w:r>
        <w:rPr>
          <w:color w:val="363836"/>
          <w:w w:val="105"/>
        </w:rPr>
        <w:t xml:space="preserve">mg </w:t>
      </w:r>
      <w:r>
        <w:rPr>
          <w:color w:val="494948"/>
          <w:w w:val="105"/>
        </w:rPr>
        <w:t xml:space="preserve">qd) versus sitagliptin (25 </w:t>
      </w:r>
      <w:r>
        <w:rPr>
          <w:color w:val="363836"/>
          <w:w w:val="105"/>
        </w:rPr>
        <w:t xml:space="preserve">mg qd) in patients </w:t>
      </w:r>
      <w:r>
        <w:rPr>
          <w:color w:val="494948"/>
          <w:w w:val="105"/>
        </w:rPr>
        <w:t xml:space="preserve">with type 2 </w:t>
      </w:r>
      <w:r>
        <w:rPr>
          <w:color w:val="363836"/>
          <w:w w:val="105"/>
        </w:rPr>
        <w:t xml:space="preserve">diabetes and </w:t>
      </w:r>
      <w:r>
        <w:rPr>
          <w:color w:val="494948"/>
          <w:w w:val="105"/>
        </w:rPr>
        <w:t xml:space="preserve">severe </w:t>
      </w:r>
      <w:r>
        <w:rPr>
          <w:color w:val="363836"/>
          <w:w w:val="105"/>
        </w:rPr>
        <w:t xml:space="preserve">renal insufficiency," Phase </w:t>
      </w:r>
      <w:r>
        <w:rPr>
          <w:color w:val="363836"/>
          <w:spacing w:val="-3"/>
          <w:w w:val="105"/>
        </w:rPr>
        <w:t>IIIb</w:t>
      </w:r>
      <w:r>
        <w:rPr>
          <w:color w:val="646464"/>
          <w:spacing w:val="-3"/>
          <w:w w:val="105"/>
        </w:rPr>
        <w:t xml:space="preserve">, </w:t>
      </w:r>
      <w:r>
        <w:rPr>
          <w:color w:val="494948"/>
          <w:w w:val="105"/>
        </w:rPr>
        <w:t>Novartis</w:t>
      </w:r>
      <w:r>
        <w:rPr>
          <w:color w:val="494948"/>
          <w:spacing w:val="-40"/>
          <w:w w:val="105"/>
        </w:rPr>
        <w:t xml:space="preserve"> </w:t>
      </w:r>
      <w:r>
        <w:rPr>
          <w:color w:val="363836"/>
          <w:w w:val="105"/>
        </w:rPr>
        <w:t>Pharmaceuticals.</w:t>
      </w:r>
    </w:p>
    <w:p w:rsidR="00CE2855" w:rsidRDefault="00CE2855">
      <w:pPr>
        <w:pStyle w:val="BodyText"/>
        <w:spacing w:before="8"/>
      </w:pPr>
    </w:p>
    <w:p w:rsidR="00CE2855" w:rsidRDefault="00795654">
      <w:pPr>
        <w:pStyle w:val="BodyText"/>
        <w:spacing w:before="1" w:line="242" w:lineRule="auto"/>
        <w:ind w:left="162" w:right="159" w:hanging="15"/>
      </w:pPr>
      <w:r>
        <w:rPr>
          <w:color w:val="646464"/>
          <w:spacing w:val="7"/>
          <w:w w:val="105"/>
        </w:rPr>
        <w:t>"</w:t>
      </w:r>
      <w:r>
        <w:rPr>
          <w:color w:val="363836"/>
          <w:spacing w:val="7"/>
          <w:w w:val="105"/>
        </w:rPr>
        <w:t xml:space="preserve">A </w:t>
      </w:r>
      <w:r>
        <w:rPr>
          <w:color w:val="494948"/>
          <w:w w:val="105"/>
        </w:rPr>
        <w:t xml:space="preserve">28 week </w:t>
      </w:r>
      <w:r>
        <w:rPr>
          <w:color w:val="363836"/>
          <w:w w:val="105"/>
        </w:rPr>
        <w:t xml:space="preserve">extension </w:t>
      </w:r>
      <w:r>
        <w:rPr>
          <w:color w:val="494948"/>
          <w:w w:val="105"/>
        </w:rPr>
        <w:t xml:space="preserve">to </w:t>
      </w:r>
      <w:r>
        <w:rPr>
          <w:color w:val="363836"/>
          <w:w w:val="105"/>
        </w:rPr>
        <w:t xml:space="preserve">a 24 </w:t>
      </w:r>
      <w:r>
        <w:rPr>
          <w:color w:val="494948"/>
          <w:w w:val="105"/>
        </w:rPr>
        <w:t xml:space="preserve">week </w:t>
      </w:r>
      <w:r>
        <w:rPr>
          <w:color w:val="363836"/>
          <w:spacing w:val="-5"/>
          <w:w w:val="105"/>
        </w:rPr>
        <w:t>multi</w:t>
      </w:r>
      <w:r>
        <w:rPr>
          <w:color w:val="646464"/>
          <w:spacing w:val="-5"/>
          <w:w w:val="105"/>
        </w:rPr>
        <w:t>-</w:t>
      </w:r>
      <w:r>
        <w:rPr>
          <w:color w:val="494948"/>
          <w:spacing w:val="-5"/>
          <w:w w:val="105"/>
        </w:rPr>
        <w:t>center</w:t>
      </w:r>
      <w:r>
        <w:rPr>
          <w:color w:val="646464"/>
          <w:spacing w:val="-5"/>
          <w:w w:val="105"/>
        </w:rPr>
        <w:t xml:space="preserve">, </w:t>
      </w:r>
      <w:r>
        <w:rPr>
          <w:color w:val="494948"/>
          <w:spacing w:val="-4"/>
          <w:w w:val="105"/>
        </w:rPr>
        <w:t>randomi</w:t>
      </w:r>
      <w:r>
        <w:rPr>
          <w:color w:val="646464"/>
          <w:spacing w:val="-4"/>
          <w:w w:val="105"/>
        </w:rPr>
        <w:t>z</w:t>
      </w:r>
      <w:r>
        <w:rPr>
          <w:color w:val="494948"/>
          <w:spacing w:val="-4"/>
          <w:w w:val="105"/>
        </w:rPr>
        <w:t xml:space="preserve">ed, </w:t>
      </w:r>
      <w:r>
        <w:rPr>
          <w:color w:val="363836"/>
          <w:w w:val="105"/>
        </w:rPr>
        <w:t xml:space="preserve">double-blind, </w:t>
      </w:r>
      <w:r>
        <w:rPr>
          <w:color w:val="494948"/>
          <w:w w:val="105"/>
        </w:rPr>
        <w:t xml:space="preserve">active­ </w:t>
      </w:r>
      <w:r>
        <w:rPr>
          <w:color w:val="363836"/>
          <w:w w:val="105"/>
        </w:rPr>
        <w:t>controlled clinical</w:t>
      </w:r>
      <w:r>
        <w:rPr>
          <w:color w:val="363836"/>
          <w:spacing w:val="3"/>
          <w:w w:val="105"/>
        </w:rPr>
        <w:t xml:space="preserve"> </w:t>
      </w:r>
      <w:r>
        <w:rPr>
          <w:color w:val="363836"/>
          <w:w w:val="105"/>
        </w:rPr>
        <w:t>trial</w:t>
      </w:r>
      <w:r>
        <w:rPr>
          <w:color w:val="363836"/>
          <w:spacing w:val="-6"/>
          <w:w w:val="105"/>
        </w:rPr>
        <w:t xml:space="preserve"> </w:t>
      </w:r>
      <w:r>
        <w:rPr>
          <w:color w:val="363836"/>
          <w:w w:val="105"/>
        </w:rPr>
        <w:t>to</w:t>
      </w:r>
      <w:r>
        <w:rPr>
          <w:color w:val="363836"/>
          <w:spacing w:val="-12"/>
          <w:w w:val="105"/>
        </w:rPr>
        <w:t xml:space="preserve"> </w:t>
      </w:r>
      <w:r>
        <w:rPr>
          <w:color w:val="494948"/>
          <w:w w:val="105"/>
        </w:rPr>
        <w:t>evaluate</w:t>
      </w:r>
      <w:r>
        <w:rPr>
          <w:color w:val="494948"/>
          <w:spacing w:val="-4"/>
          <w:w w:val="105"/>
        </w:rPr>
        <w:t xml:space="preserve"> </w:t>
      </w:r>
      <w:r>
        <w:rPr>
          <w:color w:val="363836"/>
          <w:w w:val="105"/>
        </w:rPr>
        <w:t>the</w:t>
      </w:r>
      <w:r>
        <w:rPr>
          <w:color w:val="363836"/>
          <w:spacing w:val="-12"/>
          <w:w w:val="105"/>
        </w:rPr>
        <w:t xml:space="preserve"> </w:t>
      </w:r>
      <w:r>
        <w:rPr>
          <w:color w:val="494948"/>
          <w:w w:val="105"/>
        </w:rPr>
        <w:t>safety</w:t>
      </w:r>
      <w:r>
        <w:rPr>
          <w:color w:val="494948"/>
          <w:spacing w:val="-10"/>
          <w:w w:val="105"/>
        </w:rPr>
        <w:t xml:space="preserve"> </w:t>
      </w:r>
      <w:r>
        <w:rPr>
          <w:color w:val="363836"/>
          <w:w w:val="105"/>
        </w:rPr>
        <w:t>and</w:t>
      </w:r>
      <w:r>
        <w:rPr>
          <w:color w:val="363836"/>
          <w:spacing w:val="-9"/>
          <w:w w:val="105"/>
        </w:rPr>
        <w:t xml:space="preserve"> </w:t>
      </w:r>
      <w:r>
        <w:rPr>
          <w:color w:val="363836"/>
          <w:w w:val="105"/>
        </w:rPr>
        <w:t>tolerability</w:t>
      </w:r>
      <w:r>
        <w:rPr>
          <w:color w:val="363836"/>
          <w:spacing w:val="8"/>
          <w:w w:val="105"/>
        </w:rPr>
        <w:t xml:space="preserve"> </w:t>
      </w:r>
      <w:r>
        <w:rPr>
          <w:color w:val="363836"/>
          <w:w w:val="105"/>
        </w:rPr>
        <w:t>of</w:t>
      </w:r>
      <w:r>
        <w:rPr>
          <w:color w:val="363836"/>
          <w:spacing w:val="-14"/>
          <w:w w:val="105"/>
        </w:rPr>
        <w:t xml:space="preserve"> </w:t>
      </w:r>
      <w:r>
        <w:rPr>
          <w:color w:val="494948"/>
          <w:w w:val="105"/>
        </w:rPr>
        <w:t>vildagliptin</w:t>
      </w:r>
      <w:r>
        <w:rPr>
          <w:color w:val="494948"/>
          <w:spacing w:val="12"/>
          <w:w w:val="105"/>
        </w:rPr>
        <w:t xml:space="preserve"> </w:t>
      </w:r>
      <w:r>
        <w:rPr>
          <w:color w:val="363836"/>
          <w:w w:val="105"/>
        </w:rPr>
        <w:t>50</w:t>
      </w:r>
      <w:r>
        <w:rPr>
          <w:color w:val="363836"/>
          <w:spacing w:val="-5"/>
          <w:w w:val="105"/>
        </w:rPr>
        <w:t xml:space="preserve"> </w:t>
      </w:r>
      <w:r>
        <w:rPr>
          <w:color w:val="363836"/>
          <w:w w:val="105"/>
        </w:rPr>
        <w:t>mg</w:t>
      </w:r>
      <w:r>
        <w:rPr>
          <w:color w:val="363836"/>
          <w:spacing w:val="-20"/>
          <w:w w:val="105"/>
        </w:rPr>
        <w:t xml:space="preserve"> </w:t>
      </w:r>
      <w:r>
        <w:rPr>
          <w:color w:val="494948"/>
          <w:w w:val="105"/>
        </w:rPr>
        <w:t xml:space="preserve">qd versus sitagliptin </w:t>
      </w:r>
      <w:r>
        <w:rPr>
          <w:color w:val="363836"/>
          <w:w w:val="105"/>
        </w:rPr>
        <w:t xml:space="preserve">25 mg qd in patients </w:t>
      </w:r>
      <w:r>
        <w:rPr>
          <w:color w:val="494948"/>
          <w:w w:val="105"/>
        </w:rPr>
        <w:t xml:space="preserve">with type 2 </w:t>
      </w:r>
      <w:r>
        <w:rPr>
          <w:color w:val="363836"/>
          <w:w w:val="105"/>
        </w:rPr>
        <w:t xml:space="preserve">diabetes </w:t>
      </w:r>
      <w:r>
        <w:rPr>
          <w:color w:val="494948"/>
          <w:w w:val="105"/>
        </w:rPr>
        <w:t xml:space="preserve">and severe </w:t>
      </w:r>
      <w:r>
        <w:rPr>
          <w:color w:val="363836"/>
          <w:w w:val="105"/>
        </w:rPr>
        <w:t xml:space="preserve">renal </w:t>
      </w:r>
      <w:r>
        <w:rPr>
          <w:color w:val="363836"/>
          <w:spacing w:val="-5"/>
          <w:w w:val="105"/>
        </w:rPr>
        <w:t>in</w:t>
      </w:r>
      <w:r>
        <w:rPr>
          <w:color w:val="646464"/>
          <w:spacing w:val="-5"/>
          <w:w w:val="105"/>
        </w:rPr>
        <w:t>s</w:t>
      </w:r>
      <w:r>
        <w:rPr>
          <w:color w:val="363836"/>
          <w:spacing w:val="-5"/>
          <w:w w:val="105"/>
        </w:rPr>
        <w:t>ufficiency,</w:t>
      </w:r>
      <w:r>
        <w:rPr>
          <w:color w:val="646464"/>
          <w:spacing w:val="-5"/>
          <w:w w:val="105"/>
        </w:rPr>
        <w:t xml:space="preserve">" </w:t>
      </w:r>
      <w:r>
        <w:rPr>
          <w:color w:val="494948"/>
          <w:w w:val="105"/>
        </w:rPr>
        <w:t xml:space="preserve">Phase </w:t>
      </w:r>
      <w:r>
        <w:rPr>
          <w:color w:val="363836"/>
          <w:spacing w:val="2"/>
          <w:w w:val="105"/>
        </w:rPr>
        <w:t>Illb</w:t>
      </w:r>
      <w:r>
        <w:rPr>
          <w:color w:val="646464"/>
          <w:spacing w:val="2"/>
          <w:w w:val="105"/>
        </w:rPr>
        <w:t xml:space="preserve">, </w:t>
      </w:r>
      <w:r>
        <w:rPr>
          <w:color w:val="494948"/>
          <w:w w:val="105"/>
        </w:rPr>
        <w:t>Novartis</w:t>
      </w:r>
      <w:r>
        <w:rPr>
          <w:color w:val="494948"/>
          <w:spacing w:val="20"/>
          <w:w w:val="105"/>
        </w:rPr>
        <w:t xml:space="preserve"> </w:t>
      </w:r>
      <w:r>
        <w:rPr>
          <w:color w:val="494948"/>
          <w:w w:val="105"/>
        </w:rPr>
        <w:t>Pharmaceuticals.</w:t>
      </w:r>
    </w:p>
    <w:p w:rsidR="00CE2855" w:rsidRDefault="00CE2855">
      <w:pPr>
        <w:pStyle w:val="BodyText"/>
        <w:spacing w:before="3"/>
        <w:rPr>
          <w:sz w:val="24"/>
        </w:rPr>
      </w:pPr>
    </w:p>
    <w:p w:rsidR="00CE2855" w:rsidRDefault="00795654">
      <w:pPr>
        <w:pStyle w:val="BodyText"/>
        <w:spacing w:line="247" w:lineRule="auto"/>
        <w:ind w:left="168" w:hanging="13"/>
      </w:pPr>
      <w:r>
        <w:rPr>
          <w:color w:val="646464"/>
          <w:w w:val="105"/>
        </w:rPr>
        <w:t xml:space="preserve">" </w:t>
      </w:r>
      <w:r>
        <w:rPr>
          <w:color w:val="363836"/>
          <w:w w:val="105"/>
        </w:rPr>
        <w:t>A Multicenter, Randomi</w:t>
      </w:r>
      <w:r>
        <w:rPr>
          <w:color w:val="646464"/>
          <w:w w:val="105"/>
        </w:rPr>
        <w:t>z</w:t>
      </w:r>
      <w:r>
        <w:rPr>
          <w:color w:val="494948"/>
          <w:w w:val="105"/>
        </w:rPr>
        <w:t>ed</w:t>
      </w:r>
      <w:r>
        <w:rPr>
          <w:color w:val="646464"/>
          <w:w w:val="105"/>
        </w:rPr>
        <w:t xml:space="preserve">, </w:t>
      </w:r>
      <w:r>
        <w:rPr>
          <w:color w:val="363836"/>
          <w:w w:val="105"/>
        </w:rPr>
        <w:t>Double-Blind</w:t>
      </w:r>
      <w:r>
        <w:rPr>
          <w:color w:val="646464"/>
          <w:w w:val="105"/>
        </w:rPr>
        <w:t xml:space="preserve">, </w:t>
      </w:r>
      <w:r>
        <w:rPr>
          <w:color w:val="494948"/>
          <w:w w:val="105"/>
        </w:rPr>
        <w:t>As</w:t>
      </w:r>
      <w:r>
        <w:rPr>
          <w:color w:val="646464"/>
          <w:w w:val="105"/>
        </w:rPr>
        <w:t>s</w:t>
      </w:r>
      <w:r>
        <w:rPr>
          <w:color w:val="494948"/>
          <w:w w:val="105"/>
        </w:rPr>
        <w:t>e</w:t>
      </w:r>
      <w:r>
        <w:rPr>
          <w:color w:val="646464"/>
          <w:w w:val="105"/>
        </w:rPr>
        <w:t>s</w:t>
      </w:r>
      <w:r>
        <w:rPr>
          <w:color w:val="494948"/>
          <w:w w:val="105"/>
        </w:rPr>
        <w:t>sor-Blind,Non-Inferiority Stud</w:t>
      </w:r>
      <w:r>
        <w:rPr>
          <w:color w:val="646464"/>
          <w:w w:val="105"/>
        </w:rPr>
        <w:t xml:space="preserve">y </w:t>
      </w:r>
      <w:r>
        <w:rPr>
          <w:color w:val="494948"/>
          <w:w w:val="105"/>
        </w:rPr>
        <w:t xml:space="preserve">Comparing </w:t>
      </w:r>
      <w:r>
        <w:rPr>
          <w:color w:val="363836"/>
          <w:w w:val="105"/>
        </w:rPr>
        <w:t xml:space="preserve">the </w:t>
      </w:r>
      <w:r>
        <w:rPr>
          <w:color w:val="494948"/>
          <w:w w:val="105"/>
        </w:rPr>
        <w:t xml:space="preserve">Efficacy and </w:t>
      </w:r>
      <w:r>
        <w:rPr>
          <w:color w:val="363836"/>
          <w:w w:val="105"/>
        </w:rPr>
        <w:t xml:space="preserve">Safety </w:t>
      </w:r>
      <w:r>
        <w:rPr>
          <w:color w:val="494948"/>
          <w:w w:val="105"/>
        </w:rPr>
        <w:t xml:space="preserve">of </w:t>
      </w:r>
      <w:r>
        <w:rPr>
          <w:color w:val="363836"/>
          <w:w w:val="105"/>
        </w:rPr>
        <w:t xml:space="preserve">Once-Weekly </w:t>
      </w:r>
      <w:r>
        <w:rPr>
          <w:color w:val="494948"/>
          <w:w w:val="105"/>
        </w:rPr>
        <w:t xml:space="preserve">subcutaneous </w:t>
      </w:r>
      <w:r>
        <w:rPr>
          <w:color w:val="363836"/>
          <w:w w:val="105"/>
        </w:rPr>
        <w:t xml:space="preserve">lndrabiotaparinux </w:t>
      </w:r>
      <w:r>
        <w:rPr>
          <w:color w:val="494948"/>
          <w:w w:val="105"/>
        </w:rPr>
        <w:t xml:space="preserve">(SSR1265 </w:t>
      </w:r>
      <w:r>
        <w:rPr>
          <w:color w:val="363836"/>
          <w:w w:val="105"/>
        </w:rPr>
        <w:t xml:space="preserve">l 7E) </w:t>
      </w:r>
      <w:r>
        <w:rPr>
          <w:color w:val="494948"/>
          <w:w w:val="105"/>
        </w:rPr>
        <w:t xml:space="preserve">with </w:t>
      </w:r>
      <w:r>
        <w:rPr>
          <w:color w:val="363836"/>
          <w:w w:val="105"/>
        </w:rPr>
        <w:t xml:space="preserve">Oral </w:t>
      </w:r>
      <w:r>
        <w:rPr>
          <w:color w:val="494948"/>
          <w:w w:val="105"/>
        </w:rPr>
        <w:t xml:space="preserve">Adjusted-Dose </w:t>
      </w:r>
      <w:r>
        <w:rPr>
          <w:color w:val="363836"/>
          <w:w w:val="105"/>
        </w:rPr>
        <w:t xml:space="preserve">Warfarin </w:t>
      </w:r>
      <w:r>
        <w:rPr>
          <w:rFonts w:ascii="Arial"/>
          <w:color w:val="363836"/>
          <w:w w:val="105"/>
        </w:rPr>
        <w:t xml:space="preserve">in </w:t>
      </w:r>
      <w:r>
        <w:rPr>
          <w:color w:val="494948"/>
          <w:w w:val="105"/>
        </w:rPr>
        <w:t xml:space="preserve">the </w:t>
      </w:r>
      <w:r>
        <w:rPr>
          <w:color w:val="363836"/>
          <w:w w:val="105"/>
        </w:rPr>
        <w:t xml:space="preserve">Prevention of Stroke </w:t>
      </w:r>
      <w:r>
        <w:rPr>
          <w:color w:val="494948"/>
          <w:w w:val="105"/>
        </w:rPr>
        <w:t xml:space="preserve">and </w:t>
      </w:r>
      <w:r>
        <w:rPr>
          <w:color w:val="363836"/>
          <w:w w:val="105"/>
        </w:rPr>
        <w:t xml:space="preserve">Systemic Thromboembolic </w:t>
      </w:r>
      <w:r>
        <w:rPr>
          <w:color w:val="494948"/>
          <w:w w:val="105"/>
        </w:rPr>
        <w:t xml:space="preserve">Events </w:t>
      </w:r>
      <w:r>
        <w:rPr>
          <w:color w:val="363836"/>
          <w:w w:val="105"/>
        </w:rPr>
        <w:t xml:space="preserve">in Patients </w:t>
      </w:r>
      <w:r>
        <w:rPr>
          <w:color w:val="494948"/>
          <w:w w:val="105"/>
        </w:rPr>
        <w:t>Event</w:t>
      </w:r>
      <w:r>
        <w:rPr>
          <w:color w:val="646464"/>
          <w:w w:val="105"/>
        </w:rPr>
        <w:t xml:space="preserve">s </w:t>
      </w:r>
      <w:r>
        <w:rPr>
          <w:color w:val="363836"/>
          <w:w w:val="105"/>
        </w:rPr>
        <w:t xml:space="preserve">in Patients </w:t>
      </w:r>
      <w:r>
        <w:rPr>
          <w:color w:val="494948"/>
          <w:w w:val="105"/>
        </w:rPr>
        <w:t xml:space="preserve">with </w:t>
      </w:r>
      <w:r>
        <w:rPr>
          <w:color w:val="363836"/>
          <w:w w:val="105"/>
        </w:rPr>
        <w:t xml:space="preserve">Atrial </w:t>
      </w:r>
      <w:r>
        <w:rPr>
          <w:color w:val="494948"/>
          <w:w w:val="105"/>
        </w:rPr>
        <w:t>Fibrillation</w:t>
      </w:r>
      <w:r>
        <w:rPr>
          <w:color w:val="646464"/>
          <w:w w:val="105"/>
        </w:rPr>
        <w:t xml:space="preserve">", </w:t>
      </w:r>
      <w:r>
        <w:rPr>
          <w:color w:val="363836"/>
          <w:w w:val="105"/>
        </w:rPr>
        <w:t>Phase III</w:t>
      </w:r>
      <w:r>
        <w:rPr>
          <w:color w:val="777979"/>
          <w:w w:val="105"/>
        </w:rPr>
        <w:t xml:space="preserve">, </w:t>
      </w:r>
      <w:r>
        <w:rPr>
          <w:color w:val="363836"/>
          <w:w w:val="105"/>
        </w:rPr>
        <w:t>Sanofi-A</w:t>
      </w:r>
      <w:r>
        <w:rPr>
          <w:color w:val="494948"/>
          <w:w w:val="105"/>
        </w:rPr>
        <w:t>ventis.</w:t>
      </w:r>
    </w:p>
    <w:p w:rsidR="00CE2855" w:rsidRDefault="00CE2855">
      <w:pPr>
        <w:spacing w:line="247" w:lineRule="auto"/>
        <w:sectPr w:rsidR="00CE2855">
          <w:footerReference w:type="default" r:id="rId8"/>
          <w:pgSz w:w="12180" w:h="15700"/>
          <w:pgMar w:top="1340" w:right="1720" w:bottom="980" w:left="1520" w:header="0" w:footer="784" w:gutter="0"/>
          <w:cols w:space="720"/>
        </w:sectPr>
      </w:pPr>
    </w:p>
    <w:p w:rsidR="00CE2855" w:rsidRDefault="00795654">
      <w:pPr>
        <w:pStyle w:val="BodyText"/>
        <w:spacing w:before="67" w:line="249" w:lineRule="auto"/>
        <w:ind w:left="128" w:right="95" w:hanging="14"/>
      </w:pPr>
      <w:bookmarkStart w:id="5" w:name="Page_9"/>
      <w:bookmarkEnd w:id="5"/>
      <w:r>
        <w:rPr>
          <w:color w:val="3F413D"/>
          <w:w w:val="105"/>
        </w:rPr>
        <w:lastRenderedPageBreak/>
        <w:t xml:space="preserve">"A </w:t>
      </w:r>
      <w:r>
        <w:rPr>
          <w:color w:val="2F2F2D"/>
          <w:w w:val="105"/>
        </w:rPr>
        <w:t>multicenter</w:t>
      </w:r>
      <w:r>
        <w:rPr>
          <w:color w:val="595B59"/>
          <w:w w:val="105"/>
        </w:rPr>
        <w:t xml:space="preserve">, </w:t>
      </w:r>
      <w:r>
        <w:rPr>
          <w:color w:val="2F2F2D"/>
          <w:w w:val="105"/>
        </w:rPr>
        <w:t xml:space="preserve">randomized, </w:t>
      </w:r>
      <w:r>
        <w:rPr>
          <w:color w:val="3F413D"/>
          <w:w w:val="105"/>
        </w:rPr>
        <w:t xml:space="preserve">double-blind, parallel group, active-controlled study to </w:t>
      </w:r>
      <w:r>
        <w:rPr>
          <w:color w:val="2F2F2D"/>
          <w:w w:val="105"/>
        </w:rPr>
        <w:t xml:space="preserve">evaluate the </w:t>
      </w:r>
      <w:r>
        <w:rPr>
          <w:color w:val="3F413D"/>
          <w:w w:val="105"/>
        </w:rPr>
        <w:t xml:space="preserve">efficacy and safety of LCZ696 compared to enalapril on </w:t>
      </w:r>
      <w:r>
        <w:rPr>
          <w:color w:val="2F2F2D"/>
          <w:w w:val="105"/>
        </w:rPr>
        <w:t xml:space="preserve">morbidity </w:t>
      </w:r>
      <w:r>
        <w:rPr>
          <w:color w:val="3F413D"/>
          <w:w w:val="105"/>
        </w:rPr>
        <w:t xml:space="preserve">and mortality </w:t>
      </w:r>
      <w:r>
        <w:rPr>
          <w:color w:val="2F2F2D"/>
          <w:w w:val="105"/>
        </w:rPr>
        <w:t xml:space="preserve">in patients </w:t>
      </w:r>
      <w:r>
        <w:rPr>
          <w:color w:val="3F413D"/>
          <w:w w:val="105"/>
        </w:rPr>
        <w:t>with chronic heart failure and reduced ejection fraction</w:t>
      </w:r>
      <w:r>
        <w:rPr>
          <w:color w:val="595B59"/>
          <w:w w:val="105"/>
        </w:rPr>
        <w:t xml:space="preserve">," </w:t>
      </w:r>
      <w:r>
        <w:rPr>
          <w:color w:val="2F2F2D"/>
          <w:w w:val="105"/>
        </w:rPr>
        <w:t xml:space="preserve">Phase </w:t>
      </w:r>
      <w:r>
        <w:rPr>
          <w:color w:val="3F413D"/>
          <w:w w:val="105"/>
        </w:rPr>
        <w:t>III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 xml:space="preserve">Novartis </w:t>
      </w:r>
      <w:r>
        <w:rPr>
          <w:color w:val="2F2F2D"/>
          <w:w w:val="105"/>
        </w:rPr>
        <w:t>Pharmaceuticals</w:t>
      </w:r>
      <w:r>
        <w:rPr>
          <w:color w:val="050505"/>
          <w:w w:val="105"/>
        </w:rPr>
        <w:t>.</w:t>
      </w:r>
    </w:p>
    <w:p w:rsidR="00CE2855" w:rsidRDefault="00795654">
      <w:pPr>
        <w:pStyle w:val="BodyText"/>
        <w:spacing w:line="249" w:lineRule="auto"/>
        <w:ind w:left="125" w:right="95" w:hanging="4"/>
      </w:pPr>
      <w:r>
        <w:rPr>
          <w:color w:val="3F413D"/>
          <w:w w:val="105"/>
        </w:rPr>
        <w:t xml:space="preserve">"A 36-week, </w:t>
      </w:r>
      <w:r>
        <w:rPr>
          <w:color w:val="2F2F2D"/>
          <w:w w:val="105"/>
        </w:rPr>
        <w:t>randomized</w:t>
      </w:r>
      <w:r>
        <w:rPr>
          <w:color w:val="6B6B6B"/>
          <w:w w:val="105"/>
        </w:rPr>
        <w:t xml:space="preserve">, </w:t>
      </w:r>
      <w:r>
        <w:rPr>
          <w:color w:val="2F2F2D"/>
          <w:w w:val="105"/>
        </w:rPr>
        <w:t>double-blind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 xml:space="preserve">multi-center 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 xml:space="preserve">parallel group, active controlled study to evaluate the efficacy, safety and </w:t>
      </w:r>
      <w:r>
        <w:rPr>
          <w:color w:val="2F2F2D"/>
          <w:w w:val="105"/>
        </w:rPr>
        <w:t xml:space="preserve">tolerability </w:t>
      </w:r>
      <w:r>
        <w:rPr>
          <w:color w:val="3F413D"/>
          <w:w w:val="105"/>
        </w:rPr>
        <w:t xml:space="preserve">of LCZ696 compared to valsartan in </w:t>
      </w:r>
      <w:r>
        <w:rPr>
          <w:color w:val="2F2F2D"/>
          <w:w w:val="105"/>
        </w:rPr>
        <w:t xml:space="preserve">patients </w:t>
      </w:r>
      <w:r>
        <w:rPr>
          <w:color w:val="3F413D"/>
          <w:w w:val="105"/>
        </w:rPr>
        <w:t xml:space="preserve">with chronic </w:t>
      </w:r>
      <w:r>
        <w:rPr>
          <w:color w:val="2F2F2D"/>
          <w:w w:val="105"/>
        </w:rPr>
        <w:t xml:space="preserve">heart </w:t>
      </w:r>
      <w:r>
        <w:rPr>
          <w:color w:val="3F413D"/>
          <w:w w:val="105"/>
        </w:rPr>
        <w:t>failure and preserved left</w:t>
      </w:r>
      <w:r>
        <w:rPr>
          <w:color w:val="161616"/>
          <w:w w:val="105"/>
        </w:rPr>
        <w:t>-</w:t>
      </w:r>
      <w:r>
        <w:rPr>
          <w:color w:val="3F413D"/>
          <w:w w:val="105"/>
        </w:rPr>
        <w:t>ventricularejection fraction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 xml:space="preserve">"Phase </w:t>
      </w:r>
      <w:r>
        <w:rPr>
          <w:color w:val="2F2F2D"/>
          <w:w w:val="105"/>
        </w:rPr>
        <w:t xml:space="preserve">III, </w:t>
      </w:r>
      <w:r>
        <w:rPr>
          <w:color w:val="3F413D"/>
          <w:w w:val="105"/>
        </w:rPr>
        <w:t xml:space="preserve">Novartis </w:t>
      </w:r>
      <w:r>
        <w:rPr>
          <w:color w:val="2F2F2D"/>
          <w:w w:val="105"/>
        </w:rPr>
        <w:t>Pharmaceuticals.</w:t>
      </w:r>
    </w:p>
    <w:p w:rsidR="00CE2855" w:rsidRDefault="00CE2855">
      <w:pPr>
        <w:pStyle w:val="BodyText"/>
        <w:spacing w:before="4"/>
        <w:rPr>
          <w:sz w:val="24"/>
        </w:rPr>
      </w:pPr>
    </w:p>
    <w:p w:rsidR="00CE2855" w:rsidRDefault="00795654">
      <w:pPr>
        <w:pStyle w:val="BodyText"/>
        <w:spacing w:line="249" w:lineRule="auto"/>
        <w:ind w:left="135" w:right="429" w:hanging="14"/>
      </w:pPr>
      <w:r>
        <w:rPr>
          <w:color w:val="595B59"/>
          <w:w w:val="106"/>
        </w:rPr>
        <w:t>"</w:t>
      </w:r>
      <w:r>
        <w:rPr>
          <w:color w:val="595B59"/>
        </w:rPr>
        <w:t xml:space="preserve"> </w:t>
      </w:r>
      <w:r>
        <w:rPr>
          <w:color w:val="3F413D"/>
          <w:w w:val="109"/>
        </w:rPr>
        <w:t>A</w:t>
      </w:r>
      <w:r>
        <w:rPr>
          <w:color w:val="3F413D"/>
        </w:rPr>
        <w:t xml:space="preserve"> </w:t>
      </w:r>
      <w:r>
        <w:rPr>
          <w:color w:val="3F413D"/>
          <w:spacing w:val="-11"/>
          <w:w w:val="109"/>
        </w:rPr>
        <w:t>r</w:t>
      </w:r>
      <w:r>
        <w:rPr>
          <w:color w:val="3F413D"/>
          <w:spacing w:val="-1"/>
          <w:w w:val="105"/>
        </w:rPr>
        <w:t>andomize</w:t>
      </w:r>
      <w:r>
        <w:rPr>
          <w:color w:val="3F413D"/>
          <w:spacing w:val="-12"/>
          <w:w w:val="105"/>
        </w:rPr>
        <w:t>d</w:t>
      </w:r>
      <w:r>
        <w:rPr>
          <w:color w:val="6B6B6B"/>
          <w:w w:val="110"/>
        </w:rPr>
        <w:t>,</w:t>
      </w:r>
      <w:r>
        <w:rPr>
          <w:color w:val="6B6B6B"/>
        </w:rPr>
        <w:t xml:space="preserve"> </w:t>
      </w:r>
      <w:r>
        <w:rPr>
          <w:color w:val="3F413D"/>
          <w:w w:val="110"/>
        </w:rPr>
        <w:t>placebo-controlle</w:t>
      </w:r>
      <w:r>
        <w:rPr>
          <w:color w:val="3F413D"/>
          <w:spacing w:val="-96"/>
          <w:w w:val="110"/>
        </w:rPr>
        <w:t>d</w:t>
      </w:r>
      <w:r>
        <w:rPr>
          <w:color w:val="595B59"/>
          <w:w w:val="110"/>
        </w:rPr>
        <w:t>,</w:t>
      </w:r>
      <w:r>
        <w:rPr>
          <w:color w:val="595B59"/>
        </w:rPr>
        <w:t xml:space="preserve"> </w:t>
      </w:r>
      <w:r>
        <w:rPr>
          <w:color w:val="3F413D"/>
          <w:w w:val="103"/>
        </w:rPr>
        <w:t>2-arm</w:t>
      </w:r>
      <w:r>
        <w:rPr>
          <w:color w:val="3F413D"/>
        </w:rPr>
        <w:t xml:space="preserve"> </w:t>
      </w:r>
      <w:r>
        <w:rPr>
          <w:color w:val="3F413D"/>
          <w:spacing w:val="-6"/>
          <w:w w:val="103"/>
        </w:rPr>
        <w:t>p</w:t>
      </w:r>
      <w:r>
        <w:rPr>
          <w:color w:val="3F413D"/>
          <w:spacing w:val="-1"/>
          <w:w w:val="107"/>
        </w:rPr>
        <w:t>ar</w:t>
      </w:r>
      <w:r>
        <w:rPr>
          <w:color w:val="3F413D"/>
          <w:spacing w:val="-12"/>
          <w:w w:val="107"/>
        </w:rPr>
        <w:t>a</w:t>
      </w:r>
      <w:r>
        <w:rPr>
          <w:color w:val="3F413D"/>
          <w:spacing w:val="-1"/>
          <w:w w:val="110"/>
        </w:rPr>
        <w:t>llel</w:t>
      </w:r>
      <w:r>
        <w:rPr>
          <w:color w:val="3F413D"/>
          <w:spacing w:val="-18"/>
          <w:w w:val="110"/>
        </w:rPr>
        <w:t>-</w:t>
      </w:r>
      <w:r>
        <w:rPr>
          <w:color w:val="3F413D"/>
          <w:w w:val="106"/>
        </w:rPr>
        <w:t>grou</w:t>
      </w:r>
      <w:r>
        <w:rPr>
          <w:color w:val="3F413D"/>
          <w:spacing w:val="-20"/>
          <w:w w:val="106"/>
        </w:rPr>
        <w:t>p</w:t>
      </w:r>
      <w:r>
        <w:rPr>
          <w:color w:val="595B59"/>
          <w:w w:val="105"/>
        </w:rPr>
        <w:t>,</w:t>
      </w:r>
      <w:r>
        <w:rPr>
          <w:color w:val="595B59"/>
        </w:rPr>
        <w:t xml:space="preserve"> </w:t>
      </w:r>
      <w:r>
        <w:rPr>
          <w:color w:val="3F413D"/>
          <w:spacing w:val="-1"/>
          <w:w w:val="103"/>
        </w:rPr>
        <w:t>multicente</w:t>
      </w:r>
      <w:r>
        <w:rPr>
          <w:color w:val="3F413D"/>
          <w:w w:val="103"/>
        </w:rPr>
        <w:t>r</w:t>
      </w:r>
      <w:r>
        <w:rPr>
          <w:color w:val="3F413D"/>
        </w:rPr>
        <w:t xml:space="preserve"> </w:t>
      </w:r>
      <w:r>
        <w:rPr>
          <w:color w:val="3F413D"/>
          <w:spacing w:val="-1"/>
          <w:w w:val="106"/>
        </w:rPr>
        <w:t>stud</w:t>
      </w:r>
      <w:r>
        <w:rPr>
          <w:color w:val="3F413D"/>
          <w:w w:val="106"/>
        </w:rPr>
        <w:t>y</w:t>
      </w:r>
      <w:r>
        <w:rPr>
          <w:color w:val="3F413D"/>
        </w:rPr>
        <w:t xml:space="preserve"> </w:t>
      </w:r>
      <w:r>
        <w:rPr>
          <w:color w:val="3F413D"/>
          <w:spacing w:val="-1"/>
          <w:w w:val="106"/>
        </w:rPr>
        <w:t>wit</w:t>
      </w:r>
      <w:r>
        <w:rPr>
          <w:color w:val="3F413D"/>
          <w:w w:val="106"/>
        </w:rPr>
        <w:t>h</w:t>
      </w:r>
      <w:r>
        <w:rPr>
          <w:color w:val="3F413D"/>
        </w:rPr>
        <w:t xml:space="preserve"> </w:t>
      </w:r>
      <w:r>
        <w:rPr>
          <w:color w:val="3F413D"/>
          <w:w w:val="106"/>
        </w:rPr>
        <w:t>a</w:t>
      </w:r>
      <w:r>
        <w:rPr>
          <w:color w:val="3F413D"/>
        </w:rPr>
        <w:t xml:space="preserve"> </w:t>
      </w:r>
      <w:r>
        <w:rPr>
          <w:color w:val="3F413D"/>
          <w:w w:val="106"/>
        </w:rPr>
        <w:t xml:space="preserve">24- </w:t>
      </w:r>
      <w:r>
        <w:rPr>
          <w:color w:val="3F413D"/>
          <w:w w:val="105"/>
        </w:rPr>
        <w:t xml:space="preserve">week </w:t>
      </w:r>
      <w:r>
        <w:rPr>
          <w:color w:val="2F2F2D"/>
          <w:w w:val="105"/>
        </w:rPr>
        <w:t xml:space="preserve">double-blind treatment </w:t>
      </w:r>
      <w:r>
        <w:rPr>
          <w:color w:val="3F413D"/>
          <w:w w:val="105"/>
        </w:rPr>
        <w:t xml:space="preserve">period assessing the efficacy and safety of </w:t>
      </w:r>
      <w:r>
        <w:rPr>
          <w:color w:val="2F2F2D"/>
          <w:w w:val="105"/>
        </w:rPr>
        <w:t xml:space="preserve">lixisenatide </w:t>
      </w:r>
      <w:r>
        <w:rPr>
          <w:color w:val="3F413D"/>
          <w:w w:val="105"/>
        </w:rPr>
        <w:t xml:space="preserve">in </w:t>
      </w:r>
      <w:r>
        <w:rPr>
          <w:color w:val="2F2F2D"/>
          <w:w w:val="105"/>
        </w:rPr>
        <w:t xml:space="preserve">patients </w:t>
      </w:r>
      <w:r>
        <w:rPr>
          <w:color w:val="3F413D"/>
          <w:w w:val="105"/>
        </w:rPr>
        <w:t xml:space="preserve">with Type 2 diabetes </w:t>
      </w:r>
      <w:r>
        <w:rPr>
          <w:color w:val="2F2F2D"/>
          <w:w w:val="105"/>
        </w:rPr>
        <w:t xml:space="preserve">insufficiently </w:t>
      </w:r>
      <w:r>
        <w:rPr>
          <w:color w:val="3F413D"/>
          <w:w w:val="105"/>
        </w:rPr>
        <w:t xml:space="preserve">controlled with </w:t>
      </w:r>
      <w:r>
        <w:rPr>
          <w:color w:val="2F2F2D"/>
          <w:w w:val="105"/>
        </w:rPr>
        <w:t xml:space="preserve">insulin </w:t>
      </w:r>
      <w:r>
        <w:rPr>
          <w:color w:val="3F413D"/>
          <w:w w:val="105"/>
        </w:rPr>
        <w:t xml:space="preserve">glargine and </w:t>
      </w:r>
      <w:r>
        <w:rPr>
          <w:color w:val="2F2F2D"/>
          <w:w w:val="105"/>
        </w:rPr>
        <w:t xml:space="preserve">metformin," Phase II, </w:t>
      </w:r>
      <w:r>
        <w:rPr>
          <w:color w:val="3F413D"/>
          <w:w w:val="105"/>
        </w:rPr>
        <w:t>Sanofi-Aventis</w:t>
      </w:r>
      <w:r>
        <w:rPr>
          <w:color w:val="595B59"/>
          <w:w w:val="105"/>
        </w:rPr>
        <w:t>.</w:t>
      </w:r>
    </w:p>
    <w:p w:rsidR="00CE2855" w:rsidRDefault="00CE2855">
      <w:pPr>
        <w:pStyle w:val="BodyText"/>
        <w:spacing w:before="10"/>
        <w:rPr>
          <w:sz w:val="22"/>
        </w:rPr>
      </w:pPr>
    </w:p>
    <w:p w:rsidR="00CE2855" w:rsidRDefault="00795654">
      <w:pPr>
        <w:pStyle w:val="BodyText"/>
        <w:spacing w:line="249" w:lineRule="auto"/>
        <w:ind w:left="139" w:right="95" w:hanging="11"/>
      </w:pPr>
      <w:r>
        <w:rPr>
          <w:color w:val="595B59"/>
          <w:w w:val="105"/>
        </w:rPr>
        <w:t>"</w:t>
      </w:r>
      <w:r>
        <w:rPr>
          <w:color w:val="3F413D"/>
          <w:w w:val="105"/>
        </w:rPr>
        <w:t>A Randomized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 xml:space="preserve">Double-Blind, Placebo-Controlled, Parallel-Group, Multicenter Study to Evaluate Cardiovascular Outcomes </w:t>
      </w:r>
      <w:r>
        <w:rPr>
          <w:color w:val="2F2F2D"/>
          <w:w w:val="105"/>
        </w:rPr>
        <w:t xml:space="preserve">during </w:t>
      </w:r>
      <w:r>
        <w:rPr>
          <w:color w:val="3F413D"/>
          <w:w w:val="105"/>
        </w:rPr>
        <w:t>Treatment with Lixisenatide in Type 2 Diabetic Patients after an Acute Coronary Syndrome</w:t>
      </w:r>
      <w:r>
        <w:rPr>
          <w:color w:val="6B6B6B"/>
          <w:w w:val="105"/>
        </w:rPr>
        <w:t xml:space="preserve">," </w:t>
      </w:r>
      <w:r>
        <w:rPr>
          <w:color w:val="3F413D"/>
          <w:w w:val="105"/>
        </w:rPr>
        <w:t>Phase III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>Sanofi-Aventis.</w:t>
      </w:r>
    </w:p>
    <w:p w:rsidR="00CE2855" w:rsidRDefault="00CE2855">
      <w:pPr>
        <w:pStyle w:val="BodyText"/>
        <w:spacing w:before="2"/>
        <w:rPr>
          <w:sz w:val="24"/>
        </w:rPr>
      </w:pPr>
    </w:p>
    <w:p w:rsidR="00CE2855" w:rsidRDefault="00795654">
      <w:pPr>
        <w:pStyle w:val="BodyText"/>
        <w:spacing w:line="252" w:lineRule="auto"/>
        <w:ind w:left="143" w:right="95" w:hanging="7"/>
      </w:pPr>
      <w:r>
        <w:rPr>
          <w:color w:val="595B59"/>
          <w:w w:val="105"/>
        </w:rPr>
        <w:t>"</w:t>
      </w:r>
      <w:r>
        <w:rPr>
          <w:color w:val="3F413D"/>
          <w:w w:val="105"/>
        </w:rPr>
        <w:t>A Long-term</w:t>
      </w:r>
      <w:r>
        <w:rPr>
          <w:color w:val="6B6B6B"/>
          <w:w w:val="105"/>
        </w:rPr>
        <w:t xml:space="preserve">, </w:t>
      </w:r>
      <w:r>
        <w:rPr>
          <w:color w:val="3F413D"/>
          <w:w w:val="105"/>
        </w:rPr>
        <w:t>Multi-centre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 xml:space="preserve">lnternational, </w:t>
      </w:r>
      <w:r>
        <w:rPr>
          <w:color w:val="2F2F2D"/>
          <w:w w:val="105"/>
        </w:rPr>
        <w:t xml:space="preserve">Randomised, </w:t>
      </w:r>
      <w:r>
        <w:rPr>
          <w:color w:val="3F413D"/>
          <w:w w:val="105"/>
        </w:rPr>
        <w:t xml:space="preserve">Double-Blind, </w:t>
      </w:r>
      <w:r>
        <w:rPr>
          <w:color w:val="2F2F2D"/>
          <w:w w:val="105"/>
        </w:rPr>
        <w:t xml:space="preserve">Placebo­ </w:t>
      </w:r>
      <w:r>
        <w:rPr>
          <w:color w:val="3F413D"/>
          <w:w w:val="105"/>
        </w:rPr>
        <w:t>controlled Trial to Determine Liragulitide Effects on Cardiovascular Events,</w:t>
      </w:r>
      <w:r>
        <w:rPr>
          <w:color w:val="595B59"/>
          <w:w w:val="105"/>
        </w:rPr>
        <w:t xml:space="preserve">" </w:t>
      </w:r>
      <w:r>
        <w:rPr>
          <w:color w:val="3F413D"/>
          <w:w w:val="105"/>
        </w:rPr>
        <w:t>Phase III, Novo Nordisk.</w:t>
      </w:r>
    </w:p>
    <w:p w:rsidR="00CE2855" w:rsidRDefault="00CE2855">
      <w:pPr>
        <w:pStyle w:val="BodyText"/>
        <w:spacing w:before="6"/>
      </w:pPr>
    </w:p>
    <w:p w:rsidR="00CE2855" w:rsidRDefault="00795654">
      <w:pPr>
        <w:pStyle w:val="BodyText"/>
        <w:spacing w:line="244" w:lineRule="auto"/>
        <w:ind w:left="140" w:right="95" w:hanging="4"/>
      </w:pPr>
      <w:r>
        <w:rPr>
          <w:color w:val="3F413D"/>
          <w:w w:val="105"/>
        </w:rPr>
        <w:t xml:space="preserve">"A </w:t>
      </w:r>
      <w:r>
        <w:rPr>
          <w:color w:val="2F2F2D"/>
          <w:w w:val="105"/>
        </w:rPr>
        <w:t>Phase IIIb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>24-week</w:t>
      </w:r>
      <w:r>
        <w:rPr>
          <w:color w:val="6B6B6B"/>
          <w:w w:val="105"/>
        </w:rPr>
        <w:t xml:space="preserve">, </w:t>
      </w:r>
      <w:r>
        <w:rPr>
          <w:color w:val="3F413D"/>
          <w:w w:val="105"/>
        </w:rPr>
        <w:t>randomized</w:t>
      </w:r>
      <w:r>
        <w:rPr>
          <w:color w:val="6B6B6B"/>
          <w:w w:val="105"/>
        </w:rPr>
        <w:t xml:space="preserve">, </w:t>
      </w:r>
      <w:r>
        <w:rPr>
          <w:color w:val="3F413D"/>
          <w:w w:val="105"/>
        </w:rPr>
        <w:t xml:space="preserve">placebo-controlled, </w:t>
      </w:r>
      <w:r>
        <w:rPr>
          <w:color w:val="2F2F2D"/>
          <w:w w:val="105"/>
        </w:rPr>
        <w:t>double-blinded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 xml:space="preserve">efficacy and </w:t>
      </w:r>
      <w:r>
        <w:rPr>
          <w:color w:val="595B59"/>
          <w:w w:val="105"/>
        </w:rPr>
        <w:t>s</w:t>
      </w:r>
      <w:r>
        <w:rPr>
          <w:color w:val="3F413D"/>
          <w:w w:val="105"/>
        </w:rPr>
        <w:t xml:space="preserve">afety study of </w:t>
      </w:r>
      <w:r>
        <w:rPr>
          <w:color w:val="2F2F2D"/>
          <w:w w:val="105"/>
        </w:rPr>
        <w:t xml:space="preserve">linagliptin </w:t>
      </w:r>
      <w:r>
        <w:rPr>
          <w:color w:val="3F413D"/>
          <w:w w:val="105"/>
        </w:rPr>
        <w:t xml:space="preserve">in </w:t>
      </w:r>
      <w:r>
        <w:rPr>
          <w:color w:val="2F2F2D"/>
          <w:w w:val="105"/>
        </w:rPr>
        <w:t xml:space="preserve">Black/African </w:t>
      </w:r>
      <w:r>
        <w:rPr>
          <w:color w:val="3F413D"/>
          <w:w w:val="105"/>
        </w:rPr>
        <w:t xml:space="preserve">American patients with type 2 diabetes </w:t>
      </w:r>
      <w:r>
        <w:rPr>
          <w:color w:val="595B59"/>
          <w:w w:val="105"/>
        </w:rPr>
        <w:t>w</w:t>
      </w:r>
      <w:r>
        <w:rPr>
          <w:color w:val="3F413D"/>
          <w:w w:val="105"/>
        </w:rPr>
        <w:t>ith a MTT sub-study</w:t>
      </w:r>
      <w:r>
        <w:rPr>
          <w:color w:val="595B59"/>
          <w:w w:val="105"/>
        </w:rPr>
        <w:t xml:space="preserve">," </w:t>
      </w:r>
      <w:r>
        <w:rPr>
          <w:color w:val="2F2F2D"/>
          <w:w w:val="105"/>
        </w:rPr>
        <w:t xml:space="preserve">Phase </w:t>
      </w:r>
      <w:r>
        <w:rPr>
          <w:color w:val="3F413D"/>
          <w:w w:val="105"/>
        </w:rPr>
        <w:t>Ill b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 xml:space="preserve">Boehringer </w:t>
      </w:r>
      <w:r>
        <w:rPr>
          <w:color w:val="2F2F2D"/>
          <w:w w:val="105"/>
        </w:rPr>
        <w:t>Ingelheim.</w:t>
      </w:r>
    </w:p>
    <w:p w:rsidR="00CE2855" w:rsidRDefault="00CE2855">
      <w:pPr>
        <w:pStyle w:val="BodyText"/>
        <w:spacing w:before="3"/>
        <w:rPr>
          <w:sz w:val="24"/>
        </w:rPr>
      </w:pPr>
    </w:p>
    <w:p w:rsidR="00CE2855" w:rsidRDefault="00795654">
      <w:pPr>
        <w:pStyle w:val="BodyText"/>
        <w:spacing w:line="252" w:lineRule="auto"/>
        <w:ind w:left="142" w:right="395" w:hanging="7"/>
      </w:pPr>
      <w:r>
        <w:rPr>
          <w:color w:val="595B59"/>
          <w:w w:val="105"/>
        </w:rPr>
        <w:t>"</w:t>
      </w:r>
      <w:r>
        <w:rPr>
          <w:color w:val="3F413D"/>
          <w:w w:val="105"/>
        </w:rPr>
        <w:t xml:space="preserve">An open </w:t>
      </w:r>
      <w:r>
        <w:rPr>
          <w:color w:val="2F2F2D"/>
          <w:w w:val="105"/>
        </w:rPr>
        <w:t>label randomi</w:t>
      </w:r>
      <w:r>
        <w:rPr>
          <w:color w:val="595B59"/>
          <w:w w:val="105"/>
        </w:rPr>
        <w:t>z</w:t>
      </w:r>
      <w:r>
        <w:rPr>
          <w:color w:val="3F413D"/>
          <w:w w:val="105"/>
        </w:rPr>
        <w:t xml:space="preserve">ed multicenter study </w:t>
      </w:r>
      <w:r>
        <w:rPr>
          <w:color w:val="2F2F2D"/>
          <w:w w:val="105"/>
        </w:rPr>
        <w:t xml:space="preserve">to </w:t>
      </w:r>
      <w:r>
        <w:rPr>
          <w:color w:val="3F413D"/>
          <w:w w:val="105"/>
        </w:rPr>
        <w:t>a</w:t>
      </w:r>
      <w:r>
        <w:rPr>
          <w:color w:val="595B59"/>
          <w:w w:val="105"/>
        </w:rPr>
        <w:t>s</w:t>
      </w:r>
      <w:r>
        <w:rPr>
          <w:color w:val="3F413D"/>
          <w:w w:val="105"/>
        </w:rPr>
        <w:t xml:space="preserve">sess </w:t>
      </w:r>
      <w:r>
        <w:rPr>
          <w:color w:val="2F2F2D"/>
          <w:w w:val="105"/>
        </w:rPr>
        <w:t xml:space="preserve">patient </w:t>
      </w:r>
      <w:r>
        <w:rPr>
          <w:color w:val="3F413D"/>
          <w:w w:val="105"/>
        </w:rPr>
        <w:t xml:space="preserve">preference for and evaluate </w:t>
      </w:r>
      <w:r>
        <w:rPr>
          <w:color w:val="2F2F2D"/>
          <w:w w:val="105"/>
        </w:rPr>
        <w:t xml:space="preserve">clinical </w:t>
      </w:r>
      <w:r>
        <w:rPr>
          <w:color w:val="3F413D"/>
          <w:w w:val="105"/>
        </w:rPr>
        <w:t>benefit of insulin glargine (Lantus</w:t>
      </w:r>
      <w:r>
        <w:rPr>
          <w:color w:val="595B59"/>
          <w:w w:val="105"/>
        </w:rPr>
        <w:t>®</w:t>
      </w:r>
      <w:r>
        <w:rPr>
          <w:color w:val="3F413D"/>
          <w:w w:val="105"/>
        </w:rPr>
        <w:t>) SoloSTAR</w:t>
      </w:r>
      <w:r>
        <w:rPr>
          <w:color w:val="595B59"/>
          <w:w w:val="105"/>
        </w:rPr>
        <w:t xml:space="preserve">® </w:t>
      </w:r>
      <w:r>
        <w:rPr>
          <w:color w:val="3F413D"/>
          <w:w w:val="105"/>
        </w:rPr>
        <w:t xml:space="preserve">pen versus conventional vial/syringe method of </w:t>
      </w:r>
      <w:r>
        <w:rPr>
          <w:color w:val="2F2F2D"/>
          <w:w w:val="105"/>
        </w:rPr>
        <w:t xml:space="preserve">insulin </w:t>
      </w:r>
      <w:r>
        <w:rPr>
          <w:color w:val="3F413D"/>
          <w:w w:val="105"/>
        </w:rPr>
        <w:t>glargine (Lantus</w:t>
      </w:r>
      <w:r>
        <w:rPr>
          <w:color w:val="595B59"/>
          <w:w w:val="105"/>
        </w:rPr>
        <w:t xml:space="preserve">®) </w:t>
      </w:r>
      <w:r>
        <w:rPr>
          <w:color w:val="3F413D"/>
          <w:w w:val="105"/>
        </w:rPr>
        <w:t xml:space="preserve">injection </w:t>
      </w:r>
      <w:r>
        <w:rPr>
          <w:color w:val="2F2F2D"/>
          <w:w w:val="105"/>
        </w:rPr>
        <w:t xml:space="preserve">therapy </w:t>
      </w:r>
      <w:r>
        <w:rPr>
          <w:color w:val="3F413D"/>
          <w:w w:val="105"/>
        </w:rPr>
        <w:t>in patients with type 2 diabetes mellitus,</w:t>
      </w:r>
      <w:r>
        <w:rPr>
          <w:color w:val="595B59"/>
          <w:w w:val="105"/>
        </w:rPr>
        <w:t xml:space="preserve">" </w:t>
      </w:r>
      <w:r>
        <w:rPr>
          <w:color w:val="3F413D"/>
          <w:w w:val="105"/>
        </w:rPr>
        <w:t>Phase IV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>Sanofi-Aventis.</w:t>
      </w:r>
    </w:p>
    <w:p w:rsidR="00CE2855" w:rsidRDefault="00CE2855">
      <w:pPr>
        <w:pStyle w:val="BodyText"/>
        <w:spacing w:before="2"/>
      </w:pPr>
    </w:p>
    <w:p w:rsidR="00CE2855" w:rsidRDefault="00795654">
      <w:pPr>
        <w:pStyle w:val="BodyText"/>
        <w:spacing w:before="1" w:line="247" w:lineRule="auto"/>
        <w:ind w:left="142" w:right="95" w:hanging="7"/>
      </w:pPr>
      <w:r>
        <w:rPr>
          <w:color w:val="595B59"/>
          <w:w w:val="105"/>
        </w:rPr>
        <w:t xml:space="preserve">" </w:t>
      </w:r>
      <w:r>
        <w:rPr>
          <w:color w:val="3F413D"/>
          <w:w w:val="105"/>
        </w:rPr>
        <w:t xml:space="preserve">A </w:t>
      </w:r>
      <w:r>
        <w:rPr>
          <w:color w:val="2F2F2D"/>
          <w:w w:val="105"/>
        </w:rPr>
        <w:t xml:space="preserve">mulitcentre, </w:t>
      </w:r>
      <w:r>
        <w:rPr>
          <w:color w:val="3F413D"/>
          <w:w w:val="105"/>
        </w:rPr>
        <w:t>internationational, randomi</w:t>
      </w:r>
      <w:r>
        <w:rPr>
          <w:color w:val="595B59"/>
          <w:w w:val="105"/>
        </w:rPr>
        <w:t>z</w:t>
      </w:r>
      <w:r>
        <w:rPr>
          <w:color w:val="3F413D"/>
          <w:w w:val="105"/>
        </w:rPr>
        <w:t>ed</w:t>
      </w:r>
      <w:r>
        <w:rPr>
          <w:color w:val="595B59"/>
          <w:w w:val="105"/>
        </w:rPr>
        <w:t xml:space="preserve">, </w:t>
      </w:r>
      <w:r>
        <w:rPr>
          <w:color w:val="2F2F2D"/>
          <w:w w:val="105"/>
        </w:rPr>
        <w:t xml:space="preserve">parallel </w:t>
      </w:r>
      <w:r>
        <w:rPr>
          <w:color w:val="3F413D"/>
          <w:w w:val="105"/>
        </w:rPr>
        <w:t>group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 xml:space="preserve">double blind </w:t>
      </w:r>
      <w:r>
        <w:rPr>
          <w:color w:val="595B59"/>
          <w:w w:val="105"/>
        </w:rPr>
        <w:t>s</w:t>
      </w:r>
      <w:r>
        <w:rPr>
          <w:color w:val="3F413D"/>
          <w:w w:val="105"/>
        </w:rPr>
        <w:t>tudy t</w:t>
      </w:r>
      <w:r>
        <w:rPr>
          <w:color w:val="595B59"/>
          <w:w w:val="105"/>
        </w:rPr>
        <w:t>o</w:t>
      </w:r>
      <w:r>
        <w:rPr>
          <w:color w:val="3F413D"/>
          <w:w w:val="105"/>
        </w:rPr>
        <w:t xml:space="preserve"> evaluate Cardiovascular safet</w:t>
      </w:r>
      <w:r>
        <w:rPr>
          <w:color w:val="595B59"/>
          <w:w w:val="105"/>
        </w:rPr>
        <w:t xml:space="preserve">y </w:t>
      </w:r>
      <w:r>
        <w:rPr>
          <w:color w:val="3F413D"/>
          <w:w w:val="105"/>
        </w:rPr>
        <w:t xml:space="preserve">of </w:t>
      </w:r>
      <w:r>
        <w:rPr>
          <w:color w:val="2F2F2D"/>
          <w:w w:val="105"/>
        </w:rPr>
        <w:t xml:space="preserve">linagliptin </w:t>
      </w:r>
      <w:r>
        <w:rPr>
          <w:color w:val="3F413D"/>
          <w:w w:val="105"/>
        </w:rPr>
        <w:t>versu</w:t>
      </w:r>
      <w:r>
        <w:rPr>
          <w:color w:val="595B59"/>
          <w:w w:val="105"/>
        </w:rPr>
        <w:t xml:space="preserve">s </w:t>
      </w:r>
      <w:r>
        <w:rPr>
          <w:color w:val="3F413D"/>
          <w:w w:val="105"/>
        </w:rPr>
        <w:t xml:space="preserve">glimepride in patients with type </w:t>
      </w:r>
      <w:r>
        <w:rPr>
          <w:color w:val="595B59"/>
          <w:w w:val="105"/>
        </w:rPr>
        <w:t>2</w:t>
      </w:r>
      <w:r>
        <w:rPr>
          <w:color w:val="2F2F2D"/>
          <w:w w:val="105"/>
        </w:rPr>
        <w:t xml:space="preserve"> diabetes mellitus </w:t>
      </w:r>
      <w:r>
        <w:rPr>
          <w:color w:val="3F413D"/>
          <w:w w:val="105"/>
        </w:rPr>
        <w:t>at high card</w:t>
      </w:r>
      <w:r>
        <w:rPr>
          <w:color w:val="595B59"/>
          <w:w w:val="105"/>
        </w:rPr>
        <w:t>i</w:t>
      </w:r>
      <w:r>
        <w:rPr>
          <w:color w:val="3F413D"/>
          <w:w w:val="105"/>
        </w:rPr>
        <w:t xml:space="preserve">ovascular </w:t>
      </w:r>
      <w:r>
        <w:rPr>
          <w:color w:val="2F2F2D"/>
          <w:w w:val="105"/>
        </w:rPr>
        <w:t xml:space="preserve">risk. </w:t>
      </w:r>
      <w:r>
        <w:rPr>
          <w:color w:val="3F413D"/>
          <w:w w:val="105"/>
        </w:rPr>
        <w:t>The CAROLINA Trial</w:t>
      </w:r>
      <w:r>
        <w:rPr>
          <w:color w:val="6B6B6B"/>
          <w:w w:val="105"/>
        </w:rPr>
        <w:t xml:space="preserve">," </w:t>
      </w:r>
      <w:r>
        <w:rPr>
          <w:color w:val="3F413D"/>
          <w:w w:val="105"/>
        </w:rPr>
        <w:t>Pha</w:t>
      </w:r>
      <w:r>
        <w:rPr>
          <w:color w:val="595B59"/>
          <w:w w:val="105"/>
        </w:rPr>
        <w:t>s</w:t>
      </w:r>
      <w:r>
        <w:rPr>
          <w:color w:val="3F413D"/>
          <w:w w:val="105"/>
        </w:rPr>
        <w:t>e III</w:t>
      </w:r>
      <w:r>
        <w:rPr>
          <w:color w:val="595B59"/>
          <w:w w:val="105"/>
        </w:rPr>
        <w:t xml:space="preserve">. </w:t>
      </w:r>
      <w:r>
        <w:rPr>
          <w:color w:val="3F413D"/>
          <w:w w:val="105"/>
        </w:rPr>
        <w:t>Sanofi­ Aventis.</w:t>
      </w:r>
    </w:p>
    <w:p w:rsidR="00CE2855" w:rsidRDefault="00CE2855">
      <w:pPr>
        <w:pStyle w:val="BodyText"/>
        <w:rPr>
          <w:sz w:val="25"/>
        </w:rPr>
      </w:pPr>
    </w:p>
    <w:p w:rsidR="00CE2855" w:rsidRDefault="00795654">
      <w:pPr>
        <w:pStyle w:val="BodyText"/>
        <w:spacing w:line="244" w:lineRule="auto"/>
        <w:ind w:left="147" w:right="95" w:hanging="4"/>
      </w:pPr>
      <w:r>
        <w:rPr>
          <w:color w:val="595B59"/>
          <w:w w:val="105"/>
        </w:rPr>
        <w:t xml:space="preserve">" </w:t>
      </w:r>
      <w:r>
        <w:rPr>
          <w:color w:val="3F413D"/>
          <w:w w:val="105"/>
        </w:rPr>
        <w:t xml:space="preserve">A phase </w:t>
      </w:r>
      <w:r>
        <w:rPr>
          <w:color w:val="2F2F2D"/>
          <w:w w:val="105"/>
        </w:rPr>
        <w:t xml:space="preserve">III </w:t>
      </w:r>
      <w:r>
        <w:rPr>
          <w:color w:val="3F413D"/>
          <w:w w:val="105"/>
        </w:rPr>
        <w:t>randomized</w:t>
      </w:r>
      <w:r>
        <w:rPr>
          <w:color w:val="595B59"/>
          <w:w w:val="105"/>
        </w:rPr>
        <w:t xml:space="preserve">, </w:t>
      </w:r>
      <w:r>
        <w:rPr>
          <w:color w:val="3F413D"/>
          <w:w w:val="105"/>
        </w:rPr>
        <w:t xml:space="preserve">double-blind, </w:t>
      </w:r>
      <w:r>
        <w:rPr>
          <w:color w:val="2F2F2D"/>
          <w:w w:val="105"/>
        </w:rPr>
        <w:t xml:space="preserve">parallel </w:t>
      </w:r>
      <w:r>
        <w:rPr>
          <w:color w:val="3F413D"/>
          <w:w w:val="105"/>
        </w:rPr>
        <w:t>group stud</w:t>
      </w:r>
      <w:r>
        <w:rPr>
          <w:color w:val="595B59"/>
          <w:w w:val="105"/>
        </w:rPr>
        <w:t xml:space="preserve">y </w:t>
      </w:r>
      <w:r>
        <w:rPr>
          <w:color w:val="3F413D"/>
          <w:w w:val="105"/>
        </w:rPr>
        <w:t xml:space="preserve">to evaluate </w:t>
      </w:r>
      <w:r>
        <w:rPr>
          <w:color w:val="2F2F2D"/>
          <w:w w:val="105"/>
        </w:rPr>
        <w:t xml:space="preserve">the </w:t>
      </w:r>
      <w:r>
        <w:rPr>
          <w:color w:val="3F413D"/>
          <w:w w:val="105"/>
        </w:rPr>
        <w:t>efficacy and safety of once dail</w:t>
      </w:r>
      <w:r>
        <w:rPr>
          <w:color w:val="595B59"/>
          <w:w w:val="105"/>
        </w:rPr>
        <w:t xml:space="preserve">y </w:t>
      </w:r>
      <w:r>
        <w:rPr>
          <w:color w:val="3F413D"/>
          <w:w w:val="105"/>
        </w:rPr>
        <w:t>oral adm</w:t>
      </w:r>
      <w:r>
        <w:rPr>
          <w:color w:val="595B59"/>
          <w:w w:val="105"/>
        </w:rPr>
        <w:t>i</w:t>
      </w:r>
      <w:r>
        <w:rPr>
          <w:color w:val="3F413D"/>
          <w:w w:val="105"/>
        </w:rPr>
        <w:t xml:space="preserve">nistration of </w:t>
      </w:r>
      <w:r>
        <w:rPr>
          <w:color w:val="2F2F2D"/>
          <w:w w:val="105"/>
        </w:rPr>
        <w:t>BI</w:t>
      </w:r>
      <w:r>
        <w:rPr>
          <w:color w:val="3F413D"/>
          <w:w w:val="105"/>
        </w:rPr>
        <w:t xml:space="preserve">10773 25 </w:t>
      </w:r>
      <w:r>
        <w:rPr>
          <w:color w:val="2F2F2D"/>
          <w:w w:val="105"/>
        </w:rPr>
        <w:t>mg</w:t>
      </w:r>
      <w:r>
        <w:rPr>
          <w:color w:val="6B6B6B"/>
          <w:w w:val="105"/>
        </w:rPr>
        <w:t>/</w:t>
      </w:r>
      <w:r>
        <w:rPr>
          <w:color w:val="2F2F2D"/>
          <w:w w:val="105"/>
        </w:rPr>
        <w:t xml:space="preserve">linagliptin </w:t>
      </w:r>
      <w:r>
        <w:rPr>
          <w:color w:val="3F413D"/>
          <w:w w:val="105"/>
        </w:rPr>
        <w:t xml:space="preserve">5 mg and BI 10773 </w:t>
      </w:r>
      <w:r>
        <w:rPr>
          <w:color w:val="2F2F2D"/>
          <w:w w:val="105"/>
        </w:rPr>
        <w:t xml:space="preserve">10 </w:t>
      </w:r>
      <w:r>
        <w:rPr>
          <w:color w:val="3F413D"/>
          <w:w w:val="105"/>
        </w:rPr>
        <w:t>m</w:t>
      </w:r>
      <w:r>
        <w:rPr>
          <w:color w:val="595B59"/>
          <w:w w:val="105"/>
        </w:rPr>
        <w:t>g/</w:t>
      </w:r>
      <w:r>
        <w:rPr>
          <w:color w:val="2F2F2D"/>
          <w:w w:val="105"/>
        </w:rPr>
        <w:t xml:space="preserve">linagliptin </w:t>
      </w:r>
      <w:r>
        <w:rPr>
          <w:color w:val="3F413D"/>
          <w:w w:val="105"/>
        </w:rPr>
        <w:t xml:space="preserve">5 mg Fixed </w:t>
      </w:r>
      <w:r>
        <w:rPr>
          <w:color w:val="2F2F2D"/>
          <w:w w:val="105"/>
        </w:rPr>
        <w:t xml:space="preserve">Dose </w:t>
      </w:r>
      <w:r>
        <w:rPr>
          <w:color w:val="3F413D"/>
          <w:w w:val="105"/>
        </w:rPr>
        <w:t>Combination t</w:t>
      </w:r>
      <w:r>
        <w:rPr>
          <w:color w:val="595B59"/>
          <w:w w:val="105"/>
        </w:rPr>
        <w:t>a</w:t>
      </w:r>
      <w:r>
        <w:rPr>
          <w:color w:val="2F2F2D"/>
          <w:w w:val="105"/>
        </w:rPr>
        <w:t xml:space="preserve">blets </w:t>
      </w:r>
      <w:r>
        <w:rPr>
          <w:color w:val="3F413D"/>
          <w:w w:val="105"/>
        </w:rPr>
        <w:t xml:space="preserve">compared with the </w:t>
      </w:r>
      <w:r>
        <w:rPr>
          <w:color w:val="2F2F2D"/>
          <w:w w:val="105"/>
        </w:rPr>
        <w:t>individu</w:t>
      </w:r>
      <w:r>
        <w:rPr>
          <w:color w:val="595B59"/>
          <w:w w:val="105"/>
        </w:rPr>
        <w:t>a</w:t>
      </w:r>
      <w:r>
        <w:rPr>
          <w:color w:val="3F413D"/>
          <w:w w:val="105"/>
        </w:rPr>
        <w:t xml:space="preserve">l components (BI </w:t>
      </w:r>
      <w:r>
        <w:rPr>
          <w:color w:val="2F2F2D"/>
          <w:w w:val="105"/>
        </w:rPr>
        <w:t xml:space="preserve">10773 </w:t>
      </w:r>
      <w:r>
        <w:rPr>
          <w:color w:val="3F413D"/>
          <w:w w:val="105"/>
        </w:rPr>
        <w:t xml:space="preserve">25 </w:t>
      </w:r>
      <w:r>
        <w:rPr>
          <w:color w:val="2F2F2D"/>
          <w:w w:val="105"/>
        </w:rPr>
        <w:t>mg</w:t>
      </w:r>
      <w:r>
        <w:rPr>
          <w:color w:val="595B59"/>
          <w:w w:val="105"/>
        </w:rPr>
        <w:t xml:space="preserve">, </w:t>
      </w:r>
      <w:r>
        <w:rPr>
          <w:color w:val="2F2F2D"/>
          <w:w w:val="105"/>
        </w:rPr>
        <w:t xml:space="preserve">BI </w:t>
      </w:r>
      <w:r>
        <w:rPr>
          <w:color w:val="3F413D"/>
          <w:w w:val="105"/>
        </w:rPr>
        <w:t xml:space="preserve">10773 </w:t>
      </w:r>
      <w:r>
        <w:rPr>
          <w:color w:val="2F2F2D"/>
          <w:w w:val="105"/>
          <w:sz w:val="24"/>
        </w:rPr>
        <w:t xml:space="preserve">IO </w:t>
      </w:r>
      <w:r>
        <w:rPr>
          <w:color w:val="3F413D"/>
          <w:w w:val="105"/>
        </w:rPr>
        <w:t>mg</w:t>
      </w:r>
      <w:r>
        <w:rPr>
          <w:color w:val="6B6B6B"/>
          <w:w w:val="105"/>
        </w:rPr>
        <w:t xml:space="preserve">, </w:t>
      </w:r>
      <w:r>
        <w:rPr>
          <w:color w:val="3F413D"/>
          <w:w w:val="105"/>
        </w:rPr>
        <w:t xml:space="preserve">and </w:t>
      </w:r>
      <w:r>
        <w:rPr>
          <w:color w:val="2F2F2D"/>
          <w:w w:val="105"/>
        </w:rPr>
        <w:t xml:space="preserve">linagliptin </w:t>
      </w:r>
      <w:r>
        <w:rPr>
          <w:color w:val="3F413D"/>
          <w:w w:val="105"/>
        </w:rPr>
        <w:t>5 mg) for 52 week</w:t>
      </w:r>
      <w:r>
        <w:rPr>
          <w:color w:val="595B59"/>
          <w:w w:val="105"/>
        </w:rPr>
        <w:t xml:space="preserve">s </w:t>
      </w:r>
      <w:r>
        <w:rPr>
          <w:color w:val="3F413D"/>
          <w:w w:val="105"/>
        </w:rPr>
        <w:t xml:space="preserve">in treatment nai"ve and </w:t>
      </w:r>
      <w:r>
        <w:rPr>
          <w:color w:val="2F2F2D"/>
          <w:w w:val="105"/>
        </w:rPr>
        <w:t xml:space="preserve">metformin </w:t>
      </w:r>
      <w:r>
        <w:rPr>
          <w:color w:val="3F413D"/>
          <w:w w:val="105"/>
        </w:rPr>
        <w:t xml:space="preserve">treated patients </w:t>
      </w:r>
      <w:r>
        <w:rPr>
          <w:color w:val="595B59"/>
          <w:w w:val="105"/>
        </w:rPr>
        <w:t>w</w:t>
      </w:r>
      <w:r>
        <w:rPr>
          <w:color w:val="3F413D"/>
          <w:w w:val="105"/>
        </w:rPr>
        <w:t xml:space="preserve">ith type 2 </w:t>
      </w:r>
      <w:r>
        <w:rPr>
          <w:color w:val="2F2F2D"/>
          <w:w w:val="105"/>
        </w:rPr>
        <w:t xml:space="preserve">diabetes </w:t>
      </w:r>
      <w:r>
        <w:rPr>
          <w:color w:val="3F413D"/>
          <w:w w:val="105"/>
        </w:rPr>
        <w:t xml:space="preserve">mellitus with </w:t>
      </w:r>
      <w:r>
        <w:rPr>
          <w:color w:val="2F2F2D"/>
          <w:w w:val="105"/>
        </w:rPr>
        <w:t xml:space="preserve">insufficient </w:t>
      </w:r>
      <w:r>
        <w:rPr>
          <w:color w:val="3F413D"/>
          <w:w w:val="105"/>
        </w:rPr>
        <w:t xml:space="preserve">glycaemic control." </w:t>
      </w:r>
      <w:r>
        <w:rPr>
          <w:color w:val="2F2F2D"/>
          <w:w w:val="105"/>
        </w:rPr>
        <w:t>Phase III, Boehrin</w:t>
      </w:r>
      <w:r>
        <w:rPr>
          <w:color w:val="595B59"/>
          <w:w w:val="105"/>
        </w:rPr>
        <w:t>g</w:t>
      </w:r>
      <w:r>
        <w:rPr>
          <w:color w:val="3F413D"/>
          <w:w w:val="105"/>
        </w:rPr>
        <w:t xml:space="preserve">er </w:t>
      </w:r>
      <w:r>
        <w:rPr>
          <w:color w:val="2F2F2D"/>
          <w:w w:val="105"/>
        </w:rPr>
        <w:t>Ingelheim</w:t>
      </w:r>
      <w:r>
        <w:rPr>
          <w:color w:val="595B59"/>
          <w:w w:val="105"/>
        </w:rPr>
        <w:t>,</w:t>
      </w:r>
    </w:p>
    <w:p w:rsidR="00CE2855" w:rsidRDefault="00CE2855">
      <w:pPr>
        <w:pStyle w:val="BodyText"/>
        <w:spacing w:before="4"/>
        <w:rPr>
          <w:sz w:val="24"/>
        </w:rPr>
      </w:pPr>
    </w:p>
    <w:p w:rsidR="00CE2855" w:rsidRDefault="00795654">
      <w:pPr>
        <w:pStyle w:val="BodyText"/>
        <w:spacing w:before="1" w:line="244" w:lineRule="auto"/>
        <w:ind w:left="157" w:hanging="7"/>
      </w:pPr>
      <w:r>
        <w:rPr>
          <w:color w:val="595B59"/>
          <w:w w:val="105"/>
        </w:rPr>
        <w:t>"</w:t>
      </w:r>
      <w:r>
        <w:rPr>
          <w:color w:val="3F413D"/>
          <w:w w:val="105"/>
        </w:rPr>
        <w:t>Protocol H9X-MC-GBDJ (REWIND). The Effect of LY2l 89265 on Major Cardiovascular Events in Pat</w:t>
      </w:r>
      <w:r>
        <w:rPr>
          <w:color w:val="595B59"/>
          <w:w w:val="105"/>
        </w:rPr>
        <w:t>i</w:t>
      </w:r>
      <w:r>
        <w:rPr>
          <w:color w:val="3F413D"/>
          <w:w w:val="105"/>
        </w:rPr>
        <w:t xml:space="preserve">ents with Type 2 Diabetes: </w:t>
      </w:r>
      <w:r>
        <w:rPr>
          <w:color w:val="2F2F2D"/>
          <w:w w:val="105"/>
        </w:rPr>
        <w:t xml:space="preserve">Reducing </w:t>
      </w:r>
      <w:r>
        <w:rPr>
          <w:color w:val="3F413D"/>
          <w:w w:val="105"/>
        </w:rPr>
        <w:t>Cardiovascular E</w:t>
      </w:r>
      <w:r>
        <w:rPr>
          <w:color w:val="595B59"/>
          <w:w w:val="105"/>
        </w:rPr>
        <w:t>v</w:t>
      </w:r>
      <w:r>
        <w:rPr>
          <w:color w:val="3F413D"/>
          <w:w w:val="105"/>
        </w:rPr>
        <w:t>ents with a Weekly INcretin in Diabetes (REWIND)</w:t>
      </w:r>
      <w:r>
        <w:rPr>
          <w:color w:val="595B59"/>
          <w:w w:val="105"/>
        </w:rPr>
        <w:t>"</w:t>
      </w:r>
      <w:r>
        <w:rPr>
          <w:color w:val="2F2F2D"/>
          <w:w w:val="105"/>
        </w:rPr>
        <w:t xml:space="preserve">. </w:t>
      </w:r>
      <w:r>
        <w:rPr>
          <w:color w:val="3F413D"/>
          <w:w w:val="105"/>
        </w:rPr>
        <w:t>Pha</w:t>
      </w:r>
      <w:r>
        <w:rPr>
          <w:color w:val="595B59"/>
          <w:w w:val="105"/>
        </w:rPr>
        <w:t>s</w:t>
      </w:r>
      <w:r>
        <w:rPr>
          <w:color w:val="3F413D"/>
          <w:w w:val="105"/>
        </w:rPr>
        <w:t xml:space="preserve">e </w:t>
      </w:r>
      <w:r>
        <w:rPr>
          <w:color w:val="2F2F2D"/>
          <w:w w:val="105"/>
        </w:rPr>
        <w:t>III</w:t>
      </w:r>
      <w:r>
        <w:rPr>
          <w:color w:val="828282"/>
          <w:w w:val="105"/>
        </w:rPr>
        <w:t>,</w:t>
      </w:r>
      <w:r>
        <w:rPr>
          <w:color w:val="3F413D"/>
          <w:w w:val="105"/>
        </w:rPr>
        <w:t>Eli Lilly and Co.</w:t>
      </w:r>
    </w:p>
    <w:p w:rsidR="00CE2855" w:rsidRDefault="00CE2855">
      <w:pPr>
        <w:spacing w:line="244" w:lineRule="auto"/>
        <w:sectPr w:rsidR="00CE2855">
          <w:footerReference w:type="default" r:id="rId9"/>
          <w:pgSz w:w="12200" w:h="15660"/>
          <w:pgMar w:top="1320" w:right="1720" w:bottom="920" w:left="1560" w:header="0" w:footer="731" w:gutter="0"/>
          <w:pgNumType w:start="9"/>
          <w:cols w:space="720"/>
        </w:sectPr>
      </w:pPr>
    </w:p>
    <w:p w:rsidR="00CE2855" w:rsidRDefault="00CE2855">
      <w:pPr>
        <w:pStyle w:val="BodyText"/>
        <w:rPr>
          <w:sz w:val="20"/>
        </w:rPr>
      </w:pPr>
    </w:p>
    <w:p w:rsidR="00CE2855" w:rsidRDefault="00CE2855">
      <w:pPr>
        <w:pStyle w:val="BodyText"/>
        <w:rPr>
          <w:sz w:val="20"/>
        </w:rPr>
      </w:pPr>
    </w:p>
    <w:p w:rsidR="00CE2855" w:rsidRDefault="00CE2855">
      <w:pPr>
        <w:pStyle w:val="BodyText"/>
        <w:rPr>
          <w:sz w:val="16"/>
        </w:rPr>
      </w:pPr>
    </w:p>
    <w:p w:rsidR="00CE2855" w:rsidRDefault="00795654">
      <w:pPr>
        <w:pStyle w:val="BodyText"/>
        <w:spacing w:before="91" w:line="249" w:lineRule="auto"/>
        <w:ind w:left="114" w:right="164" w:hanging="9"/>
      </w:pPr>
      <w:bookmarkStart w:id="6" w:name="Page_10"/>
      <w:bookmarkEnd w:id="6"/>
      <w:r>
        <w:rPr>
          <w:color w:val="464846"/>
          <w:w w:val="105"/>
        </w:rPr>
        <w:t xml:space="preserve">"A </w:t>
      </w:r>
      <w:r>
        <w:rPr>
          <w:color w:val="363836"/>
          <w:w w:val="105"/>
        </w:rPr>
        <w:t>randomized, 24</w:t>
      </w:r>
      <w:r>
        <w:rPr>
          <w:color w:val="1A1C18"/>
          <w:w w:val="105"/>
        </w:rPr>
        <w:t>-</w:t>
      </w:r>
      <w:r>
        <w:rPr>
          <w:color w:val="363836"/>
          <w:w w:val="105"/>
        </w:rPr>
        <w:t>week</w:t>
      </w:r>
      <w:r>
        <w:rPr>
          <w:color w:val="5B5D5B"/>
          <w:w w:val="105"/>
        </w:rPr>
        <w:t xml:space="preserve">, </w:t>
      </w:r>
      <w:r>
        <w:rPr>
          <w:color w:val="464846"/>
          <w:w w:val="105"/>
        </w:rPr>
        <w:t>open</w:t>
      </w:r>
      <w:r>
        <w:rPr>
          <w:color w:val="1A1C18"/>
          <w:w w:val="105"/>
        </w:rPr>
        <w:t>-</w:t>
      </w:r>
      <w:r>
        <w:rPr>
          <w:color w:val="363836"/>
          <w:w w:val="105"/>
        </w:rPr>
        <w:t>label, 2</w:t>
      </w:r>
      <w:r>
        <w:rPr>
          <w:color w:val="1A1C18"/>
          <w:w w:val="105"/>
        </w:rPr>
        <w:t>-</w:t>
      </w:r>
      <w:r>
        <w:rPr>
          <w:color w:val="363836"/>
          <w:w w:val="105"/>
        </w:rPr>
        <w:t>arm parallel</w:t>
      </w:r>
      <w:r>
        <w:rPr>
          <w:color w:val="1A1C18"/>
          <w:w w:val="105"/>
        </w:rPr>
        <w:t>-</w:t>
      </w:r>
      <w:r>
        <w:rPr>
          <w:color w:val="464846"/>
          <w:w w:val="105"/>
        </w:rPr>
        <w:t>group</w:t>
      </w:r>
      <w:r>
        <w:rPr>
          <w:color w:val="6E6E6E"/>
          <w:w w:val="105"/>
        </w:rPr>
        <w:t xml:space="preserve">, </w:t>
      </w:r>
      <w:r>
        <w:rPr>
          <w:color w:val="363836"/>
          <w:w w:val="105"/>
        </w:rPr>
        <w:t>mu</w:t>
      </w:r>
      <w:r>
        <w:rPr>
          <w:color w:val="1A1C18"/>
          <w:w w:val="105"/>
        </w:rPr>
        <w:t>l</w:t>
      </w:r>
      <w:r>
        <w:rPr>
          <w:color w:val="363836"/>
          <w:w w:val="105"/>
        </w:rPr>
        <w:t xml:space="preserve">ticenter study </w:t>
      </w:r>
      <w:r>
        <w:rPr>
          <w:color w:val="464846"/>
          <w:w w:val="105"/>
        </w:rPr>
        <w:t xml:space="preserve">comparing </w:t>
      </w:r>
      <w:r>
        <w:rPr>
          <w:color w:val="363836"/>
          <w:w w:val="105"/>
        </w:rPr>
        <w:t xml:space="preserve">the efficacy and </w:t>
      </w:r>
      <w:r>
        <w:rPr>
          <w:color w:val="464846"/>
          <w:w w:val="105"/>
        </w:rPr>
        <w:t xml:space="preserve">safety of </w:t>
      </w:r>
      <w:r>
        <w:rPr>
          <w:color w:val="363836"/>
          <w:w w:val="105"/>
        </w:rPr>
        <w:t xml:space="preserve">insulin </w:t>
      </w:r>
      <w:r>
        <w:rPr>
          <w:color w:val="464846"/>
          <w:w w:val="105"/>
        </w:rPr>
        <w:t xml:space="preserve">glargine/lixisenatide </w:t>
      </w:r>
      <w:r>
        <w:rPr>
          <w:color w:val="363836"/>
          <w:w w:val="105"/>
        </w:rPr>
        <w:t xml:space="preserve">fixed ration </w:t>
      </w:r>
      <w:r>
        <w:rPr>
          <w:color w:val="464846"/>
          <w:w w:val="105"/>
        </w:rPr>
        <w:t xml:space="preserve">combination versus </w:t>
      </w:r>
      <w:r>
        <w:rPr>
          <w:color w:val="363836"/>
          <w:w w:val="105"/>
        </w:rPr>
        <w:t xml:space="preserve">insulin </w:t>
      </w:r>
      <w:r>
        <w:rPr>
          <w:color w:val="464846"/>
          <w:w w:val="105"/>
        </w:rPr>
        <w:t xml:space="preserve">glargine </w:t>
      </w:r>
      <w:r>
        <w:rPr>
          <w:color w:val="363836"/>
          <w:w w:val="105"/>
        </w:rPr>
        <w:t xml:space="preserve">on top of metformin </w:t>
      </w:r>
      <w:r>
        <w:rPr>
          <w:color w:val="464846"/>
          <w:w w:val="105"/>
        </w:rPr>
        <w:t xml:space="preserve">in </w:t>
      </w:r>
      <w:r>
        <w:rPr>
          <w:color w:val="363836"/>
          <w:w w:val="105"/>
        </w:rPr>
        <w:t>type 2 diabetic patients." Phase III, Sanofi­ Aventis.</w:t>
      </w:r>
    </w:p>
    <w:p w:rsidR="00CE2855" w:rsidRDefault="00CE2855">
      <w:pPr>
        <w:pStyle w:val="BodyText"/>
        <w:spacing w:before="6"/>
      </w:pPr>
    </w:p>
    <w:p w:rsidR="00CE2855" w:rsidRDefault="00795654">
      <w:pPr>
        <w:pStyle w:val="BodyText"/>
        <w:spacing w:line="249" w:lineRule="auto"/>
        <w:ind w:left="118" w:right="164" w:hanging="13"/>
      </w:pPr>
      <w:r>
        <w:rPr>
          <w:color w:val="464846"/>
          <w:w w:val="105"/>
        </w:rPr>
        <w:t xml:space="preserve">"Protocol </w:t>
      </w:r>
      <w:r>
        <w:rPr>
          <w:color w:val="363836"/>
          <w:w w:val="105"/>
        </w:rPr>
        <w:t>F3Z-MC-IOQH(a). A Randomized</w:t>
      </w:r>
      <w:r>
        <w:rPr>
          <w:color w:val="6E6E6E"/>
          <w:w w:val="105"/>
        </w:rPr>
        <w:t xml:space="preserve">, </w:t>
      </w:r>
      <w:r>
        <w:rPr>
          <w:color w:val="363836"/>
          <w:w w:val="105"/>
        </w:rPr>
        <w:t>Doub</w:t>
      </w:r>
      <w:r>
        <w:rPr>
          <w:color w:val="1A1C18"/>
          <w:w w:val="105"/>
        </w:rPr>
        <w:t>l</w:t>
      </w:r>
      <w:r>
        <w:rPr>
          <w:color w:val="363836"/>
          <w:w w:val="105"/>
        </w:rPr>
        <w:t>e-Blind</w:t>
      </w:r>
      <w:r>
        <w:rPr>
          <w:color w:val="6E6E6E"/>
          <w:w w:val="105"/>
        </w:rPr>
        <w:t xml:space="preserve">, </w:t>
      </w:r>
      <w:r>
        <w:rPr>
          <w:color w:val="464846"/>
          <w:w w:val="105"/>
        </w:rPr>
        <w:t xml:space="preserve">Crossover </w:t>
      </w:r>
      <w:r>
        <w:rPr>
          <w:color w:val="363836"/>
          <w:w w:val="105"/>
        </w:rPr>
        <w:t xml:space="preserve">Trial </w:t>
      </w:r>
      <w:r>
        <w:rPr>
          <w:color w:val="464846"/>
          <w:w w:val="105"/>
        </w:rPr>
        <w:t xml:space="preserve">Comparing </w:t>
      </w:r>
      <w:r>
        <w:rPr>
          <w:color w:val="363836"/>
          <w:w w:val="105"/>
        </w:rPr>
        <w:t xml:space="preserve">the Safety and </w:t>
      </w:r>
      <w:r>
        <w:rPr>
          <w:color w:val="464846"/>
          <w:w w:val="105"/>
        </w:rPr>
        <w:t xml:space="preserve">Efficacy </w:t>
      </w:r>
      <w:r>
        <w:rPr>
          <w:color w:val="363836"/>
          <w:w w:val="105"/>
        </w:rPr>
        <w:t xml:space="preserve">of Insulin Lispro with </w:t>
      </w:r>
      <w:r>
        <w:rPr>
          <w:color w:val="464846"/>
          <w:w w:val="105"/>
        </w:rPr>
        <w:t xml:space="preserve">the Safety </w:t>
      </w:r>
      <w:r>
        <w:rPr>
          <w:color w:val="363836"/>
          <w:w w:val="105"/>
        </w:rPr>
        <w:t xml:space="preserve">and </w:t>
      </w:r>
      <w:r>
        <w:rPr>
          <w:color w:val="464846"/>
          <w:w w:val="105"/>
        </w:rPr>
        <w:t xml:space="preserve">Efficacy </w:t>
      </w:r>
      <w:r>
        <w:rPr>
          <w:color w:val="363836"/>
          <w:w w:val="105"/>
        </w:rPr>
        <w:t xml:space="preserve">of Insulin Aspart in Subjects with Type 2 Diabetes </w:t>
      </w:r>
      <w:r>
        <w:rPr>
          <w:color w:val="464846"/>
          <w:w w:val="105"/>
        </w:rPr>
        <w:t xml:space="preserve">on </w:t>
      </w:r>
      <w:r>
        <w:rPr>
          <w:color w:val="363836"/>
          <w:w w:val="105"/>
        </w:rPr>
        <w:t xml:space="preserve">CSII </w:t>
      </w:r>
      <w:r>
        <w:rPr>
          <w:color w:val="464846"/>
          <w:w w:val="105"/>
        </w:rPr>
        <w:t xml:space="preserve">Therapy." </w:t>
      </w:r>
      <w:r>
        <w:rPr>
          <w:color w:val="363836"/>
          <w:w w:val="105"/>
        </w:rPr>
        <w:t>Phase IIIb</w:t>
      </w:r>
      <w:r>
        <w:rPr>
          <w:color w:val="6E6E6E"/>
          <w:w w:val="105"/>
        </w:rPr>
        <w:t xml:space="preserve">, </w:t>
      </w:r>
      <w:r>
        <w:rPr>
          <w:color w:val="464846"/>
          <w:w w:val="105"/>
        </w:rPr>
        <w:t xml:space="preserve">Eli </w:t>
      </w:r>
      <w:r>
        <w:rPr>
          <w:color w:val="363836"/>
          <w:w w:val="105"/>
        </w:rPr>
        <w:t xml:space="preserve">Lillly and </w:t>
      </w:r>
      <w:r>
        <w:rPr>
          <w:color w:val="464846"/>
          <w:w w:val="105"/>
        </w:rPr>
        <w:t>Co.</w:t>
      </w:r>
    </w:p>
    <w:p w:rsidR="00CE2855" w:rsidRDefault="00795654">
      <w:pPr>
        <w:pStyle w:val="BodyText"/>
        <w:spacing w:line="252" w:lineRule="auto"/>
        <w:ind w:left="116" w:right="164" w:hanging="11"/>
      </w:pPr>
      <w:r>
        <w:rPr>
          <w:color w:val="5B5D5B"/>
          <w:w w:val="105"/>
        </w:rPr>
        <w:t>"E</w:t>
      </w:r>
      <w:r>
        <w:rPr>
          <w:color w:val="363836"/>
          <w:w w:val="105"/>
        </w:rPr>
        <w:t>FCl 1628, 6-month, Multicenter, Randomized</w:t>
      </w:r>
      <w:r>
        <w:rPr>
          <w:color w:val="5B5D5B"/>
          <w:w w:val="105"/>
        </w:rPr>
        <w:t xml:space="preserve">, </w:t>
      </w:r>
      <w:r>
        <w:rPr>
          <w:color w:val="363836"/>
          <w:w w:val="105"/>
        </w:rPr>
        <w:t>Open-label</w:t>
      </w:r>
      <w:r>
        <w:rPr>
          <w:color w:val="5B5D5B"/>
          <w:w w:val="105"/>
        </w:rPr>
        <w:t xml:space="preserve">, </w:t>
      </w:r>
      <w:r>
        <w:rPr>
          <w:color w:val="363836"/>
          <w:w w:val="105"/>
        </w:rPr>
        <w:t xml:space="preserve">Parallel group Study </w:t>
      </w:r>
      <w:r>
        <w:rPr>
          <w:color w:val="464846"/>
          <w:w w:val="105"/>
        </w:rPr>
        <w:t xml:space="preserve">Comparing </w:t>
      </w:r>
      <w:r>
        <w:rPr>
          <w:color w:val="363836"/>
          <w:w w:val="105"/>
        </w:rPr>
        <w:t xml:space="preserve">the </w:t>
      </w:r>
      <w:r>
        <w:rPr>
          <w:color w:val="464846"/>
          <w:w w:val="105"/>
        </w:rPr>
        <w:t xml:space="preserve">Efficacy and Safety of a New </w:t>
      </w:r>
      <w:r>
        <w:rPr>
          <w:color w:val="363836"/>
          <w:w w:val="105"/>
        </w:rPr>
        <w:t xml:space="preserve">Formulation </w:t>
      </w:r>
      <w:r>
        <w:rPr>
          <w:color w:val="464846"/>
          <w:w w:val="105"/>
        </w:rPr>
        <w:t xml:space="preserve">of </w:t>
      </w:r>
      <w:r>
        <w:rPr>
          <w:color w:val="363836"/>
          <w:w w:val="105"/>
        </w:rPr>
        <w:t>Insulin Glargine and Lantus</w:t>
      </w:r>
      <w:r>
        <w:rPr>
          <w:color w:val="5B5D5B"/>
          <w:w w:val="105"/>
        </w:rPr>
        <w:t xml:space="preserve">® </w:t>
      </w:r>
      <w:r>
        <w:rPr>
          <w:color w:val="363836"/>
          <w:w w:val="105"/>
        </w:rPr>
        <w:t xml:space="preserve">both plus Mealtime Insulin in Patients </w:t>
      </w:r>
      <w:r>
        <w:rPr>
          <w:color w:val="464846"/>
          <w:w w:val="105"/>
        </w:rPr>
        <w:t xml:space="preserve">with </w:t>
      </w:r>
      <w:r>
        <w:rPr>
          <w:color w:val="363836"/>
          <w:w w:val="105"/>
        </w:rPr>
        <w:t xml:space="preserve">Type </w:t>
      </w:r>
      <w:r>
        <w:rPr>
          <w:color w:val="464846"/>
          <w:w w:val="105"/>
        </w:rPr>
        <w:t xml:space="preserve">2 </w:t>
      </w:r>
      <w:r>
        <w:rPr>
          <w:color w:val="363836"/>
          <w:w w:val="105"/>
        </w:rPr>
        <w:t xml:space="preserve">Diabetes Mellitus </w:t>
      </w:r>
      <w:r>
        <w:rPr>
          <w:color w:val="464846"/>
          <w:w w:val="105"/>
        </w:rPr>
        <w:t xml:space="preserve">with a </w:t>
      </w:r>
      <w:r>
        <w:rPr>
          <w:color w:val="363836"/>
          <w:w w:val="105"/>
        </w:rPr>
        <w:t xml:space="preserve">6- month Safety </w:t>
      </w:r>
      <w:r>
        <w:rPr>
          <w:color w:val="464846"/>
          <w:w w:val="105"/>
        </w:rPr>
        <w:t xml:space="preserve">Extension </w:t>
      </w:r>
      <w:r>
        <w:rPr>
          <w:color w:val="363836"/>
          <w:w w:val="105"/>
        </w:rPr>
        <w:t>Period." Phase III, Sanofi-Aventis.</w:t>
      </w:r>
    </w:p>
    <w:p w:rsidR="00CE2855" w:rsidRDefault="00CE2855">
      <w:pPr>
        <w:pStyle w:val="BodyText"/>
        <w:spacing w:before="8"/>
      </w:pPr>
    </w:p>
    <w:p w:rsidR="00CE2855" w:rsidRDefault="00795654">
      <w:pPr>
        <w:pStyle w:val="BodyText"/>
        <w:spacing w:line="247" w:lineRule="auto"/>
        <w:ind w:left="116" w:right="76" w:hanging="4"/>
      </w:pPr>
      <w:r>
        <w:rPr>
          <w:color w:val="464846"/>
          <w:w w:val="105"/>
        </w:rPr>
        <w:t xml:space="preserve">"EFCl </w:t>
      </w:r>
      <w:r>
        <w:rPr>
          <w:color w:val="363836"/>
          <w:w w:val="105"/>
        </w:rPr>
        <w:t>1629, 6-month, Multicenter, Randomized, Open-label</w:t>
      </w:r>
      <w:r>
        <w:rPr>
          <w:color w:val="5B5D5B"/>
          <w:w w:val="105"/>
        </w:rPr>
        <w:t xml:space="preserve">, </w:t>
      </w:r>
      <w:r>
        <w:rPr>
          <w:color w:val="363836"/>
          <w:w w:val="105"/>
        </w:rPr>
        <w:t xml:space="preserve">Parallel-group Study </w:t>
      </w:r>
      <w:r>
        <w:rPr>
          <w:color w:val="464846"/>
          <w:w w:val="105"/>
        </w:rPr>
        <w:t xml:space="preserve">Comparing </w:t>
      </w:r>
      <w:r>
        <w:rPr>
          <w:color w:val="363836"/>
          <w:w w:val="105"/>
        </w:rPr>
        <w:t xml:space="preserve">the </w:t>
      </w:r>
      <w:r>
        <w:rPr>
          <w:color w:val="464846"/>
          <w:w w:val="105"/>
        </w:rPr>
        <w:t xml:space="preserve">Efficacy </w:t>
      </w:r>
      <w:r>
        <w:rPr>
          <w:color w:val="363836"/>
          <w:w w:val="105"/>
        </w:rPr>
        <w:t xml:space="preserve">and Safety </w:t>
      </w:r>
      <w:r>
        <w:rPr>
          <w:color w:val="464846"/>
          <w:w w:val="105"/>
        </w:rPr>
        <w:t xml:space="preserve">of a </w:t>
      </w:r>
      <w:r>
        <w:rPr>
          <w:color w:val="363836"/>
          <w:w w:val="105"/>
        </w:rPr>
        <w:t xml:space="preserve">New Formulation </w:t>
      </w:r>
      <w:r>
        <w:rPr>
          <w:color w:val="464846"/>
          <w:w w:val="105"/>
        </w:rPr>
        <w:t xml:space="preserve">of </w:t>
      </w:r>
      <w:r>
        <w:rPr>
          <w:color w:val="363836"/>
          <w:w w:val="105"/>
        </w:rPr>
        <w:t>Insulin Glargine and Lantus</w:t>
      </w:r>
      <w:r>
        <w:rPr>
          <w:color w:val="5B5D5B"/>
          <w:w w:val="105"/>
        </w:rPr>
        <w:t xml:space="preserve">® </w:t>
      </w:r>
      <w:r>
        <w:rPr>
          <w:color w:val="363836"/>
          <w:w w:val="105"/>
        </w:rPr>
        <w:t xml:space="preserve">both in combination </w:t>
      </w:r>
      <w:r>
        <w:rPr>
          <w:color w:val="464846"/>
          <w:w w:val="105"/>
        </w:rPr>
        <w:t xml:space="preserve">with oral </w:t>
      </w:r>
      <w:r>
        <w:rPr>
          <w:color w:val="363836"/>
          <w:w w:val="105"/>
        </w:rPr>
        <w:t xml:space="preserve">antihyperglycemic drug(s) in Patients </w:t>
      </w:r>
      <w:r>
        <w:rPr>
          <w:color w:val="464846"/>
          <w:w w:val="105"/>
        </w:rPr>
        <w:t xml:space="preserve">with Type </w:t>
      </w:r>
      <w:r>
        <w:rPr>
          <w:color w:val="363836"/>
          <w:w w:val="105"/>
        </w:rPr>
        <w:t xml:space="preserve">2 Diabetes Mellitus </w:t>
      </w:r>
      <w:r>
        <w:rPr>
          <w:color w:val="464846"/>
          <w:w w:val="105"/>
        </w:rPr>
        <w:t xml:space="preserve">with a 6-month </w:t>
      </w:r>
      <w:r>
        <w:rPr>
          <w:color w:val="363836"/>
          <w:w w:val="105"/>
        </w:rPr>
        <w:t xml:space="preserve">Safety </w:t>
      </w:r>
      <w:r>
        <w:rPr>
          <w:color w:val="464846"/>
          <w:w w:val="105"/>
        </w:rPr>
        <w:t xml:space="preserve">Extension </w:t>
      </w:r>
      <w:r>
        <w:rPr>
          <w:color w:val="363836"/>
          <w:w w:val="105"/>
        </w:rPr>
        <w:t>Period.</w:t>
      </w:r>
      <w:r>
        <w:rPr>
          <w:color w:val="5B5D5B"/>
          <w:w w:val="105"/>
        </w:rPr>
        <w:t xml:space="preserve">" </w:t>
      </w:r>
      <w:r>
        <w:rPr>
          <w:color w:val="363836"/>
          <w:w w:val="105"/>
        </w:rPr>
        <w:t>Phase III</w:t>
      </w:r>
      <w:r>
        <w:rPr>
          <w:color w:val="6E6E6E"/>
          <w:w w:val="105"/>
        </w:rPr>
        <w:t xml:space="preserve">, </w:t>
      </w:r>
      <w:r>
        <w:rPr>
          <w:color w:val="363836"/>
          <w:w w:val="105"/>
        </w:rPr>
        <w:t>Sanofi-Aventi</w:t>
      </w:r>
      <w:r>
        <w:rPr>
          <w:color w:val="5B5D5B"/>
          <w:w w:val="105"/>
        </w:rPr>
        <w:t>s</w:t>
      </w:r>
      <w:r>
        <w:rPr>
          <w:color w:val="363836"/>
          <w:w w:val="105"/>
        </w:rPr>
        <w:t>.</w:t>
      </w:r>
    </w:p>
    <w:p w:rsidR="00CE2855" w:rsidRDefault="00CE2855">
      <w:pPr>
        <w:pStyle w:val="BodyText"/>
        <w:spacing w:before="9"/>
      </w:pPr>
    </w:p>
    <w:p w:rsidR="00CE2855" w:rsidRDefault="00795654">
      <w:pPr>
        <w:pStyle w:val="BodyText"/>
        <w:spacing w:line="249" w:lineRule="auto"/>
        <w:ind w:left="117" w:right="164" w:hanging="5"/>
      </w:pPr>
      <w:r>
        <w:rPr>
          <w:color w:val="5B5D5B"/>
          <w:w w:val="105"/>
        </w:rPr>
        <w:t>"</w:t>
      </w:r>
      <w:r>
        <w:rPr>
          <w:color w:val="363836"/>
          <w:w w:val="105"/>
        </w:rPr>
        <w:t>ACT12374,</w:t>
      </w:r>
      <w:r>
        <w:rPr>
          <w:color w:val="464846"/>
          <w:w w:val="105"/>
        </w:rPr>
        <w:t xml:space="preserve">A </w:t>
      </w:r>
      <w:r>
        <w:rPr>
          <w:color w:val="363836"/>
          <w:w w:val="105"/>
        </w:rPr>
        <w:t xml:space="preserve">Randomized, </w:t>
      </w:r>
      <w:r>
        <w:rPr>
          <w:color w:val="464846"/>
          <w:w w:val="105"/>
        </w:rPr>
        <w:t xml:space="preserve">24-Week, </w:t>
      </w:r>
      <w:r>
        <w:rPr>
          <w:color w:val="363836"/>
          <w:w w:val="105"/>
        </w:rPr>
        <w:t>Open-Label</w:t>
      </w:r>
      <w:r>
        <w:rPr>
          <w:color w:val="6E6E6E"/>
          <w:w w:val="105"/>
        </w:rPr>
        <w:t xml:space="preserve">, </w:t>
      </w:r>
      <w:r>
        <w:rPr>
          <w:color w:val="363836"/>
          <w:w w:val="105"/>
        </w:rPr>
        <w:t xml:space="preserve">2-arm Parallel-Group, </w:t>
      </w:r>
      <w:r>
        <w:rPr>
          <w:color w:val="464846"/>
          <w:w w:val="105"/>
        </w:rPr>
        <w:t xml:space="preserve">Multicenter </w:t>
      </w:r>
      <w:r>
        <w:rPr>
          <w:color w:val="363836"/>
          <w:w w:val="105"/>
        </w:rPr>
        <w:t xml:space="preserve">Study </w:t>
      </w:r>
      <w:r>
        <w:rPr>
          <w:color w:val="464846"/>
          <w:w w:val="105"/>
        </w:rPr>
        <w:t xml:space="preserve">Comparing </w:t>
      </w:r>
      <w:r>
        <w:rPr>
          <w:color w:val="363836"/>
          <w:w w:val="105"/>
        </w:rPr>
        <w:t xml:space="preserve">the </w:t>
      </w:r>
      <w:r>
        <w:rPr>
          <w:color w:val="464846"/>
          <w:w w:val="105"/>
        </w:rPr>
        <w:t xml:space="preserve">Efficacy </w:t>
      </w:r>
      <w:r>
        <w:rPr>
          <w:color w:val="363836"/>
          <w:w w:val="105"/>
        </w:rPr>
        <w:t xml:space="preserve">and Safety </w:t>
      </w:r>
      <w:r>
        <w:rPr>
          <w:color w:val="464846"/>
          <w:w w:val="105"/>
        </w:rPr>
        <w:t xml:space="preserve">of </w:t>
      </w:r>
      <w:r>
        <w:rPr>
          <w:color w:val="363836"/>
          <w:w w:val="105"/>
        </w:rPr>
        <w:t>Insulin Glargine</w:t>
      </w:r>
      <w:r>
        <w:rPr>
          <w:color w:val="6E6E6E"/>
          <w:w w:val="105"/>
        </w:rPr>
        <w:t>/</w:t>
      </w:r>
      <w:r>
        <w:rPr>
          <w:color w:val="464846"/>
          <w:w w:val="105"/>
        </w:rPr>
        <w:t xml:space="preserve">Lixisenatide Fixed-Ratio </w:t>
      </w:r>
      <w:r>
        <w:rPr>
          <w:color w:val="363836"/>
          <w:w w:val="105"/>
        </w:rPr>
        <w:t xml:space="preserve">Combination Versus Insulin Glargine </w:t>
      </w:r>
      <w:r>
        <w:rPr>
          <w:color w:val="464846"/>
          <w:w w:val="105"/>
        </w:rPr>
        <w:t xml:space="preserve">on </w:t>
      </w:r>
      <w:r>
        <w:rPr>
          <w:color w:val="363836"/>
          <w:w w:val="105"/>
        </w:rPr>
        <w:t xml:space="preserve">top of </w:t>
      </w:r>
      <w:r>
        <w:rPr>
          <w:color w:val="464846"/>
          <w:w w:val="105"/>
        </w:rPr>
        <w:t xml:space="preserve">Metformin in Type </w:t>
      </w:r>
      <w:r>
        <w:rPr>
          <w:color w:val="363836"/>
          <w:w w:val="105"/>
        </w:rPr>
        <w:t>2 Diabetic Patients." Phase III, Sanofi</w:t>
      </w:r>
      <w:r>
        <w:rPr>
          <w:color w:val="1A1C18"/>
          <w:w w:val="105"/>
        </w:rPr>
        <w:t>.</w:t>
      </w:r>
    </w:p>
    <w:p w:rsidR="00CE2855" w:rsidRDefault="00CE2855">
      <w:pPr>
        <w:pStyle w:val="BodyText"/>
        <w:spacing w:before="2"/>
        <w:rPr>
          <w:sz w:val="24"/>
        </w:rPr>
      </w:pPr>
    </w:p>
    <w:p w:rsidR="00CE2855" w:rsidRDefault="00795654">
      <w:pPr>
        <w:pStyle w:val="BodyText"/>
        <w:ind w:left="119"/>
      </w:pPr>
      <w:r>
        <w:rPr>
          <w:color w:val="464846"/>
          <w:w w:val="105"/>
        </w:rPr>
        <w:t xml:space="preserve">CEP237/Z25/G "ASPIRE (Automation </w:t>
      </w:r>
      <w:r>
        <w:rPr>
          <w:color w:val="363836"/>
          <w:w w:val="105"/>
        </w:rPr>
        <w:t xml:space="preserve">to </w:t>
      </w:r>
      <w:r>
        <w:rPr>
          <w:color w:val="464846"/>
          <w:w w:val="105"/>
        </w:rPr>
        <w:t xml:space="preserve">Simulate </w:t>
      </w:r>
      <w:r>
        <w:rPr>
          <w:color w:val="363836"/>
          <w:w w:val="105"/>
        </w:rPr>
        <w:t>Pancreatic Insulin Response)</w:t>
      </w:r>
      <w:r>
        <w:rPr>
          <w:color w:val="1A1C18"/>
          <w:w w:val="105"/>
        </w:rPr>
        <w:t xml:space="preserve">: </w:t>
      </w:r>
      <w:r>
        <w:rPr>
          <w:color w:val="464846"/>
          <w:w w:val="105"/>
        </w:rPr>
        <w:t>Pivotal</w:t>
      </w:r>
    </w:p>
    <w:p w:rsidR="00CE2855" w:rsidRDefault="00795654">
      <w:pPr>
        <w:pStyle w:val="BodyText"/>
        <w:spacing w:before="1"/>
        <w:ind w:left="122"/>
      </w:pPr>
      <w:r>
        <w:rPr>
          <w:color w:val="363836"/>
          <w:w w:val="105"/>
          <w:sz w:val="24"/>
        </w:rPr>
        <w:t xml:space="preserve">In </w:t>
      </w:r>
      <w:r>
        <w:rPr>
          <w:color w:val="363836"/>
          <w:w w:val="105"/>
        </w:rPr>
        <w:t xml:space="preserve">Home Study to determine </w:t>
      </w:r>
      <w:r>
        <w:rPr>
          <w:color w:val="464846"/>
          <w:w w:val="105"/>
        </w:rPr>
        <w:t xml:space="preserve">Safety and Efficacy of </w:t>
      </w:r>
      <w:r>
        <w:rPr>
          <w:color w:val="363836"/>
          <w:w w:val="105"/>
        </w:rPr>
        <w:t xml:space="preserve">the </w:t>
      </w:r>
      <w:r>
        <w:rPr>
          <w:color w:val="464846"/>
          <w:w w:val="105"/>
        </w:rPr>
        <w:t xml:space="preserve">LGS Feature </w:t>
      </w:r>
      <w:r>
        <w:rPr>
          <w:color w:val="363836"/>
          <w:w w:val="105"/>
        </w:rPr>
        <w:t>in Sensor­</w:t>
      </w:r>
    </w:p>
    <w:p w:rsidR="00CE2855" w:rsidRDefault="00795654">
      <w:pPr>
        <w:pStyle w:val="BodyText"/>
        <w:ind w:left="119"/>
      </w:pPr>
      <w:r>
        <w:rPr>
          <w:color w:val="464846"/>
          <w:w w:val="105"/>
        </w:rPr>
        <w:t xml:space="preserve">Augmented </w:t>
      </w:r>
      <w:r>
        <w:rPr>
          <w:color w:val="363836"/>
          <w:w w:val="105"/>
        </w:rPr>
        <w:t>Pumps." Medtronic Diabetes</w:t>
      </w:r>
    </w:p>
    <w:p w:rsidR="00CE2855" w:rsidRDefault="00CE2855">
      <w:pPr>
        <w:pStyle w:val="BodyText"/>
        <w:spacing w:before="4"/>
        <w:rPr>
          <w:sz w:val="25"/>
        </w:rPr>
      </w:pPr>
    </w:p>
    <w:p w:rsidR="00CE2855" w:rsidRDefault="00795654">
      <w:pPr>
        <w:pStyle w:val="BodyText"/>
        <w:spacing w:line="244" w:lineRule="auto"/>
        <w:ind w:left="122" w:right="164" w:hanging="10"/>
      </w:pPr>
      <w:r>
        <w:rPr>
          <w:color w:val="464846"/>
          <w:w w:val="105"/>
        </w:rPr>
        <w:t xml:space="preserve">"Protocol </w:t>
      </w:r>
      <w:r>
        <w:rPr>
          <w:color w:val="363836"/>
          <w:w w:val="105"/>
        </w:rPr>
        <w:t xml:space="preserve">12R-MC-BIAM. The impact </w:t>
      </w:r>
      <w:r>
        <w:rPr>
          <w:color w:val="464846"/>
          <w:w w:val="105"/>
        </w:rPr>
        <w:t xml:space="preserve">of </w:t>
      </w:r>
      <w:r>
        <w:rPr>
          <w:color w:val="363836"/>
          <w:w w:val="105"/>
        </w:rPr>
        <w:t xml:space="preserve">LY2605541 </w:t>
      </w:r>
      <w:r>
        <w:rPr>
          <w:color w:val="464846"/>
          <w:w w:val="105"/>
        </w:rPr>
        <w:t xml:space="preserve">versus </w:t>
      </w:r>
      <w:r>
        <w:rPr>
          <w:color w:val="363836"/>
          <w:w w:val="105"/>
        </w:rPr>
        <w:t xml:space="preserve">Insulin Glargine </w:t>
      </w:r>
      <w:r>
        <w:rPr>
          <w:color w:val="464846"/>
          <w:w w:val="105"/>
        </w:rPr>
        <w:t xml:space="preserve">for </w:t>
      </w:r>
      <w:r>
        <w:rPr>
          <w:color w:val="363836"/>
          <w:w w:val="105"/>
        </w:rPr>
        <w:t xml:space="preserve">Patients </w:t>
      </w:r>
      <w:r>
        <w:rPr>
          <w:color w:val="464846"/>
          <w:w w:val="105"/>
        </w:rPr>
        <w:t xml:space="preserve">with Type 2 </w:t>
      </w:r>
      <w:r>
        <w:rPr>
          <w:color w:val="363836"/>
          <w:w w:val="105"/>
        </w:rPr>
        <w:t xml:space="preserve">Diabetes </w:t>
      </w:r>
      <w:r>
        <w:rPr>
          <w:color w:val="464846"/>
          <w:w w:val="105"/>
        </w:rPr>
        <w:t xml:space="preserve">Mellitus Advanced </w:t>
      </w:r>
      <w:r>
        <w:rPr>
          <w:color w:val="363836"/>
          <w:w w:val="105"/>
        </w:rPr>
        <w:t xml:space="preserve">to Multiple Injection </w:t>
      </w:r>
      <w:r>
        <w:rPr>
          <w:color w:val="464846"/>
          <w:w w:val="105"/>
        </w:rPr>
        <w:t xml:space="preserve">Bolus with </w:t>
      </w:r>
      <w:r>
        <w:rPr>
          <w:color w:val="363836"/>
          <w:w w:val="105"/>
        </w:rPr>
        <w:t xml:space="preserve">Insulin Lispro: </w:t>
      </w:r>
      <w:r>
        <w:rPr>
          <w:color w:val="464846"/>
          <w:w w:val="105"/>
        </w:rPr>
        <w:t xml:space="preserve">a </w:t>
      </w:r>
      <w:r>
        <w:rPr>
          <w:color w:val="363836"/>
          <w:w w:val="105"/>
        </w:rPr>
        <w:t>Double-Blind Randomized</w:t>
      </w:r>
      <w:r>
        <w:rPr>
          <w:color w:val="5B5D5B"/>
          <w:w w:val="105"/>
        </w:rPr>
        <w:t xml:space="preserve">, </w:t>
      </w:r>
      <w:r>
        <w:rPr>
          <w:color w:val="464846"/>
          <w:w w:val="105"/>
        </w:rPr>
        <w:t xml:space="preserve">26-Week Study. The </w:t>
      </w:r>
      <w:r>
        <w:rPr>
          <w:color w:val="363836"/>
          <w:w w:val="105"/>
        </w:rPr>
        <w:t>IMAGINE 4 Study" Phase III</w:t>
      </w:r>
      <w:r>
        <w:rPr>
          <w:color w:val="5B5D5B"/>
          <w:w w:val="105"/>
        </w:rPr>
        <w:t xml:space="preserve">, </w:t>
      </w:r>
      <w:r>
        <w:rPr>
          <w:color w:val="464846"/>
          <w:w w:val="105"/>
        </w:rPr>
        <w:t xml:space="preserve">Eli Lilly </w:t>
      </w:r>
      <w:r>
        <w:rPr>
          <w:color w:val="363836"/>
          <w:w w:val="105"/>
        </w:rPr>
        <w:t xml:space="preserve">and </w:t>
      </w:r>
      <w:r>
        <w:rPr>
          <w:color w:val="464846"/>
          <w:w w:val="105"/>
        </w:rPr>
        <w:t>Co.</w:t>
      </w:r>
    </w:p>
    <w:p w:rsidR="00CE2855" w:rsidRDefault="00CE2855">
      <w:pPr>
        <w:pStyle w:val="BodyText"/>
        <w:rPr>
          <w:sz w:val="26"/>
        </w:rPr>
      </w:pPr>
    </w:p>
    <w:p w:rsidR="00CE2855" w:rsidRDefault="00795654">
      <w:pPr>
        <w:pStyle w:val="BodyText"/>
        <w:spacing w:line="242" w:lineRule="auto"/>
        <w:ind w:left="119" w:right="245" w:hanging="6"/>
      </w:pPr>
      <w:r>
        <w:rPr>
          <w:color w:val="464846"/>
          <w:w w:val="105"/>
        </w:rPr>
        <w:t xml:space="preserve">"Protocol </w:t>
      </w:r>
      <w:r>
        <w:rPr>
          <w:color w:val="363836"/>
          <w:w w:val="105"/>
        </w:rPr>
        <w:t xml:space="preserve">MB102077. </w:t>
      </w:r>
      <w:r>
        <w:rPr>
          <w:color w:val="464846"/>
          <w:w w:val="105"/>
        </w:rPr>
        <w:t xml:space="preserve">A </w:t>
      </w:r>
      <w:r>
        <w:rPr>
          <w:color w:val="363836"/>
          <w:spacing w:val="-5"/>
          <w:w w:val="105"/>
        </w:rPr>
        <w:t>multicenter</w:t>
      </w:r>
      <w:r>
        <w:rPr>
          <w:color w:val="5B5D5B"/>
          <w:spacing w:val="-5"/>
          <w:w w:val="105"/>
        </w:rPr>
        <w:t xml:space="preserve">, </w:t>
      </w:r>
      <w:r>
        <w:rPr>
          <w:color w:val="464846"/>
          <w:w w:val="105"/>
        </w:rPr>
        <w:t xml:space="preserve">Randomized, </w:t>
      </w:r>
      <w:r>
        <w:rPr>
          <w:color w:val="363836"/>
          <w:w w:val="105"/>
        </w:rPr>
        <w:t>Double</w:t>
      </w:r>
      <w:r>
        <w:rPr>
          <w:color w:val="1A1C18"/>
          <w:w w:val="105"/>
        </w:rPr>
        <w:t>-</w:t>
      </w:r>
      <w:r>
        <w:rPr>
          <w:color w:val="363836"/>
          <w:w w:val="105"/>
        </w:rPr>
        <w:t xml:space="preserve">Blind, Placebo </w:t>
      </w:r>
      <w:r>
        <w:rPr>
          <w:color w:val="464846"/>
          <w:w w:val="105"/>
        </w:rPr>
        <w:t>controlled</w:t>
      </w:r>
      <w:r>
        <w:rPr>
          <w:color w:val="6E6E6E"/>
          <w:w w:val="105"/>
        </w:rPr>
        <w:t xml:space="preserve">, </w:t>
      </w:r>
      <w:r>
        <w:rPr>
          <w:color w:val="363836"/>
          <w:w w:val="105"/>
        </w:rPr>
        <w:t xml:space="preserve">Parallel </w:t>
      </w:r>
      <w:r>
        <w:rPr>
          <w:color w:val="363836"/>
          <w:spacing w:val="-4"/>
          <w:w w:val="105"/>
        </w:rPr>
        <w:t>Group</w:t>
      </w:r>
      <w:r>
        <w:rPr>
          <w:color w:val="5B5D5B"/>
          <w:spacing w:val="-4"/>
          <w:w w:val="105"/>
        </w:rPr>
        <w:t xml:space="preserve">, </w:t>
      </w:r>
      <w:r>
        <w:rPr>
          <w:color w:val="363836"/>
          <w:w w:val="105"/>
        </w:rPr>
        <w:t xml:space="preserve">Phase </w:t>
      </w:r>
      <w:r>
        <w:rPr>
          <w:color w:val="464846"/>
          <w:w w:val="105"/>
        </w:rPr>
        <w:t xml:space="preserve">3 Trial </w:t>
      </w:r>
      <w:r>
        <w:rPr>
          <w:color w:val="363836"/>
          <w:w w:val="105"/>
        </w:rPr>
        <w:t xml:space="preserve">to </w:t>
      </w:r>
      <w:r>
        <w:rPr>
          <w:color w:val="464846"/>
          <w:w w:val="105"/>
        </w:rPr>
        <w:t xml:space="preserve">Evaluate the safety and Efficacy of </w:t>
      </w:r>
      <w:r>
        <w:rPr>
          <w:color w:val="363836"/>
          <w:w w:val="105"/>
        </w:rPr>
        <w:t xml:space="preserve">Dapagliflozin </w:t>
      </w:r>
      <w:r>
        <w:rPr>
          <w:color w:val="363836"/>
          <w:w w:val="105"/>
          <w:sz w:val="24"/>
        </w:rPr>
        <w:t xml:space="preserve">in </w:t>
      </w:r>
      <w:r>
        <w:rPr>
          <w:color w:val="363836"/>
          <w:w w:val="105"/>
        </w:rPr>
        <w:t xml:space="preserve">Subjects with </w:t>
      </w:r>
      <w:r>
        <w:rPr>
          <w:color w:val="464846"/>
          <w:w w:val="105"/>
        </w:rPr>
        <w:t xml:space="preserve">Type 2 </w:t>
      </w:r>
      <w:r>
        <w:rPr>
          <w:color w:val="363836"/>
          <w:w w:val="105"/>
        </w:rPr>
        <w:t xml:space="preserve">Diabetes </w:t>
      </w:r>
      <w:r>
        <w:rPr>
          <w:color w:val="464846"/>
          <w:w w:val="105"/>
        </w:rPr>
        <w:t xml:space="preserve">and </w:t>
      </w:r>
      <w:r>
        <w:rPr>
          <w:color w:val="363836"/>
          <w:w w:val="105"/>
        </w:rPr>
        <w:t>inadequatel</w:t>
      </w:r>
      <w:r>
        <w:rPr>
          <w:color w:val="5B5D5B"/>
          <w:w w:val="105"/>
        </w:rPr>
        <w:t xml:space="preserve">y </w:t>
      </w:r>
      <w:r>
        <w:rPr>
          <w:color w:val="464846"/>
          <w:w w:val="105"/>
        </w:rPr>
        <w:t xml:space="preserve">controlled </w:t>
      </w:r>
      <w:r>
        <w:rPr>
          <w:color w:val="363836"/>
          <w:spacing w:val="-3"/>
          <w:w w:val="105"/>
        </w:rPr>
        <w:t>hyperten</w:t>
      </w:r>
      <w:r>
        <w:rPr>
          <w:color w:val="5B5D5B"/>
          <w:spacing w:val="-3"/>
          <w:w w:val="105"/>
        </w:rPr>
        <w:t xml:space="preserve">sio </w:t>
      </w:r>
      <w:r>
        <w:rPr>
          <w:color w:val="363836"/>
          <w:w w:val="105"/>
        </w:rPr>
        <w:t xml:space="preserve">n treated </w:t>
      </w:r>
      <w:r>
        <w:rPr>
          <w:color w:val="464846"/>
          <w:w w:val="105"/>
        </w:rPr>
        <w:t xml:space="preserve">with an </w:t>
      </w:r>
      <w:r>
        <w:rPr>
          <w:color w:val="363836"/>
          <w:spacing w:val="-3"/>
          <w:w w:val="105"/>
        </w:rPr>
        <w:t>Angiotensin</w:t>
      </w:r>
      <w:r>
        <w:rPr>
          <w:color w:val="1A1C18"/>
          <w:spacing w:val="-3"/>
          <w:w w:val="105"/>
        </w:rPr>
        <w:t>-</w:t>
      </w:r>
      <w:r>
        <w:rPr>
          <w:color w:val="464846"/>
          <w:spacing w:val="-3"/>
          <w:w w:val="105"/>
        </w:rPr>
        <w:t xml:space="preserve">Converting </w:t>
      </w:r>
      <w:r>
        <w:rPr>
          <w:color w:val="464846"/>
          <w:w w:val="105"/>
        </w:rPr>
        <w:t xml:space="preserve">Enzyme </w:t>
      </w:r>
      <w:r>
        <w:rPr>
          <w:color w:val="363836"/>
          <w:w w:val="105"/>
        </w:rPr>
        <w:t xml:space="preserve">inhibitor </w:t>
      </w:r>
      <w:r>
        <w:rPr>
          <w:color w:val="464846"/>
          <w:w w:val="105"/>
        </w:rPr>
        <w:t xml:space="preserve">(ACEI) or </w:t>
      </w:r>
      <w:r>
        <w:rPr>
          <w:color w:val="363836"/>
          <w:w w:val="105"/>
        </w:rPr>
        <w:t>An</w:t>
      </w:r>
      <w:r>
        <w:rPr>
          <w:color w:val="5B5D5B"/>
          <w:w w:val="105"/>
        </w:rPr>
        <w:t>g</w:t>
      </w:r>
      <w:r>
        <w:rPr>
          <w:color w:val="363836"/>
          <w:w w:val="105"/>
        </w:rPr>
        <w:t xml:space="preserve">iotensin Receptor Blocker </w:t>
      </w:r>
      <w:r>
        <w:rPr>
          <w:color w:val="464846"/>
          <w:w w:val="105"/>
        </w:rPr>
        <w:t xml:space="preserve">(ARB) and </w:t>
      </w:r>
      <w:r>
        <w:rPr>
          <w:color w:val="363836"/>
          <w:w w:val="105"/>
        </w:rPr>
        <w:t xml:space="preserve">an </w:t>
      </w:r>
      <w:r>
        <w:rPr>
          <w:color w:val="464846"/>
          <w:w w:val="105"/>
        </w:rPr>
        <w:t xml:space="preserve">additional </w:t>
      </w:r>
      <w:r>
        <w:rPr>
          <w:color w:val="363836"/>
          <w:spacing w:val="-3"/>
          <w:w w:val="105"/>
        </w:rPr>
        <w:t>Antihyperten</w:t>
      </w:r>
      <w:r>
        <w:rPr>
          <w:color w:val="5B5D5B"/>
          <w:spacing w:val="-3"/>
          <w:w w:val="105"/>
        </w:rPr>
        <w:t>s</w:t>
      </w:r>
      <w:r>
        <w:rPr>
          <w:color w:val="363836"/>
          <w:spacing w:val="-3"/>
          <w:w w:val="105"/>
        </w:rPr>
        <w:t xml:space="preserve">ive </w:t>
      </w:r>
      <w:r>
        <w:rPr>
          <w:color w:val="363836"/>
          <w:spacing w:val="-6"/>
          <w:w w:val="105"/>
        </w:rPr>
        <w:t>medication.</w:t>
      </w:r>
      <w:r>
        <w:rPr>
          <w:color w:val="5B5D5B"/>
          <w:spacing w:val="-6"/>
          <w:w w:val="105"/>
        </w:rPr>
        <w:t xml:space="preserve">", </w:t>
      </w:r>
      <w:r>
        <w:rPr>
          <w:color w:val="464846"/>
          <w:w w:val="105"/>
        </w:rPr>
        <w:t xml:space="preserve">Phase </w:t>
      </w:r>
      <w:r>
        <w:rPr>
          <w:color w:val="363836"/>
          <w:w w:val="105"/>
        </w:rPr>
        <w:t>III</w:t>
      </w:r>
      <w:r>
        <w:rPr>
          <w:color w:val="5B5D5B"/>
          <w:w w:val="105"/>
        </w:rPr>
        <w:t xml:space="preserve">, </w:t>
      </w:r>
      <w:r>
        <w:rPr>
          <w:color w:val="363836"/>
          <w:w w:val="105"/>
        </w:rPr>
        <w:t>BMS.</w:t>
      </w:r>
    </w:p>
    <w:p w:rsidR="00CE2855" w:rsidRDefault="00CE2855">
      <w:pPr>
        <w:pStyle w:val="BodyText"/>
        <w:rPr>
          <w:sz w:val="24"/>
        </w:rPr>
      </w:pPr>
    </w:p>
    <w:p w:rsidR="00CE2855" w:rsidRDefault="00795654">
      <w:pPr>
        <w:pStyle w:val="BodyText"/>
        <w:spacing w:line="247" w:lineRule="auto"/>
        <w:ind w:left="119" w:right="256" w:hanging="13"/>
      </w:pPr>
      <w:r>
        <w:rPr>
          <w:color w:val="464846"/>
          <w:w w:val="105"/>
        </w:rPr>
        <w:t xml:space="preserve">"Protocol </w:t>
      </w:r>
      <w:r>
        <w:rPr>
          <w:color w:val="363836"/>
          <w:w w:val="105"/>
        </w:rPr>
        <w:t xml:space="preserve">MB102073. </w:t>
      </w:r>
      <w:r>
        <w:rPr>
          <w:color w:val="464846"/>
          <w:w w:val="105"/>
        </w:rPr>
        <w:t xml:space="preserve">A </w:t>
      </w:r>
      <w:r>
        <w:rPr>
          <w:color w:val="363836"/>
          <w:w w:val="105"/>
        </w:rPr>
        <w:t>multicenter</w:t>
      </w:r>
      <w:r>
        <w:rPr>
          <w:color w:val="5B5D5B"/>
          <w:w w:val="105"/>
        </w:rPr>
        <w:t xml:space="preserve">, </w:t>
      </w:r>
      <w:r>
        <w:rPr>
          <w:color w:val="363836"/>
          <w:w w:val="105"/>
        </w:rPr>
        <w:t>Randomized</w:t>
      </w:r>
      <w:r>
        <w:rPr>
          <w:color w:val="6E6E6E"/>
          <w:w w:val="105"/>
        </w:rPr>
        <w:t xml:space="preserve">, </w:t>
      </w:r>
      <w:r>
        <w:rPr>
          <w:color w:val="363836"/>
          <w:w w:val="105"/>
        </w:rPr>
        <w:t>Double-Blind</w:t>
      </w:r>
      <w:r>
        <w:rPr>
          <w:color w:val="5B5D5B"/>
          <w:w w:val="105"/>
        </w:rPr>
        <w:t xml:space="preserve">, </w:t>
      </w:r>
      <w:r>
        <w:rPr>
          <w:color w:val="464846"/>
          <w:w w:val="105"/>
        </w:rPr>
        <w:t xml:space="preserve">Placebo </w:t>
      </w:r>
      <w:r>
        <w:rPr>
          <w:color w:val="363836"/>
          <w:w w:val="105"/>
        </w:rPr>
        <w:t>controlled</w:t>
      </w:r>
      <w:r>
        <w:rPr>
          <w:color w:val="6E6E6E"/>
          <w:w w:val="105"/>
        </w:rPr>
        <w:t xml:space="preserve">, </w:t>
      </w:r>
      <w:r>
        <w:rPr>
          <w:color w:val="363836"/>
          <w:w w:val="105"/>
        </w:rPr>
        <w:t xml:space="preserve">Parallel </w:t>
      </w:r>
      <w:r>
        <w:rPr>
          <w:color w:val="464846"/>
          <w:w w:val="105"/>
        </w:rPr>
        <w:t xml:space="preserve">Group, Phase 3 Trial </w:t>
      </w:r>
      <w:r>
        <w:rPr>
          <w:color w:val="363836"/>
          <w:w w:val="105"/>
        </w:rPr>
        <w:t xml:space="preserve">to </w:t>
      </w:r>
      <w:r>
        <w:rPr>
          <w:color w:val="464846"/>
          <w:w w:val="105"/>
        </w:rPr>
        <w:t xml:space="preserve">Evaluate the safety and </w:t>
      </w:r>
      <w:r>
        <w:rPr>
          <w:color w:val="5B5D5B"/>
          <w:w w:val="105"/>
        </w:rPr>
        <w:t xml:space="preserve">Efficacy </w:t>
      </w:r>
      <w:r>
        <w:rPr>
          <w:color w:val="464846"/>
          <w:w w:val="105"/>
        </w:rPr>
        <w:t xml:space="preserve">of </w:t>
      </w:r>
      <w:r>
        <w:rPr>
          <w:color w:val="363836"/>
          <w:w w:val="105"/>
        </w:rPr>
        <w:t xml:space="preserve">Dapagliflozin in </w:t>
      </w:r>
      <w:r>
        <w:rPr>
          <w:color w:val="464846"/>
          <w:w w:val="105"/>
        </w:rPr>
        <w:t xml:space="preserve">Subjects </w:t>
      </w:r>
      <w:r>
        <w:rPr>
          <w:color w:val="363836"/>
          <w:w w:val="105"/>
        </w:rPr>
        <w:t xml:space="preserve">with </w:t>
      </w:r>
      <w:r>
        <w:rPr>
          <w:color w:val="464846"/>
          <w:w w:val="105"/>
        </w:rPr>
        <w:t xml:space="preserve">Type 2 </w:t>
      </w:r>
      <w:r>
        <w:rPr>
          <w:color w:val="363836"/>
          <w:w w:val="105"/>
        </w:rPr>
        <w:t xml:space="preserve">Diabetes </w:t>
      </w:r>
      <w:r>
        <w:rPr>
          <w:color w:val="464846"/>
          <w:w w:val="105"/>
        </w:rPr>
        <w:t xml:space="preserve">and inadequately controlled </w:t>
      </w:r>
      <w:r>
        <w:rPr>
          <w:color w:val="363836"/>
          <w:w w:val="105"/>
        </w:rPr>
        <w:t>hyperten</w:t>
      </w:r>
      <w:r>
        <w:rPr>
          <w:color w:val="5B5D5B"/>
          <w:w w:val="105"/>
        </w:rPr>
        <w:t>s</w:t>
      </w:r>
      <w:r>
        <w:rPr>
          <w:color w:val="363836"/>
          <w:w w:val="105"/>
        </w:rPr>
        <w:t xml:space="preserve">ion </w:t>
      </w:r>
      <w:r>
        <w:rPr>
          <w:color w:val="464846"/>
          <w:w w:val="105"/>
        </w:rPr>
        <w:t xml:space="preserve">treated with an Angiotensin-Converting </w:t>
      </w:r>
      <w:r>
        <w:rPr>
          <w:color w:val="5B5D5B"/>
          <w:w w:val="105"/>
        </w:rPr>
        <w:t>E</w:t>
      </w:r>
      <w:r>
        <w:rPr>
          <w:color w:val="363836"/>
          <w:w w:val="105"/>
        </w:rPr>
        <w:t>n</w:t>
      </w:r>
      <w:r>
        <w:rPr>
          <w:color w:val="5B5D5B"/>
          <w:w w:val="105"/>
        </w:rPr>
        <w:t>zy</w:t>
      </w:r>
      <w:r>
        <w:rPr>
          <w:color w:val="363836"/>
          <w:w w:val="105"/>
        </w:rPr>
        <w:t xml:space="preserve">me </w:t>
      </w:r>
      <w:r>
        <w:rPr>
          <w:color w:val="464846"/>
          <w:w w:val="105"/>
        </w:rPr>
        <w:t xml:space="preserve">inhibitor (ACEI) or </w:t>
      </w:r>
      <w:r>
        <w:rPr>
          <w:color w:val="363836"/>
          <w:w w:val="105"/>
        </w:rPr>
        <w:t xml:space="preserve">Angiotensin </w:t>
      </w:r>
      <w:r>
        <w:rPr>
          <w:color w:val="464846"/>
          <w:w w:val="105"/>
        </w:rPr>
        <w:t xml:space="preserve">Receptor Blocker (ARB)." </w:t>
      </w:r>
      <w:r>
        <w:rPr>
          <w:color w:val="6E6E6E"/>
          <w:w w:val="105"/>
        </w:rPr>
        <w:t xml:space="preserve">, </w:t>
      </w:r>
      <w:r>
        <w:rPr>
          <w:color w:val="363836"/>
          <w:w w:val="105"/>
        </w:rPr>
        <w:t>Phase III</w:t>
      </w:r>
      <w:r>
        <w:rPr>
          <w:color w:val="5B5D5B"/>
          <w:w w:val="105"/>
        </w:rPr>
        <w:t xml:space="preserve">, </w:t>
      </w:r>
      <w:r>
        <w:rPr>
          <w:color w:val="464846"/>
          <w:w w:val="105"/>
        </w:rPr>
        <w:t>BMS.</w:t>
      </w:r>
    </w:p>
    <w:p w:rsidR="00CE2855" w:rsidRDefault="00CE2855">
      <w:pPr>
        <w:spacing w:line="247" w:lineRule="auto"/>
        <w:sectPr w:rsidR="00CE2855">
          <w:pgSz w:w="12220" w:h="15660"/>
          <w:pgMar w:top="1480" w:right="1720" w:bottom="940" w:left="1600" w:header="0" w:footer="731" w:gutter="0"/>
          <w:cols w:space="720"/>
        </w:sectPr>
      </w:pPr>
    </w:p>
    <w:p w:rsidR="00CE2855" w:rsidRDefault="00CE2855">
      <w:pPr>
        <w:pStyle w:val="BodyText"/>
        <w:rPr>
          <w:sz w:val="20"/>
        </w:rPr>
      </w:pPr>
    </w:p>
    <w:p w:rsidR="00CE2855" w:rsidRDefault="00CE2855">
      <w:pPr>
        <w:pStyle w:val="BodyText"/>
        <w:spacing w:before="7"/>
        <w:rPr>
          <w:sz w:val="20"/>
        </w:rPr>
      </w:pPr>
    </w:p>
    <w:p w:rsidR="00CE2855" w:rsidRDefault="00795654">
      <w:pPr>
        <w:pStyle w:val="BodyText"/>
        <w:spacing w:line="249" w:lineRule="auto"/>
        <w:ind w:left="126" w:right="249" w:hanging="12"/>
      </w:pPr>
      <w:bookmarkStart w:id="7" w:name="Page_11"/>
      <w:bookmarkEnd w:id="7"/>
      <w:r>
        <w:rPr>
          <w:color w:val="424241"/>
          <w:w w:val="105"/>
        </w:rPr>
        <w:t xml:space="preserve">"Protocol B1261007-A Phase 2, Randomized, </w:t>
      </w:r>
      <w:r>
        <w:rPr>
          <w:color w:val="313331"/>
          <w:w w:val="105"/>
        </w:rPr>
        <w:t xml:space="preserve">Double-Blind, </w:t>
      </w:r>
      <w:r>
        <w:rPr>
          <w:color w:val="424241"/>
          <w:w w:val="105"/>
        </w:rPr>
        <w:t xml:space="preserve">Placebo-Controlled, </w:t>
      </w:r>
      <w:r>
        <w:rPr>
          <w:color w:val="313331"/>
          <w:w w:val="105"/>
        </w:rPr>
        <w:t xml:space="preserve">Parallel </w:t>
      </w:r>
      <w:r>
        <w:rPr>
          <w:color w:val="424241"/>
          <w:w w:val="105"/>
        </w:rPr>
        <w:t xml:space="preserve">Group, Multi-Center Study </w:t>
      </w:r>
      <w:r>
        <w:rPr>
          <w:color w:val="313331"/>
          <w:w w:val="105"/>
        </w:rPr>
        <w:t xml:space="preserve">to </w:t>
      </w:r>
      <w:r>
        <w:rPr>
          <w:color w:val="424241"/>
          <w:w w:val="105"/>
        </w:rPr>
        <w:t xml:space="preserve">Evaluate </w:t>
      </w:r>
      <w:r>
        <w:rPr>
          <w:color w:val="313331"/>
          <w:w w:val="105"/>
        </w:rPr>
        <w:t xml:space="preserve">the </w:t>
      </w:r>
      <w:r>
        <w:rPr>
          <w:color w:val="424241"/>
          <w:w w:val="105"/>
        </w:rPr>
        <w:t xml:space="preserve">Efficacy and Safety of </w:t>
      </w:r>
      <w:r>
        <w:rPr>
          <w:color w:val="313331"/>
          <w:w w:val="105"/>
        </w:rPr>
        <w:t xml:space="preserve">Once-daily </w:t>
      </w:r>
      <w:r>
        <w:rPr>
          <w:color w:val="424241"/>
          <w:w w:val="105"/>
        </w:rPr>
        <w:t>Administration of a Chemokine CCR2</w:t>
      </w:r>
      <w:r>
        <w:rPr>
          <w:color w:val="5D5D5B"/>
          <w:w w:val="105"/>
        </w:rPr>
        <w:t>/</w:t>
      </w:r>
      <w:r>
        <w:rPr>
          <w:color w:val="424241"/>
          <w:w w:val="105"/>
        </w:rPr>
        <w:t xml:space="preserve">5 </w:t>
      </w:r>
      <w:r>
        <w:rPr>
          <w:color w:val="313331"/>
          <w:w w:val="105"/>
        </w:rPr>
        <w:t xml:space="preserve">Receptor </w:t>
      </w:r>
      <w:r>
        <w:rPr>
          <w:color w:val="424241"/>
          <w:w w:val="105"/>
        </w:rPr>
        <w:t xml:space="preserve">Antagonist (Pf </w:t>
      </w:r>
      <w:r>
        <w:rPr>
          <w:color w:val="313331"/>
          <w:w w:val="105"/>
        </w:rPr>
        <w:t xml:space="preserve">04634817) </w:t>
      </w:r>
      <w:r>
        <w:rPr>
          <w:color w:val="424241"/>
          <w:w w:val="105"/>
        </w:rPr>
        <w:t xml:space="preserve">in Adults with Type 2 </w:t>
      </w:r>
      <w:r>
        <w:rPr>
          <w:color w:val="313331"/>
          <w:w w:val="105"/>
        </w:rPr>
        <w:t xml:space="preserve">Diabetes and </w:t>
      </w:r>
      <w:r>
        <w:rPr>
          <w:color w:val="424241"/>
          <w:w w:val="105"/>
        </w:rPr>
        <w:t xml:space="preserve">Overt Nephropathy." </w:t>
      </w:r>
      <w:r>
        <w:rPr>
          <w:color w:val="313331"/>
          <w:w w:val="105"/>
        </w:rPr>
        <w:t>Pfizer.</w:t>
      </w:r>
    </w:p>
    <w:p w:rsidR="00CE2855" w:rsidRDefault="00CE2855">
      <w:pPr>
        <w:pStyle w:val="BodyText"/>
        <w:spacing w:before="10"/>
        <w:rPr>
          <w:sz w:val="22"/>
        </w:rPr>
      </w:pPr>
    </w:p>
    <w:p w:rsidR="00CE2855" w:rsidRDefault="00795654">
      <w:pPr>
        <w:pStyle w:val="BodyText"/>
        <w:spacing w:line="252" w:lineRule="auto"/>
        <w:ind w:left="133" w:right="249" w:hanging="12"/>
      </w:pPr>
      <w:r>
        <w:rPr>
          <w:color w:val="424241"/>
          <w:w w:val="105"/>
        </w:rPr>
        <w:t>"BMS CV:</w:t>
      </w:r>
      <w:r>
        <w:rPr>
          <w:color w:val="313331"/>
          <w:w w:val="105"/>
        </w:rPr>
        <w:t xml:space="preserve">181169: </w:t>
      </w:r>
      <w:r>
        <w:rPr>
          <w:color w:val="424241"/>
          <w:w w:val="105"/>
        </w:rPr>
        <w:t xml:space="preserve">A Mulitcenter, </w:t>
      </w:r>
      <w:r>
        <w:rPr>
          <w:color w:val="313331"/>
          <w:w w:val="105"/>
        </w:rPr>
        <w:t>Randomized</w:t>
      </w:r>
      <w:r>
        <w:rPr>
          <w:color w:val="5D5D5B"/>
          <w:w w:val="105"/>
        </w:rPr>
        <w:t xml:space="preserve">, </w:t>
      </w:r>
      <w:r>
        <w:rPr>
          <w:color w:val="313331"/>
          <w:w w:val="105"/>
        </w:rPr>
        <w:t xml:space="preserve">Double-Blind, </w:t>
      </w:r>
      <w:r>
        <w:rPr>
          <w:color w:val="424241"/>
          <w:w w:val="105"/>
        </w:rPr>
        <w:t>Active-Controlled</w:t>
      </w:r>
      <w:r>
        <w:rPr>
          <w:color w:val="6B6D6B"/>
          <w:w w:val="105"/>
        </w:rPr>
        <w:t xml:space="preserve">, </w:t>
      </w:r>
      <w:r>
        <w:rPr>
          <w:color w:val="313331"/>
          <w:w w:val="105"/>
        </w:rPr>
        <w:t xml:space="preserve">Parallel </w:t>
      </w:r>
      <w:r>
        <w:rPr>
          <w:color w:val="424241"/>
          <w:w w:val="105"/>
        </w:rPr>
        <w:t>Group, Phase 3 Trial to Evaluate the Safety and Efficacy of Add-On Therap</w:t>
      </w:r>
      <w:r>
        <w:rPr>
          <w:color w:val="5D5D5B"/>
          <w:w w:val="105"/>
        </w:rPr>
        <w:t xml:space="preserve">y </w:t>
      </w:r>
      <w:r>
        <w:rPr>
          <w:color w:val="424241"/>
          <w:w w:val="105"/>
        </w:rPr>
        <w:t xml:space="preserve">with </w:t>
      </w:r>
      <w:r>
        <w:rPr>
          <w:color w:val="313331"/>
          <w:w w:val="105"/>
        </w:rPr>
        <w:t xml:space="preserve">Saxagliptin </w:t>
      </w:r>
      <w:r>
        <w:rPr>
          <w:color w:val="424241"/>
          <w:w w:val="105"/>
        </w:rPr>
        <w:t xml:space="preserve">and </w:t>
      </w:r>
      <w:r>
        <w:rPr>
          <w:color w:val="313331"/>
          <w:w w:val="105"/>
        </w:rPr>
        <w:t xml:space="preserve">Dapagliflozin </w:t>
      </w:r>
      <w:r>
        <w:rPr>
          <w:color w:val="424241"/>
          <w:w w:val="105"/>
        </w:rPr>
        <w:t xml:space="preserve">added </w:t>
      </w:r>
      <w:r>
        <w:rPr>
          <w:color w:val="313331"/>
          <w:w w:val="105"/>
        </w:rPr>
        <w:t xml:space="preserve">to </w:t>
      </w:r>
      <w:r>
        <w:rPr>
          <w:color w:val="424241"/>
          <w:w w:val="105"/>
        </w:rPr>
        <w:t xml:space="preserve">Metformin </w:t>
      </w:r>
      <w:r>
        <w:rPr>
          <w:color w:val="313331"/>
          <w:w w:val="105"/>
        </w:rPr>
        <w:t>compared to Add-On Therap</w:t>
      </w:r>
      <w:r>
        <w:rPr>
          <w:color w:val="5D5D5B"/>
          <w:w w:val="105"/>
        </w:rPr>
        <w:t xml:space="preserve">y </w:t>
      </w:r>
      <w:r>
        <w:rPr>
          <w:color w:val="424241"/>
          <w:w w:val="105"/>
        </w:rPr>
        <w:t xml:space="preserve">with Saxagliptin </w:t>
      </w:r>
      <w:r>
        <w:rPr>
          <w:color w:val="313331"/>
          <w:w w:val="105"/>
        </w:rPr>
        <w:t xml:space="preserve">in </w:t>
      </w:r>
      <w:r>
        <w:rPr>
          <w:color w:val="424241"/>
          <w:w w:val="105"/>
        </w:rPr>
        <w:t xml:space="preserve">combination </w:t>
      </w:r>
      <w:r>
        <w:rPr>
          <w:color w:val="313331"/>
          <w:w w:val="105"/>
        </w:rPr>
        <w:t xml:space="preserve">with </w:t>
      </w:r>
      <w:r>
        <w:rPr>
          <w:color w:val="424241"/>
          <w:w w:val="105"/>
        </w:rPr>
        <w:t xml:space="preserve">Metformin or Dapagliflozin </w:t>
      </w:r>
      <w:r>
        <w:rPr>
          <w:color w:val="313331"/>
          <w:w w:val="105"/>
        </w:rPr>
        <w:t xml:space="preserve">in combination </w:t>
      </w:r>
      <w:r>
        <w:rPr>
          <w:color w:val="424241"/>
          <w:w w:val="105"/>
        </w:rPr>
        <w:t xml:space="preserve">with </w:t>
      </w:r>
      <w:r>
        <w:rPr>
          <w:color w:val="313331"/>
          <w:w w:val="105"/>
        </w:rPr>
        <w:t xml:space="preserve">Metformin in </w:t>
      </w:r>
      <w:r>
        <w:rPr>
          <w:color w:val="424241"/>
          <w:w w:val="105"/>
        </w:rPr>
        <w:t xml:space="preserve">Subjects with Type 2 </w:t>
      </w:r>
      <w:r>
        <w:rPr>
          <w:color w:val="313331"/>
          <w:w w:val="105"/>
        </w:rPr>
        <w:t xml:space="preserve">Diabetes who </w:t>
      </w:r>
      <w:r>
        <w:rPr>
          <w:color w:val="424241"/>
          <w:w w:val="105"/>
        </w:rPr>
        <w:t xml:space="preserve">have </w:t>
      </w:r>
      <w:r>
        <w:rPr>
          <w:color w:val="313331"/>
          <w:w w:val="105"/>
        </w:rPr>
        <w:t xml:space="preserve">inadequate Glycemic </w:t>
      </w:r>
      <w:r>
        <w:rPr>
          <w:color w:val="424241"/>
          <w:w w:val="105"/>
        </w:rPr>
        <w:t xml:space="preserve">Control on </w:t>
      </w:r>
      <w:r>
        <w:rPr>
          <w:color w:val="313331"/>
          <w:w w:val="105"/>
        </w:rPr>
        <w:t xml:space="preserve">Metformin Alone." Bristol-Meyers </w:t>
      </w:r>
      <w:r>
        <w:rPr>
          <w:color w:val="424241"/>
          <w:w w:val="105"/>
        </w:rPr>
        <w:t>Squibb.</w:t>
      </w:r>
    </w:p>
    <w:p w:rsidR="00CE2855" w:rsidRDefault="00CE2855">
      <w:pPr>
        <w:pStyle w:val="BodyText"/>
        <w:spacing w:before="3"/>
      </w:pPr>
    </w:p>
    <w:p w:rsidR="00CE2855" w:rsidRDefault="00795654">
      <w:pPr>
        <w:pStyle w:val="BodyText"/>
        <w:spacing w:line="252" w:lineRule="auto"/>
        <w:ind w:left="143" w:right="395" w:hanging="15"/>
      </w:pPr>
      <w:r>
        <w:rPr>
          <w:color w:val="5D5D5B"/>
          <w:w w:val="105"/>
        </w:rPr>
        <w:t xml:space="preserve">" </w:t>
      </w:r>
      <w:r>
        <w:rPr>
          <w:color w:val="313331"/>
          <w:w w:val="105"/>
        </w:rPr>
        <w:t xml:space="preserve">AVE0010-EFC12626 </w:t>
      </w:r>
      <w:r>
        <w:rPr>
          <w:color w:val="424241"/>
          <w:w w:val="105"/>
        </w:rPr>
        <w:t xml:space="preserve">GETGOAL </w:t>
      </w:r>
      <w:r>
        <w:rPr>
          <w:color w:val="313331"/>
          <w:w w:val="105"/>
        </w:rPr>
        <w:t xml:space="preserve">DUO-2 </w:t>
      </w:r>
      <w:r>
        <w:rPr>
          <w:color w:val="424241"/>
          <w:w w:val="105"/>
        </w:rPr>
        <w:t xml:space="preserve">A </w:t>
      </w:r>
      <w:r>
        <w:rPr>
          <w:color w:val="313331"/>
          <w:w w:val="105"/>
        </w:rPr>
        <w:t>Randomized</w:t>
      </w:r>
      <w:r>
        <w:rPr>
          <w:color w:val="5D5D5B"/>
          <w:w w:val="105"/>
        </w:rPr>
        <w:t xml:space="preserve">, </w:t>
      </w:r>
      <w:r>
        <w:rPr>
          <w:color w:val="424241"/>
          <w:w w:val="105"/>
        </w:rPr>
        <w:t xml:space="preserve">Open-label, Active­ </w:t>
      </w:r>
      <w:r>
        <w:rPr>
          <w:color w:val="313331"/>
          <w:w w:val="105"/>
        </w:rPr>
        <w:t>controlled</w:t>
      </w:r>
      <w:r>
        <w:rPr>
          <w:color w:val="5D5D5B"/>
          <w:w w:val="105"/>
        </w:rPr>
        <w:t xml:space="preserve">, </w:t>
      </w:r>
      <w:r>
        <w:rPr>
          <w:color w:val="313331"/>
          <w:w w:val="105"/>
        </w:rPr>
        <w:t xml:space="preserve">3-arm Parallel-group, </w:t>
      </w:r>
      <w:r>
        <w:rPr>
          <w:color w:val="424241"/>
          <w:w w:val="105"/>
        </w:rPr>
        <w:t xml:space="preserve">26-week study comparing the Efficacy and Safety of </w:t>
      </w:r>
      <w:r>
        <w:rPr>
          <w:color w:val="313331"/>
          <w:w w:val="105"/>
        </w:rPr>
        <w:t xml:space="preserve">Lixisenatide to that </w:t>
      </w:r>
      <w:r>
        <w:rPr>
          <w:color w:val="424241"/>
          <w:w w:val="105"/>
        </w:rPr>
        <w:t xml:space="preserve">oflnsulin </w:t>
      </w:r>
      <w:r>
        <w:rPr>
          <w:color w:val="313331"/>
          <w:w w:val="105"/>
        </w:rPr>
        <w:t xml:space="preserve">Glulisine </w:t>
      </w:r>
      <w:r>
        <w:rPr>
          <w:color w:val="424241"/>
          <w:w w:val="105"/>
        </w:rPr>
        <w:t xml:space="preserve">Once </w:t>
      </w:r>
      <w:r>
        <w:rPr>
          <w:color w:val="313331"/>
          <w:w w:val="105"/>
        </w:rPr>
        <w:t xml:space="preserve">Daily </w:t>
      </w:r>
      <w:r>
        <w:rPr>
          <w:color w:val="424241"/>
          <w:w w:val="105"/>
        </w:rPr>
        <w:t xml:space="preserve">and </w:t>
      </w:r>
      <w:r>
        <w:rPr>
          <w:color w:val="313331"/>
          <w:w w:val="105"/>
        </w:rPr>
        <w:t xml:space="preserve">Insulin </w:t>
      </w:r>
      <w:r>
        <w:rPr>
          <w:color w:val="424241"/>
          <w:w w:val="105"/>
        </w:rPr>
        <w:t>Glulisine Three Tim</w:t>
      </w:r>
      <w:r>
        <w:rPr>
          <w:color w:val="5D5D5B"/>
          <w:w w:val="105"/>
        </w:rPr>
        <w:t>e</w:t>
      </w:r>
      <w:r>
        <w:rPr>
          <w:color w:val="424241"/>
          <w:w w:val="105"/>
        </w:rPr>
        <w:t xml:space="preserve">s </w:t>
      </w:r>
      <w:r>
        <w:rPr>
          <w:color w:val="313331"/>
          <w:w w:val="105"/>
        </w:rPr>
        <w:t xml:space="preserve">Daily in Patients </w:t>
      </w:r>
      <w:r>
        <w:rPr>
          <w:color w:val="424241"/>
          <w:w w:val="105"/>
        </w:rPr>
        <w:t xml:space="preserve">with Type 2 </w:t>
      </w:r>
      <w:r>
        <w:rPr>
          <w:color w:val="313331"/>
          <w:w w:val="105"/>
        </w:rPr>
        <w:t xml:space="preserve">Diabetes </w:t>
      </w:r>
      <w:r>
        <w:rPr>
          <w:color w:val="424241"/>
          <w:w w:val="105"/>
        </w:rPr>
        <w:t xml:space="preserve">Insufficiently Controlled with Insulin Glargine </w:t>
      </w:r>
      <w:r>
        <w:rPr>
          <w:color w:val="313331"/>
          <w:w w:val="105"/>
        </w:rPr>
        <w:t xml:space="preserve">with </w:t>
      </w:r>
      <w:r>
        <w:rPr>
          <w:color w:val="424241"/>
          <w:w w:val="105"/>
        </w:rPr>
        <w:t>or without Metforrnin." Sanofi.</w:t>
      </w:r>
    </w:p>
    <w:p w:rsidR="00CE2855" w:rsidRDefault="00CE2855">
      <w:pPr>
        <w:pStyle w:val="BodyText"/>
        <w:spacing w:before="7"/>
      </w:pPr>
    </w:p>
    <w:p w:rsidR="00CE2855" w:rsidRDefault="00795654">
      <w:pPr>
        <w:pStyle w:val="BodyText"/>
        <w:spacing w:line="249" w:lineRule="auto"/>
        <w:ind w:left="142" w:right="95" w:hanging="7"/>
      </w:pPr>
      <w:r>
        <w:rPr>
          <w:color w:val="424241"/>
          <w:w w:val="105"/>
        </w:rPr>
        <w:t>"EFC12347 6-Month, Multicenter, Randomized</w:t>
      </w:r>
      <w:r>
        <w:rPr>
          <w:color w:val="5D5D5B"/>
          <w:w w:val="105"/>
        </w:rPr>
        <w:t xml:space="preserve">, </w:t>
      </w:r>
      <w:r>
        <w:rPr>
          <w:color w:val="424241"/>
          <w:w w:val="105"/>
        </w:rPr>
        <w:t>Open-label</w:t>
      </w:r>
      <w:r>
        <w:rPr>
          <w:color w:val="6B6D6B"/>
          <w:w w:val="105"/>
        </w:rPr>
        <w:t xml:space="preserve">, </w:t>
      </w:r>
      <w:r>
        <w:rPr>
          <w:color w:val="313331"/>
          <w:w w:val="105"/>
        </w:rPr>
        <w:t xml:space="preserve">Parallel-group </w:t>
      </w:r>
      <w:r>
        <w:rPr>
          <w:color w:val="424241"/>
          <w:w w:val="105"/>
        </w:rPr>
        <w:t xml:space="preserve">Study Comparing </w:t>
      </w:r>
      <w:r>
        <w:rPr>
          <w:color w:val="313331"/>
          <w:w w:val="105"/>
        </w:rPr>
        <w:t xml:space="preserve">the </w:t>
      </w:r>
      <w:r>
        <w:rPr>
          <w:color w:val="424241"/>
          <w:w w:val="105"/>
        </w:rPr>
        <w:t xml:space="preserve">Efficacy and Safety of a New Formulation of </w:t>
      </w:r>
      <w:r>
        <w:rPr>
          <w:color w:val="313331"/>
          <w:w w:val="105"/>
        </w:rPr>
        <w:t xml:space="preserve">Insulin </w:t>
      </w:r>
      <w:r>
        <w:rPr>
          <w:color w:val="424241"/>
          <w:w w:val="105"/>
        </w:rPr>
        <w:t>Glargine and Lantus</w:t>
      </w:r>
      <w:r>
        <w:rPr>
          <w:color w:val="5D5D5B"/>
          <w:w w:val="105"/>
        </w:rPr>
        <w:t xml:space="preserve">® </w:t>
      </w:r>
      <w:r>
        <w:rPr>
          <w:color w:val="313331"/>
          <w:w w:val="105"/>
        </w:rPr>
        <w:t>in Insulin</w:t>
      </w:r>
      <w:r>
        <w:rPr>
          <w:color w:val="5D5D5B"/>
          <w:w w:val="105"/>
        </w:rPr>
        <w:t>-</w:t>
      </w:r>
      <w:r>
        <w:rPr>
          <w:color w:val="424241"/>
          <w:w w:val="105"/>
        </w:rPr>
        <w:t xml:space="preserve">Nai:ve </w:t>
      </w:r>
      <w:r>
        <w:rPr>
          <w:color w:val="313331"/>
          <w:w w:val="105"/>
        </w:rPr>
        <w:t xml:space="preserve">Patients </w:t>
      </w:r>
      <w:r>
        <w:rPr>
          <w:color w:val="424241"/>
          <w:w w:val="105"/>
        </w:rPr>
        <w:t xml:space="preserve">with Type 2 Diabetes Mellitus </w:t>
      </w:r>
      <w:r>
        <w:rPr>
          <w:color w:val="313331"/>
          <w:w w:val="105"/>
        </w:rPr>
        <w:t xml:space="preserve">not </w:t>
      </w:r>
      <w:r>
        <w:rPr>
          <w:color w:val="424241"/>
          <w:w w:val="105"/>
        </w:rPr>
        <w:t>Adequately Controlled with Non-In</w:t>
      </w:r>
      <w:r>
        <w:rPr>
          <w:color w:val="5D5D5B"/>
          <w:w w:val="105"/>
        </w:rPr>
        <w:t>s</w:t>
      </w:r>
      <w:r>
        <w:rPr>
          <w:color w:val="424241"/>
          <w:w w:val="105"/>
        </w:rPr>
        <w:t xml:space="preserve">ulin Antihyperglycernic Drugs with a 6-month Safety </w:t>
      </w:r>
      <w:r>
        <w:rPr>
          <w:color w:val="313331"/>
          <w:w w:val="105"/>
        </w:rPr>
        <w:t>Period." Sanofi.</w:t>
      </w:r>
    </w:p>
    <w:p w:rsidR="00CE2855" w:rsidRDefault="00CE2855">
      <w:pPr>
        <w:pStyle w:val="BodyText"/>
        <w:spacing w:before="5"/>
      </w:pPr>
    </w:p>
    <w:p w:rsidR="00CE2855" w:rsidRDefault="00795654">
      <w:pPr>
        <w:pStyle w:val="BodyText"/>
        <w:spacing w:line="249" w:lineRule="auto"/>
        <w:ind w:left="150" w:right="95" w:hanging="14"/>
      </w:pPr>
      <w:r>
        <w:rPr>
          <w:color w:val="5D5D5B"/>
          <w:w w:val="105"/>
        </w:rPr>
        <w:t xml:space="preserve">" </w:t>
      </w:r>
      <w:r>
        <w:rPr>
          <w:color w:val="424241"/>
          <w:w w:val="105"/>
        </w:rPr>
        <w:t>EFC12456 A 6-Month, Multicenter, Randomized</w:t>
      </w:r>
      <w:r>
        <w:rPr>
          <w:color w:val="5D5D5B"/>
          <w:w w:val="105"/>
        </w:rPr>
        <w:t xml:space="preserve">, </w:t>
      </w:r>
      <w:r>
        <w:rPr>
          <w:color w:val="313331"/>
          <w:w w:val="105"/>
        </w:rPr>
        <w:t xml:space="preserve">Open-label, </w:t>
      </w:r>
      <w:r>
        <w:rPr>
          <w:color w:val="424241"/>
          <w:w w:val="105"/>
        </w:rPr>
        <w:t xml:space="preserve">Parallel-group </w:t>
      </w:r>
      <w:r>
        <w:rPr>
          <w:color w:val="313331"/>
          <w:w w:val="105"/>
        </w:rPr>
        <w:t>Stud</w:t>
      </w:r>
      <w:r>
        <w:rPr>
          <w:color w:val="5D5D5B"/>
          <w:w w:val="105"/>
        </w:rPr>
        <w:t>y</w:t>
      </w:r>
      <w:r>
        <w:rPr>
          <w:color w:val="424241"/>
          <w:w w:val="105"/>
        </w:rPr>
        <w:t xml:space="preserve"> Comparing </w:t>
      </w:r>
      <w:r>
        <w:rPr>
          <w:color w:val="313331"/>
          <w:w w:val="105"/>
        </w:rPr>
        <w:t xml:space="preserve">the </w:t>
      </w:r>
      <w:r>
        <w:rPr>
          <w:color w:val="424241"/>
          <w:w w:val="105"/>
        </w:rPr>
        <w:t xml:space="preserve">Efficacy and Safety of a New Formulation of Insulin </w:t>
      </w:r>
      <w:r>
        <w:rPr>
          <w:color w:val="313331"/>
          <w:w w:val="105"/>
        </w:rPr>
        <w:t>Glargine and Lantus</w:t>
      </w:r>
      <w:r>
        <w:rPr>
          <w:color w:val="5D5D5B"/>
          <w:w w:val="105"/>
        </w:rPr>
        <w:t xml:space="preserve">® </w:t>
      </w:r>
      <w:r>
        <w:rPr>
          <w:color w:val="313331"/>
          <w:w w:val="105"/>
        </w:rPr>
        <w:t xml:space="preserve">Injected in </w:t>
      </w:r>
      <w:r>
        <w:rPr>
          <w:color w:val="424241"/>
          <w:w w:val="105"/>
        </w:rPr>
        <w:t xml:space="preserve">the Morning or Evening in </w:t>
      </w:r>
      <w:r>
        <w:rPr>
          <w:color w:val="313331"/>
          <w:w w:val="105"/>
        </w:rPr>
        <w:t xml:space="preserve">Patients </w:t>
      </w:r>
      <w:r>
        <w:rPr>
          <w:color w:val="424241"/>
          <w:w w:val="105"/>
        </w:rPr>
        <w:t xml:space="preserve">with Type </w:t>
      </w:r>
      <w:r>
        <w:rPr>
          <w:color w:val="313331"/>
          <w:w w:val="105"/>
        </w:rPr>
        <w:t xml:space="preserve">1 Diabetes </w:t>
      </w:r>
      <w:r>
        <w:rPr>
          <w:color w:val="424241"/>
          <w:w w:val="105"/>
        </w:rPr>
        <w:t xml:space="preserve">Mellitus with a </w:t>
      </w:r>
      <w:r>
        <w:rPr>
          <w:color w:val="313331"/>
          <w:w w:val="105"/>
        </w:rPr>
        <w:t xml:space="preserve">6-month </w:t>
      </w:r>
      <w:r>
        <w:rPr>
          <w:color w:val="424241"/>
          <w:w w:val="105"/>
        </w:rPr>
        <w:t xml:space="preserve">Safety Extension </w:t>
      </w:r>
      <w:r>
        <w:rPr>
          <w:color w:val="313331"/>
          <w:w w:val="105"/>
        </w:rPr>
        <w:t>Period.</w:t>
      </w:r>
      <w:r>
        <w:rPr>
          <w:color w:val="5D5D5B"/>
          <w:w w:val="105"/>
        </w:rPr>
        <w:t xml:space="preserve">" </w:t>
      </w:r>
      <w:r>
        <w:rPr>
          <w:color w:val="313331"/>
          <w:w w:val="105"/>
        </w:rPr>
        <w:t>Sanofi.</w:t>
      </w:r>
    </w:p>
    <w:p w:rsidR="00CE2855" w:rsidRDefault="00CE2855">
      <w:pPr>
        <w:pStyle w:val="BodyText"/>
        <w:spacing w:before="6"/>
      </w:pPr>
    </w:p>
    <w:p w:rsidR="00CE2855" w:rsidRDefault="00795654">
      <w:pPr>
        <w:pStyle w:val="BodyText"/>
        <w:spacing w:before="1" w:line="247" w:lineRule="auto"/>
        <w:ind w:left="156" w:right="458" w:hanging="13"/>
      </w:pPr>
      <w:r>
        <w:rPr>
          <w:color w:val="5D5D5B"/>
          <w:w w:val="105"/>
        </w:rPr>
        <w:t xml:space="preserve">" </w:t>
      </w:r>
      <w:r>
        <w:rPr>
          <w:color w:val="313331"/>
          <w:w w:val="105"/>
        </w:rPr>
        <w:t xml:space="preserve">ProtocolIBHC-Two </w:t>
      </w:r>
      <w:r>
        <w:rPr>
          <w:color w:val="424241"/>
          <w:w w:val="105"/>
        </w:rPr>
        <w:t xml:space="preserve">Treatment </w:t>
      </w:r>
      <w:r>
        <w:rPr>
          <w:color w:val="313331"/>
          <w:w w:val="105"/>
        </w:rPr>
        <w:t xml:space="preserve">Approaches </w:t>
      </w:r>
      <w:r>
        <w:rPr>
          <w:color w:val="424241"/>
          <w:w w:val="105"/>
        </w:rPr>
        <w:t xml:space="preserve">for Humulin Regular U-500 </w:t>
      </w:r>
      <w:r>
        <w:rPr>
          <w:color w:val="313331"/>
          <w:w w:val="105"/>
        </w:rPr>
        <w:t xml:space="preserve">Insulin (Thrice-Daily </w:t>
      </w:r>
      <w:r>
        <w:rPr>
          <w:color w:val="424241"/>
          <w:w w:val="105"/>
        </w:rPr>
        <w:t>versus Twice</w:t>
      </w:r>
      <w:r>
        <w:rPr>
          <w:color w:val="5D5D5B"/>
          <w:w w:val="105"/>
        </w:rPr>
        <w:t>-</w:t>
      </w:r>
      <w:r>
        <w:rPr>
          <w:color w:val="424241"/>
          <w:w w:val="105"/>
        </w:rPr>
        <w:t xml:space="preserve">Daily) </w:t>
      </w:r>
      <w:r>
        <w:rPr>
          <w:color w:val="313331"/>
          <w:w w:val="105"/>
        </w:rPr>
        <w:t xml:space="preserve">in </w:t>
      </w:r>
      <w:r>
        <w:rPr>
          <w:color w:val="424241"/>
          <w:w w:val="105"/>
        </w:rPr>
        <w:t xml:space="preserve">Subjects with Type 2 </w:t>
      </w:r>
      <w:r>
        <w:rPr>
          <w:color w:val="313331"/>
          <w:w w:val="105"/>
        </w:rPr>
        <w:t xml:space="preserve">Diabetes </w:t>
      </w:r>
      <w:r>
        <w:rPr>
          <w:color w:val="424241"/>
          <w:w w:val="105"/>
        </w:rPr>
        <w:t xml:space="preserve">Mellitus Not </w:t>
      </w:r>
      <w:r>
        <w:rPr>
          <w:color w:val="313331"/>
          <w:w w:val="105"/>
        </w:rPr>
        <w:t xml:space="preserve">Achieving Adequate </w:t>
      </w:r>
      <w:r>
        <w:rPr>
          <w:color w:val="424241"/>
          <w:w w:val="105"/>
        </w:rPr>
        <w:t>Glycem</w:t>
      </w:r>
      <w:r>
        <w:rPr>
          <w:color w:val="5D5D5B"/>
          <w:w w:val="105"/>
        </w:rPr>
        <w:t>i</w:t>
      </w:r>
      <w:r>
        <w:rPr>
          <w:color w:val="424241"/>
          <w:w w:val="105"/>
        </w:rPr>
        <w:t xml:space="preserve">c Control on </w:t>
      </w:r>
      <w:r>
        <w:rPr>
          <w:color w:val="313331"/>
          <w:w w:val="105"/>
        </w:rPr>
        <w:t xml:space="preserve">High-Dose </w:t>
      </w:r>
      <w:r>
        <w:rPr>
          <w:color w:val="424241"/>
          <w:w w:val="105"/>
        </w:rPr>
        <w:t xml:space="preserve">U-100 </w:t>
      </w:r>
      <w:r>
        <w:rPr>
          <w:color w:val="313331"/>
          <w:w w:val="105"/>
        </w:rPr>
        <w:t xml:space="preserve">Insulin </w:t>
      </w:r>
      <w:r>
        <w:rPr>
          <w:color w:val="424241"/>
          <w:w w:val="105"/>
        </w:rPr>
        <w:t xml:space="preserve">Therapy with or </w:t>
      </w:r>
      <w:r>
        <w:rPr>
          <w:color w:val="313331"/>
          <w:w w:val="105"/>
        </w:rPr>
        <w:t xml:space="preserve">without </w:t>
      </w:r>
      <w:r>
        <w:rPr>
          <w:color w:val="424241"/>
          <w:w w:val="105"/>
        </w:rPr>
        <w:t>Oral Agent: A Randomized, Open-Label</w:t>
      </w:r>
      <w:r>
        <w:rPr>
          <w:color w:val="6B6D6B"/>
          <w:w w:val="105"/>
        </w:rPr>
        <w:t xml:space="preserve">, </w:t>
      </w:r>
      <w:r>
        <w:rPr>
          <w:color w:val="424241"/>
          <w:w w:val="105"/>
        </w:rPr>
        <w:t>Parallel Clinical Trial. Eli Lilly and Co.</w:t>
      </w:r>
    </w:p>
    <w:p w:rsidR="00CE2855" w:rsidRDefault="00CE2855">
      <w:pPr>
        <w:pStyle w:val="BodyText"/>
        <w:spacing w:before="6"/>
        <w:rPr>
          <w:sz w:val="24"/>
        </w:rPr>
      </w:pPr>
    </w:p>
    <w:p w:rsidR="00CE2855" w:rsidRDefault="00795654">
      <w:pPr>
        <w:pStyle w:val="BodyText"/>
        <w:spacing w:before="1" w:line="247" w:lineRule="auto"/>
        <w:ind w:left="157" w:right="95" w:hanging="7"/>
      </w:pPr>
      <w:r>
        <w:rPr>
          <w:color w:val="424241"/>
          <w:w w:val="105"/>
        </w:rPr>
        <w:t>"CV</w:t>
      </w:r>
      <w:r>
        <w:rPr>
          <w:color w:val="313331"/>
          <w:w w:val="105"/>
        </w:rPr>
        <w:t xml:space="preserve">181169 </w:t>
      </w:r>
      <w:r>
        <w:rPr>
          <w:color w:val="424241"/>
          <w:w w:val="105"/>
        </w:rPr>
        <w:t>A Multicenter</w:t>
      </w:r>
      <w:r>
        <w:rPr>
          <w:color w:val="6B6D6B"/>
          <w:w w:val="105"/>
        </w:rPr>
        <w:t xml:space="preserve">, </w:t>
      </w:r>
      <w:r>
        <w:rPr>
          <w:color w:val="424241"/>
          <w:w w:val="105"/>
        </w:rPr>
        <w:t xml:space="preserve">Randomized, </w:t>
      </w:r>
      <w:r>
        <w:rPr>
          <w:color w:val="313331"/>
          <w:w w:val="105"/>
        </w:rPr>
        <w:t>Double-Blind</w:t>
      </w:r>
      <w:r>
        <w:rPr>
          <w:color w:val="5D5D5B"/>
          <w:w w:val="105"/>
        </w:rPr>
        <w:t xml:space="preserve">, </w:t>
      </w:r>
      <w:r>
        <w:rPr>
          <w:color w:val="424241"/>
          <w:w w:val="105"/>
        </w:rPr>
        <w:t>Active-Controlled</w:t>
      </w:r>
      <w:r>
        <w:rPr>
          <w:color w:val="5D5D5B"/>
          <w:w w:val="105"/>
        </w:rPr>
        <w:t xml:space="preserve">, </w:t>
      </w:r>
      <w:r>
        <w:rPr>
          <w:color w:val="313331"/>
          <w:w w:val="105"/>
        </w:rPr>
        <w:t>Parallel Group</w:t>
      </w:r>
      <w:r>
        <w:rPr>
          <w:color w:val="6B6D6B"/>
          <w:w w:val="105"/>
        </w:rPr>
        <w:t xml:space="preserve">, </w:t>
      </w:r>
      <w:r>
        <w:rPr>
          <w:color w:val="313331"/>
          <w:w w:val="105"/>
        </w:rPr>
        <w:t xml:space="preserve">Phase </w:t>
      </w:r>
      <w:r>
        <w:rPr>
          <w:color w:val="424241"/>
          <w:w w:val="105"/>
        </w:rPr>
        <w:t xml:space="preserve">3 Trial </w:t>
      </w:r>
      <w:r>
        <w:rPr>
          <w:color w:val="313331"/>
          <w:w w:val="105"/>
        </w:rPr>
        <w:t xml:space="preserve">to </w:t>
      </w:r>
      <w:r>
        <w:rPr>
          <w:color w:val="424241"/>
          <w:w w:val="105"/>
        </w:rPr>
        <w:t xml:space="preserve">Evaluate </w:t>
      </w:r>
      <w:r>
        <w:rPr>
          <w:color w:val="313331"/>
          <w:w w:val="105"/>
        </w:rPr>
        <w:t xml:space="preserve">the </w:t>
      </w:r>
      <w:r>
        <w:rPr>
          <w:color w:val="424241"/>
          <w:w w:val="105"/>
        </w:rPr>
        <w:t xml:space="preserve">Safety </w:t>
      </w:r>
      <w:r>
        <w:rPr>
          <w:color w:val="313331"/>
          <w:w w:val="105"/>
        </w:rPr>
        <w:t xml:space="preserve">and </w:t>
      </w:r>
      <w:r>
        <w:rPr>
          <w:color w:val="424241"/>
          <w:w w:val="105"/>
        </w:rPr>
        <w:t xml:space="preserve">Efficacy of Add-On therapy with </w:t>
      </w:r>
      <w:r>
        <w:rPr>
          <w:color w:val="313331"/>
          <w:w w:val="105"/>
        </w:rPr>
        <w:t xml:space="preserve">Saxagliptin </w:t>
      </w:r>
      <w:r>
        <w:rPr>
          <w:color w:val="424241"/>
          <w:w w:val="105"/>
        </w:rPr>
        <w:t xml:space="preserve">and </w:t>
      </w:r>
      <w:r>
        <w:rPr>
          <w:color w:val="313331"/>
          <w:w w:val="105"/>
        </w:rPr>
        <w:t xml:space="preserve">Dapagliflozin </w:t>
      </w:r>
      <w:r>
        <w:rPr>
          <w:color w:val="424241"/>
          <w:w w:val="105"/>
        </w:rPr>
        <w:t xml:space="preserve">added to Metformin compared </w:t>
      </w:r>
      <w:r>
        <w:rPr>
          <w:color w:val="313331"/>
          <w:w w:val="105"/>
        </w:rPr>
        <w:t xml:space="preserve">to </w:t>
      </w:r>
      <w:r>
        <w:rPr>
          <w:color w:val="424241"/>
          <w:w w:val="105"/>
        </w:rPr>
        <w:t xml:space="preserve">Add-On Therapy with </w:t>
      </w:r>
      <w:r>
        <w:rPr>
          <w:color w:val="313331"/>
          <w:w w:val="105"/>
        </w:rPr>
        <w:t xml:space="preserve">Saxagliptin </w:t>
      </w:r>
      <w:r>
        <w:rPr>
          <w:color w:val="424241"/>
          <w:w w:val="105"/>
        </w:rPr>
        <w:t xml:space="preserve">win combination with Metformin or Dapagliflozin </w:t>
      </w:r>
      <w:r>
        <w:rPr>
          <w:color w:val="313331"/>
          <w:w w:val="105"/>
        </w:rPr>
        <w:t xml:space="preserve">in </w:t>
      </w:r>
      <w:r>
        <w:rPr>
          <w:color w:val="424241"/>
          <w:w w:val="105"/>
        </w:rPr>
        <w:t xml:space="preserve">combination with </w:t>
      </w:r>
      <w:r>
        <w:rPr>
          <w:color w:val="313331"/>
          <w:w w:val="105"/>
        </w:rPr>
        <w:t xml:space="preserve">Metformin in </w:t>
      </w:r>
      <w:r>
        <w:rPr>
          <w:color w:val="424241"/>
          <w:w w:val="105"/>
        </w:rPr>
        <w:t xml:space="preserve">Subjects with Type 2 </w:t>
      </w:r>
      <w:r>
        <w:rPr>
          <w:color w:val="313331"/>
          <w:w w:val="105"/>
        </w:rPr>
        <w:t xml:space="preserve">Diabetes </w:t>
      </w:r>
      <w:r>
        <w:rPr>
          <w:color w:val="424241"/>
          <w:w w:val="105"/>
        </w:rPr>
        <w:t xml:space="preserve">who </w:t>
      </w:r>
      <w:r>
        <w:rPr>
          <w:color w:val="313331"/>
          <w:w w:val="105"/>
        </w:rPr>
        <w:t xml:space="preserve">have Inadequate Glycernic </w:t>
      </w:r>
      <w:r>
        <w:rPr>
          <w:color w:val="424241"/>
          <w:w w:val="105"/>
        </w:rPr>
        <w:t>Contr</w:t>
      </w:r>
      <w:r>
        <w:rPr>
          <w:color w:val="5D5D5B"/>
          <w:w w:val="105"/>
        </w:rPr>
        <w:t>o</w:t>
      </w:r>
      <w:r>
        <w:rPr>
          <w:color w:val="424241"/>
          <w:w w:val="105"/>
        </w:rPr>
        <w:t xml:space="preserve">l on </w:t>
      </w:r>
      <w:r>
        <w:rPr>
          <w:color w:val="313331"/>
          <w:w w:val="105"/>
        </w:rPr>
        <w:t xml:space="preserve">Metformin </w:t>
      </w:r>
      <w:r>
        <w:rPr>
          <w:color w:val="424241"/>
          <w:w w:val="105"/>
        </w:rPr>
        <w:t xml:space="preserve">Alone." Bristol-Myers </w:t>
      </w:r>
      <w:r>
        <w:rPr>
          <w:color w:val="313331"/>
          <w:w w:val="105"/>
        </w:rPr>
        <w:t>Squibb.</w:t>
      </w:r>
    </w:p>
    <w:p w:rsidR="00CE2855" w:rsidRDefault="00CE2855">
      <w:pPr>
        <w:pStyle w:val="BodyText"/>
        <w:spacing w:before="5"/>
      </w:pPr>
    </w:p>
    <w:p w:rsidR="00CE2855" w:rsidRDefault="00795654">
      <w:pPr>
        <w:pStyle w:val="BodyText"/>
        <w:spacing w:line="242" w:lineRule="auto"/>
        <w:ind w:left="164" w:right="95" w:hanging="14"/>
      </w:pPr>
      <w:r>
        <w:rPr>
          <w:color w:val="5D5D5B"/>
          <w:w w:val="105"/>
        </w:rPr>
        <w:t>"</w:t>
      </w:r>
      <w:r>
        <w:rPr>
          <w:color w:val="424241"/>
          <w:w w:val="105"/>
        </w:rPr>
        <w:t>CEP266</w:t>
      </w:r>
      <w:r>
        <w:rPr>
          <w:color w:val="5D5D5B"/>
          <w:w w:val="105"/>
        </w:rPr>
        <w:t>/</w:t>
      </w:r>
      <w:r>
        <w:rPr>
          <w:color w:val="313331"/>
          <w:w w:val="105"/>
        </w:rPr>
        <w:t>Z25</w:t>
      </w:r>
      <w:r>
        <w:rPr>
          <w:color w:val="6B6D6B"/>
          <w:w w:val="105"/>
        </w:rPr>
        <w:t>/</w:t>
      </w:r>
      <w:r>
        <w:rPr>
          <w:color w:val="424241"/>
          <w:w w:val="105"/>
        </w:rPr>
        <w:t>B-EDMS A post Appro</w:t>
      </w:r>
      <w:r>
        <w:rPr>
          <w:color w:val="5D5D5B"/>
          <w:w w:val="105"/>
        </w:rPr>
        <w:t>v</w:t>
      </w:r>
      <w:r>
        <w:rPr>
          <w:color w:val="424241"/>
          <w:w w:val="105"/>
        </w:rPr>
        <w:t xml:space="preserve">al Study of the TS (Threshold Suspend) Feature with a Sensor-Augmented </w:t>
      </w:r>
      <w:r>
        <w:rPr>
          <w:color w:val="313331"/>
          <w:w w:val="105"/>
        </w:rPr>
        <w:t xml:space="preserve">Pump System. </w:t>
      </w:r>
      <w:r>
        <w:rPr>
          <w:color w:val="5D5D5B"/>
          <w:w w:val="105"/>
        </w:rPr>
        <w:t xml:space="preserve">" </w:t>
      </w:r>
      <w:r>
        <w:rPr>
          <w:color w:val="424241"/>
          <w:w w:val="105"/>
        </w:rPr>
        <w:t xml:space="preserve">Medtronic </w:t>
      </w:r>
      <w:r>
        <w:rPr>
          <w:color w:val="313331"/>
          <w:w w:val="105"/>
        </w:rPr>
        <w:t>Diabetes</w:t>
      </w:r>
    </w:p>
    <w:p w:rsidR="00CE2855" w:rsidRDefault="00CE2855">
      <w:pPr>
        <w:spacing w:line="242" w:lineRule="auto"/>
        <w:sectPr w:rsidR="00CE2855">
          <w:pgSz w:w="12200" w:h="15660"/>
          <w:pgMar w:top="1480" w:right="1720" w:bottom="940" w:left="1560" w:header="0" w:footer="731" w:gutter="0"/>
          <w:cols w:space="720"/>
        </w:sectPr>
      </w:pPr>
    </w:p>
    <w:p w:rsidR="00CE2855" w:rsidRDefault="00CE2855">
      <w:pPr>
        <w:pStyle w:val="BodyText"/>
        <w:spacing w:before="2"/>
        <w:rPr>
          <w:sz w:val="12"/>
        </w:rPr>
      </w:pPr>
    </w:p>
    <w:p w:rsidR="00CE2855" w:rsidRDefault="00795654">
      <w:pPr>
        <w:pStyle w:val="BodyText"/>
        <w:spacing w:before="91" w:line="261" w:lineRule="auto"/>
        <w:ind w:left="125" w:right="147" w:hanging="9"/>
      </w:pPr>
      <w:bookmarkStart w:id="8" w:name="Page_12"/>
      <w:bookmarkEnd w:id="8"/>
      <w:r>
        <w:rPr>
          <w:color w:val="3D3D3B"/>
          <w:w w:val="105"/>
        </w:rPr>
        <w:t>"EX1250-4080 A trial comparing cardiovascular safety of insulin degludec versus in</w:t>
      </w:r>
      <w:r>
        <w:rPr>
          <w:color w:val="5D5D5B"/>
          <w:w w:val="105"/>
        </w:rPr>
        <w:t>s</w:t>
      </w:r>
      <w:r>
        <w:rPr>
          <w:color w:val="3D3D3B"/>
          <w:w w:val="105"/>
        </w:rPr>
        <w:t>ulin glargine in subjects with type 2 diabetes at high risk of cardiovascular events" Novo Nordisk</w:t>
      </w:r>
    </w:p>
    <w:p w:rsidR="00CE2855" w:rsidRDefault="00CE2855">
      <w:pPr>
        <w:pStyle w:val="BodyText"/>
        <w:spacing w:before="4"/>
        <w:rPr>
          <w:sz w:val="21"/>
        </w:rPr>
      </w:pPr>
    </w:p>
    <w:p w:rsidR="00CE2855" w:rsidRDefault="00795654">
      <w:pPr>
        <w:pStyle w:val="BodyText"/>
        <w:spacing w:line="254" w:lineRule="auto"/>
        <w:ind w:left="129" w:right="159" w:hanging="13"/>
      </w:pPr>
      <w:r>
        <w:rPr>
          <w:color w:val="3D3D3B"/>
          <w:w w:val="105"/>
        </w:rPr>
        <w:t xml:space="preserve">"NN921 </w:t>
      </w:r>
      <w:r>
        <w:rPr>
          <w:color w:val="262826"/>
          <w:w w:val="105"/>
        </w:rPr>
        <w:t xml:space="preserve">l-3919 </w:t>
      </w:r>
      <w:r>
        <w:rPr>
          <w:color w:val="3D3D3B"/>
          <w:w w:val="105"/>
        </w:rPr>
        <w:t xml:space="preserve">The efficacy and safety ofliraglutide as adjunct </w:t>
      </w:r>
      <w:r>
        <w:rPr>
          <w:color w:val="262826"/>
          <w:w w:val="105"/>
        </w:rPr>
        <w:t xml:space="preserve">therapy to insulin </w:t>
      </w:r>
      <w:r>
        <w:rPr>
          <w:color w:val="3D3D3B"/>
          <w:w w:val="105"/>
        </w:rPr>
        <w:t xml:space="preserve">in the treatment of type </w:t>
      </w:r>
      <w:r>
        <w:rPr>
          <w:color w:val="262826"/>
          <w:w w:val="105"/>
        </w:rPr>
        <w:t xml:space="preserve">l </w:t>
      </w:r>
      <w:r>
        <w:rPr>
          <w:color w:val="3D3D3B"/>
          <w:w w:val="105"/>
        </w:rPr>
        <w:t>diabetes</w:t>
      </w:r>
      <w:r>
        <w:rPr>
          <w:color w:val="0F0F0F"/>
          <w:w w:val="105"/>
        </w:rPr>
        <w:t>.</w:t>
      </w:r>
      <w:r>
        <w:rPr>
          <w:color w:val="3D3D3B"/>
          <w:w w:val="105"/>
        </w:rPr>
        <w:t>" Novo Nordisk</w:t>
      </w:r>
    </w:p>
    <w:p w:rsidR="00CE2855" w:rsidRDefault="00CE2855">
      <w:pPr>
        <w:pStyle w:val="BodyText"/>
        <w:spacing w:before="1"/>
        <w:rPr>
          <w:sz w:val="22"/>
        </w:rPr>
      </w:pPr>
    </w:p>
    <w:p w:rsidR="00CE2855" w:rsidRDefault="00795654">
      <w:pPr>
        <w:pStyle w:val="BodyText"/>
        <w:spacing w:line="249" w:lineRule="auto"/>
        <w:ind w:left="134" w:right="232" w:hanging="10"/>
      </w:pPr>
      <w:r>
        <w:rPr>
          <w:color w:val="5D5D5B"/>
          <w:w w:val="105"/>
        </w:rPr>
        <w:t>"</w:t>
      </w:r>
      <w:r>
        <w:rPr>
          <w:color w:val="3D3D3B"/>
          <w:w w:val="105"/>
        </w:rPr>
        <w:t xml:space="preserve">NN92l l-4083 The efficacy and safety of </w:t>
      </w:r>
      <w:r>
        <w:rPr>
          <w:color w:val="262826"/>
          <w:w w:val="105"/>
        </w:rPr>
        <w:t xml:space="preserve">liraglutide </w:t>
      </w:r>
      <w:r>
        <w:rPr>
          <w:color w:val="3D3D3B"/>
          <w:w w:val="105"/>
        </w:rPr>
        <w:t xml:space="preserve">adjunct to insulin treatment in </w:t>
      </w:r>
      <w:r>
        <w:rPr>
          <w:color w:val="5D5D5B"/>
          <w:w w:val="105"/>
        </w:rPr>
        <w:t>ty</w:t>
      </w:r>
      <w:r>
        <w:rPr>
          <w:color w:val="3D3D3B"/>
          <w:w w:val="105"/>
        </w:rPr>
        <w:t xml:space="preserve">pe </w:t>
      </w:r>
      <w:r>
        <w:rPr>
          <w:color w:val="262826"/>
          <w:w w:val="105"/>
        </w:rPr>
        <w:t xml:space="preserve">1 </w:t>
      </w:r>
      <w:r>
        <w:rPr>
          <w:color w:val="3D3D3B"/>
          <w:w w:val="105"/>
        </w:rPr>
        <w:t>diabetes: A 26-weeks randomised insulin capped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placebo-controlled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double-blind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parallel group, multinational, multi-centre trial." Novo Nordisk</w:t>
      </w:r>
    </w:p>
    <w:p w:rsidR="00CE2855" w:rsidRDefault="00CE2855">
      <w:pPr>
        <w:pStyle w:val="BodyText"/>
        <w:spacing w:before="2"/>
        <w:rPr>
          <w:sz w:val="24"/>
        </w:rPr>
      </w:pPr>
    </w:p>
    <w:p w:rsidR="00CE2855" w:rsidRDefault="00795654">
      <w:pPr>
        <w:pStyle w:val="BodyText"/>
        <w:spacing w:line="249" w:lineRule="auto"/>
        <w:ind w:left="138" w:hanging="7"/>
      </w:pPr>
      <w:r>
        <w:rPr>
          <w:color w:val="3D3D3B"/>
          <w:w w:val="105"/>
        </w:rPr>
        <w:t>"2843l 754DIA4004 A randomized, Double-blind, Placebo Controlled, 2-arm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>Parall</w:t>
      </w:r>
      <w:r>
        <w:rPr>
          <w:color w:val="5D5D5B"/>
          <w:w w:val="105"/>
        </w:rPr>
        <w:t>e</w:t>
      </w:r>
      <w:r>
        <w:rPr>
          <w:color w:val="3D3D3B"/>
          <w:w w:val="105"/>
        </w:rPr>
        <w:t>l­ group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26-week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>Multicenter Study to Evaluate the Efficacy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Safety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>and Tolerability of Canagliflozin in the Treatment of Subects with T</w:t>
      </w:r>
      <w:r>
        <w:rPr>
          <w:color w:val="5D5D5B"/>
          <w:w w:val="105"/>
        </w:rPr>
        <w:t>y</w:t>
      </w:r>
      <w:r>
        <w:rPr>
          <w:color w:val="3D3D3B"/>
          <w:w w:val="105"/>
        </w:rPr>
        <w:t>pe 2 Diabetes Mellitus with inadequate Glycemic Control on Metformin and Sitagliptin Therapy." Janssen</w:t>
      </w:r>
    </w:p>
    <w:p w:rsidR="00CE2855" w:rsidRDefault="00CE2855">
      <w:pPr>
        <w:pStyle w:val="BodyText"/>
        <w:spacing w:before="1"/>
        <w:rPr>
          <w:sz w:val="24"/>
        </w:rPr>
      </w:pPr>
    </w:p>
    <w:p w:rsidR="00CE2855" w:rsidRDefault="00795654">
      <w:pPr>
        <w:pStyle w:val="BodyText"/>
        <w:spacing w:before="1" w:line="249" w:lineRule="auto"/>
        <w:ind w:left="144" w:hanging="6"/>
      </w:pPr>
      <w:r>
        <w:rPr>
          <w:color w:val="5D5D5B"/>
          <w:w w:val="105"/>
        </w:rPr>
        <w:t>"</w:t>
      </w:r>
      <w:r>
        <w:rPr>
          <w:color w:val="3D3D3B"/>
          <w:w w:val="105"/>
        </w:rPr>
        <w:t>28431754DIA2004 A randomized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Phase 2, Double-blind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>Placebo Controlled, Treat-to­ target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>Parallel-group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>3-arm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Multicenter Study to assess the Efficacy and Safety of Canagliflozin as Add-on Therapy to insulin in the treatment of Subjects with Type 1 Diabetes Mellitus</w:t>
      </w:r>
      <w:r>
        <w:rPr>
          <w:color w:val="5D5D5B"/>
          <w:w w:val="105"/>
        </w:rPr>
        <w:t xml:space="preserve">" </w:t>
      </w:r>
      <w:r>
        <w:rPr>
          <w:color w:val="3D3D3B"/>
          <w:w w:val="105"/>
        </w:rPr>
        <w:t>Janssen</w:t>
      </w:r>
    </w:p>
    <w:p w:rsidR="00CE2855" w:rsidRDefault="00CE2855">
      <w:pPr>
        <w:pStyle w:val="BodyText"/>
        <w:spacing w:before="5"/>
      </w:pPr>
    </w:p>
    <w:p w:rsidR="00CE2855" w:rsidRDefault="00795654">
      <w:pPr>
        <w:pStyle w:val="BodyText"/>
        <w:spacing w:line="247" w:lineRule="auto"/>
        <w:ind w:left="147" w:right="660" w:hanging="9"/>
      </w:pPr>
      <w:r>
        <w:rPr>
          <w:color w:val="5D5D5B"/>
          <w:w w:val="105"/>
        </w:rPr>
        <w:t>"</w:t>
      </w:r>
      <w:r>
        <w:rPr>
          <w:color w:val="3D3D3B"/>
          <w:w w:val="105"/>
        </w:rPr>
        <w:t>EFC12405 A randomized, 30-week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>active-controlled, open label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2-treatment arm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>parallel-group, multicenter study comparing the efficacy and safety of the insulin glargine</w:t>
      </w:r>
      <w:r>
        <w:rPr>
          <w:color w:val="5D5D5B"/>
          <w:w w:val="105"/>
        </w:rPr>
        <w:t>/</w:t>
      </w:r>
      <w:r>
        <w:rPr>
          <w:color w:val="3D3D3B"/>
          <w:w w:val="105"/>
        </w:rPr>
        <w:t>lixisenatide fixed ratio combination to insulin glargine with or without metformin in patients with T2DM.</w:t>
      </w:r>
      <w:r>
        <w:rPr>
          <w:color w:val="5D5D5B"/>
          <w:w w:val="105"/>
        </w:rPr>
        <w:t xml:space="preserve">" </w:t>
      </w:r>
      <w:r>
        <w:rPr>
          <w:color w:val="3D3D3B"/>
          <w:w w:val="105"/>
        </w:rPr>
        <w:t>Sanofi</w:t>
      </w:r>
    </w:p>
    <w:p w:rsidR="00CE2855" w:rsidRDefault="00CE2855">
      <w:pPr>
        <w:pStyle w:val="BodyText"/>
        <w:spacing w:before="5"/>
        <w:rPr>
          <w:sz w:val="24"/>
        </w:rPr>
      </w:pPr>
    </w:p>
    <w:p w:rsidR="00CE2855" w:rsidRDefault="00795654">
      <w:pPr>
        <w:pStyle w:val="BodyText"/>
        <w:spacing w:line="249" w:lineRule="auto"/>
        <w:ind w:left="153" w:right="232" w:hanging="7"/>
      </w:pPr>
      <w:r>
        <w:rPr>
          <w:color w:val="3D3D3B"/>
          <w:w w:val="105"/>
        </w:rPr>
        <w:t>"EFC12404 A randomized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30-week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active-controlled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open label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>3-treatment arm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>parallel-group, multicenter study comparing the efficacy and safety of the insulin glargine</w:t>
      </w:r>
      <w:r>
        <w:rPr>
          <w:color w:val="5D5D5B"/>
          <w:w w:val="105"/>
        </w:rPr>
        <w:t>/</w:t>
      </w:r>
      <w:r>
        <w:rPr>
          <w:color w:val="3D3D3B"/>
          <w:w w:val="105"/>
        </w:rPr>
        <w:t>lixisenatide fixed ratio combination to insulin glargine alone and to lixisenatide alone on top of metformin in patients with Type 2 diabetes mellitu</w:t>
      </w:r>
      <w:r>
        <w:rPr>
          <w:color w:val="5D5D5B"/>
          <w:w w:val="105"/>
        </w:rPr>
        <w:t>s</w:t>
      </w:r>
      <w:r>
        <w:rPr>
          <w:color w:val="3D3D3B"/>
          <w:w w:val="105"/>
        </w:rPr>
        <w:t>." Sanofi</w:t>
      </w:r>
    </w:p>
    <w:p w:rsidR="00CE2855" w:rsidRDefault="00CE2855">
      <w:pPr>
        <w:pStyle w:val="BodyText"/>
        <w:spacing w:before="5"/>
      </w:pPr>
    </w:p>
    <w:p w:rsidR="00CE2855" w:rsidRDefault="00795654">
      <w:pPr>
        <w:pStyle w:val="BodyText"/>
        <w:spacing w:line="252" w:lineRule="auto"/>
        <w:ind w:left="154" w:right="159" w:hanging="8"/>
      </w:pPr>
      <w:r>
        <w:rPr>
          <w:color w:val="5D5D5B"/>
          <w:w w:val="105"/>
        </w:rPr>
        <w:t>"</w:t>
      </w:r>
      <w:r>
        <w:rPr>
          <w:color w:val="3D3D3B"/>
          <w:w w:val="105"/>
        </w:rPr>
        <w:t>EFC13403 Six month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randomized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 xml:space="preserve">open-label comarison of the insulin analog SAR342432 to Humalog </w:t>
      </w:r>
      <w:r>
        <w:rPr>
          <w:color w:val="262826"/>
          <w:w w:val="105"/>
        </w:rPr>
        <w:t xml:space="preserve">in </w:t>
      </w:r>
      <w:r>
        <w:rPr>
          <w:color w:val="3D3D3B"/>
          <w:w w:val="105"/>
        </w:rPr>
        <w:t>adult patients with type 2 diabetes mellitus also using in</w:t>
      </w:r>
      <w:r>
        <w:rPr>
          <w:color w:val="5D5D5B"/>
          <w:w w:val="105"/>
        </w:rPr>
        <w:t>s</w:t>
      </w:r>
      <w:r>
        <w:rPr>
          <w:color w:val="3D3D3B"/>
          <w:w w:val="105"/>
        </w:rPr>
        <w:t>lin glargine" Sanofi</w:t>
      </w:r>
    </w:p>
    <w:p w:rsidR="00CE2855" w:rsidRDefault="00CE2855">
      <w:pPr>
        <w:pStyle w:val="BodyText"/>
        <w:spacing w:before="2"/>
        <w:rPr>
          <w:sz w:val="24"/>
        </w:rPr>
      </w:pPr>
    </w:p>
    <w:p w:rsidR="00CE2855" w:rsidRDefault="00795654">
      <w:pPr>
        <w:pStyle w:val="BodyText"/>
        <w:spacing w:line="242" w:lineRule="auto"/>
        <w:ind w:left="159" w:right="159" w:hanging="13"/>
      </w:pPr>
      <w:r>
        <w:rPr>
          <w:color w:val="5D5D5B"/>
          <w:w w:val="105"/>
        </w:rPr>
        <w:t xml:space="preserve">" </w:t>
      </w:r>
      <w:r>
        <w:rPr>
          <w:color w:val="3D3D3B"/>
          <w:w w:val="105"/>
        </w:rPr>
        <w:t>PDY13502 A Randomzied, 2X4 Week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>Active-Controlled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Open-Label, 2-Treatment Arm, 2-Period Cross-Over Study assessing the safety of SAR342434 and Humalog u</w:t>
      </w:r>
      <w:r>
        <w:rPr>
          <w:color w:val="5D5D5B"/>
          <w:w w:val="105"/>
        </w:rPr>
        <w:t>s</w:t>
      </w:r>
      <w:r>
        <w:rPr>
          <w:color w:val="3D3D3B"/>
          <w:w w:val="105"/>
        </w:rPr>
        <w:t>ed in continuous subcutaneous insulin infustion (CSII) in adult patients with type I diabetes mellitus (Tl DM)</w:t>
      </w:r>
      <w:r>
        <w:rPr>
          <w:color w:val="5D5D5B"/>
          <w:w w:val="105"/>
        </w:rPr>
        <w:t xml:space="preserve">" </w:t>
      </w:r>
      <w:r>
        <w:rPr>
          <w:color w:val="3D3D3B"/>
          <w:w w:val="105"/>
        </w:rPr>
        <w:t>Sanofi</w:t>
      </w:r>
    </w:p>
    <w:p w:rsidR="00CE2855" w:rsidRDefault="00CE2855">
      <w:pPr>
        <w:pStyle w:val="BodyText"/>
        <w:spacing w:before="1"/>
      </w:pPr>
    </w:p>
    <w:p w:rsidR="00CE2855" w:rsidRDefault="00795654">
      <w:pPr>
        <w:pStyle w:val="BodyText"/>
        <w:spacing w:line="252" w:lineRule="auto"/>
        <w:ind w:left="160" w:hanging="7"/>
      </w:pPr>
      <w:r>
        <w:rPr>
          <w:color w:val="3D3D3B"/>
          <w:w w:val="105"/>
        </w:rPr>
        <w:t>"MBl 02229 A Multicenter, Randomi</w:t>
      </w:r>
      <w:r>
        <w:rPr>
          <w:color w:val="5D5D5B"/>
          <w:w w:val="105"/>
        </w:rPr>
        <w:t>z</w:t>
      </w:r>
      <w:r>
        <w:rPr>
          <w:color w:val="3D3D3B"/>
          <w:w w:val="105"/>
        </w:rPr>
        <w:t>ed, Double-Blind</w:t>
      </w:r>
      <w:r>
        <w:rPr>
          <w:color w:val="6B6B6B"/>
          <w:w w:val="105"/>
        </w:rPr>
        <w:t xml:space="preserve">, </w:t>
      </w:r>
      <w:r>
        <w:rPr>
          <w:color w:val="3D3D3B"/>
          <w:w w:val="105"/>
        </w:rPr>
        <w:t>Placebo-controlled, Parallel Group</w:t>
      </w:r>
      <w:r>
        <w:rPr>
          <w:color w:val="5D5D5B"/>
          <w:w w:val="105"/>
        </w:rPr>
        <w:t xml:space="preserve">, </w:t>
      </w:r>
      <w:r>
        <w:rPr>
          <w:color w:val="3D3D3B"/>
          <w:w w:val="105"/>
        </w:rPr>
        <w:t>Phase 3 study to evaluate the efficacy and safety of Dapagliflo</w:t>
      </w:r>
      <w:r>
        <w:rPr>
          <w:color w:val="5D5D5B"/>
          <w:w w:val="105"/>
        </w:rPr>
        <w:t>z</w:t>
      </w:r>
      <w:r>
        <w:rPr>
          <w:color w:val="3D3D3B"/>
          <w:w w:val="105"/>
        </w:rPr>
        <w:t>in as an Add-on to insulin therapy in subjects with Type I Diabetes Mellitus</w:t>
      </w:r>
      <w:r>
        <w:rPr>
          <w:color w:val="5D5D5B"/>
          <w:w w:val="105"/>
        </w:rPr>
        <w:t xml:space="preserve">" </w:t>
      </w:r>
      <w:r>
        <w:rPr>
          <w:color w:val="3D3D3B"/>
          <w:w w:val="105"/>
        </w:rPr>
        <w:t>AstraZeneca AB (Stud</w:t>
      </w:r>
      <w:r>
        <w:rPr>
          <w:color w:val="5D5D5B"/>
          <w:w w:val="105"/>
        </w:rPr>
        <w:t xml:space="preserve">y </w:t>
      </w:r>
      <w:r>
        <w:rPr>
          <w:color w:val="3D3D3B"/>
          <w:w w:val="105"/>
        </w:rPr>
        <w:t>b</w:t>
      </w:r>
      <w:r>
        <w:rPr>
          <w:color w:val="5D5D5B"/>
          <w:w w:val="105"/>
        </w:rPr>
        <w:t>e</w:t>
      </w:r>
      <w:r>
        <w:rPr>
          <w:color w:val="3D3D3B"/>
          <w:w w:val="105"/>
        </w:rPr>
        <w:t>ing conducted by Bristol-Myers Squibb on behalf of AstraZeneca AB)</w:t>
      </w:r>
    </w:p>
    <w:p w:rsidR="00CE2855" w:rsidRDefault="00CE2855">
      <w:pPr>
        <w:spacing w:line="252" w:lineRule="auto"/>
        <w:sectPr w:rsidR="00CE2855">
          <w:pgSz w:w="12220" w:h="15660"/>
          <w:pgMar w:top="1480" w:right="1720" w:bottom="920" w:left="1560" w:header="0" w:footer="731" w:gutter="0"/>
          <w:cols w:space="720"/>
        </w:sectPr>
      </w:pPr>
    </w:p>
    <w:p w:rsidR="00CE2855" w:rsidRDefault="00795654">
      <w:pPr>
        <w:pStyle w:val="BodyText"/>
        <w:spacing w:before="73" w:line="249" w:lineRule="auto"/>
        <w:ind w:left="119" w:right="270" w:hanging="12"/>
      </w:pPr>
      <w:bookmarkStart w:id="9" w:name="Page_13"/>
      <w:bookmarkEnd w:id="9"/>
      <w:r>
        <w:rPr>
          <w:color w:val="464644"/>
          <w:w w:val="105"/>
        </w:rPr>
        <w:lastRenderedPageBreak/>
        <w:t>"LX421</w:t>
      </w:r>
      <w:r>
        <w:rPr>
          <w:color w:val="363634"/>
          <w:w w:val="105"/>
          <w:sz w:val="22"/>
        </w:rPr>
        <w:t xml:space="preserve">l. </w:t>
      </w:r>
      <w:r>
        <w:rPr>
          <w:color w:val="363634"/>
          <w:w w:val="105"/>
        </w:rPr>
        <w:t xml:space="preserve">l-l-309-TlDM </w:t>
      </w:r>
      <w:r>
        <w:rPr>
          <w:color w:val="464644"/>
          <w:w w:val="105"/>
        </w:rPr>
        <w:t xml:space="preserve">A </w:t>
      </w:r>
      <w:r>
        <w:rPr>
          <w:color w:val="363634"/>
          <w:w w:val="105"/>
        </w:rPr>
        <w:t xml:space="preserve">Phase </w:t>
      </w:r>
      <w:r>
        <w:rPr>
          <w:color w:val="464644"/>
          <w:w w:val="105"/>
        </w:rPr>
        <w:t xml:space="preserve">3, </w:t>
      </w:r>
      <w:r>
        <w:rPr>
          <w:color w:val="363634"/>
          <w:w w:val="105"/>
        </w:rPr>
        <w:t>Ranomized</w:t>
      </w:r>
      <w:r>
        <w:rPr>
          <w:color w:val="5D5E5D"/>
          <w:w w:val="105"/>
        </w:rPr>
        <w:t xml:space="preserve">, </w:t>
      </w:r>
      <w:r>
        <w:rPr>
          <w:color w:val="363634"/>
          <w:w w:val="105"/>
        </w:rPr>
        <w:t>Double-blind, Placebo controlled, Parallel-group</w:t>
      </w:r>
      <w:r>
        <w:rPr>
          <w:color w:val="5D5E5D"/>
          <w:w w:val="105"/>
        </w:rPr>
        <w:t xml:space="preserve">, </w:t>
      </w:r>
      <w:r>
        <w:rPr>
          <w:color w:val="363634"/>
          <w:w w:val="105"/>
        </w:rPr>
        <w:t xml:space="preserve">multicenter </w:t>
      </w:r>
      <w:r>
        <w:rPr>
          <w:color w:val="464644"/>
          <w:w w:val="105"/>
        </w:rPr>
        <w:t xml:space="preserve">study </w:t>
      </w:r>
      <w:r>
        <w:rPr>
          <w:color w:val="363634"/>
          <w:w w:val="105"/>
        </w:rPr>
        <w:t xml:space="preserve">to </w:t>
      </w:r>
      <w:r>
        <w:rPr>
          <w:color w:val="464644"/>
          <w:w w:val="105"/>
        </w:rPr>
        <w:t xml:space="preserve">evaluate </w:t>
      </w:r>
      <w:r>
        <w:rPr>
          <w:color w:val="363634"/>
          <w:w w:val="105"/>
        </w:rPr>
        <w:t xml:space="preserve">the </w:t>
      </w:r>
      <w:r>
        <w:rPr>
          <w:color w:val="464644"/>
          <w:w w:val="105"/>
        </w:rPr>
        <w:t>efficacy</w:t>
      </w:r>
      <w:r>
        <w:rPr>
          <w:color w:val="5D5E5D"/>
          <w:w w:val="105"/>
        </w:rPr>
        <w:t xml:space="preserve">, </w:t>
      </w:r>
      <w:r>
        <w:rPr>
          <w:color w:val="464644"/>
          <w:w w:val="105"/>
        </w:rPr>
        <w:t xml:space="preserve">safety </w:t>
      </w:r>
      <w:r>
        <w:rPr>
          <w:color w:val="363634"/>
          <w:w w:val="105"/>
        </w:rPr>
        <w:t xml:space="preserve">and tolerability </w:t>
      </w:r>
      <w:r>
        <w:rPr>
          <w:color w:val="464644"/>
          <w:w w:val="105"/>
        </w:rPr>
        <w:t xml:space="preserve">of </w:t>
      </w:r>
      <w:r>
        <w:rPr>
          <w:color w:val="363634"/>
          <w:w w:val="105"/>
        </w:rPr>
        <w:t xml:space="preserve">LX421 l </w:t>
      </w:r>
      <w:r>
        <w:rPr>
          <w:color w:val="464644"/>
          <w:w w:val="105"/>
        </w:rPr>
        <w:t xml:space="preserve">as </w:t>
      </w:r>
      <w:r>
        <w:rPr>
          <w:color w:val="363634"/>
          <w:w w:val="105"/>
        </w:rPr>
        <w:t xml:space="preserve">Adjunct </w:t>
      </w:r>
      <w:r>
        <w:rPr>
          <w:color w:val="464644"/>
          <w:w w:val="105"/>
        </w:rPr>
        <w:t xml:space="preserve">Therapy </w:t>
      </w:r>
      <w:r>
        <w:rPr>
          <w:color w:val="363634"/>
          <w:w w:val="105"/>
        </w:rPr>
        <w:t xml:space="preserve">in </w:t>
      </w:r>
      <w:r>
        <w:rPr>
          <w:color w:val="464644"/>
          <w:w w:val="105"/>
        </w:rPr>
        <w:t xml:space="preserve">Adult </w:t>
      </w:r>
      <w:r>
        <w:rPr>
          <w:color w:val="363634"/>
          <w:w w:val="105"/>
        </w:rPr>
        <w:t xml:space="preserve">Patients </w:t>
      </w:r>
      <w:r>
        <w:rPr>
          <w:color w:val="464644"/>
          <w:w w:val="105"/>
        </w:rPr>
        <w:t xml:space="preserve">with Type </w:t>
      </w:r>
      <w:r>
        <w:rPr>
          <w:color w:val="363634"/>
          <w:w w:val="105"/>
        </w:rPr>
        <w:t xml:space="preserve">I Diabetes Mellitus Who Have Inadequate Glycemic </w:t>
      </w:r>
      <w:r>
        <w:rPr>
          <w:color w:val="464644"/>
          <w:w w:val="105"/>
        </w:rPr>
        <w:t xml:space="preserve">Control with </w:t>
      </w:r>
      <w:r>
        <w:rPr>
          <w:color w:val="363634"/>
          <w:w w:val="105"/>
        </w:rPr>
        <w:t xml:space="preserve">Insulin </w:t>
      </w:r>
      <w:r>
        <w:rPr>
          <w:color w:val="464644"/>
          <w:w w:val="105"/>
        </w:rPr>
        <w:t xml:space="preserve">Therapy" </w:t>
      </w:r>
      <w:r>
        <w:rPr>
          <w:color w:val="363634"/>
          <w:w w:val="105"/>
        </w:rPr>
        <w:t>Lexicon Pharmacueticals, Inc.</w:t>
      </w:r>
    </w:p>
    <w:p w:rsidR="00CE2855" w:rsidRDefault="00CE2855">
      <w:pPr>
        <w:pStyle w:val="BodyText"/>
        <w:spacing w:before="5"/>
      </w:pPr>
    </w:p>
    <w:p w:rsidR="00CE2855" w:rsidRDefault="00795654">
      <w:pPr>
        <w:pStyle w:val="BodyText"/>
        <w:spacing w:line="252" w:lineRule="auto"/>
        <w:ind w:left="129" w:right="166" w:hanging="7"/>
      </w:pPr>
      <w:r>
        <w:rPr>
          <w:color w:val="5D5E5D"/>
          <w:w w:val="105"/>
        </w:rPr>
        <w:t>"</w:t>
      </w:r>
      <w:r>
        <w:rPr>
          <w:color w:val="464644"/>
          <w:w w:val="105"/>
        </w:rPr>
        <w:t>LPS</w:t>
      </w:r>
      <w:r>
        <w:rPr>
          <w:color w:val="363634"/>
          <w:w w:val="105"/>
        </w:rPr>
        <w:t xml:space="preserve">14354 A Randomized, Open-Label, Parallel </w:t>
      </w:r>
      <w:r>
        <w:rPr>
          <w:color w:val="464644"/>
          <w:w w:val="105"/>
        </w:rPr>
        <w:t xml:space="preserve">Group </w:t>
      </w:r>
      <w:r>
        <w:rPr>
          <w:color w:val="363634"/>
          <w:w w:val="105"/>
        </w:rPr>
        <w:t xml:space="preserve">Study to </w:t>
      </w:r>
      <w:r>
        <w:rPr>
          <w:color w:val="464644"/>
          <w:w w:val="105"/>
        </w:rPr>
        <w:t xml:space="preserve">Evaluate </w:t>
      </w:r>
      <w:r>
        <w:rPr>
          <w:color w:val="363634"/>
          <w:w w:val="105"/>
        </w:rPr>
        <w:t xml:space="preserve">the </w:t>
      </w:r>
      <w:r>
        <w:rPr>
          <w:color w:val="464644"/>
          <w:w w:val="105"/>
        </w:rPr>
        <w:t xml:space="preserve">Efficacy </w:t>
      </w:r>
      <w:r>
        <w:rPr>
          <w:color w:val="363634"/>
          <w:w w:val="105"/>
        </w:rPr>
        <w:t xml:space="preserve">and Safety of Alirocumab </w:t>
      </w:r>
      <w:r>
        <w:rPr>
          <w:color w:val="464644"/>
          <w:w w:val="105"/>
        </w:rPr>
        <w:t xml:space="preserve">versus Usual Care </w:t>
      </w:r>
      <w:r>
        <w:rPr>
          <w:color w:val="363634"/>
          <w:w w:val="105"/>
        </w:rPr>
        <w:t xml:space="preserve">in Patients </w:t>
      </w:r>
      <w:r>
        <w:rPr>
          <w:color w:val="464644"/>
          <w:w w:val="105"/>
        </w:rPr>
        <w:t xml:space="preserve">with Type 2 </w:t>
      </w:r>
      <w:r>
        <w:rPr>
          <w:color w:val="363634"/>
          <w:w w:val="105"/>
        </w:rPr>
        <w:t xml:space="preserve">Diabetes and Mixed Dyslipidemia at High </w:t>
      </w:r>
      <w:r>
        <w:rPr>
          <w:color w:val="464644"/>
          <w:w w:val="105"/>
        </w:rPr>
        <w:t>Cardio</w:t>
      </w:r>
      <w:r>
        <w:rPr>
          <w:color w:val="5D5E5D"/>
          <w:w w:val="105"/>
        </w:rPr>
        <w:t>v</w:t>
      </w:r>
      <w:r>
        <w:rPr>
          <w:color w:val="363634"/>
          <w:w w:val="105"/>
        </w:rPr>
        <w:t xml:space="preserve">ascular Risk </w:t>
      </w:r>
      <w:r>
        <w:rPr>
          <w:color w:val="464644"/>
          <w:w w:val="105"/>
        </w:rPr>
        <w:t xml:space="preserve">with Non-HDL-C Not </w:t>
      </w:r>
      <w:r>
        <w:rPr>
          <w:color w:val="363634"/>
          <w:w w:val="105"/>
        </w:rPr>
        <w:t xml:space="preserve">Adequately </w:t>
      </w:r>
      <w:r>
        <w:rPr>
          <w:color w:val="464644"/>
          <w:w w:val="105"/>
        </w:rPr>
        <w:t xml:space="preserve">Controlled </w:t>
      </w:r>
      <w:r>
        <w:rPr>
          <w:color w:val="363634"/>
          <w:w w:val="105"/>
        </w:rPr>
        <w:t xml:space="preserve">with Maximally </w:t>
      </w:r>
      <w:r>
        <w:rPr>
          <w:color w:val="464644"/>
          <w:w w:val="105"/>
        </w:rPr>
        <w:t xml:space="preserve">Tolerated </w:t>
      </w:r>
      <w:r>
        <w:rPr>
          <w:color w:val="363634"/>
          <w:w w:val="105"/>
        </w:rPr>
        <w:t xml:space="preserve">Statin </w:t>
      </w:r>
      <w:r>
        <w:rPr>
          <w:color w:val="464644"/>
          <w:w w:val="105"/>
        </w:rPr>
        <w:t>Therapy</w:t>
      </w:r>
      <w:r>
        <w:rPr>
          <w:color w:val="5D5E5D"/>
          <w:w w:val="105"/>
        </w:rPr>
        <w:t xml:space="preserve">" </w:t>
      </w:r>
      <w:r>
        <w:rPr>
          <w:color w:val="363634"/>
          <w:w w:val="105"/>
        </w:rPr>
        <w:t>Sanofi</w:t>
      </w:r>
    </w:p>
    <w:p w:rsidR="00CE2855" w:rsidRDefault="00CE2855">
      <w:pPr>
        <w:pStyle w:val="BodyText"/>
        <w:spacing w:before="2"/>
      </w:pPr>
    </w:p>
    <w:p w:rsidR="00CE2855" w:rsidRDefault="00795654">
      <w:pPr>
        <w:pStyle w:val="BodyText"/>
        <w:spacing w:line="254" w:lineRule="auto"/>
        <w:ind w:left="132" w:right="660" w:hanging="11"/>
      </w:pPr>
      <w:r>
        <w:rPr>
          <w:color w:val="464644"/>
          <w:w w:val="105"/>
        </w:rPr>
        <w:t xml:space="preserve">"LPS </w:t>
      </w:r>
      <w:r>
        <w:rPr>
          <w:color w:val="363634"/>
          <w:w w:val="105"/>
        </w:rPr>
        <w:t xml:space="preserve">14587 A Randomized, </w:t>
      </w:r>
      <w:r>
        <w:rPr>
          <w:color w:val="464644"/>
          <w:w w:val="105"/>
        </w:rPr>
        <w:t>Active</w:t>
      </w:r>
      <w:r>
        <w:rPr>
          <w:color w:val="1F211F"/>
          <w:w w:val="105"/>
        </w:rPr>
        <w:t>-</w:t>
      </w:r>
      <w:r>
        <w:rPr>
          <w:color w:val="464644"/>
          <w:w w:val="105"/>
        </w:rPr>
        <w:t>Controlled</w:t>
      </w:r>
      <w:r>
        <w:rPr>
          <w:color w:val="5D5E5D"/>
          <w:w w:val="105"/>
        </w:rPr>
        <w:t xml:space="preserve">, </w:t>
      </w:r>
      <w:r>
        <w:rPr>
          <w:color w:val="464644"/>
          <w:w w:val="105"/>
        </w:rPr>
        <w:t>Parallel Group</w:t>
      </w:r>
      <w:r>
        <w:rPr>
          <w:color w:val="5D5E5D"/>
          <w:w w:val="105"/>
        </w:rPr>
        <w:t xml:space="preserve">, </w:t>
      </w:r>
      <w:r>
        <w:rPr>
          <w:color w:val="363634"/>
          <w:w w:val="105"/>
        </w:rPr>
        <w:t xml:space="preserve">16-Week Open </w:t>
      </w:r>
      <w:r>
        <w:rPr>
          <w:color w:val="464644"/>
          <w:w w:val="105"/>
        </w:rPr>
        <w:t xml:space="preserve">Label </w:t>
      </w:r>
      <w:r>
        <w:rPr>
          <w:color w:val="363634"/>
          <w:w w:val="105"/>
        </w:rPr>
        <w:t xml:space="preserve">Study </w:t>
      </w:r>
      <w:r>
        <w:rPr>
          <w:color w:val="464644"/>
          <w:w w:val="105"/>
        </w:rPr>
        <w:t xml:space="preserve">Comparing </w:t>
      </w:r>
      <w:r>
        <w:rPr>
          <w:color w:val="363634"/>
          <w:w w:val="105"/>
        </w:rPr>
        <w:t xml:space="preserve">the </w:t>
      </w:r>
      <w:r>
        <w:rPr>
          <w:color w:val="464644"/>
          <w:w w:val="105"/>
        </w:rPr>
        <w:t xml:space="preserve">Efficacy and </w:t>
      </w:r>
      <w:r>
        <w:rPr>
          <w:color w:val="363634"/>
          <w:w w:val="105"/>
        </w:rPr>
        <w:t xml:space="preserve">Safety </w:t>
      </w:r>
      <w:r>
        <w:rPr>
          <w:color w:val="464644"/>
          <w:w w:val="105"/>
        </w:rPr>
        <w:t xml:space="preserve">of </w:t>
      </w:r>
      <w:r>
        <w:rPr>
          <w:color w:val="363634"/>
          <w:w w:val="105"/>
        </w:rPr>
        <w:t>the Morning</w:t>
      </w:r>
    </w:p>
    <w:p w:rsidR="00CE2855" w:rsidRDefault="00795654">
      <w:pPr>
        <w:pStyle w:val="BodyText"/>
        <w:spacing w:line="249" w:lineRule="auto"/>
        <w:ind w:left="135" w:right="1592" w:firstLine="2"/>
      </w:pPr>
      <w:r>
        <w:rPr>
          <w:color w:val="363634"/>
          <w:w w:val="105"/>
        </w:rPr>
        <w:t xml:space="preserve">Injection of </w:t>
      </w:r>
      <w:r>
        <w:rPr>
          <w:color w:val="464644"/>
          <w:w w:val="105"/>
        </w:rPr>
        <w:t xml:space="preserve">Toujeo (Insulin </w:t>
      </w:r>
      <w:r>
        <w:rPr>
          <w:color w:val="363634"/>
          <w:w w:val="105"/>
        </w:rPr>
        <w:t xml:space="preserve">Glargine-U300) </w:t>
      </w:r>
      <w:r>
        <w:rPr>
          <w:color w:val="464644"/>
          <w:w w:val="105"/>
        </w:rPr>
        <w:t xml:space="preserve">Versus </w:t>
      </w:r>
      <w:r>
        <w:rPr>
          <w:color w:val="363634"/>
          <w:w w:val="105"/>
        </w:rPr>
        <w:t>Lantus in Patients with Type 1 Diabetes Mellitus" Sanofi</w:t>
      </w:r>
    </w:p>
    <w:p w:rsidR="00CE2855" w:rsidRDefault="00CE2855">
      <w:pPr>
        <w:pStyle w:val="BodyText"/>
        <w:spacing w:before="6"/>
        <w:rPr>
          <w:sz w:val="22"/>
        </w:rPr>
      </w:pPr>
    </w:p>
    <w:p w:rsidR="00CE2855" w:rsidRDefault="00795654">
      <w:pPr>
        <w:pStyle w:val="BodyText"/>
        <w:spacing w:line="249" w:lineRule="auto"/>
        <w:ind w:left="136" w:right="159" w:hanging="7"/>
      </w:pPr>
      <w:r>
        <w:rPr>
          <w:color w:val="464644"/>
          <w:w w:val="105"/>
        </w:rPr>
        <w:t xml:space="preserve">"NN9924-4221 </w:t>
      </w:r>
      <w:r>
        <w:rPr>
          <w:color w:val="363634"/>
          <w:w w:val="105"/>
        </w:rPr>
        <w:t xml:space="preserve">PIONEER 6 </w:t>
      </w:r>
      <w:r>
        <w:rPr>
          <w:color w:val="5D5E5D"/>
          <w:w w:val="105"/>
        </w:rPr>
        <w:t xml:space="preserve">- </w:t>
      </w:r>
      <w:r>
        <w:rPr>
          <w:color w:val="464644"/>
          <w:w w:val="105"/>
        </w:rPr>
        <w:t xml:space="preserve">Cardiovascular outcomes. A </w:t>
      </w:r>
      <w:r>
        <w:rPr>
          <w:color w:val="363634"/>
          <w:w w:val="105"/>
        </w:rPr>
        <w:t xml:space="preserve">trial investigating the cardiovascular </w:t>
      </w:r>
      <w:r>
        <w:rPr>
          <w:color w:val="464644"/>
          <w:w w:val="105"/>
        </w:rPr>
        <w:t xml:space="preserve">safety of oral semaglutide </w:t>
      </w:r>
      <w:r>
        <w:rPr>
          <w:color w:val="363634"/>
          <w:w w:val="105"/>
        </w:rPr>
        <w:t xml:space="preserve">in </w:t>
      </w:r>
      <w:r>
        <w:rPr>
          <w:color w:val="464644"/>
          <w:w w:val="105"/>
        </w:rPr>
        <w:t>subject</w:t>
      </w:r>
      <w:r>
        <w:rPr>
          <w:color w:val="5D5E5D"/>
          <w:w w:val="105"/>
        </w:rPr>
        <w:t xml:space="preserve">s </w:t>
      </w:r>
      <w:r>
        <w:rPr>
          <w:color w:val="464644"/>
          <w:w w:val="105"/>
        </w:rPr>
        <w:t xml:space="preserve">with type 2 </w:t>
      </w:r>
      <w:r>
        <w:rPr>
          <w:color w:val="363634"/>
          <w:w w:val="105"/>
        </w:rPr>
        <w:t>diabetes.</w:t>
      </w:r>
    </w:p>
    <w:p w:rsidR="00CE2855" w:rsidRDefault="00CE2855">
      <w:pPr>
        <w:pStyle w:val="BodyText"/>
        <w:spacing w:before="3"/>
        <w:rPr>
          <w:sz w:val="24"/>
        </w:rPr>
      </w:pPr>
    </w:p>
    <w:p w:rsidR="00CE2855" w:rsidRDefault="00795654">
      <w:pPr>
        <w:pStyle w:val="BodyText"/>
        <w:spacing w:line="249" w:lineRule="auto"/>
        <w:ind w:left="143" w:right="159" w:hanging="15"/>
      </w:pPr>
      <w:r>
        <w:rPr>
          <w:color w:val="5D5E5D"/>
          <w:w w:val="105"/>
        </w:rPr>
        <w:t>"</w:t>
      </w:r>
      <w:r>
        <w:rPr>
          <w:color w:val="464644"/>
          <w:w w:val="105"/>
        </w:rPr>
        <w:t>EFC15081</w:t>
      </w:r>
      <w:r>
        <w:rPr>
          <w:color w:val="363634"/>
          <w:w w:val="105"/>
        </w:rPr>
        <w:t xml:space="preserve">Gemelli 1-Six-month, Randomized, </w:t>
      </w:r>
      <w:r>
        <w:rPr>
          <w:color w:val="464644"/>
          <w:w w:val="105"/>
        </w:rPr>
        <w:t>Open</w:t>
      </w:r>
      <w:r>
        <w:rPr>
          <w:color w:val="1F211F"/>
          <w:w w:val="105"/>
        </w:rPr>
        <w:t>-l</w:t>
      </w:r>
      <w:r>
        <w:rPr>
          <w:color w:val="464644"/>
          <w:w w:val="105"/>
        </w:rPr>
        <w:t xml:space="preserve">abel, </w:t>
      </w:r>
      <w:r>
        <w:rPr>
          <w:color w:val="363634"/>
          <w:w w:val="105"/>
        </w:rPr>
        <w:t xml:space="preserve">Parallel-group </w:t>
      </w:r>
      <w:r>
        <w:rPr>
          <w:color w:val="464644"/>
          <w:w w:val="105"/>
        </w:rPr>
        <w:t xml:space="preserve">Comparison </w:t>
      </w:r>
      <w:r>
        <w:rPr>
          <w:color w:val="363634"/>
          <w:w w:val="105"/>
        </w:rPr>
        <w:t xml:space="preserve">of SAR341402 to </w:t>
      </w:r>
      <w:r>
        <w:rPr>
          <w:color w:val="464644"/>
          <w:w w:val="105"/>
        </w:rPr>
        <w:t>Novolog</w:t>
      </w:r>
      <w:r>
        <w:rPr>
          <w:color w:val="5D5E5D"/>
          <w:w w:val="105"/>
        </w:rPr>
        <w:t>®</w:t>
      </w:r>
      <w:r>
        <w:rPr>
          <w:color w:val="464644"/>
          <w:w w:val="105"/>
        </w:rPr>
        <w:t>/NovoRapid</w:t>
      </w:r>
      <w:r>
        <w:rPr>
          <w:color w:val="5D5E5D"/>
          <w:w w:val="105"/>
        </w:rPr>
        <w:t xml:space="preserve">® </w:t>
      </w:r>
      <w:r>
        <w:rPr>
          <w:color w:val="363634"/>
          <w:w w:val="105"/>
        </w:rPr>
        <w:t xml:space="preserve">in Adult Patients </w:t>
      </w:r>
      <w:r>
        <w:rPr>
          <w:color w:val="464644"/>
          <w:w w:val="105"/>
        </w:rPr>
        <w:t xml:space="preserve">with </w:t>
      </w:r>
      <w:r>
        <w:rPr>
          <w:color w:val="363634"/>
          <w:w w:val="105"/>
        </w:rPr>
        <w:t xml:space="preserve">Diabetes Mellitus </w:t>
      </w:r>
      <w:r>
        <w:rPr>
          <w:color w:val="464644"/>
          <w:w w:val="105"/>
        </w:rPr>
        <w:t>A</w:t>
      </w:r>
      <w:r>
        <w:rPr>
          <w:color w:val="1F211F"/>
          <w:w w:val="105"/>
        </w:rPr>
        <w:t>l</w:t>
      </w:r>
      <w:r>
        <w:rPr>
          <w:color w:val="464644"/>
          <w:w w:val="105"/>
        </w:rPr>
        <w:t xml:space="preserve">sc Using </w:t>
      </w:r>
      <w:r>
        <w:rPr>
          <w:color w:val="363634"/>
          <w:w w:val="105"/>
        </w:rPr>
        <w:t xml:space="preserve">Insulin </w:t>
      </w:r>
      <w:r>
        <w:rPr>
          <w:color w:val="464644"/>
          <w:w w:val="105"/>
        </w:rPr>
        <w:t xml:space="preserve">Glargine, with a 6-month </w:t>
      </w:r>
      <w:r>
        <w:rPr>
          <w:color w:val="363634"/>
          <w:w w:val="105"/>
        </w:rPr>
        <w:t xml:space="preserve">Safety </w:t>
      </w:r>
      <w:r>
        <w:rPr>
          <w:color w:val="464644"/>
          <w:w w:val="105"/>
        </w:rPr>
        <w:t xml:space="preserve">Extension </w:t>
      </w:r>
      <w:r>
        <w:rPr>
          <w:color w:val="363634"/>
          <w:w w:val="105"/>
        </w:rPr>
        <w:t>Period" Sanofi</w:t>
      </w:r>
    </w:p>
    <w:p w:rsidR="00CE2855" w:rsidRDefault="00CE2855">
      <w:pPr>
        <w:pStyle w:val="BodyText"/>
        <w:spacing w:before="7"/>
      </w:pPr>
    </w:p>
    <w:p w:rsidR="00CE2855" w:rsidRDefault="00795654">
      <w:pPr>
        <w:pStyle w:val="BodyText"/>
        <w:spacing w:line="244" w:lineRule="auto"/>
        <w:ind w:left="143" w:right="549" w:hanging="7"/>
        <w:jc w:val="both"/>
      </w:pPr>
      <w:r>
        <w:rPr>
          <w:color w:val="464644"/>
          <w:w w:val="105"/>
        </w:rPr>
        <w:t xml:space="preserve">"NN9535-4269 </w:t>
      </w:r>
      <w:r>
        <w:rPr>
          <w:color w:val="363634"/>
          <w:w w:val="105"/>
        </w:rPr>
        <w:t xml:space="preserve">SUSTAIN9-Add-on to </w:t>
      </w:r>
      <w:r>
        <w:rPr>
          <w:color w:val="464644"/>
          <w:spacing w:val="-3"/>
          <w:w w:val="105"/>
        </w:rPr>
        <w:t>SGL</w:t>
      </w:r>
      <w:r>
        <w:rPr>
          <w:color w:val="363634"/>
          <w:spacing w:val="-3"/>
          <w:w w:val="105"/>
        </w:rPr>
        <w:t>T-2i</w:t>
      </w:r>
      <w:r>
        <w:rPr>
          <w:color w:val="5D5E5D"/>
          <w:spacing w:val="-3"/>
          <w:w w:val="105"/>
        </w:rPr>
        <w:t xml:space="preserve">; </w:t>
      </w:r>
      <w:r>
        <w:rPr>
          <w:color w:val="464644"/>
          <w:w w:val="105"/>
        </w:rPr>
        <w:t xml:space="preserve">Efficacy and Safety of Semaglutide </w:t>
      </w:r>
      <w:r>
        <w:rPr>
          <w:color w:val="363634"/>
          <w:w w:val="105"/>
        </w:rPr>
        <w:t>Once-weekly</w:t>
      </w:r>
      <w:r>
        <w:rPr>
          <w:color w:val="363634"/>
          <w:spacing w:val="1"/>
          <w:w w:val="105"/>
        </w:rPr>
        <w:t xml:space="preserve"> </w:t>
      </w:r>
      <w:r>
        <w:rPr>
          <w:color w:val="363634"/>
          <w:w w:val="105"/>
        </w:rPr>
        <w:t>Versus</w:t>
      </w:r>
      <w:r>
        <w:rPr>
          <w:color w:val="363634"/>
          <w:spacing w:val="-10"/>
          <w:w w:val="105"/>
        </w:rPr>
        <w:t xml:space="preserve"> </w:t>
      </w:r>
      <w:r>
        <w:rPr>
          <w:color w:val="363634"/>
          <w:w w:val="105"/>
        </w:rPr>
        <w:t>Placebo</w:t>
      </w:r>
      <w:r>
        <w:rPr>
          <w:color w:val="363634"/>
          <w:spacing w:val="-6"/>
          <w:w w:val="105"/>
        </w:rPr>
        <w:t xml:space="preserve"> </w:t>
      </w:r>
      <w:r>
        <w:rPr>
          <w:color w:val="363634"/>
          <w:w w:val="105"/>
        </w:rPr>
        <w:t>as</w:t>
      </w:r>
      <w:r>
        <w:rPr>
          <w:color w:val="363634"/>
          <w:spacing w:val="-1"/>
          <w:w w:val="105"/>
        </w:rPr>
        <w:t xml:space="preserve"> </w:t>
      </w:r>
      <w:r>
        <w:rPr>
          <w:color w:val="363634"/>
          <w:w w:val="105"/>
        </w:rPr>
        <w:t>Add-on</w:t>
      </w:r>
      <w:r>
        <w:rPr>
          <w:color w:val="363634"/>
          <w:spacing w:val="-6"/>
          <w:w w:val="105"/>
        </w:rPr>
        <w:t xml:space="preserve"> </w:t>
      </w:r>
      <w:r>
        <w:rPr>
          <w:color w:val="363634"/>
          <w:w w:val="105"/>
        </w:rPr>
        <w:t>to</w:t>
      </w:r>
      <w:r>
        <w:rPr>
          <w:color w:val="363634"/>
          <w:spacing w:val="-12"/>
          <w:w w:val="105"/>
        </w:rPr>
        <w:t xml:space="preserve"> </w:t>
      </w:r>
      <w:r>
        <w:rPr>
          <w:color w:val="363634"/>
          <w:w w:val="105"/>
        </w:rPr>
        <w:t>SGLT-2i</w:t>
      </w:r>
      <w:r>
        <w:rPr>
          <w:color w:val="363634"/>
          <w:spacing w:val="7"/>
          <w:w w:val="105"/>
        </w:rPr>
        <w:t xml:space="preserve"> </w:t>
      </w:r>
      <w:r>
        <w:rPr>
          <w:color w:val="363634"/>
          <w:w w:val="105"/>
        </w:rPr>
        <w:t>in</w:t>
      </w:r>
      <w:r>
        <w:rPr>
          <w:color w:val="363634"/>
          <w:spacing w:val="-20"/>
          <w:w w:val="105"/>
        </w:rPr>
        <w:t xml:space="preserve"> </w:t>
      </w:r>
      <w:r>
        <w:rPr>
          <w:color w:val="363634"/>
          <w:w w:val="105"/>
        </w:rPr>
        <w:t>Subject</w:t>
      </w:r>
      <w:r>
        <w:rPr>
          <w:color w:val="363634"/>
          <w:spacing w:val="-7"/>
          <w:w w:val="105"/>
        </w:rPr>
        <w:t xml:space="preserve"> </w:t>
      </w:r>
      <w:r>
        <w:rPr>
          <w:color w:val="363634"/>
          <w:w w:val="105"/>
        </w:rPr>
        <w:t>with</w:t>
      </w:r>
      <w:r>
        <w:rPr>
          <w:color w:val="363634"/>
          <w:spacing w:val="-14"/>
          <w:w w:val="105"/>
        </w:rPr>
        <w:t xml:space="preserve"> </w:t>
      </w:r>
      <w:r>
        <w:rPr>
          <w:color w:val="464644"/>
          <w:w w:val="105"/>
        </w:rPr>
        <w:t>Type</w:t>
      </w:r>
      <w:r>
        <w:rPr>
          <w:color w:val="464644"/>
          <w:spacing w:val="-3"/>
          <w:w w:val="105"/>
        </w:rPr>
        <w:t xml:space="preserve"> </w:t>
      </w:r>
      <w:r>
        <w:rPr>
          <w:color w:val="363634"/>
          <w:w w:val="105"/>
        </w:rPr>
        <w:t>2</w:t>
      </w:r>
      <w:r>
        <w:rPr>
          <w:color w:val="363634"/>
          <w:spacing w:val="-6"/>
          <w:w w:val="105"/>
        </w:rPr>
        <w:t xml:space="preserve"> </w:t>
      </w:r>
      <w:r>
        <w:rPr>
          <w:color w:val="363634"/>
          <w:w w:val="105"/>
        </w:rPr>
        <w:t xml:space="preserve">Diabetes Mellitus" </w:t>
      </w:r>
      <w:r>
        <w:rPr>
          <w:color w:val="464644"/>
          <w:w w:val="105"/>
        </w:rPr>
        <w:t>Novo</w:t>
      </w:r>
      <w:r>
        <w:rPr>
          <w:color w:val="464644"/>
          <w:spacing w:val="-8"/>
          <w:w w:val="105"/>
        </w:rPr>
        <w:t xml:space="preserve"> </w:t>
      </w:r>
      <w:r>
        <w:rPr>
          <w:color w:val="464644"/>
          <w:w w:val="105"/>
        </w:rPr>
        <w:t>Nordisk</w:t>
      </w:r>
    </w:p>
    <w:p w:rsidR="00CE2855" w:rsidRDefault="00CE2855">
      <w:pPr>
        <w:pStyle w:val="BodyText"/>
        <w:spacing w:before="10"/>
        <w:rPr>
          <w:sz w:val="24"/>
        </w:rPr>
      </w:pPr>
    </w:p>
    <w:p w:rsidR="00CE2855" w:rsidRDefault="00795654">
      <w:pPr>
        <w:pStyle w:val="BodyText"/>
        <w:spacing w:line="252" w:lineRule="auto"/>
        <w:ind w:left="144" w:right="296" w:hanging="8"/>
      </w:pPr>
      <w:r>
        <w:rPr>
          <w:color w:val="5D5E5D"/>
          <w:w w:val="105"/>
        </w:rPr>
        <w:t xml:space="preserve">" </w:t>
      </w:r>
      <w:r>
        <w:rPr>
          <w:color w:val="464644"/>
          <w:w w:val="105"/>
        </w:rPr>
        <w:t xml:space="preserve">EFC14837 </w:t>
      </w:r>
      <w:r>
        <w:rPr>
          <w:color w:val="363634"/>
          <w:w w:val="105"/>
        </w:rPr>
        <w:t xml:space="preserve">SOTA-CKD3-A </w:t>
      </w:r>
      <w:r>
        <w:rPr>
          <w:color w:val="363634"/>
          <w:spacing w:val="-5"/>
          <w:w w:val="105"/>
        </w:rPr>
        <w:t>Randomi</w:t>
      </w:r>
      <w:r>
        <w:rPr>
          <w:color w:val="5D5E5D"/>
          <w:spacing w:val="-5"/>
          <w:w w:val="105"/>
        </w:rPr>
        <w:t>z</w:t>
      </w:r>
      <w:r>
        <w:rPr>
          <w:color w:val="363634"/>
          <w:spacing w:val="-5"/>
          <w:w w:val="105"/>
        </w:rPr>
        <w:t>ed</w:t>
      </w:r>
      <w:r>
        <w:rPr>
          <w:color w:val="5D5E5D"/>
          <w:spacing w:val="-5"/>
          <w:w w:val="105"/>
        </w:rPr>
        <w:t xml:space="preserve">, </w:t>
      </w:r>
      <w:r>
        <w:rPr>
          <w:color w:val="363634"/>
          <w:spacing w:val="-8"/>
          <w:w w:val="105"/>
        </w:rPr>
        <w:t>Double-blind</w:t>
      </w:r>
      <w:r>
        <w:rPr>
          <w:color w:val="5D5E5D"/>
          <w:spacing w:val="-8"/>
          <w:w w:val="105"/>
        </w:rPr>
        <w:t xml:space="preserve">, </w:t>
      </w:r>
      <w:r>
        <w:rPr>
          <w:color w:val="363634"/>
          <w:w w:val="105"/>
        </w:rPr>
        <w:t xml:space="preserve">Placebo </w:t>
      </w:r>
      <w:r>
        <w:rPr>
          <w:color w:val="464644"/>
          <w:w w:val="105"/>
        </w:rPr>
        <w:t>Controlled</w:t>
      </w:r>
      <w:r>
        <w:rPr>
          <w:color w:val="5D5E5D"/>
          <w:w w:val="105"/>
        </w:rPr>
        <w:t xml:space="preserve">, </w:t>
      </w:r>
      <w:r>
        <w:rPr>
          <w:color w:val="464644"/>
          <w:w w:val="105"/>
        </w:rPr>
        <w:t>3</w:t>
      </w:r>
      <w:r>
        <w:rPr>
          <w:color w:val="1F211F"/>
          <w:w w:val="105"/>
        </w:rPr>
        <w:t>-</w:t>
      </w:r>
      <w:r>
        <w:rPr>
          <w:color w:val="464644"/>
          <w:w w:val="105"/>
        </w:rPr>
        <w:t>arm</w:t>
      </w:r>
      <w:r>
        <w:rPr>
          <w:color w:val="5D5E5D"/>
          <w:w w:val="105"/>
        </w:rPr>
        <w:t xml:space="preserve">, </w:t>
      </w:r>
      <w:r>
        <w:rPr>
          <w:color w:val="363634"/>
          <w:spacing w:val="-4"/>
          <w:w w:val="105"/>
        </w:rPr>
        <w:t>Parallel-group</w:t>
      </w:r>
      <w:r>
        <w:rPr>
          <w:color w:val="5D5E5D"/>
          <w:spacing w:val="-4"/>
          <w:w w:val="105"/>
        </w:rPr>
        <w:t xml:space="preserve">, </w:t>
      </w:r>
      <w:r>
        <w:rPr>
          <w:color w:val="363634"/>
          <w:w w:val="105"/>
        </w:rPr>
        <w:t xml:space="preserve">52-week Multicenter Study to </w:t>
      </w:r>
      <w:r>
        <w:rPr>
          <w:color w:val="464644"/>
          <w:w w:val="105"/>
        </w:rPr>
        <w:t xml:space="preserve">Evaluate </w:t>
      </w:r>
      <w:r>
        <w:rPr>
          <w:color w:val="363634"/>
          <w:w w:val="105"/>
        </w:rPr>
        <w:t xml:space="preserve">the </w:t>
      </w:r>
      <w:r>
        <w:rPr>
          <w:color w:val="464644"/>
          <w:w w:val="105"/>
        </w:rPr>
        <w:t xml:space="preserve">Efficacy and </w:t>
      </w:r>
      <w:r>
        <w:rPr>
          <w:color w:val="363634"/>
          <w:w w:val="105"/>
        </w:rPr>
        <w:t xml:space="preserve">Safety </w:t>
      </w:r>
      <w:r>
        <w:rPr>
          <w:color w:val="464644"/>
          <w:w w:val="105"/>
        </w:rPr>
        <w:t xml:space="preserve">of </w:t>
      </w:r>
      <w:r>
        <w:rPr>
          <w:color w:val="363634"/>
          <w:w w:val="105"/>
        </w:rPr>
        <w:t>Sotagliflozin</w:t>
      </w:r>
      <w:r>
        <w:rPr>
          <w:color w:val="363634"/>
          <w:spacing w:val="2"/>
          <w:w w:val="105"/>
        </w:rPr>
        <w:t xml:space="preserve"> </w:t>
      </w:r>
      <w:r>
        <w:rPr>
          <w:color w:val="363634"/>
          <w:w w:val="105"/>
        </w:rPr>
        <w:t>in</w:t>
      </w:r>
      <w:r>
        <w:rPr>
          <w:color w:val="363634"/>
          <w:spacing w:val="-13"/>
          <w:w w:val="105"/>
        </w:rPr>
        <w:t xml:space="preserve"> </w:t>
      </w:r>
      <w:r>
        <w:rPr>
          <w:color w:val="363634"/>
          <w:w w:val="105"/>
        </w:rPr>
        <w:t>Patients</w:t>
      </w:r>
      <w:r>
        <w:rPr>
          <w:color w:val="363634"/>
          <w:spacing w:val="-10"/>
          <w:w w:val="105"/>
        </w:rPr>
        <w:t xml:space="preserve"> </w:t>
      </w:r>
      <w:r>
        <w:rPr>
          <w:color w:val="464644"/>
          <w:w w:val="105"/>
        </w:rPr>
        <w:t>with</w:t>
      </w:r>
      <w:r>
        <w:rPr>
          <w:color w:val="464644"/>
          <w:spacing w:val="-10"/>
          <w:w w:val="105"/>
        </w:rPr>
        <w:t xml:space="preserve"> </w:t>
      </w:r>
      <w:r>
        <w:rPr>
          <w:color w:val="363634"/>
          <w:w w:val="105"/>
        </w:rPr>
        <w:t>Type</w:t>
      </w:r>
      <w:r>
        <w:rPr>
          <w:color w:val="363634"/>
          <w:spacing w:val="-18"/>
          <w:w w:val="105"/>
        </w:rPr>
        <w:t xml:space="preserve"> </w:t>
      </w:r>
      <w:r>
        <w:rPr>
          <w:color w:val="464644"/>
          <w:w w:val="105"/>
        </w:rPr>
        <w:t>2</w:t>
      </w:r>
      <w:r>
        <w:rPr>
          <w:color w:val="464644"/>
          <w:spacing w:val="-10"/>
          <w:w w:val="105"/>
        </w:rPr>
        <w:t xml:space="preserve"> </w:t>
      </w:r>
      <w:r>
        <w:rPr>
          <w:color w:val="363634"/>
          <w:w w:val="105"/>
        </w:rPr>
        <w:t>Diabetes</w:t>
      </w:r>
      <w:r>
        <w:rPr>
          <w:color w:val="363634"/>
          <w:spacing w:val="-5"/>
          <w:w w:val="105"/>
        </w:rPr>
        <w:t xml:space="preserve"> </w:t>
      </w:r>
      <w:r>
        <w:rPr>
          <w:color w:val="363634"/>
          <w:w w:val="105"/>
        </w:rPr>
        <w:t>Mellitus</w:t>
      </w:r>
      <w:r>
        <w:rPr>
          <w:color w:val="363634"/>
          <w:spacing w:val="-13"/>
          <w:w w:val="105"/>
        </w:rPr>
        <w:t xml:space="preserve"> </w:t>
      </w:r>
      <w:r>
        <w:rPr>
          <w:color w:val="464644"/>
          <w:w w:val="105"/>
        </w:rPr>
        <w:t xml:space="preserve">and </w:t>
      </w:r>
      <w:r>
        <w:rPr>
          <w:color w:val="363634"/>
          <w:w w:val="105"/>
        </w:rPr>
        <w:t>Moderate</w:t>
      </w:r>
      <w:r>
        <w:rPr>
          <w:color w:val="363634"/>
          <w:spacing w:val="-7"/>
          <w:w w:val="105"/>
        </w:rPr>
        <w:t xml:space="preserve"> </w:t>
      </w:r>
      <w:r>
        <w:rPr>
          <w:color w:val="363634"/>
          <w:w w:val="105"/>
        </w:rPr>
        <w:t>Renal</w:t>
      </w:r>
      <w:r>
        <w:rPr>
          <w:color w:val="363634"/>
          <w:spacing w:val="9"/>
          <w:w w:val="105"/>
        </w:rPr>
        <w:t xml:space="preserve"> </w:t>
      </w:r>
      <w:r>
        <w:rPr>
          <w:color w:val="363634"/>
          <w:w w:val="105"/>
        </w:rPr>
        <w:t xml:space="preserve">Impairment who have Inadequate Glycemic </w:t>
      </w:r>
      <w:r>
        <w:rPr>
          <w:color w:val="464644"/>
          <w:spacing w:val="-3"/>
          <w:w w:val="105"/>
        </w:rPr>
        <w:t>Control</w:t>
      </w:r>
      <w:r>
        <w:rPr>
          <w:color w:val="5D5E5D"/>
          <w:spacing w:val="-3"/>
          <w:w w:val="105"/>
        </w:rPr>
        <w:t>"</w:t>
      </w:r>
      <w:r>
        <w:rPr>
          <w:color w:val="5D5E5D"/>
          <w:spacing w:val="6"/>
          <w:w w:val="105"/>
        </w:rPr>
        <w:t xml:space="preserve"> </w:t>
      </w:r>
      <w:r>
        <w:rPr>
          <w:color w:val="363634"/>
          <w:w w:val="105"/>
        </w:rPr>
        <w:t>Sanofi</w:t>
      </w:r>
    </w:p>
    <w:p w:rsidR="00CE2855" w:rsidRDefault="00CE2855">
      <w:pPr>
        <w:pStyle w:val="BodyText"/>
        <w:spacing w:before="2"/>
      </w:pPr>
    </w:p>
    <w:p w:rsidR="00CE2855" w:rsidRDefault="00795654">
      <w:pPr>
        <w:pStyle w:val="BodyText"/>
        <w:spacing w:line="247" w:lineRule="auto"/>
        <w:ind w:left="144" w:right="519" w:hanging="8"/>
      </w:pPr>
      <w:r>
        <w:rPr>
          <w:color w:val="464644"/>
          <w:w w:val="105"/>
        </w:rPr>
        <w:t>"EFC</w:t>
      </w:r>
      <w:r>
        <w:rPr>
          <w:color w:val="363634"/>
          <w:w w:val="105"/>
        </w:rPr>
        <w:t xml:space="preserve">15166 SOTA-CKD4- </w:t>
      </w:r>
      <w:r>
        <w:rPr>
          <w:color w:val="464644"/>
          <w:w w:val="105"/>
        </w:rPr>
        <w:t xml:space="preserve">A </w:t>
      </w:r>
      <w:r>
        <w:rPr>
          <w:color w:val="363634"/>
          <w:spacing w:val="-6"/>
          <w:w w:val="105"/>
        </w:rPr>
        <w:t>Randomized</w:t>
      </w:r>
      <w:r>
        <w:rPr>
          <w:color w:val="5D5E5D"/>
          <w:spacing w:val="-6"/>
          <w:w w:val="105"/>
        </w:rPr>
        <w:t xml:space="preserve">, </w:t>
      </w:r>
      <w:r>
        <w:rPr>
          <w:color w:val="363634"/>
          <w:w w:val="105"/>
        </w:rPr>
        <w:t xml:space="preserve">Double-blind, Placebo </w:t>
      </w:r>
      <w:r>
        <w:rPr>
          <w:color w:val="464644"/>
          <w:spacing w:val="-3"/>
          <w:w w:val="105"/>
        </w:rPr>
        <w:t>Controlled</w:t>
      </w:r>
      <w:r>
        <w:rPr>
          <w:color w:val="5D5E5D"/>
          <w:spacing w:val="-3"/>
          <w:w w:val="105"/>
        </w:rPr>
        <w:t xml:space="preserve">, </w:t>
      </w:r>
      <w:r>
        <w:rPr>
          <w:color w:val="464644"/>
          <w:spacing w:val="-7"/>
          <w:w w:val="105"/>
        </w:rPr>
        <w:t>3-arm</w:t>
      </w:r>
      <w:r>
        <w:rPr>
          <w:color w:val="5D5E5D"/>
          <w:spacing w:val="-7"/>
          <w:w w:val="105"/>
        </w:rPr>
        <w:t xml:space="preserve">, </w:t>
      </w:r>
      <w:r>
        <w:rPr>
          <w:color w:val="363634"/>
          <w:spacing w:val="-5"/>
          <w:w w:val="105"/>
        </w:rPr>
        <w:t>Parallel-group</w:t>
      </w:r>
      <w:r>
        <w:rPr>
          <w:color w:val="5D5E5D"/>
          <w:spacing w:val="-5"/>
          <w:w w:val="105"/>
        </w:rPr>
        <w:t xml:space="preserve">, </w:t>
      </w:r>
      <w:r>
        <w:rPr>
          <w:color w:val="464644"/>
          <w:w w:val="105"/>
        </w:rPr>
        <w:t xml:space="preserve">52-week </w:t>
      </w:r>
      <w:r>
        <w:rPr>
          <w:color w:val="363634"/>
          <w:w w:val="105"/>
        </w:rPr>
        <w:t xml:space="preserve">Multicenter Study to </w:t>
      </w:r>
      <w:r>
        <w:rPr>
          <w:color w:val="464644"/>
          <w:w w:val="105"/>
        </w:rPr>
        <w:t xml:space="preserve">Evaluate </w:t>
      </w:r>
      <w:r>
        <w:rPr>
          <w:color w:val="363634"/>
          <w:w w:val="105"/>
        </w:rPr>
        <w:t xml:space="preserve">the </w:t>
      </w:r>
      <w:r>
        <w:rPr>
          <w:color w:val="464644"/>
          <w:w w:val="105"/>
        </w:rPr>
        <w:t xml:space="preserve">Efficacy </w:t>
      </w:r>
      <w:r>
        <w:rPr>
          <w:color w:val="363634"/>
          <w:w w:val="105"/>
        </w:rPr>
        <w:t xml:space="preserve">and Safety </w:t>
      </w:r>
      <w:r>
        <w:rPr>
          <w:color w:val="464644"/>
          <w:w w:val="105"/>
        </w:rPr>
        <w:t xml:space="preserve">of </w:t>
      </w:r>
      <w:r>
        <w:rPr>
          <w:color w:val="363634"/>
          <w:w w:val="105"/>
        </w:rPr>
        <w:t xml:space="preserve">Sotagliflozin in Patients with </w:t>
      </w:r>
      <w:r>
        <w:rPr>
          <w:color w:val="464644"/>
          <w:w w:val="105"/>
        </w:rPr>
        <w:t xml:space="preserve">Type 2 </w:t>
      </w:r>
      <w:r>
        <w:rPr>
          <w:color w:val="363634"/>
          <w:w w:val="105"/>
        </w:rPr>
        <w:t xml:space="preserve">Diabetes Mellitus and Severe Renal Impairment </w:t>
      </w:r>
      <w:r>
        <w:rPr>
          <w:color w:val="464644"/>
          <w:w w:val="105"/>
        </w:rPr>
        <w:t xml:space="preserve">who </w:t>
      </w:r>
      <w:r>
        <w:rPr>
          <w:color w:val="363634"/>
          <w:w w:val="105"/>
        </w:rPr>
        <w:t xml:space="preserve">have Inadequate </w:t>
      </w:r>
      <w:r>
        <w:rPr>
          <w:color w:val="464644"/>
          <w:w w:val="105"/>
        </w:rPr>
        <w:t>Gl</w:t>
      </w:r>
      <w:r>
        <w:rPr>
          <w:color w:val="5D5E5D"/>
          <w:w w:val="105"/>
        </w:rPr>
        <w:t>y</w:t>
      </w:r>
      <w:r>
        <w:rPr>
          <w:color w:val="363634"/>
          <w:w w:val="105"/>
        </w:rPr>
        <w:t xml:space="preserve">cemic </w:t>
      </w:r>
      <w:r>
        <w:rPr>
          <w:color w:val="464644"/>
          <w:w w:val="105"/>
        </w:rPr>
        <w:t>Contro</w:t>
      </w:r>
      <w:r>
        <w:rPr>
          <w:color w:val="1F211F"/>
          <w:w w:val="105"/>
        </w:rPr>
        <w:t>l</w:t>
      </w:r>
      <w:r>
        <w:rPr>
          <w:color w:val="5D5E5D"/>
          <w:w w:val="105"/>
        </w:rPr>
        <w:t>"</w:t>
      </w:r>
      <w:r>
        <w:rPr>
          <w:color w:val="5D5E5D"/>
          <w:spacing w:val="7"/>
          <w:w w:val="105"/>
        </w:rPr>
        <w:t xml:space="preserve"> </w:t>
      </w:r>
      <w:r>
        <w:rPr>
          <w:color w:val="363634"/>
          <w:w w:val="105"/>
        </w:rPr>
        <w:t>Sanofi</w:t>
      </w:r>
    </w:p>
    <w:p w:rsidR="00CE2855" w:rsidRDefault="00CE2855">
      <w:pPr>
        <w:pStyle w:val="BodyText"/>
        <w:rPr>
          <w:sz w:val="26"/>
        </w:rPr>
      </w:pPr>
    </w:p>
    <w:sectPr w:rsidR="00CE2855">
      <w:footerReference w:type="default" r:id="rId10"/>
      <w:pgSz w:w="12220" w:h="15620"/>
      <w:pgMar w:top="1300" w:right="172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334" w:rsidRDefault="00E76334">
      <w:r>
        <w:separator/>
      </w:r>
    </w:p>
  </w:endnote>
  <w:endnote w:type="continuationSeparator" w:id="0">
    <w:p w:rsidR="00E76334" w:rsidRDefault="00E7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55" w:rsidRDefault="007646C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7092950</wp:posOffset>
              </wp:positionH>
              <wp:positionV relativeFrom="page">
                <wp:posOffset>9293860</wp:posOffset>
              </wp:positionV>
              <wp:extent cx="147320" cy="21844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855" w:rsidRDefault="00795654">
                          <w:pPr>
                            <w:spacing w:before="24"/>
                            <w:ind w:left="4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B4B49"/>
                              <w:w w:val="105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46CE">
                            <w:rPr>
                              <w:noProof/>
                              <w:color w:val="4B4B49"/>
                              <w:w w:val="105"/>
                              <w:sz w:val="2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8.5pt;margin-top:731.8pt;width:11.6pt;height:17.2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STrQIAAKg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" filled="f" stroked="f">
              <v:textbox inset="0,0,0,0">
                <w:txbxContent>
                  <w:p w:rsidR="00CE2855" w:rsidRDefault="00795654">
                    <w:pPr>
                      <w:spacing w:before="24"/>
                      <w:ind w:left="4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color w:val="4B4B49"/>
                        <w:w w:val="105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46CE">
                      <w:rPr>
                        <w:noProof/>
                        <w:color w:val="4B4B49"/>
                        <w:w w:val="105"/>
                        <w:sz w:val="2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55" w:rsidRDefault="007646C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7162165</wp:posOffset>
              </wp:positionH>
              <wp:positionV relativeFrom="page">
                <wp:posOffset>9331960</wp:posOffset>
              </wp:positionV>
              <wp:extent cx="103505" cy="18796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855" w:rsidRDefault="00795654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494948"/>
                              <w:w w:val="10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3.95pt;margin-top:734.8pt;width:8.15pt;height:14.8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FdsA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" filled="f" stroked="f">
              <v:textbox inset="0,0,0,0">
                <w:txbxContent>
                  <w:p w:rsidR="00CE2855" w:rsidRDefault="00795654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494948"/>
                        <w:w w:val="10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55" w:rsidRDefault="007646C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9314815</wp:posOffset>
              </wp:positionV>
              <wp:extent cx="227330" cy="21971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855" w:rsidRDefault="00795654">
                          <w:pPr>
                            <w:spacing w:before="49"/>
                            <w:ind w:left="57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D3D3B"/>
                              <w:w w:val="11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46CE">
                            <w:rPr>
                              <w:noProof/>
                              <w:color w:val="3D3D3B"/>
                              <w:w w:val="110"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0.9pt;margin-top:733.45pt;width:17.9pt;height:17.3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" filled="f" stroked="f">
              <v:textbox inset="0,0,0,0">
                <w:txbxContent>
                  <w:p w:rsidR="00CE2855" w:rsidRDefault="00795654">
                    <w:pPr>
                      <w:spacing w:before="49"/>
                      <w:ind w:left="57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3D3D3B"/>
                        <w:w w:val="11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46CE">
                      <w:rPr>
                        <w:noProof/>
                        <w:color w:val="3D3D3B"/>
                        <w:w w:val="110"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55" w:rsidRDefault="00CE285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334" w:rsidRDefault="00E76334">
      <w:r>
        <w:separator/>
      </w:r>
    </w:p>
  </w:footnote>
  <w:footnote w:type="continuationSeparator" w:id="0">
    <w:p w:rsidR="00E76334" w:rsidRDefault="00E7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5"/>
    <w:rsid w:val="007646CE"/>
    <w:rsid w:val="00795654"/>
    <w:rsid w:val="00915B8B"/>
    <w:rsid w:val="00CE2855"/>
    <w:rsid w:val="00E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2819</Words>
  <Characters>17992</Characters>
  <Application>Microsoft Office Word</Application>
  <DocSecurity>0</DocSecurity>
  <Lines>367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Thrasher</dc:creator>
  <cp:lastModifiedBy>James Thrasher</cp:lastModifiedBy>
  <cp:revision>2</cp:revision>
  <dcterms:created xsi:type="dcterms:W3CDTF">2018-12-24T04:34:00Z</dcterms:created>
  <dcterms:modified xsi:type="dcterms:W3CDTF">2018-12-24T04:34:00Z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Neat®</vt:lpwstr>
  </property>
  <property fmtid="{D5CDD505-2E9C-101B-9397-08002B2CF9AE}" pid="4" name="LastSaved">
    <vt:filetime>2018-03-01T00:00:00Z</vt:filetime>
  </property>
</Properties>
</file>