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58740" w14:textId="77777777" w:rsidR="006B036E" w:rsidRDefault="006B036E" w:rsidP="006B036E">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First Stop </w:t>
      </w:r>
      <w:r w:rsidRPr="00FE637E">
        <w:rPr>
          <w:rFonts w:ascii="Times New Roman" w:eastAsia="Times New Roman" w:hAnsi="Times New Roman" w:cs="Times New Roman"/>
          <w:b/>
          <w:bCs/>
          <w:kern w:val="0"/>
          <w14:ligatures w14:val="none"/>
        </w:rPr>
        <w:t>Cyprus</w:t>
      </w:r>
    </w:p>
    <w:p w14:paraId="6BC296E9" w14:textId="77777777" w:rsidR="006B036E" w:rsidRDefault="006B036E" w:rsidP="006B036E">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Acts 13:4-13 Message #23 May 18, 2925</w:t>
      </w:r>
    </w:p>
    <w:p w14:paraId="232461BB" w14:textId="77777777" w:rsidR="006B036E" w:rsidRDefault="006B036E" w:rsidP="006B036E">
      <w:pPr>
        <w:spacing w:after="0" w:line="240" w:lineRule="auto"/>
        <w:jc w:val="both"/>
        <w:rPr>
          <w:rFonts w:ascii="Times New Roman" w:eastAsia="Times New Roman" w:hAnsi="Times New Roman" w:cs="Times New Roman"/>
          <w:kern w:val="0"/>
          <w14:ligatures w14:val="none"/>
        </w:rPr>
      </w:pPr>
    </w:p>
    <w:p w14:paraId="45C60ACA" w14:textId="77777777" w:rsidR="006B036E" w:rsidRDefault="006B036E" w:rsidP="006B036E">
      <w:pPr>
        <w:pStyle w:val="ListParagraph"/>
        <w:numPr>
          <w:ilvl w:val="0"/>
          <w:numId w:val="1"/>
        </w:numPr>
        <w:spacing w:after="0" w:line="240" w:lineRule="auto"/>
        <w:ind w:left="3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Seleucia was the port city of Antioch.</w:t>
      </w:r>
    </w:p>
    <w:p w14:paraId="5998C8A3" w14:textId="77777777" w:rsidR="006B036E" w:rsidRDefault="006B036E" w:rsidP="006B036E">
      <w:pPr>
        <w:pStyle w:val="ListParagraph"/>
        <w:numPr>
          <w:ilvl w:val="0"/>
          <w:numId w:val="1"/>
        </w:numPr>
        <w:spacing w:after="0" w:line="240" w:lineRule="auto"/>
        <w:ind w:left="3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They arrived at Salamis on the east coast of the island of Cyprus. </w:t>
      </w:r>
    </w:p>
    <w:p w14:paraId="55560C93" w14:textId="77777777" w:rsidR="006B036E" w:rsidRDefault="006B036E" w:rsidP="006B036E">
      <w:pPr>
        <w:pStyle w:val="ListParagraph"/>
        <w:numPr>
          <w:ilvl w:val="0"/>
          <w:numId w:val="1"/>
        </w:numPr>
        <w:spacing w:after="0" w:line="240" w:lineRule="auto"/>
        <w:ind w:left="3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They preached in the synagogues. </w:t>
      </w:r>
    </w:p>
    <w:p w14:paraId="612D4ACD" w14:textId="77777777" w:rsidR="006B036E" w:rsidRDefault="006B036E" w:rsidP="006B036E">
      <w:pPr>
        <w:pStyle w:val="ListParagraph"/>
        <w:numPr>
          <w:ilvl w:val="0"/>
          <w:numId w:val="1"/>
        </w:numPr>
        <w:spacing w:after="0" w:line="240" w:lineRule="auto"/>
        <w:ind w:left="3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Paphos—west coast of Cyprus.</w:t>
      </w:r>
    </w:p>
    <w:p w14:paraId="219B8DCA" w14:textId="77777777" w:rsidR="006B036E" w:rsidRPr="00B3682B" w:rsidRDefault="006B036E" w:rsidP="006B036E">
      <w:pPr>
        <w:pStyle w:val="ListParagraph"/>
        <w:numPr>
          <w:ilvl w:val="0"/>
          <w:numId w:val="1"/>
        </w:numPr>
        <w:spacing w:after="0" w:line="240" w:lineRule="auto"/>
        <w:ind w:left="3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Sergius Paulus: Proconsul (Governor of Cyprus) A man of intelligence.</w:t>
      </w:r>
    </w:p>
    <w:p w14:paraId="679B46C3" w14:textId="77777777" w:rsidR="006B036E" w:rsidRDefault="006B036E" w:rsidP="006B036E">
      <w:pPr>
        <w:pStyle w:val="ListParagraph"/>
        <w:numPr>
          <w:ilvl w:val="0"/>
          <w:numId w:val="1"/>
        </w:numPr>
        <w:spacing w:after="0" w:line="240" w:lineRule="auto"/>
        <w:ind w:left="3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Bar-Jesus/Elymas: Son of the devil, enemy of righteousness, full of deceit/confusion.</w:t>
      </w:r>
    </w:p>
    <w:p w14:paraId="4AF69283" w14:textId="77777777" w:rsidR="006B036E" w:rsidRPr="00B3682B" w:rsidRDefault="006B036E" w:rsidP="006B036E">
      <w:pPr>
        <w:pStyle w:val="ListParagraph"/>
        <w:numPr>
          <w:ilvl w:val="0"/>
          <w:numId w:val="1"/>
        </w:numPr>
        <w:ind w:left="360"/>
        <w:rPr>
          <w:rFonts w:ascii="Times New Roman" w:eastAsia="Times New Roman" w:hAnsi="Times New Roman" w:cs="Times New Roman"/>
          <w:kern w:val="0"/>
          <w14:ligatures w14:val="none"/>
        </w:rPr>
      </w:pPr>
      <w:r w:rsidRPr="00B3682B">
        <w:rPr>
          <w:rFonts w:ascii="Times New Roman" w:eastAsia="Times New Roman" w:hAnsi="Times New Roman" w:cs="Times New Roman"/>
          <w:kern w:val="0"/>
          <w14:ligatures w14:val="none"/>
        </w:rPr>
        <w:t>John Mark</w:t>
      </w:r>
    </w:p>
    <w:p w14:paraId="705F861A" w14:textId="77777777" w:rsidR="006B036E" w:rsidRDefault="006B036E" w:rsidP="006B036E">
      <w:pPr>
        <w:pStyle w:val="ListParagraph"/>
        <w:numPr>
          <w:ilvl w:val="1"/>
          <w:numId w:val="1"/>
        </w:numPr>
        <w:spacing w:after="0" w:line="240" w:lineRule="auto"/>
        <w:ind w:lef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 was an assistant to Paul and Barnabas, travel secretary. (Acts 13:5)</w:t>
      </w:r>
    </w:p>
    <w:p w14:paraId="1BA87D79" w14:textId="77777777" w:rsidR="006B036E" w:rsidRDefault="006B036E" w:rsidP="006B036E">
      <w:pPr>
        <w:pStyle w:val="ListParagraph"/>
        <w:numPr>
          <w:ilvl w:val="1"/>
          <w:numId w:val="1"/>
        </w:numPr>
        <w:spacing w:after="0" w:line="240" w:lineRule="auto"/>
        <w:ind w:lef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 was the cousin of Barnabas which made him Jewish. (Colossians 4:10)</w:t>
      </w:r>
    </w:p>
    <w:p w14:paraId="29E23F55" w14:textId="77777777" w:rsidR="006B036E" w:rsidRDefault="006B036E" w:rsidP="006B036E">
      <w:pPr>
        <w:pStyle w:val="ListParagraph"/>
        <w:numPr>
          <w:ilvl w:val="1"/>
          <w:numId w:val="1"/>
        </w:numPr>
        <w:spacing w:after="0" w:line="240" w:lineRule="auto"/>
        <w:ind w:lef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His mother was Mary where the prayer meeting for Peter was going on. (Acts 12:12) </w:t>
      </w:r>
    </w:p>
    <w:p w14:paraId="67A47871" w14:textId="77777777" w:rsidR="006B036E" w:rsidRDefault="006B036E" w:rsidP="006B036E">
      <w:pPr>
        <w:pStyle w:val="ListParagraph"/>
        <w:numPr>
          <w:ilvl w:val="1"/>
          <w:numId w:val="1"/>
        </w:numPr>
        <w:spacing w:after="0" w:line="360" w:lineRule="auto"/>
        <w:ind w:lef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Reasons for his departure. There is none given. </w:t>
      </w:r>
    </w:p>
    <w:p w14:paraId="2BAD7BB7" w14:textId="5A8B02FD" w:rsidR="006B036E" w:rsidRDefault="00610B72" w:rsidP="006B036E">
      <w:pPr>
        <w:pStyle w:val="ListParagraph"/>
        <w:numPr>
          <w:ilvl w:val="2"/>
          <w:numId w:val="1"/>
        </w:numPr>
        <w:spacing w:after="0" w:line="360" w:lineRule="auto"/>
        <w:ind w:left="1170"/>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______________</w:t>
      </w:r>
      <w:r w:rsidR="006B036E" w:rsidRPr="00D32CDD">
        <w:rPr>
          <w:rFonts w:ascii="Times New Roman" w:eastAsia="Times New Roman" w:hAnsi="Times New Roman" w:cs="Times New Roman"/>
          <w:kern w:val="0"/>
          <w14:ligatures w14:val="none"/>
        </w:rPr>
        <w:t xml:space="preserve"> or </w:t>
      </w:r>
      <w:r>
        <w:rPr>
          <w:rFonts w:ascii="Times New Roman" w:eastAsia="Times New Roman" w:hAnsi="Times New Roman" w:cs="Times New Roman"/>
          <w:b/>
          <w:bCs/>
          <w:kern w:val="0"/>
          <w:u w:val="single"/>
          <w14:ligatures w14:val="none"/>
        </w:rPr>
        <w:t>___________________</w:t>
      </w:r>
      <w:r w:rsidR="006B036E" w:rsidRPr="00D32CDD">
        <w:rPr>
          <w:rFonts w:ascii="Times New Roman" w:eastAsia="Times New Roman" w:hAnsi="Times New Roman" w:cs="Times New Roman"/>
          <w:kern w:val="0"/>
          <w14:ligatures w14:val="none"/>
        </w:rPr>
        <w:t>Reasons</w:t>
      </w:r>
      <w:r w:rsidR="006B036E">
        <w:rPr>
          <w:rFonts w:ascii="Times New Roman" w:eastAsia="Times New Roman" w:hAnsi="Times New Roman" w:cs="Times New Roman"/>
          <w:kern w:val="0"/>
          <w14:ligatures w14:val="none"/>
        </w:rPr>
        <w:t>.</w:t>
      </w:r>
    </w:p>
    <w:p w14:paraId="396FEE34" w14:textId="7E0193DF" w:rsidR="006B036E" w:rsidRDefault="00610B72" w:rsidP="006B036E">
      <w:pPr>
        <w:pStyle w:val="ListParagraph"/>
        <w:numPr>
          <w:ilvl w:val="2"/>
          <w:numId w:val="1"/>
        </w:numPr>
        <w:spacing w:after="0" w:line="360" w:lineRule="auto"/>
        <w:ind w:left="1170"/>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_________________</w:t>
      </w:r>
      <w:r w:rsidR="006B036E" w:rsidRPr="00D32CDD">
        <w:rPr>
          <w:rFonts w:ascii="Times New Roman" w:eastAsia="Times New Roman" w:hAnsi="Times New Roman" w:cs="Times New Roman"/>
          <w:kern w:val="0"/>
          <w14:ligatures w14:val="none"/>
        </w:rPr>
        <w:t xml:space="preserve"> with Paul’s </w:t>
      </w:r>
      <w:r>
        <w:rPr>
          <w:rFonts w:ascii="Times New Roman" w:eastAsia="Times New Roman" w:hAnsi="Times New Roman" w:cs="Times New Roman"/>
          <w:b/>
          <w:bCs/>
          <w:kern w:val="0"/>
          <w:u w:val="single"/>
          <w14:ligatures w14:val="none"/>
        </w:rPr>
        <w:t>___________________</w:t>
      </w:r>
      <w:r w:rsidR="006B036E">
        <w:rPr>
          <w:rFonts w:ascii="Times New Roman" w:eastAsia="Times New Roman" w:hAnsi="Times New Roman" w:cs="Times New Roman"/>
          <w:kern w:val="0"/>
          <w14:ligatures w14:val="none"/>
        </w:rPr>
        <w:t xml:space="preserve">. </w:t>
      </w:r>
    </w:p>
    <w:p w14:paraId="161208C0" w14:textId="49CF1C2F" w:rsidR="006B036E" w:rsidRDefault="00610B72" w:rsidP="006B036E">
      <w:pPr>
        <w:pStyle w:val="ListParagraph"/>
        <w:numPr>
          <w:ilvl w:val="2"/>
          <w:numId w:val="1"/>
        </w:numPr>
        <w:spacing w:after="0" w:line="360" w:lineRule="auto"/>
        <w:ind w:left="1170"/>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________________</w:t>
      </w:r>
      <w:r w:rsidR="006B036E" w:rsidRPr="00D32CDD">
        <w:rPr>
          <w:rFonts w:ascii="Times New Roman" w:eastAsia="Times New Roman" w:hAnsi="Times New Roman" w:cs="Times New Roman"/>
          <w:kern w:val="0"/>
          <w14:ligatures w14:val="none"/>
        </w:rPr>
        <w:t xml:space="preserve">or </w:t>
      </w:r>
      <w:r>
        <w:rPr>
          <w:rFonts w:ascii="Times New Roman" w:eastAsia="Times New Roman" w:hAnsi="Times New Roman" w:cs="Times New Roman"/>
          <w:b/>
          <w:bCs/>
          <w:kern w:val="0"/>
          <w:u w:val="single"/>
          <w14:ligatures w14:val="none"/>
        </w:rPr>
        <w:t>_____________________</w:t>
      </w:r>
      <w:r w:rsidR="006B036E" w:rsidRPr="00D32CDD">
        <w:rPr>
          <w:rFonts w:ascii="Times New Roman" w:eastAsia="Times New Roman" w:hAnsi="Times New Roman" w:cs="Times New Roman"/>
          <w:kern w:val="0"/>
          <w14:ligatures w14:val="none"/>
        </w:rPr>
        <w:t xml:space="preserve"> Differences</w:t>
      </w:r>
      <w:r w:rsidR="006B036E" w:rsidRPr="00D26402">
        <w:rPr>
          <w:rFonts w:ascii="Times New Roman" w:eastAsia="Times New Roman" w:hAnsi="Times New Roman" w:cs="Times New Roman"/>
          <w:kern w:val="0"/>
          <w14:ligatures w14:val="none"/>
        </w:rPr>
        <w:t>:</w:t>
      </w:r>
      <w:r w:rsidR="006B036E">
        <w:rPr>
          <w:rFonts w:ascii="Times New Roman" w:eastAsia="Times New Roman" w:hAnsi="Times New Roman" w:cs="Times New Roman"/>
          <w:kern w:val="0"/>
          <w14:ligatures w14:val="none"/>
        </w:rPr>
        <w:t xml:space="preserve"> </w:t>
      </w:r>
    </w:p>
    <w:p w14:paraId="4CE668A5" w14:textId="27B9865A" w:rsidR="006B036E" w:rsidRDefault="006B036E" w:rsidP="006B036E">
      <w:pPr>
        <w:pStyle w:val="ListParagraph"/>
        <w:numPr>
          <w:ilvl w:val="2"/>
          <w:numId w:val="1"/>
        </w:numPr>
        <w:spacing w:after="0" w:line="360" w:lineRule="auto"/>
        <w:ind w:left="1170"/>
        <w:jc w:val="both"/>
        <w:rPr>
          <w:rFonts w:ascii="Times New Roman" w:eastAsia="Times New Roman" w:hAnsi="Times New Roman" w:cs="Times New Roman"/>
          <w:kern w:val="0"/>
          <w14:ligatures w14:val="none"/>
        </w:rPr>
      </w:pPr>
      <w:r w:rsidRPr="00D32CDD">
        <w:rPr>
          <w:rFonts w:ascii="Times New Roman" w:eastAsia="Times New Roman" w:hAnsi="Times New Roman" w:cs="Times New Roman"/>
          <w:kern w:val="0"/>
          <w14:ligatures w14:val="none"/>
        </w:rPr>
        <w:t xml:space="preserve">Spiritual </w:t>
      </w:r>
      <w:r w:rsidR="00610B72">
        <w:rPr>
          <w:rFonts w:ascii="Times New Roman" w:eastAsia="Times New Roman" w:hAnsi="Times New Roman" w:cs="Times New Roman"/>
          <w:b/>
          <w:bCs/>
          <w:kern w:val="0"/>
          <w:u w:val="single"/>
          <w14:ligatures w14:val="none"/>
        </w:rPr>
        <w:t>_______________________</w:t>
      </w:r>
      <w:r>
        <w:rPr>
          <w:rFonts w:ascii="Times New Roman" w:eastAsia="Times New Roman" w:hAnsi="Times New Roman" w:cs="Times New Roman"/>
          <w:kern w:val="0"/>
          <w14:ligatures w14:val="none"/>
        </w:rPr>
        <w:t>.</w:t>
      </w:r>
    </w:p>
    <w:p w14:paraId="3E4952F0" w14:textId="7543329F" w:rsidR="006B036E" w:rsidRDefault="006B036E" w:rsidP="006B036E">
      <w:pPr>
        <w:pStyle w:val="ListParagraph"/>
        <w:numPr>
          <w:ilvl w:val="1"/>
          <w:numId w:val="1"/>
        </w:numPr>
        <w:spacing w:after="0" w:line="360" w:lineRule="auto"/>
        <w:ind w:lef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He was a young man of </w:t>
      </w:r>
      <w:r w:rsidR="00610B72">
        <w:rPr>
          <w:rFonts w:ascii="Times New Roman" w:eastAsia="Times New Roman" w:hAnsi="Times New Roman" w:cs="Times New Roman"/>
          <w:b/>
          <w:bCs/>
          <w:kern w:val="0"/>
          <w:u w:val="single"/>
          <w14:ligatures w14:val="none"/>
        </w:rPr>
        <w:t>______________________</w:t>
      </w:r>
      <w:r>
        <w:rPr>
          <w:rFonts w:ascii="Times New Roman" w:eastAsia="Times New Roman" w:hAnsi="Times New Roman" w:cs="Times New Roman"/>
          <w:kern w:val="0"/>
          <w14:ligatures w14:val="none"/>
        </w:rPr>
        <w:t xml:space="preserve">. </w:t>
      </w:r>
    </w:p>
    <w:p w14:paraId="1DFFA897" w14:textId="5B250FE2" w:rsidR="006B036E" w:rsidRDefault="006B036E" w:rsidP="006B036E">
      <w:pPr>
        <w:pStyle w:val="ListParagraph"/>
        <w:numPr>
          <w:ilvl w:val="1"/>
          <w:numId w:val="1"/>
        </w:numPr>
        <w:spacing w:after="0" w:line="360" w:lineRule="auto"/>
        <w:ind w:lef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His </w:t>
      </w:r>
      <w:r w:rsidR="00610B72">
        <w:rPr>
          <w:rFonts w:ascii="Times New Roman" w:eastAsia="Times New Roman" w:hAnsi="Times New Roman" w:cs="Times New Roman"/>
          <w:b/>
          <w:bCs/>
          <w:kern w:val="0"/>
          <w:u w:val="single"/>
          <w14:ligatures w14:val="none"/>
        </w:rPr>
        <w:t>________________</w:t>
      </w:r>
      <w:r w:rsidRPr="00353343">
        <w:rPr>
          <w:rFonts w:ascii="Times New Roman" w:eastAsia="Times New Roman" w:hAnsi="Times New Roman" w:cs="Times New Roman"/>
          <w:b/>
          <w:bCs/>
          <w:kern w:val="0"/>
          <w:u w:val="single"/>
          <w14:ligatures w14:val="none"/>
        </w:rPr>
        <w:t>.</w:t>
      </w:r>
      <w:r>
        <w:rPr>
          <w:rFonts w:ascii="Times New Roman" w:eastAsia="Times New Roman" w:hAnsi="Times New Roman" w:cs="Times New Roman"/>
          <w:kern w:val="0"/>
          <w14:ligatures w14:val="none"/>
        </w:rPr>
        <w:t xml:space="preserve"> He became an </w:t>
      </w:r>
      <w:r w:rsidR="00610B72">
        <w:rPr>
          <w:rFonts w:ascii="Times New Roman" w:eastAsia="Times New Roman" w:hAnsi="Times New Roman" w:cs="Times New Roman"/>
          <w:b/>
          <w:bCs/>
          <w:kern w:val="0"/>
          <w:u w:val="single"/>
          <w14:ligatures w14:val="none"/>
        </w:rPr>
        <w:t>_________</w:t>
      </w:r>
      <w:r>
        <w:rPr>
          <w:rFonts w:ascii="Times New Roman" w:eastAsia="Times New Roman" w:hAnsi="Times New Roman" w:cs="Times New Roman"/>
          <w:kern w:val="0"/>
          <w14:ligatures w14:val="none"/>
        </w:rPr>
        <w:t>to Paul. (Colossians 4:10; Philemon 24)</w:t>
      </w:r>
    </w:p>
    <w:p w14:paraId="73F375CE" w14:textId="2A2112A0" w:rsidR="006B036E" w:rsidRDefault="006B036E" w:rsidP="006B036E">
      <w:pPr>
        <w:pStyle w:val="ListParagraph"/>
        <w:numPr>
          <w:ilvl w:val="1"/>
          <w:numId w:val="1"/>
        </w:numPr>
        <w:spacing w:after="0" w:line="360" w:lineRule="auto"/>
        <w:ind w:lef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He was a </w:t>
      </w:r>
      <w:r w:rsidR="00610B72">
        <w:rPr>
          <w:rFonts w:ascii="Times New Roman" w:eastAsia="Times New Roman" w:hAnsi="Times New Roman" w:cs="Times New Roman"/>
          <w:b/>
          <w:bCs/>
          <w:kern w:val="0"/>
          <w:u w:val="single"/>
          <w14:ligatures w14:val="none"/>
        </w:rPr>
        <w:t>_________________________</w:t>
      </w:r>
      <w:r>
        <w:rPr>
          <w:rFonts w:ascii="Times New Roman" w:eastAsia="Times New Roman" w:hAnsi="Times New Roman" w:cs="Times New Roman"/>
          <w:kern w:val="0"/>
          <w14:ligatures w14:val="none"/>
        </w:rPr>
        <w:t xml:space="preserve"> </w:t>
      </w:r>
      <w:r w:rsidR="00610B72">
        <w:rPr>
          <w:rFonts w:ascii="Times New Roman" w:eastAsia="Times New Roman" w:hAnsi="Times New Roman" w:cs="Times New Roman"/>
          <w:kern w:val="0"/>
          <w14:ligatures w14:val="none"/>
        </w:rPr>
        <w:t>of</w:t>
      </w:r>
      <w:r>
        <w:rPr>
          <w:rFonts w:ascii="Times New Roman" w:eastAsia="Times New Roman" w:hAnsi="Times New Roman" w:cs="Times New Roman"/>
          <w:kern w:val="0"/>
          <w14:ligatures w14:val="none"/>
        </w:rPr>
        <w:t xml:space="preserve"> Peter. (1 Peter 5:12-14) </w:t>
      </w:r>
    </w:p>
    <w:p w14:paraId="5DFB4E94" w14:textId="77777777" w:rsidR="006B036E" w:rsidRDefault="006B036E" w:rsidP="006B036E">
      <w:pPr>
        <w:pStyle w:val="ListParagraph"/>
        <w:numPr>
          <w:ilvl w:val="2"/>
          <w:numId w:val="1"/>
        </w:numPr>
        <w:spacing w:after="0" w:line="240" w:lineRule="auto"/>
        <w:ind w:left="108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 was at his mother’s house that Peter was prayed for.</w:t>
      </w:r>
    </w:p>
    <w:p w14:paraId="0D026F97" w14:textId="77777777" w:rsidR="006B036E" w:rsidRDefault="006B036E" w:rsidP="006B036E">
      <w:pPr>
        <w:pStyle w:val="ListParagraph"/>
        <w:numPr>
          <w:ilvl w:val="2"/>
          <w:numId w:val="1"/>
        </w:numPr>
        <w:spacing w:after="0" w:line="240" w:lineRule="auto"/>
        <w:ind w:left="1080"/>
        <w:jc w:val="both"/>
        <w:rPr>
          <w:rFonts w:ascii="Times New Roman" w:eastAsia="Times New Roman" w:hAnsi="Times New Roman" w:cs="Times New Roman"/>
          <w:kern w:val="0"/>
          <w14:ligatures w14:val="none"/>
        </w:rPr>
      </w:pPr>
      <w:r w:rsidRPr="00512BA8">
        <w:rPr>
          <w:rFonts w:ascii="Times New Roman" w:eastAsia="Times New Roman" w:hAnsi="Times New Roman" w:cs="Times New Roman"/>
          <w:kern w:val="0"/>
          <w14:ligatures w14:val="none"/>
        </w:rPr>
        <w:t>Beginning with Papias in the first half of the 2nd cent., the Early Church consistently ascribed to Mark the task of having interpreted for Peter in Rome and of having written the second gospel (see the various traditions in Eusebius, EH, 2.15f.; 3.39; 5.8; 6.14). Mark also is said to have established churches in Alexandria in Egypt (Eusebius, EH, 2.16). A later and somewhat legendary tradition states that early in the 9th cent., Mark’s remains were taken from Alexandria and placed under the church of St. Mark in Venice.</w:t>
      </w:r>
      <w:r>
        <w:rPr>
          <w:rFonts w:ascii="Times New Roman" w:eastAsia="Times New Roman" w:hAnsi="Times New Roman" w:cs="Times New Roman"/>
          <w:kern w:val="0"/>
          <w14:ligatures w14:val="none"/>
        </w:rPr>
        <w:t xml:space="preserve"> (Lumina.org)</w:t>
      </w:r>
    </w:p>
    <w:p w14:paraId="317FB5F2" w14:textId="77777777" w:rsidR="006B036E" w:rsidRDefault="006B036E" w:rsidP="006B036E">
      <w:pPr>
        <w:pStyle w:val="ListParagraph"/>
        <w:numPr>
          <w:ilvl w:val="0"/>
          <w:numId w:val="1"/>
        </w:numPr>
        <w:spacing w:after="0" w:line="360" w:lineRule="auto"/>
        <w:ind w:left="3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What Lessons do we learn from the story of John Mark?</w:t>
      </w:r>
    </w:p>
    <w:p w14:paraId="0B73C056" w14:textId="0F64BAE2" w:rsidR="006B036E" w:rsidRPr="00240FA1" w:rsidRDefault="006B036E" w:rsidP="006B036E">
      <w:pPr>
        <w:pStyle w:val="ListParagraph"/>
        <w:numPr>
          <w:ilvl w:val="1"/>
          <w:numId w:val="1"/>
        </w:numPr>
        <w:spacing w:after="0" w:line="360" w:lineRule="auto"/>
        <w:ind w:lef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Your </w:t>
      </w:r>
      <w:r w:rsidR="00610B72">
        <w:rPr>
          <w:rFonts w:ascii="Times New Roman" w:eastAsia="Times New Roman" w:hAnsi="Times New Roman" w:cs="Times New Roman"/>
          <w:b/>
          <w:bCs/>
          <w:kern w:val="0"/>
          <w:u w:val="single"/>
          <w14:ligatures w14:val="none"/>
        </w:rPr>
        <w:t>_______</w:t>
      </w:r>
      <w:r>
        <w:rPr>
          <w:rFonts w:ascii="Times New Roman" w:eastAsia="Times New Roman" w:hAnsi="Times New Roman" w:cs="Times New Roman"/>
          <w:kern w:val="0"/>
          <w14:ligatures w14:val="none"/>
        </w:rPr>
        <w:t xml:space="preserve"> does </w:t>
      </w:r>
      <w:r w:rsidR="00610B72">
        <w:rPr>
          <w:rFonts w:ascii="Times New Roman" w:eastAsia="Times New Roman" w:hAnsi="Times New Roman" w:cs="Times New Roman"/>
          <w:b/>
          <w:bCs/>
          <w:kern w:val="0"/>
          <w:u w:val="single"/>
          <w14:ligatures w14:val="none"/>
        </w:rPr>
        <w:t>_____________</w:t>
      </w:r>
      <w:r>
        <w:rPr>
          <w:rFonts w:ascii="Times New Roman" w:eastAsia="Times New Roman" w:hAnsi="Times New Roman" w:cs="Times New Roman"/>
          <w:kern w:val="0"/>
          <w14:ligatures w14:val="none"/>
        </w:rPr>
        <w:t xml:space="preserve"> you from </w:t>
      </w:r>
      <w:r w:rsidR="00610B72">
        <w:rPr>
          <w:rFonts w:ascii="Times New Roman" w:eastAsia="Times New Roman" w:hAnsi="Times New Roman" w:cs="Times New Roman"/>
          <w:b/>
          <w:bCs/>
          <w:kern w:val="0"/>
          <w:u w:val="single"/>
          <w14:ligatures w14:val="none"/>
        </w:rPr>
        <w:t>________________</w:t>
      </w:r>
      <w:r>
        <w:rPr>
          <w:rFonts w:ascii="Times New Roman" w:eastAsia="Times New Roman" w:hAnsi="Times New Roman" w:cs="Times New Roman"/>
          <w:kern w:val="0"/>
          <w14:ligatures w14:val="none"/>
        </w:rPr>
        <w:t xml:space="preserve"> God</w:t>
      </w:r>
      <w:r w:rsidRPr="00240FA1">
        <w:rPr>
          <w:rFonts w:ascii="Times New Roman" w:eastAsia="Times New Roman" w:hAnsi="Times New Roman" w:cs="Times New Roman"/>
          <w:kern w:val="0"/>
          <w14:ligatures w14:val="none"/>
        </w:rPr>
        <w:t>.</w:t>
      </w:r>
    </w:p>
    <w:p w14:paraId="72A6584A" w14:textId="6B214EE4" w:rsidR="006B036E" w:rsidRDefault="006B036E" w:rsidP="006B036E">
      <w:pPr>
        <w:pStyle w:val="ListParagraph"/>
        <w:numPr>
          <w:ilvl w:val="1"/>
          <w:numId w:val="1"/>
        </w:numPr>
        <w:spacing w:after="0" w:line="360" w:lineRule="auto"/>
        <w:ind w:lef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Immaturity is </w:t>
      </w:r>
      <w:r w:rsidR="00610B72">
        <w:rPr>
          <w:rFonts w:ascii="Times New Roman" w:eastAsia="Times New Roman" w:hAnsi="Times New Roman" w:cs="Times New Roman"/>
          <w:b/>
          <w:bCs/>
          <w:kern w:val="0"/>
          <w:u w:val="single"/>
          <w14:ligatures w14:val="none"/>
        </w:rPr>
        <w:t>_____________</w:t>
      </w:r>
      <w:r>
        <w:rPr>
          <w:rFonts w:ascii="Times New Roman" w:eastAsia="Times New Roman" w:hAnsi="Times New Roman" w:cs="Times New Roman"/>
          <w:kern w:val="0"/>
          <w14:ligatures w14:val="none"/>
        </w:rPr>
        <w:t xml:space="preserve"> solved by </w:t>
      </w:r>
      <w:r w:rsidR="00610B72">
        <w:rPr>
          <w:rFonts w:ascii="Times New Roman" w:eastAsia="Times New Roman" w:hAnsi="Times New Roman" w:cs="Times New Roman"/>
          <w:b/>
          <w:bCs/>
          <w:kern w:val="0"/>
          <w:u w:val="single"/>
          <w14:ligatures w14:val="none"/>
        </w:rPr>
        <w:t>___________________</w:t>
      </w:r>
      <w:r>
        <w:rPr>
          <w:rFonts w:ascii="Times New Roman" w:eastAsia="Times New Roman" w:hAnsi="Times New Roman" w:cs="Times New Roman"/>
          <w:kern w:val="0"/>
          <w14:ligatures w14:val="none"/>
        </w:rPr>
        <w:t xml:space="preserve">. </w:t>
      </w:r>
    </w:p>
    <w:p w14:paraId="7295FFCC" w14:textId="3B2B4285" w:rsidR="006B036E" w:rsidRDefault="006B036E" w:rsidP="006B036E">
      <w:pPr>
        <w:pStyle w:val="ListParagraph"/>
        <w:numPr>
          <w:ilvl w:val="1"/>
          <w:numId w:val="1"/>
        </w:numPr>
        <w:spacing w:after="0" w:line="360" w:lineRule="auto"/>
        <w:ind w:lef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We who are aged should </w:t>
      </w:r>
      <w:r w:rsidR="00610B72">
        <w:rPr>
          <w:rFonts w:ascii="Times New Roman" w:eastAsia="Times New Roman" w:hAnsi="Times New Roman" w:cs="Times New Roman"/>
          <w:b/>
          <w:bCs/>
          <w:kern w:val="0"/>
          <w:u w:val="single"/>
          <w14:ligatures w14:val="none"/>
        </w:rPr>
        <w:t>_________________</w:t>
      </w:r>
      <w:r>
        <w:rPr>
          <w:rFonts w:ascii="Times New Roman" w:eastAsia="Times New Roman" w:hAnsi="Times New Roman" w:cs="Times New Roman"/>
          <w:kern w:val="0"/>
          <w14:ligatures w14:val="none"/>
        </w:rPr>
        <w:t xml:space="preserve"> young people</w:t>
      </w:r>
    </w:p>
    <w:p w14:paraId="7F832B1E" w14:textId="75A48F15" w:rsidR="006B036E" w:rsidRDefault="006B036E" w:rsidP="006B036E">
      <w:pPr>
        <w:pStyle w:val="ListParagraph"/>
        <w:numPr>
          <w:ilvl w:val="1"/>
          <w:numId w:val="1"/>
        </w:numPr>
        <w:spacing w:after="0" w:line="360" w:lineRule="auto"/>
        <w:ind w:lef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Paul and Barnabas were two </w:t>
      </w:r>
      <w:r w:rsidR="00610B72">
        <w:rPr>
          <w:rFonts w:ascii="Times New Roman" w:eastAsia="Times New Roman" w:hAnsi="Times New Roman" w:cs="Times New Roman"/>
          <w:b/>
          <w:bCs/>
          <w:kern w:val="0"/>
          <w:u w:val="single"/>
          <w14:ligatures w14:val="none"/>
        </w:rPr>
        <w:t>_________________</w:t>
      </w:r>
      <w:r>
        <w:rPr>
          <w:rFonts w:ascii="Times New Roman" w:eastAsia="Times New Roman" w:hAnsi="Times New Roman" w:cs="Times New Roman"/>
          <w:kern w:val="0"/>
          <w14:ligatures w14:val="none"/>
        </w:rPr>
        <w:t xml:space="preserve"> of people. Be </w:t>
      </w:r>
      <w:r w:rsidR="00610B72">
        <w:rPr>
          <w:rFonts w:ascii="Times New Roman" w:eastAsia="Times New Roman" w:hAnsi="Times New Roman" w:cs="Times New Roman"/>
          <w:b/>
          <w:bCs/>
          <w:kern w:val="0"/>
          <w:u w:val="single"/>
          <w14:ligatures w14:val="none"/>
        </w:rPr>
        <w:t>__________________</w:t>
      </w:r>
      <w:r>
        <w:rPr>
          <w:rFonts w:ascii="Times New Roman" w:eastAsia="Times New Roman" w:hAnsi="Times New Roman" w:cs="Times New Roman"/>
          <w:kern w:val="0"/>
          <w14:ligatures w14:val="none"/>
        </w:rPr>
        <w:t>.</w:t>
      </w:r>
    </w:p>
    <w:p w14:paraId="1FB3F4A2" w14:textId="77777777" w:rsidR="006B036E" w:rsidRDefault="006B036E"/>
    <w:sectPr w:rsidR="006B0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D4A07"/>
    <w:multiLevelType w:val="hybridMultilevel"/>
    <w:tmpl w:val="52C4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73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6E"/>
    <w:rsid w:val="00610B72"/>
    <w:rsid w:val="006B036E"/>
    <w:rsid w:val="00EA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2A7498"/>
  <w15:chartTrackingRefBased/>
  <w15:docId w15:val="{6CD68F95-AD56-9241-918A-56A3F57F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6E"/>
  </w:style>
  <w:style w:type="paragraph" w:styleId="Heading1">
    <w:name w:val="heading 1"/>
    <w:basedOn w:val="Normal"/>
    <w:next w:val="Normal"/>
    <w:link w:val="Heading1Char"/>
    <w:uiPriority w:val="9"/>
    <w:qFormat/>
    <w:rsid w:val="006B0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36E"/>
    <w:rPr>
      <w:rFonts w:eastAsiaTheme="majorEastAsia" w:cstheme="majorBidi"/>
      <w:color w:val="272727" w:themeColor="text1" w:themeTint="D8"/>
    </w:rPr>
  </w:style>
  <w:style w:type="paragraph" w:styleId="Title">
    <w:name w:val="Title"/>
    <w:basedOn w:val="Normal"/>
    <w:next w:val="Normal"/>
    <w:link w:val="TitleChar"/>
    <w:uiPriority w:val="10"/>
    <w:qFormat/>
    <w:rsid w:val="006B0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36E"/>
    <w:pPr>
      <w:spacing w:before="160"/>
      <w:jc w:val="center"/>
    </w:pPr>
    <w:rPr>
      <w:i/>
      <w:iCs/>
      <w:color w:val="404040" w:themeColor="text1" w:themeTint="BF"/>
    </w:rPr>
  </w:style>
  <w:style w:type="character" w:customStyle="1" w:styleId="QuoteChar">
    <w:name w:val="Quote Char"/>
    <w:basedOn w:val="DefaultParagraphFont"/>
    <w:link w:val="Quote"/>
    <w:uiPriority w:val="29"/>
    <w:rsid w:val="006B036E"/>
    <w:rPr>
      <w:i/>
      <w:iCs/>
      <w:color w:val="404040" w:themeColor="text1" w:themeTint="BF"/>
    </w:rPr>
  </w:style>
  <w:style w:type="paragraph" w:styleId="ListParagraph">
    <w:name w:val="List Paragraph"/>
    <w:basedOn w:val="Normal"/>
    <w:uiPriority w:val="34"/>
    <w:qFormat/>
    <w:rsid w:val="006B036E"/>
    <w:pPr>
      <w:ind w:left="720"/>
      <w:contextualSpacing/>
    </w:pPr>
  </w:style>
  <w:style w:type="character" w:styleId="IntenseEmphasis">
    <w:name w:val="Intense Emphasis"/>
    <w:basedOn w:val="DefaultParagraphFont"/>
    <w:uiPriority w:val="21"/>
    <w:qFormat/>
    <w:rsid w:val="006B036E"/>
    <w:rPr>
      <w:i/>
      <w:iCs/>
      <w:color w:val="0F4761" w:themeColor="accent1" w:themeShade="BF"/>
    </w:rPr>
  </w:style>
  <w:style w:type="paragraph" w:styleId="IntenseQuote">
    <w:name w:val="Intense Quote"/>
    <w:basedOn w:val="Normal"/>
    <w:next w:val="Normal"/>
    <w:link w:val="IntenseQuoteChar"/>
    <w:uiPriority w:val="30"/>
    <w:qFormat/>
    <w:rsid w:val="006B0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36E"/>
    <w:rPr>
      <w:i/>
      <w:iCs/>
      <w:color w:val="0F4761" w:themeColor="accent1" w:themeShade="BF"/>
    </w:rPr>
  </w:style>
  <w:style w:type="character" w:styleId="IntenseReference">
    <w:name w:val="Intense Reference"/>
    <w:basedOn w:val="DefaultParagraphFont"/>
    <w:uiPriority w:val="32"/>
    <w:qFormat/>
    <w:rsid w:val="006B03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Wilmington Ohio</dc:creator>
  <cp:keywords/>
  <dc:description/>
  <cp:lastModifiedBy>Wilmington Ohio</cp:lastModifiedBy>
  <cp:revision>2</cp:revision>
  <dcterms:created xsi:type="dcterms:W3CDTF">2025-05-15T09:52:00Z</dcterms:created>
  <dcterms:modified xsi:type="dcterms:W3CDTF">2025-05-15T09:56:00Z</dcterms:modified>
</cp:coreProperties>
</file>