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08282" w14:textId="77777777" w:rsidR="007225B4" w:rsidRPr="007225B4" w:rsidRDefault="007225B4" w:rsidP="007225B4">
      <w:pPr>
        <w:shd w:val="clear" w:color="auto" w:fill="FFFFFF"/>
        <w:spacing w:after="0" w:line="240" w:lineRule="auto"/>
        <w:jc w:val="center"/>
        <w:textAlignment w:val="baseline"/>
        <w:outlineLvl w:val="0"/>
        <w:rPr>
          <w:rFonts w:ascii="Open Sans" w:eastAsia="Times New Roman" w:hAnsi="Open Sans" w:cs="Open Sans"/>
          <w:b/>
          <w:bCs/>
          <w:color w:val="333333"/>
          <w:kern w:val="36"/>
          <w:sz w:val="35"/>
          <w:szCs w:val="35"/>
        </w:rPr>
      </w:pPr>
      <w:r w:rsidRPr="007225B4">
        <w:rPr>
          <w:rFonts w:ascii="inherit" w:eastAsia="Times New Roman" w:hAnsi="inherit" w:cs="Open Sans"/>
          <w:b/>
          <w:bCs/>
          <w:color w:val="333333"/>
          <w:kern w:val="36"/>
          <w:sz w:val="35"/>
          <w:szCs w:val="35"/>
          <w:bdr w:val="none" w:sz="0" w:space="0" w:color="auto" w:frame="1"/>
        </w:rPr>
        <w:t>RANGE SAFETY RULES &amp; ETIQUETTE</w:t>
      </w:r>
    </w:p>
    <w:p w14:paraId="34FB69E5" w14:textId="1F1249D8" w:rsidR="00CF73CB" w:rsidRDefault="00CF73CB" w:rsidP="007225B4"/>
    <w:p w14:paraId="43E90572" w14:textId="77777777" w:rsidR="007225B4" w:rsidRPr="007225B4" w:rsidRDefault="007225B4" w:rsidP="007225B4">
      <w:pPr>
        <w:numPr>
          <w:ilvl w:val="0"/>
          <w:numId w:val="1"/>
        </w:numPr>
        <w:shd w:val="clear" w:color="auto" w:fill="FFFFFF"/>
        <w:spacing w:after="0" w:line="240" w:lineRule="auto"/>
        <w:textAlignment w:val="baseline"/>
        <w:rPr>
          <w:rFonts w:ascii="Times New Roman" w:eastAsia="Times New Roman" w:hAnsi="Times New Roman" w:cs="Times New Roman"/>
          <w:color w:val="4A4A4A"/>
          <w:sz w:val="28"/>
          <w:szCs w:val="28"/>
        </w:rPr>
      </w:pPr>
      <w:r w:rsidRPr="007225B4">
        <w:rPr>
          <w:rFonts w:ascii="Times New Roman" w:eastAsia="Times New Roman" w:hAnsi="Times New Roman" w:cs="Times New Roman"/>
          <w:color w:val="4A4A4A"/>
          <w:sz w:val="28"/>
          <w:szCs w:val="28"/>
        </w:rPr>
        <w:t>Always treat firearms as if they are loaded - even if you're sure it is unloaded.</w:t>
      </w:r>
    </w:p>
    <w:p w14:paraId="5D82B144" w14:textId="77777777" w:rsidR="007225B4" w:rsidRPr="007225B4" w:rsidRDefault="007225B4" w:rsidP="007225B4">
      <w:pPr>
        <w:numPr>
          <w:ilvl w:val="0"/>
          <w:numId w:val="1"/>
        </w:numPr>
        <w:shd w:val="clear" w:color="auto" w:fill="FFFFFF"/>
        <w:spacing w:after="0" w:line="240" w:lineRule="auto"/>
        <w:textAlignment w:val="baseline"/>
        <w:rPr>
          <w:rFonts w:ascii="Times New Roman" w:eastAsia="Times New Roman" w:hAnsi="Times New Roman" w:cs="Times New Roman"/>
          <w:color w:val="4A4A4A"/>
          <w:sz w:val="28"/>
          <w:szCs w:val="28"/>
        </w:rPr>
      </w:pPr>
      <w:r w:rsidRPr="007225B4">
        <w:rPr>
          <w:rFonts w:ascii="Times New Roman" w:eastAsia="Times New Roman" w:hAnsi="Times New Roman" w:cs="Times New Roman"/>
          <w:color w:val="4A4A4A"/>
          <w:sz w:val="28"/>
          <w:szCs w:val="28"/>
        </w:rPr>
        <w:t>Always keep firearms pointed in a safe direction.</w:t>
      </w:r>
    </w:p>
    <w:p w14:paraId="79D76926" w14:textId="77777777" w:rsidR="007225B4" w:rsidRPr="007225B4" w:rsidRDefault="007225B4" w:rsidP="007225B4">
      <w:pPr>
        <w:numPr>
          <w:ilvl w:val="0"/>
          <w:numId w:val="1"/>
        </w:numPr>
        <w:shd w:val="clear" w:color="auto" w:fill="FFFFFF"/>
        <w:spacing w:after="0" w:line="240" w:lineRule="auto"/>
        <w:textAlignment w:val="baseline"/>
        <w:rPr>
          <w:rFonts w:ascii="Times New Roman" w:eastAsia="Times New Roman" w:hAnsi="Times New Roman" w:cs="Times New Roman"/>
          <w:color w:val="4A4A4A"/>
          <w:sz w:val="28"/>
          <w:szCs w:val="28"/>
        </w:rPr>
      </w:pPr>
      <w:r w:rsidRPr="007225B4">
        <w:rPr>
          <w:rFonts w:ascii="Times New Roman" w:eastAsia="Times New Roman" w:hAnsi="Times New Roman" w:cs="Times New Roman"/>
          <w:color w:val="4A4A4A"/>
          <w:sz w:val="28"/>
          <w:szCs w:val="28"/>
        </w:rPr>
        <w:t>Always keep your finger AWAY FROM THE TRIGGER until ready to shoot.</w:t>
      </w:r>
    </w:p>
    <w:p w14:paraId="57E9C2C6" w14:textId="77777777" w:rsidR="007225B4" w:rsidRPr="007225B4" w:rsidRDefault="007225B4" w:rsidP="007225B4">
      <w:pPr>
        <w:numPr>
          <w:ilvl w:val="0"/>
          <w:numId w:val="1"/>
        </w:numPr>
        <w:shd w:val="clear" w:color="auto" w:fill="FFFFFF"/>
        <w:spacing w:after="0" w:line="240" w:lineRule="auto"/>
        <w:textAlignment w:val="baseline"/>
        <w:rPr>
          <w:rFonts w:ascii="Times New Roman" w:eastAsia="Times New Roman" w:hAnsi="Times New Roman" w:cs="Times New Roman"/>
          <w:color w:val="4A4A4A"/>
          <w:sz w:val="28"/>
          <w:szCs w:val="28"/>
        </w:rPr>
      </w:pPr>
      <w:r w:rsidRPr="007225B4">
        <w:rPr>
          <w:rFonts w:ascii="Times New Roman" w:eastAsia="Times New Roman" w:hAnsi="Times New Roman" w:cs="Times New Roman"/>
          <w:color w:val="4A4A4A"/>
          <w:sz w:val="28"/>
          <w:szCs w:val="28"/>
        </w:rPr>
        <w:t>Always keep your gun unloaded until you are at the firing line and the range is declared "</w:t>
      </w:r>
      <w:r w:rsidRPr="007225B4">
        <w:rPr>
          <w:rFonts w:ascii="Times New Roman" w:eastAsia="Times New Roman" w:hAnsi="Times New Roman" w:cs="Times New Roman"/>
          <w:b/>
          <w:bCs/>
          <w:color w:val="4A4A4A"/>
          <w:sz w:val="28"/>
          <w:szCs w:val="28"/>
          <w:bdr w:val="none" w:sz="0" w:space="0" w:color="auto" w:frame="1"/>
        </w:rPr>
        <w:t>HOT</w:t>
      </w:r>
      <w:r w:rsidRPr="007225B4">
        <w:rPr>
          <w:rFonts w:ascii="Times New Roman" w:eastAsia="Times New Roman" w:hAnsi="Times New Roman" w:cs="Times New Roman"/>
          <w:color w:val="4A4A4A"/>
          <w:sz w:val="28"/>
          <w:szCs w:val="28"/>
        </w:rPr>
        <w:t>." Firearms must be safe (unloaded - magazines removed and actions opened) when entering or exiting the range.</w:t>
      </w:r>
    </w:p>
    <w:p w14:paraId="3DE21C64" w14:textId="77777777" w:rsidR="007225B4" w:rsidRPr="007225B4" w:rsidRDefault="007225B4" w:rsidP="007225B4">
      <w:pPr>
        <w:numPr>
          <w:ilvl w:val="0"/>
          <w:numId w:val="1"/>
        </w:numPr>
        <w:shd w:val="clear" w:color="auto" w:fill="FFFFFF"/>
        <w:spacing w:after="0" w:line="240" w:lineRule="auto"/>
        <w:textAlignment w:val="baseline"/>
        <w:rPr>
          <w:rFonts w:ascii="Times New Roman" w:eastAsia="Times New Roman" w:hAnsi="Times New Roman" w:cs="Times New Roman"/>
          <w:color w:val="4A4A4A"/>
          <w:sz w:val="28"/>
          <w:szCs w:val="28"/>
        </w:rPr>
      </w:pPr>
      <w:r w:rsidRPr="007225B4">
        <w:rPr>
          <w:rFonts w:ascii="Times New Roman" w:eastAsia="Times New Roman" w:hAnsi="Times New Roman" w:cs="Times New Roman"/>
          <w:color w:val="4A4A4A"/>
          <w:sz w:val="28"/>
          <w:szCs w:val="28"/>
        </w:rPr>
        <w:t>Cease Firing: Immediately stop shooting when anyone calls "</w:t>
      </w:r>
      <w:r w:rsidRPr="007225B4">
        <w:rPr>
          <w:rFonts w:ascii="Times New Roman" w:eastAsia="Times New Roman" w:hAnsi="Times New Roman" w:cs="Times New Roman"/>
          <w:b/>
          <w:bCs/>
          <w:color w:val="4A4A4A"/>
          <w:sz w:val="28"/>
          <w:szCs w:val="28"/>
          <w:bdr w:val="none" w:sz="0" w:space="0" w:color="auto" w:frame="1"/>
        </w:rPr>
        <w:t>Cease firing</w:t>
      </w:r>
      <w:r w:rsidRPr="007225B4">
        <w:rPr>
          <w:rFonts w:ascii="Times New Roman" w:eastAsia="Times New Roman" w:hAnsi="Times New Roman" w:cs="Times New Roman"/>
          <w:color w:val="4A4A4A"/>
          <w:sz w:val="28"/>
          <w:szCs w:val="28"/>
        </w:rPr>
        <w:t>."</w:t>
      </w:r>
    </w:p>
    <w:p w14:paraId="266808D6" w14:textId="54F6F55C" w:rsidR="007225B4" w:rsidRPr="007225B4" w:rsidRDefault="007225B4" w:rsidP="007225B4">
      <w:pPr>
        <w:numPr>
          <w:ilvl w:val="0"/>
          <w:numId w:val="1"/>
        </w:numPr>
        <w:shd w:val="clear" w:color="auto" w:fill="FFFFFF"/>
        <w:spacing w:after="0" w:line="240" w:lineRule="auto"/>
        <w:textAlignment w:val="baseline"/>
        <w:rPr>
          <w:rFonts w:ascii="Times New Roman" w:eastAsia="Times New Roman" w:hAnsi="Times New Roman" w:cs="Times New Roman"/>
          <w:color w:val="4A4A4A"/>
          <w:sz w:val="28"/>
          <w:szCs w:val="28"/>
        </w:rPr>
      </w:pPr>
      <w:r w:rsidRPr="007225B4">
        <w:rPr>
          <w:rFonts w:ascii="Times New Roman" w:eastAsia="Times New Roman" w:hAnsi="Times New Roman" w:cs="Times New Roman"/>
          <w:color w:val="4A4A4A"/>
          <w:sz w:val="28"/>
          <w:szCs w:val="28"/>
        </w:rPr>
        <w:t>COLD Range: Shooters must check with others to ensure firearms are unloaded, actions open</w:t>
      </w:r>
      <w:r w:rsidR="005321BA">
        <w:rPr>
          <w:rFonts w:ascii="Times New Roman" w:eastAsia="Times New Roman" w:hAnsi="Times New Roman" w:cs="Times New Roman"/>
          <w:color w:val="4A4A4A"/>
          <w:sz w:val="28"/>
          <w:szCs w:val="28"/>
        </w:rPr>
        <w:t>,</w:t>
      </w:r>
      <w:r w:rsidRPr="007225B4">
        <w:rPr>
          <w:rFonts w:ascii="Times New Roman" w:eastAsia="Times New Roman" w:hAnsi="Times New Roman" w:cs="Times New Roman"/>
          <w:color w:val="4A4A4A"/>
          <w:sz w:val="28"/>
          <w:szCs w:val="28"/>
        </w:rPr>
        <w:t xml:space="preserve"> and firearms laid down on the shooting bench before going downrange. No one is permitted to handle firearms or stand at the firing line while the range is COLD.</w:t>
      </w:r>
    </w:p>
    <w:p w14:paraId="0027D1CA" w14:textId="2000ACEE" w:rsidR="007225B4" w:rsidRDefault="007225B4" w:rsidP="007225B4">
      <w:pPr>
        <w:numPr>
          <w:ilvl w:val="0"/>
          <w:numId w:val="1"/>
        </w:numPr>
        <w:shd w:val="clear" w:color="auto" w:fill="FFFFFF"/>
        <w:spacing w:after="0" w:line="240" w:lineRule="auto"/>
        <w:textAlignment w:val="baseline"/>
        <w:rPr>
          <w:rFonts w:ascii="Times New Roman" w:eastAsia="Times New Roman" w:hAnsi="Times New Roman" w:cs="Times New Roman"/>
          <w:color w:val="4A4A4A"/>
          <w:sz w:val="28"/>
          <w:szCs w:val="28"/>
        </w:rPr>
      </w:pPr>
      <w:r w:rsidRPr="007225B4">
        <w:rPr>
          <w:rFonts w:ascii="Times New Roman" w:eastAsia="Times New Roman" w:hAnsi="Times New Roman" w:cs="Times New Roman"/>
          <w:color w:val="4A4A4A"/>
          <w:sz w:val="28"/>
          <w:szCs w:val="28"/>
        </w:rPr>
        <w:t>HOT Range: Shooters must check with others to ensure there is no one down range; when the range is declared "HOT</w:t>
      </w:r>
      <w:r w:rsidR="005321BA">
        <w:rPr>
          <w:rFonts w:ascii="Times New Roman" w:eastAsia="Times New Roman" w:hAnsi="Times New Roman" w:cs="Times New Roman"/>
          <w:color w:val="4A4A4A"/>
          <w:sz w:val="28"/>
          <w:szCs w:val="28"/>
        </w:rPr>
        <w:t>,</w:t>
      </w:r>
      <w:r w:rsidRPr="007225B4">
        <w:rPr>
          <w:rFonts w:ascii="Times New Roman" w:eastAsia="Times New Roman" w:hAnsi="Times New Roman" w:cs="Times New Roman"/>
          <w:color w:val="4A4A4A"/>
          <w:sz w:val="28"/>
          <w:szCs w:val="28"/>
        </w:rPr>
        <w:t>" shooters are permitted to commence firing. Only shooters are permitted on the firing line. Shooters may move safe guns to and from the firing line only when the range is "HOT."</w:t>
      </w:r>
    </w:p>
    <w:p w14:paraId="6433AA10" w14:textId="77777777" w:rsidR="00BA7EEB" w:rsidRPr="00BA7EEB" w:rsidRDefault="00BA7EEB" w:rsidP="00BA7EEB">
      <w:pPr>
        <w:pStyle w:val="ListParagraph"/>
        <w:numPr>
          <w:ilvl w:val="0"/>
          <w:numId w:val="1"/>
        </w:numPr>
        <w:tabs>
          <w:tab w:val="left" w:pos="853"/>
          <w:tab w:val="left" w:pos="858"/>
        </w:tabs>
        <w:spacing w:line="276" w:lineRule="auto"/>
        <w:ind w:right="689"/>
        <w:rPr>
          <w:rFonts w:ascii="Times New Roman" w:hAnsi="Times New Roman" w:cs="Times New Roman"/>
          <w:color w:val="1F1F1F"/>
          <w:sz w:val="28"/>
          <w:szCs w:val="28"/>
        </w:rPr>
      </w:pPr>
      <w:r w:rsidRPr="00BA7EEB">
        <w:rPr>
          <w:rFonts w:ascii="Times New Roman" w:hAnsi="Times New Roman" w:cs="Times New Roman"/>
          <w:color w:val="1F1F1F"/>
          <w:sz w:val="28"/>
          <w:szCs w:val="28"/>
        </w:rPr>
        <w:t>No</w:t>
      </w:r>
      <w:r w:rsidRPr="00BA7EEB">
        <w:rPr>
          <w:rFonts w:ascii="Times New Roman" w:hAnsi="Times New Roman" w:cs="Times New Roman"/>
          <w:color w:val="1F1F1F"/>
          <w:spacing w:val="-6"/>
          <w:sz w:val="28"/>
          <w:szCs w:val="28"/>
        </w:rPr>
        <w:t xml:space="preserve"> </w:t>
      </w:r>
      <w:r w:rsidRPr="00BA7EEB">
        <w:rPr>
          <w:rFonts w:ascii="Times New Roman" w:hAnsi="Times New Roman" w:cs="Times New Roman"/>
          <w:color w:val="1F1F1F"/>
          <w:sz w:val="28"/>
          <w:szCs w:val="28"/>
        </w:rPr>
        <w:t>rapid</w:t>
      </w:r>
      <w:r w:rsidRPr="00BA7EEB">
        <w:rPr>
          <w:rFonts w:ascii="Times New Roman" w:hAnsi="Times New Roman" w:cs="Times New Roman"/>
          <w:color w:val="1F1F1F"/>
          <w:spacing w:val="-9"/>
          <w:sz w:val="28"/>
          <w:szCs w:val="28"/>
        </w:rPr>
        <w:t xml:space="preserve"> </w:t>
      </w:r>
      <w:r w:rsidRPr="00BA7EEB">
        <w:rPr>
          <w:rFonts w:ascii="Times New Roman" w:hAnsi="Times New Roman" w:cs="Times New Roman"/>
          <w:color w:val="1F1F1F"/>
          <w:sz w:val="28"/>
          <w:szCs w:val="28"/>
        </w:rPr>
        <w:t>fire,</w:t>
      </w:r>
      <w:r w:rsidRPr="00BA7EEB">
        <w:rPr>
          <w:rFonts w:ascii="Times New Roman" w:hAnsi="Times New Roman" w:cs="Times New Roman"/>
          <w:color w:val="1F1F1F"/>
          <w:spacing w:val="-8"/>
          <w:sz w:val="28"/>
          <w:szCs w:val="28"/>
        </w:rPr>
        <w:t xml:space="preserve"> </w:t>
      </w:r>
      <w:r w:rsidRPr="00BA7EEB">
        <w:rPr>
          <w:rFonts w:ascii="Times New Roman" w:hAnsi="Times New Roman" w:cs="Times New Roman"/>
          <w:color w:val="1F1F1F"/>
          <w:sz w:val="28"/>
          <w:szCs w:val="28"/>
        </w:rPr>
        <w:t>fully</w:t>
      </w:r>
      <w:r w:rsidRPr="00BA7EEB">
        <w:rPr>
          <w:rFonts w:ascii="Times New Roman" w:hAnsi="Times New Roman" w:cs="Times New Roman"/>
          <w:color w:val="1F1F1F"/>
          <w:spacing w:val="-6"/>
          <w:sz w:val="28"/>
          <w:szCs w:val="28"/>
        </w:rPr>
        <w:t xml:space="preserve"> </w:t>
      </w:r>
      <w:r w:rsidRPr="00BA7EEB">
        <w:rPr>
          <w:rFonts w:ascii="Times New Roman" w:hAnsi="Times New Roman" w:cs="Times New Roman"/>
          <w:color w:val="1F1F1F"/>
          <w:sz w:val="28"/>
          <w:szCs w:val="28"/>
        </w:rPr>
        <w:t>automatic firearms: this is to include FRT, Binary, “Bump-Stocks” triggers or any trigger modified to simulate automatic fire; or</w:t>
      </w:r>
      <w:r w:rsidRPr="00BA7EEB">
        <w:rPr>
          <w:rFonts w:ascii="Times New Roman" w:hAnsi="Times New Roman" w:cs="Times New Roman"/>
          <w:color w:val="1F1F1F"/>
          <w:spacing w:val="-5"/>
          <w:sz w:val="28"/>
          <w:szCs w:val="28"/>
        </w:rPr>
        <w:t xml:space="preserve"> </w:t>
      </w:r>
      <w:r w:rsidRPr="00BA7EEB">
        <w:rPr>
          <w:rFonts w:ascii="Times New Roman" w:hAnsi="Times New Roman" w:cs="Times New Roman"/>
          <w:color w:val="1F1F1F"/>
          <w:sz w:val="28"/>
          <w:szCs w:val="28"/>
        </w:rPr>
        <w:t>use</w:t>
      </w:r>
      <w:r w:rsidRPr="00BA7EEB">
        <w:rPr>
          <w:rFonts w:ascii="Times New Roman" w:hAnsi="Times New Roman" w:cs="Times New Roman"/>
          <w:color w:val="1F1F1F"/>
          <w:spacing w:val="-3"/>
          <w:sz w:val="28"/>
          <w:szCs w:val="28"/>
        </w:rPr>
        <w:t xml:space="preserve"> </w:t>
      </w:r>
      <w:r w:rsidRPr="00BA7EEB">
        <w:rPr>
          <w:rFonts w:ascii="Times New Roman" w:hAnsi="Times New Roman" w:cs="Times New Roman"/>
          <w:color w:val="1F1F1F"/>
          <w:sz w:val="28"/>
          <w:szCs w:val="28"/>
        </w:rPr>
        <w:t>of</w:t>
      </w:r>
      <w:r w:rsidRPr="00BA7EEB">
        <w:rPr>
          <w:rFonts w:ascii="Times New Roman" w:hAnsi="Times New Roman" w:cs="Times New Roman"/>
          <w:color w:val="1F1F1F"/>
          <w:spacing w:val="-9"/>
          <w:sz w:val="28"/>
          <w:szCs w:val="28"/>
        </w:rPr>
        <w:t xml:space="preserve"> </w:t>
      </w:r>
      <w:r w:rsidRPr="00BA7EEB">
        <w:rPr>
          <w:rFonts w:ascii="Times New Roman" w:hAnsi="Times New Roman" w:cs="Times New Roman"/>
          <w:color w:val="1F1F1F"/>
          <w:sz w:val="28"/>
          <w:szCs w:val="28"/>
        </w:rPr>
        <w:t>tracer or</w:t>
      </w:r>
      <w:r w:rsidRPr="00BA7EEB">
        <w:rPr>
          <w:rFonts w:ascii="Times New Roman" w:hAnsi="Times New Roman" w:cs="Times New Roman"/>
          <w:color w:val="1F1F1F"/>
          <w:spacing w:val="-6"/>
          <w:sz w:val="28"/>
          <w:szCs w:val="28"/>
        </w:rPr>
        <w:t xml:space="preserve"> </w:t>
      </w:r>
      <w:r w:rsidRPr="00BA7EEB">
        <w:rPr>
          <w:rFonts w:ascii="Times New Roman" w:hAnsi="Times New Roman" w:cs="Times New Roman"/>
          <w:color w:val="1F1F1F"/>
          <w:sz w:val="28"/>
          <w:szCs w:val="28"/>
        </w:rPr>
        <w:t>incendiary</w:t>
      </w:r>
      <w:r w:rsidRPr="00BA7EEB">
        <w:rPr>
          <w:rFonts w:ascii="Times New Roman" w:hAnsi="Times New Roman" w:cs="Times New Roman"/>
          <w:color w:val="1F1F1F"/>
          <w:spacing w:val="-1"/>
          <w:sz w:val="28"/>
          <w:szCs w:val="28"/>
        </w:rPr>
        <w:t xml:space="preserve"> </w:t>
      </w:r>
      <w:r w:rsidRPr="00BA7EEB">
        <w:rPr>
          <w:rFonts w:ascii="Times New Roman" w:hAnsi="Times New Roman" w:cs="Times New Roman"/>
          <w:color w:val="1F1F1F"/>
          <w:sz w:val="28"/>
          <w:szCs w:val="28"/>
        </w:rPr>
        <w:t>ammunition.</w:t>
      </w:r>
      <w:r w:rsidRPr="00BA7EEB">
        <w:rPr>
          <w:rFonts w:ascii="Times New Roman" w:hAnsi="Times New Roman" w:cs="Times New Roman"/>
          <w:color w:val="1F1F1F"/>
          <w:spacing w:val="68"/>
          <w:sz w:val="28"/>
          <w:szCs w:val="28"/>
        </w:rPr>
        <w:t xml:space="preserve"> </w:t>
      </w:r>
      <w:r w:rsidRPr="00BA7EEB">
        <w:rPr>
          <w:rFonts w:ascii="Times New Roman" w:hAnsi="Times New Roman" w:cs="Times New Roman"/>
          <w:color w:val="1F1F1F"/>
          <w:sz w:val="28"/>
          <w:szCs w:val="28"/>
        </w:rPr>
        <w:t>No cannons.</w:t>
      </w:r>
      <w:r w:rsidRPr="00BA7EEB">
        <w:rPr>
          <w:rFonts w:ascii="Times New Roman" w:hAnsi="Times New Roman" w:cs="Times New Roman"/>
          <w:color w:val="1F1F1F"/>
          <w:spacing w:val="80"/>
          <w:sz w:val="28"/>
          <w:szCs w:val="28"/>
        </w:rPr>
        <w:t xml:space="preserve"> </w:t>
      </w:r>
      <w:r w:rsidRPr="00BA7EEB">
        <w:rPr>
          <w:rFonts w:ascii="Times New Roman" w:hAnsi="Times New Roman" w:cs="Times New Roman"/>
          <w:color w:val="1F1F1F"/>
          <w:sz w:val="28"/>
          <w:szCs w:val="28"/>
        </w:rPr>
        <w:t>Rifles may only be fired at the rifle ranges; Range #3 &amp; Range #4.</w:t>
      </w:r>
    </w:p>
    <w:p w14:paraId="04D61800" w14:textId="77777777" w:rsidR="00BA7EEB" w:rsidRPr="00BA7EEB" w:rsidRDefault="00BA7EEB" w:rsidP="00BA7EEB">
      <w:pPr>
        <w:shd w:val="clear" w:color="auto" w:fill="FFFFFF"/>
        <w:spacing w:after="0" w:line="240" w:lineRule="auto"/>
        <w:ind w:left="720"/>
        <w:textAlignment w:val="baseline"/>
        <w:rPr>
          <w:rFonts w:ascii="Times New Roman" w:eastAsia="Times New Roman" w:hAnsi="Times New Roman" w:cs="Times New Roman"/>
          <w:color w:val="4A4A4A"/>
          <w:sz w:val="28"/>
          <w:szCs w:val="28"/>
        </w:rPr>
      </w:pPr>
    </w:p>
    <w:p w14:paraId="12A7CFE8" w14:textId="77777777" w:rsidR="007225B4" w:rsidRPr="007225B4" w:rsidRDefault="007225B4" w:rsidP="007225B4">
      <w:pPr>
        <w:numPr>
          <w:ilvl w:val="0"/>
          <w:numId w:val="1"/>
        </w:numPr>
        <w:shd w:val="clear" w:color="auto" w:fill="FFFFFF"/>
        <w:spacing w:after="0" w:line="240" w:lineRule="auto"/>
        <w:textAlignment w:val="baseline"/>
        <w:rPr>
          <w:rFonts w:ascii="Times New Roman" w:eastAsia="Times New Roman" w:hAnsi="Times New Roman" w:cs="Times New Roman"/>
          <w:color w:val="4A4A4A"/>
          <w:sz w:val="28"/>
          <w:szCs w:val="28"/>
        </w:rPr>
      </w:pPr>
      <w:r w:rsidRPr="007225B4">
        <w:rPr>
          <w:rFonts w:ascii="Times New Roman" w:eastAsia="Times New Roman" w:hAnsi="Times New Roman" w:cs="Times New Roman"/>
          <w:color w:val="4A4A4A"/>
          <w:sz w:val="28"/>
          <w:szCs w:val="28"/>
        </w:rPr>
        <w:t>All shooters are responsible for keeping their rounds within the confines of the range. Shooters may shoot only from the firing line, and only at the target in line with their position. Shooting at items placed on the ground or at targets not posted at the appropriate height on a target frame may create a hazard and enable rounds to go off range.</w:t>
      </w:r>
    </w:p>
    <w:p w14:paraId="4ADFC07D" w14:textId="77777777" w:rsidR="007225B4" w:rsidRPr="007225B4" w:rsidRDefault="007225B4" w:rsidP="007225B4">
      <w:pPr>
        <w:numPr>
          <w:ilvl w:val="0"/>
          <w:numId w:val="1"/>
        </w:numPr>
        <w:shd w:val="clear" w:color="auto" w:fill="FFFFFF"/>
        <w:spacing w:after="0" w:line="240" w:lineRule="auto"/>
        <w:textAlignment w:val="baseline"/>
        <w:rPr>
          <w:rFonts w:ascii="Times New Roman" w:eastAsia="Times New Roman" w:hAnsi="Times New Roman" w:cs="Times New Roman"/>
          <w:color w:val="4A4A4A"/>
          <w:sz w:val="28"/>
          <w:szCs w:val="28"/>
        </w:rPr>
      </w:pPr>
      <w:r w:rsidRPr="007225B4">
        <w:rPr>
          <w:rFonts w:ascii="Times New Roman" w:eastAsia="Times New Roman" w:hAnsi="Times New Roman" w:cs="Times New Roman"/>
          <w:color w:val="4A4A4A"/>
          <w:sz w:val="28"/>
          <w:szCs w:val="28"/>
        </w:rPr>
        <w:t>Please place your trash in the trash receptacles, expended brass in the brass barrels.</w:t>
      </w:r>
    </w:p>
    <w:p w14:paraId="04E84F04" w14:textId="7DA9DC42" w:rsidR="007225B4" w:rsidRPr="007225B4" w:rsidRDefault="007225B4" w:rsidP="007225B4">
      <w:pPr>
        <w:numPr>
          <w:ilvl w:val="0"/>
          <w:numId w:val="1"/>
        </w:numPr>
        <w:shd w:val="clear" w:color="auto" w:fill="FFFFFF"/>
        <w:spacing w:after="0" w:line="240" w:lineRule="auto"/>
        <w:textAlignment w:val="baseline"/>
        <w:rPr>
          <w:rFonts w:ascii="Times New Roman" w:eastAsia="Times New Roman" w:hAnsi="Times New Roman" w:cs="Times New Roman"/>
          <w:color w:val="4A4A4A"/>
          <w:sz w:val="28"/>
          <w:szCs w:val="28"/>
        </w:rPr>
      </w:pPr>
      <w:r w:rsidRPr="007225B4">
        <w:rPr>
          <w:rFonts w:ascii="Times New Roman" w:eastAsia="Times New Roman" w:hAnsi="Times New Roman" w:cs="Times New Roman"/>
          <w:color w:val="4A4A4A"/>
          <w:sz w:val="28"/>
          <w:szCs w:val="28"/>
        </w:rPr>
        <w:t>Tracer, armor piercing, and incendiary ammunition is prohibited.</w:t>
      </w:r>
    </w:p>
    <w:p w14:paraId="5F2BFCB5" w14:textId="77777777" w:rsidR="007225B4" w:rsidRPr="007225B4" w:rsidRDefault="007225B4" w:rsidP="007225B4">
      <w:pPr>
        <w:numPr>
          <w:ilvl w:val="0"/>
          <w:numId w:val="1"/>
        </w:numPr>
        <w:shd w:val="clear" w:color="auto" w:fill="FFFFFF"/>
        <w:spacing w:after="0" w:line="240" w:lineRule="auto"/>
        <w:textAlignment w:val="baseline"/>
        <w:rPr>
          <w:rFonts w:ascii="Times New Roman" w:eastAsia="Times New Roman" w:hAnsi="Times New Roman" w:cs="Times New Roman"/>
          <w:color w:val="4A4A4A"/>
          <w:sz w:val="28"/>
          <w:szCs w:val="28"/>
        </w:rPr>
      </w:pPr>
      <w:r w:rsidRPr="007225B4">
        <w:rPr>
          <w:rFonts w:ascii="Times New Roman" w:eastAsia="Times New Roman" w:hAnsi="Times New Roman" w:cs="Times New Roman"/>
          <w:color w:val="4A4A4A"/>
          <w:sz w:val="28"/>
          <w:szCs w:val="28"/>
        </w:rPr>
        <w:t>When going downrange, stay on the walkways to and from the targets. Access to the backstop and all areas outside of the target lines and walkways is prohibited.</w:t>
      </w:r>
    </w:p>
    <w:p w14:paraId="358A84B2" w14:textId="3B7B711D" w:rsidR="007225B4" w:rsidRPr="007225B4" w:rsidRDefault="007225B4" w:rsidP="007225B4">
      <w:pPr>
        <w:numPr>
          <w:ilvl w:val="0"/>
          <w:numId w:val="1"/>
        </w:numPr>
        <w:shd w:val="clear" w:color="auto" w:fill="FFFFFF"/>
        <w:spacing w:after="0" w:line="240" w:lineRule="auto"/>
        <w:textAlignment w:val="baseline"/>
        <w:rPr>
          <w:rFonts w:ascii="Times New Roman" w:eastAsia="Times New Roman" w:hAnsi="Times New Roman" w:cs="Times New Roman"/>
          <w:color w:val="4A4A4A"/>
          <w:sz w:val="28"/>
          <w:szCs w:val="28"/>
        </w:rPr>
      </w:pPr>
      <w:r w:rsidRPr="007225B4">
        <w:rPr>
          <w:rFonts w:ascii="Times New Roman" w:eastAsia="Times New Roman" w:hAnsi="Times New Roman" w:cs="Times New Roman"/>
          <w:color w:val="4A4A4A"/>
          <w:sz w:val="28"/>
          <w:szCs w:val="28"/>
        </w:rPr>
        <w:t xml:space="preserve">You must have eye and hearing protection. We have these items available for those </w:t>
      </w:r>
      <w:r w:rsidR="00BA7EEB">
        <w:rPr>
          <w:rFonts w:ascii="Times New Roman" w:eastAsia="Times New Roman" w:hAnsi="Times New Roman" w:cs="Times New Roman"/>
          <w:color w:val="4A4A4A"/>
          <w:sz w:val="28"/>
          <w:szCs w:val="28"/>
        </w:rPr>
        <w:t>who</w:t>
      </w:r>
      <w:r w:rsidRPr="007225B4">
        <w:rPr>
          <w:rFonts w:ascii="Times New Roman" w:eastAsia="Times New Roman" w:hAnsi="Times New Roman" w:cs="Times New Roman"/>
          <w:color w:val="4A4A4A"/>
          <w:sz w:val="28"/>
          <w:szCs w:val="28"/>
        </w:rPr>
        <w:t xml:space="preserve"> did not bring their own. Please return after use.</w:t>
      </w:r>
    </w:p>
    <w:p w14:paraId="1E116B72" w14:textId="77777777" w:rsidR="007225B4" w:rsidRPr="007225B4" w:rsidRDefault="007225B4" w:rsidP="007225B4">
      <w:pPr>
        <w:numPr>
          <w:ilvl w:val="0"/>
          <w:numId w:val="1"/>
        </w:numPr>
        <w:shd w:val="clear" w:color="auto" w:fill="FFFFFF"/>
        <w:spacing w:after="0" w:line="240" w:lineRule="auto"/>
        <w:textAlignment w:val="baseline"/>
        <w:rPr>
          <w:rFonts w:ascii="Times New Roman" w:eastAsia="Times New Roman" w:hAnsi="Times New Roman" w:cs="Times New Roman"/>
          <w:color w:val="4A4A4A"/>
          <w:sz w:val="28"/>
          <w:szCs w:val="28"/>
        </w:rPr>
      </w:pPr>
      <w:r w:rsidRPr="007225B4">
        <w:rPr>
          <w:rFonts w:ascii="Times New Roman" w:eastAsia="Times New Roman" w:hAnsi="Times New Roman" w:cs="Times New Roman"/>
          <w:color w:val="4A4A4A"/>
          <w:sz w:val="28"/>
          <w:szCs w:val="28"/>
        </w:rPr>
        <w:lastRenderedPageBreak/>
        <w:t>Targets are available at no charge. Ask RSO for assistance.</w:t>
      </w:r>
    </w:p>
    <w:p w14:paraId="1D53B288" w14:textId="77777777" w:rsidR="007225B4" w:rsidRPr="007225B4" w:rsidRDefault="007225B4" w:rsidP="007225B4">
      <w:pPr>
        <w:numPr>
          <w:ilvl w:val="0"/>
          <w:numId w:val="1"/>
        </w:numPr>
        <w:shd w:val="clear" w:color="auto" w:fill="FFFFFF"/>
        <w:spacing w:after="0" w:line="240" w:lineRule="auto"/>
        <w:textAlignment w:val="baseline"/>
        <w:rPr>
          <w:rFonts w:ascii="Times New Roman" w:eastAsia="Times New Roman" w:hAnsi="Times New Roman" w:cs="Times New Roman"/>
          <w:color w:val="4A4A4A"/>
          <w:sz w:val="28"/>
          <w:szCs w:val="28"/>
        </w:rPr>
      </w:pPr>
      <w:r w:rsidRPr="007225B4">
        <w:rPr>
          <w:rFonts w:ascii="Times New Roman" w:eastAsia="Times New Roman" w:hAnsi="Times New Roman" w:cs="Times New Roman"/>
          <w:color w:val="4A4A4A"/>
          <w:sz w:val="28"/>
          <w:szCs w:val="28"/>
        </w:rPr>
        <w:t>Staplers and extra staples are available. Please return.</w:t>
      </w:r>
    </w:p>
    <w:p w14:paraId="2EF4D523" w14:textId="09AF3962" w:rsidR="007225B4" w:rsidRPr="007225B4" w:rsidRDefault="007225B4" w:rsidP="007225B4">
      <w:pPr>
        <w:numPr>
          <w:ilvl w:val="0"/>
          <w:numId w:val="1"/>
        </w:numPr>
        <w:shd w:val="clear" w:color="auto" w:fill="FFFFFF"/>
        <w:spacing w:after="0" w:line="240" w:lineRule="auto"/>
        <w:textAlignment w:val="baseline"/>
        <w:rPr>
          <w:rFonts w:ascii="Times New Roman" w:eastAsia="Times New Roman" w:hAnsi="Times New Roman" w:cs="Times New Roman"/>
          <w:color w:val="4A4A4A"/>
          <w:sz w:val="28"/>
          <w:szCs w:val="28"/>
        </w:rPr>
      </w:pPr>
      <w:r w:rsidRPr="007225B4">
        <w:rPr>
          <w:rFonts w:ascii="Times New Roman" w:eastAsia="Times New Roman" w:hAnsi="Times New Roman" w:cs="Times New Roman"/>
          <w:color w:val="4A4A4A"/>
          <w:sz w:val="28"/>
          <w:szCs w:val="28"/>
        </w:rPr>
        <w:t>Food, beverages</w:t>
      </w:r>
      <w:r w:rsidR="00BA7EEB">
        <w:rPr>
          <w:rFonts w:ascii="Times New Roman" w:eastAsia="Times New Roman" w:hAnsi="Times New Roman" w:cs="Times New Roman"/>
          <w:color w:val="4A4A4A"/>
          <w:sz w:val="28"/>
          <w:szCs w:val="28"/>
        </w:rPr>
        <w:t>,</w:t>
      </w:r>
      <w:r w:rsidRPr="007225B4">
        <w:rPr>
          <w:rFonts w:ascii="Times New Roman" w:eastAsia="Times New Roman" w:hAnsi="Times New Roman" w:cs="Times New Roman"/>
          <w:color w:val="4A4A4A"/>
          <w:sz w:val="28"/>
          <w:szCs w:val="28"/>
        </w:rPr>
        <w:t xml:space="preserve"> and smoking are not allowed on firing lines.</w:t>
      </w:r>
    </w:p>
    <w:p w14:paraId="01A16F5E" w14:textId="77777777" w:rsidR="007225B4" w:rsidRPr="007225B4" w:rsidRDefault="007225B4" w:rsidP="007225B4">
      <w:pPr>
        <w:numPr>
          <w:ilvl w:val="0"/>
          <w:numId w:val="1"/>
        </w:numPr>
        <w:shd w:val="clear" w:color="auto" w:fill="FFFFFF"/>
        <w:spacing w:after="0" w:line="240" w:lineRule="auto"/>
        <w:textAlignment w:val="baseline"/>
        <w:rPr>
          <w:rFonts w:ascii="Times New Roman" w:eastAsia="Times New Roman" w:hAnsi="Times New Roman" w:cs="Times New Roman"/>
          <w:color w:val="4A4A4A"/>
          <w:sz w:val="28"/>
          <w:szCs w:val="28"/>
        </w:rPr>
      </w:pPr>
      <w:r w:rsidRPr="007225B4">
        <w:rPr>
          <w:rFonts w:ascii="Times New Roman" w:eastAsia="Times New Roman" w:hAnsi="Times New Roman" w:cs="Times New Roman"/>
          <w:color w:val="4A4A4A"/>
          <w:sz w:val="28"/>
          <w:szCs w:val="28"/>
        </w:rPr>
        <w:t>Respect Others: There is a one-hour time limit for use of the range if patrons are waiting.</w:t>
      </w:r>
    </w:p>
    <w:p w14:paraId="1BA7AE53" w14:textId="77777777" w:rsidR="007225B4" w:rsidRPr="007225B4" w:rsidRDefault="007225B4" w:rsidP="007225B4">
      <w:pPr>
        <w:rPr>
          <w:rFonts w:ascii="Times New Roman" w:hAnsi="Times New Roman" w:cs="Times New Roman"/>
          <w:sz w:val="28"/>
          <w:szCs w:val="28"/>
        </w:rPr>
      </w:pPr>
    </w:p>
    <w:sectPr w:rsidR="007225B4" w:rsidRPr="007225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73D27"/>
    <w:multiLevelType w:val="multilevel"/>
    <w:tmpl w:val="A2F29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8F5469"/>
    <w:multiLevelType w:val="hybridMultilevel"/>
    <w:tmpl w:val="27983DB0"/>
    <w:lvl w:ilvl="0" w:tplc="E2522794">
      <w:start w:val="1"/>
      <w:numFmt w:val="decimal"/>
      <w:lvlText w:val="%1."/>
      <w:lvlJc w:val="left"/>
      <w:pPr>
        <w:ind w:left="841" w:hanging="359"/>
        <w:jc w:val="left"/>
      </w:pPr>
      <w:rPr>
        <w:rFonts w:hint="default"/>
        <w:spacing w:val="-1"/>
        <w:w w:val="100"/>
        <w:lang w:val="en-US" w:eastAsia="en-US" w:bidi="ar-SA"/>
      </w:rPr>
    </w:lvl>
    <w:lvl w:ilvl="1" w:tplc="BB682148">
      <w:numFmt w:val="bullet"/>
      <w:lvlText w:val="•"/>
      <w:lvlJc w:val="left"/>
      <w:pPr>
        <w:ind w:left="1728" w:hanging="359"/>
      </w:pPr>
      <w:rPr>
        <w:rFonts w:hint="default"/>
        <w:lang w:val="en-US" w:eastAsia="en-US" w:bidi="ar-SA"/>
      </w:rPr>
    </w:lvl>
    <w:lvl w:ilvl="2" w:tplc="43126996">
      <w:numFmt w:val="bullet"/>
      <w:lvlText w:val="•"/>
      <w:lvlJc w:val="left"/>
      <w:pPr>
        <w:ind w:left="2616" w:hanging="359"/>
      </w:pPr>
      <w:rPr>
        <w:rFonts w:hint="default"/>
        <w:lang w:val="en-US" w:eastAsia="en-US" w:bidi="ar-SA"/>
      </w:rPr>
    </w:lvl>
    <w:lvl w:ilvl="3" w:tplc="F632A2EA">
      <w:numFmt w:val="bullet"/>
      <w:lvlText w:val="•"/>
      <w:lvlJc w:val="left"/>
      <w:pPr>
        <w:ind w:left="3504" w:hanging="359"/>
      </w:pPr>
      <w:rPr>
        <w:rFonts w:hint="default"/>
        <w:lang w:val="en-US" w:eastAsia="en-US" w:bidi="ar-SA"/>
      </w:rPr>
    </w:lvl>
    <w:lvl w:ilvl="4" w:tplc="5CFA6C6A">
      <w:numFmt w:val="bullet"/>
      <w:lvlText w:val="•"/>
      <w:lvlJc w:val="left"/>
      <w:pPr>
        <w:ind w:left="4392" w:hanging="359"/>
      </w:pPr>
      <w:rPr>
        <w:rFonts w:hint="default"/>
        <w:lang w:val="en-US" w:eastAsia="en-US" w:bidi="ar-SA"/>
      </w:rPr>
    </w:lvl>
    <w:lvl w:ilvl="5" w:tplc="9C24B3DC">
      <w:numFmt w:val="bullet"/>
      <w:lvlText w:val="•"/>
      <w:lvlJc w:val="left"/>
      <w:pPr>
        <w:ind w:left="5280" w:hanging="359"/>
      </w:pPr>
      <w:rPr>
        <w:rFonts w:hint="default"/>
        <w:lang w:val="en-US" w:eastAsia="en-US" w:bidi="ar-SA"/>
      </w:rPr>
    </w:lvl>
    <w:lvl w:ilvl="6" w:tplc="917498AE">
      <w:numFmt w:val="bullet"/>
      <w:lvlText w:val="•"/>
      <w:lvlJc w:val="left"/>
      <w:pPr>
        <w:ind w:left="6168" w:hanging="359"/>
      </w:pPr>
      <w:rPr>
        <w:rFonts w:hint="default"/>
        <w:lang w:val="en-US" w:eastAsia="en-US" w:bidi="ar-SA"/>
      </w:rPr>
    </w:lvl>
    <w:lvl w:ilvl="7" w:tplc="F3406480">
      <w:numFmt w:val="bullet"/>
      <w:lvlText w:val="•"/>
      <w:lvlJc w:val="left"/>
      <w:pPr>
        <w:ind w:left="7056" w:hanging="359"/>
      </w:pPr>
      <w:rPr>
        <w:rFonts w:hint="default"/>
        <w:lang w:val="en-US" w:eastAsia="en-US" w:bidi="ar-SA"/>
      </w:rPr>
    </w:lvl>
    <w:lvl w:ilvl="8" w:tplc="EA0215DA">
      <w:numFmt w:val="bullet"/>
      <w:lvlText w:val="•"/>
      <w:lvlJc w:val="left"/>
      <w:pPr>
        <w:ind w:left="7944" w:hanging="359"/>
      </w:pPr>
      <w:rPr>
        <w:rFonts w:hint="default"/>
        <w:lang w:val="en-US" w:eastAsia="en-US" w:bidi="ar-SA"/>
      </w:rPr>
    </w:lvl>
  </w:abstractNum>
  <w:num w:numId="1" w16cid:durableId="691615204">
    <w:abstractNumId w:val="0"/>
  </w:num>
  <w:num w:numId="2" w16cid:durableId="913665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5B4"/>
    <w:rsid w:val="005321BA"/>
    <w:rsid w:val="006F78A9"/>
    <w:rsid w:val="007225B4"/>
    <w:rsid w:val="00BA7EEB"/>
    <w:rsid w:val="00CF7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6C7E8"/>
  <w15:chartTrackingRefBased/>
  <w15:docId w15:val="{0BFA1B19-5062-4EB6-83C1-81DBD8E81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225B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25B4"/>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7225B4"/>
    <w:rPr>
      <w:b/>
      <w:bCs/>
    </w:rPr>
  </w:style>
  <w:style w:type="paragraph" w:styleId="ListParagraph">
    <w:name w:val="List Paragraph"/>
    <w:basedOn w:val="Normal"/>
    <w:uiPriority w:val="1"/>
    <w:qFormat/>
    <w:rsid w:val="00BA7EEB"/>
    <w:pPr>
      <w:widowControl w:val="0"/>
      <w:autoSpaceDE w:val="0"/>
      <w:autoSpaceDN w:val="0"/>
      <w:spacing w:after="0" w:line="240" w:lineRule="auto"/>
      <w:ind w:left="840" w:hanging="359"/>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438796">
      <w:bodyDiv w:val="1"/>
      <w:marLeft w:val="0"/>
      <w:marRight w:val="0"/>
      <w:marTop w:val="0"/>
      <w:marBottom w:val="0"/>
      <w:divBdr>
        <w:top w:val="none" w:sz="0" w:space="0" w:color="auto"/>
        <w:left w:val="none" w:sz="0" w:space="0" w:color="auto"/>
        <w:bottom w:val="none" w:sz="0" w:space="0" w:color="auto"/>
        <w:right w:val="none" w:sz="0" w:space="0" w:color="auto"/>
      </w:divBdr>
    </w:div>
    <w:div w:id="201904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357</Words>
  <Characters>2038</Characters>
  <Application>Microsoft Office Word</Application>
  <DocSecurity>0</DocSecurity>
  <Lines>16</Lines>
  <Paragraphs>4</Paragraphs>
  <ScaleCrop>false</ScaleCrop>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Matulis</dc:creator>
  <cp:keywords/>
  <dc:description/>
  <cp:lastModifiedBy>Melvin Snyder</cp:lastModifiedBy>
  <cp:revision>3</cp:revision>
  <dcterms:created xsi:type="dcterms:W3CDTF">2022-10-13T09:34:00Z</dcterms:created>
  <dcterms:modified xsi:type="dcterms:W3CDTF">2026-07-25T19:57:00Z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0e98dac8-dfcc-43b7-9601-a5dbd4ccb96f</vt:lpwstr>
  </property>
</Properties>
</file>