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8E79D" w14:textId="77777777" w:rsidR="004871F0" w:rsidRPr="00120249" w:rsidRDefault="004871F0" w:rsidP="00120249">
      <w:pPr>
        <w:ind w:left="0" w:firstLine="0"/>
        <w:jc w:val="center"/>
      </w:pPr>
      <w:r w:rsidRPr="00120249">
        <w:t>SAFETY OPERATING PROCEDURES</w:t>
      </w:r>
    </w:p>
    <w:p w14:paraId="73AA4A99" w14:textId="77777777" w:rsidR="004871F0" w:rsidRPr="00120249" w:rsidRDefault="004871F0" w:rsidP="00120249">
      <w:pPr>
        <w:ind w:left="2281" w:firstLine="0"/>
        <w:jc w:val="center"/>
      </w:pPr>
    </w:p>
    <w:p w14:paraId="66FCC43E" w14:textId="77777777" w:rsidR="004871F0" w:rsidRPr="00120249" w:rsidRDefault="004871F0" w:rsidP="00120249">
      <w:pPr>
        <w:ind w:left="0" w:firstLine="0"/>
        <w:jc w:val="center"/>
      </w:pPr>
      <w:r w:rsidRPr="00120249">
        <w:t>City of Rupert Outdoor Shooting Complex Operated by Rupert Range Inc</w:t>
      </w:r>
    </w:p>
    <w:p w14:paraId="0A0177B0" w14:textId="77777777" w:rsidR="004871F0" w:rsidRPr="00120249" w:rsidRDefault="004871F0" w:rsidP="00120249">
      <w:pPr>
        <w:ind w:left="0" w:firstLine="0"/>
        <w:jc w:val="center"/>
      </w:pPr>
      <w:r w:rsidRPr="00120249">
        <w:t>(Registered 501(c)3 non-profit corporation)</w:t>
      </w:r>
    </w:p>
    <w:p w14:paraId="75594365" w14:textId="3CBEA597" w:rsidR="004871F0" w:rsidRPr="00120249" w:rsidRDefault="004871F0" w:rsidP="00120249">
      <w:pPr>
        <w:ind w:left="0" w:firstLine="0"/>
        <w:jc w:val="center"/>
      </w:pPr>
      <w:r w:rsidRPr="00120249">
        <w:t>Rev</w:t>
      </w:r>
      <w:r w:rsidR="00120249">
        <w:t>.</w:t>
      </w:r>
      <w:r w:rsidRPr="00120249">
        <w:t xml:space="preserve"> 03/2024</w:t>
      </w:r>
    </w:p>
    <w:p w14:paraId="7C7B7D30" w14:textId="74176E13" w:rsidR="004871F0" w:rsidRDefault="004871F0" w:rsidP="00120249">
      <w:pPr>
        <w:spacing w:after="320" w:line="259" w:lineRule="auto"/>
        <w:ind w:left="0" w:right="0" w:firstLine="0"/>
        <w:jc w:val="left"/>
      </w:pPr>
    </w:p>
    <w:p w14:paraId="287E9240" w14:textId="4D7DCCCA" w:rsidR="004871F0" w:rsidRDefault="004871F0" w:rsidP="00120249">
      <w:pPr>
        <w:ind w:left="0" w:firstLine="0"/>
        <w:jc w:val="center"/>
      </w:pPr>
      <w:r>
        <w:rPr>
          <w:u w:val="single" w:color="4A4A4A"/>
        </w:rPr>
        <w:t>PREAMBLE</w:t>
      </w:r>
    </w:p>
    <w:p w14:paraId="1ABD65D0" w14:textId="77777777" w:rsidR="004871F0" w:rsidRDefault="004871F0" w:rsidP="00120249">
      <w:pPr>
        <w:spacing w:after="19" w:line="259" w:lineRule="auto"/>
        <w:ind w:left="0" w:right="0" w:firstLine="0"/>
        <w:jc w:val="left"/>
      </w:pPr>
      <w:r>
        <w:t xml:space="preserve"> </w:t>
      </w:r>
    </w:p>
    <w:p w14:paraId="6EF797C1" w14:textId="3F6A34BF" w:rsidR="004871F0" w:rsidRDefault="004871F0" w:rsidP="00120249">
      <w:pPr>
        <w:ind w:left="0" w:right="0"/>
        <w:jc w:val="left"/>
      </w:pPr>
      <w:r>
        <w:t xml:space="preserve">The City of Rupert Outdoor Shooting Complex (The Range) is a public facility operated by Rupert Range Inc, a </w:t>
      </w:r>
      <w:r w:rsidR="00F6104A">
        <w:t>r</w:t>
      </w:r>
      <w:r>
        <w:t xml:space="preserve">egistered 501(c)3 non-profit corporation chartered </w:t>
      </w:r>
      <w:r w:rsidR="00F6104A">
        <w:t>by</w:t>
      </w:r>
      <w:r>
        <w:t xml:space="preserve"> the State of Idaho, </w:t>
      </w:r>
      <w:r w:rsidR="00F6104A">
        <w:t xml:space="preserve">on </w:t>
      </w:r>
      <w:r w:rsidRPr="00CB101C">
        <w:rPr>
          <w:color w:val="000000" w:themeColor="text1"/>
        </w:rPr>
        <w:t>January 7, 2021</w:t>
      </w:r>
      <w:r>
        <w:t>.  Rupert Range Inc was formed to continue the efforts of Loren Jackson (to this stated purpose)</w:t>
      </w:r>
      <w:r w:rsidR="00F6104A">
        <w:t>:</w:t>
      </w:r>
      <w:r>
        <w:t xml:space="preserve"> With a cadre of volunteers to operate a safe environment for area citizens to participate in the shooting sports.  Rupert Range Inc</w:t>
      </w:r>
      <w:r w:rsidR="00F6104A">
        <w:t>.</w:t>
      </w:r>
      <w:r>
        <w:t xml:space="preserve"> was granted operational management of the range by the City of Rupert,</w:t>
      </w:r>
      <w:r w:rsidR="00F6104A">
        <w:t xml:space="preserve"> on</w:t>
      </w:r>
      <w:r>
        <w:t xml:space="preserve"> January 7, 2021.  </w:t>
      </w:r>
      <w:r w:rsidR="00F6104A">
        <w:t>Duties of the</w:t>
      </w:r>
      <w:r>
        <w:t xml:space="preserve"> Rupert Range Inc</w:t>
      </w:r>
      <w:r w:rsidR="00F6104A">
        <w:t>.</w:t>
      </w:r>
      <w:r>
        <w:t xml:space="preserve">, as outlined in the following pages, </w:t>
      </w:r>
      <w:r w:rsidR="00F6104A">
        <w:t>include</w:t>
      </w:r>
      <w:r>
        <w:t xml:space="preserve"> provid</w:t>
      </w:r>
      <w:r w:rsidR="00F6104A">
        <w:t>ing</w:t>
      </w:r>
      <w:r>
        <w:t xml:space="preserve"> volunteer Range Safety Officers (RSO’s)</w:t>
      </w:r>
      <w:r w:rsidR="00F6104A">
        <w:t>, the</w:t>
      </w:r>
      <w:r>
        <w:t xml:space="preserve"> pertinent information facilitating range operational safety.  These Safety Operating Procedures (SOP’s) are established to assure safety thru clear and concise rules for recreational and competitive shooting, as well as consistent range operations. </w:t>
      </w:r>
    </w:p>
    <w:p w14:paraId="2B85B3FC" w14:textId="77777777" w:rsidR="004871F0" w:rsidRDefault="004871F0" w:rsidP="00120249">
      <w:pPr>
        <w:spacing w:after="20" w:line="259" w:lineRule="auto"/>
        <w:ind w:left="0" w:right="0" w:firstLine="0"/>
        <w:jc w:val="left"/>
      </w:pPr>
      <w:r>
        <w:t xml:space="preserve"> </w:t>
      </w:r>
    </w:p>
    <w:p w14:paraId="4356A18A" w14:textId="77777777" w:rsidR="004871F0" w:rsidRDefault="004871F0" w:rsidP="004871F0">
      <w:pPr>
        <w:spacing w:after="20" w:line="259" w:lineRule="auto"/>
        <w:ind w:left="0" w:right="0" w:firstLine="0"/>
        <w:jc w:val="left"/>
      </w:pPr>
      <w:r>
        <w:t xml:space="preserve"> </w:t>
      </w:r>
    </w:p>
    <w:p w14:paraId="6D80008C" w14:textId="0C75AD3E" w:rsidR="004871F0" w:rsidRDefault="004871F0" w:rsidP="00120249">
      <w:pPr>
        <w:pStyle w:val="Heading1"/>
        <w:ind w:left="10"/>
        <w:jc w:val="center"/>
      </w:pPr>
      <w:r>
        <w:t>CHAPTER 1</w:t>
      </w:r>
    </w:p>
    <w:p w14:paraId="62A1FDC2" w14:textId="1983E8D6" w:rsidR="004871F0" w:rsidRDefault="004871F0" w:rsidP="00120249">
      <w:pPr>
        <w:spacing w:after="20" w:line="259" w:lineRule="auto"/>
        <w:ind w:left="0" w:right="0" w:firstLine="0"/>
        <w:jc w:val="center"/>
      </w:pPr>
    </w:p>
    <w:p w14:paraId="7B90E1E6" w14:textId="74880DE4" w:rsidR="004871F0" w:rsidRDefault="004871F0" w:rsidP="00120249">
      <w:pPr>
        <w:pStyle w:val="Heading2"/>
        <w:ind w:left="10" w:right="18"/>
        <w:jc w:val="center"/>
      </w:pPr>
      <w:r>
        <w:t>CURRENT RSO MINIMUM REQUIREMENTS</w:t>
      </w:r>
    </w:p>
    <w:p w14:paraId="00374060" w14:textId="77777777" w:rsidR="004871F0" w:rsidRDefault="004871F0" w:rsidP="004871F0">
      <w:pPr>
        <w:spacing w:after="29" w:line="259" w:lineRule="auto"/>
        <w:ind w:left="64" w:right="0" w:firstLine="0"/>
        <w:jc w:val="center"/>
      </w:pPr>
      <w:r>
        <w:t xml:space="preserve"> </w:t>
      </w:r>
    </w:p>
    <w:p w14:paraId="62AD541A" w14:textId="230A53BE" w:rsidR="004871F0" w:rsidRDefault="004871F0" w:rsidP="004871F0">
      <w:pPr>
        <w:ind w:left="10" w:right="0"/>
        <w:jc w:val="left"/>
      </w:pPr>
      <w:r>
        <w:t>RSO’s are the backbone of Rupert Range Inc. RSO’s are ambassadors to the shooting public of Rupert Range Inc</w:t>
      </w:r>
      <w:r w:rsidR="00F6104A">
        <w:t>.</w:t>
      </w:r>
      <w:r>
        <w:t xml:space="preserve">, to the City of Rupert, and as such shall adhere to these (SOP’s): </w:t>
      </w:r>
    </w:p>
    <w:p w14:paraId="27266662" w14:textId="77777777" w:rsidR="00B93EB5" w:rsidRDefault="00B93EB5" w:rsidP="004871F0">
      <w:pPr>
        <w:ind w:left="10" w:right="0"/>
        <w:jc w:val="left"/>
      </w:pPr>
    </w:p>
    <w:p w14:paraId="366ACF74" w14:textId="77777777" w:rsidR="00B93EB5" w:rsidRDefault="00B93EB5" w:rsidP="004871F0">
      <w:pPr>
        <w:ind w:left="10" w:right="0"/>
        <w:jc w:val="left"/>
      </w:pPr>
    </w:p>
    <w:p w14:paraId="776027B3" w14:textId="5D4F2433" w:rsidR="00B93EB5" w:rsidRPr="00F6104A" w:rsidRDefault="00B93EB5" w:rsidP="004871F0">
      <w:pPr>
        <w:ind w:left="10" w:right="0"/>
        <w:jc w:val="left"/>
        <w:rPr>
          <w:color w:val="000000" w:themeColor="text1"/>
        </w:rPr>
      </w:pPr>
      <w:r w:rsidRPr="00F6104A">
        <w:rPr>
          <w:color w:val="000000" w:themeColor="text1"/>
        </w:rPr>
        <w:lastRenderedPageBreak/>
        <w:t>Qualified Range Safety Officers:</w:t>
      </w:r>
    </w:p>
    <w:p w14:paraId="2E805040" w14:textId="77777777" w:rsidR="004871F0" w:rsidRDefault="004871F0" w:rsidP="004871F0">
      <w:pPr>
        <w:spacing w:after="24" w:line="259" w:lineRule="auto"/>
        <w:ind w:left="0" w:right="0" w:firstLine="0"/>
        <w:jc w:val="left"/>
      </w:pPr>
      <w:r>
        <w:t xml:space="preserve"> </w:t>
      </w:r>
    </w:p>
    <w:p w14:paraId="0B937135" w14:textId="1DEF7E8D" w:rsidR="004871F0" w:rsidRPr="00B842B4" w:rsidRDefault="004871F0" w:rsidP="004871F0">
      <w:pPr>
        <w:numPr>
          <w:ilvl w:val="0"/>
          <w:numId w:val="1"/>
        </w:numPr>
        <w:ind w:right="0" w:hanging="375"/>
        <w:jc w:val="left"/>
      </w:pPr>
      <w:r>
        <w:t xml:space="preserve">To ensure the RSO possess basic firearms handling and operating skills, each RSO must maintain a current State of Idaho </w:t>
      </w:r>
      <w:r w:rsidRPr="00F6104A">
        <w:rPr>
          <w:color w:val="000000" w:themeColor="text1"/>
        </w:rPr>
        <w:t>Enhanced</w:t>
      </w:r>
      <w:r>
        <w:rPr>
          <w:i/>
          <w:iCs/>
          <w:color w:val="FF0000"/>
        </w:rPr>
        <w:t xml:space="preserve"> </w:t>
      </w:r>
      <w:r>
        <w:t xml:space="preserve">Concealed </w:t>
      </w:r>
      <w:r w:rsidRPr="00F6104A">
        <w:rPr>
          <w:color w:val="000000" w:themeColor="text1"/>
        </w:rPr>
        <w:t>Weapons License</w:t>
      </w:r>
      <w:r w:rsidR="00CB101C">
        <w:rPr>
          <w:color w:val="000000" w:themeColor="text1"/>
        </w:rPr>
        <w:t xml:space="preserve"> or be an active public law enforcement officer</w:t>
      </w:r>
      <w:r w:rsidRPr="00F6104A">
        <w:rPr>
          <w:color w:val="000000" w:themeColor="text1"/>
        </w:rPr>
        <w:t xml:space="preserve">. </w:t>
      </w:r>
      <w:r w:rsidR="00F6104A" w:rsidRPr="00F6104A">
        <w:rPr>
          <w:color w:val="000000" w:themeColor="text1"/>
        </w:rPr>
        <w:t>The l</w:t>
      </w:r>
      <w:r w:rsidRPr="00F6104A">
        <w:rPr>
          <w:color w:val="000000" w:themeColor="text1"/>
        </w:rPr>
        <w:t>icense expiration date</w:t>
      </w:r>
      <w:r w:rsidR="00F6104A" w:rsidRPr="00F6104A">
        <w:rPr>
          <w:color w:val="000000" w:themeColor="text1"/>
        </w:rPr>
        <w:t xml:space="preserve"> is</w:t>
      </w:r>
      <w:r w:rsidRPr="00F6104A">
        <w:rPr>
          <w:color w:val="000000" w:themeColor="text1"/>
        </w:rPr>
        <w:t xml:space="preserve"> to be provide to the Secretary</w:t>
      </w:r>
      <w:r w:rsidR="00CB101C">
        <w:rPr>
          <w:color w:val="000000" w:themeColor="text1"/>
        </w:rPr>
        <w:t xml:space="preserve"> or badge number</w:t>
      </w:r>
      <w:r w:rsidRPr="00F6104A">
        <w:rPr>
          <w:color w:val="000000" w:themeColor="text1"/>
        </w:rPr>
        <w:t>. Current Concealed Weapons Licenses will be honored. Upon expiration of a basic Concealed Weapons License, it will need to be upgraded to an Enhanced Concealed Weapons License within 90 days of expiration.</w:t>
      </w:r>
      <w:r w:rsidRPr="00F6104A">
        <w:rPr>
          <w:i/>
          <w:iCs/>
          <w:color w:val="000000" w:themeColor="text1"/>
        </w:rPr>
        <w:t xml:space="preserve"> </w:t>
      </w:r>
    </w:p>
    <w:p w14:paraId="326ABC72" w14:textId="77777777" w:rsidR="004871F0" w:rsidRPr="00F6104A" w:rsidRDefault="004871F0" w:rsidP="004871F0">
      <w:pPr>
        <w:ind w:left="346" w:right="0" w:firstLine="0"/>
        <w:jc w:val="left"/>
        <w:rPr>
          <w:color w:val="000000" w:themeColor="text1"/>
        </w:rPr>
      </w:pPr>
    </w:p>
    <w:p w14:paraId="43CC321D" w14:textId="22AEE5D2" w:rsidR="004871F0" w:rsidRPr="00F6104A" w:rsidRDefault="002D74EE" w:rsidP="004871F0">
      <w:pPr>
        <w:numPr>
          <w:ilvl w:val="0"/>
          <w:numId w:val="1"/>
        </w:numPr>
        <w:ind w:right="0" w:hanging="375"/>
        <w:jc w:val="left"/>
        <w:rPr>
          <w:color w:val="000000" w:themeColor="text1"/>
        </w:rPr>
      </w:pPr>
      <w:r w:rsidRPr="00F6104A">
        <w:rPr>
          <w:color w:val="000000" w:themeColor="text1"/>
        </w:rPr>
        <w:t xml:space="preserve">Qualified </w:t>
      </w:r>
      <w:r w:rsidR="004871F0" w:rsidRPr="00F6104A">
        <w:rPr>
          <w:color w:val="000000" w:themeColor="text1"/>
        </w:rPr>
        <w:t xml:space="preserve">RSO’s will maintain CPR, AED, and First Aid Training. This can be accomplished at the annual RSO training (free of charge) or by providing a current certification card. </w:t>
      </w:r>
    </w:p>
    <w:p w14:paraId="0BAB4E11" w14:textId="77777777" w:rsidR="004871F0" w:rsidRDefault="004871F0" w:rsidP="004871F0">
      <w:pPr>
        <w:pStyle w:val="ListParagraph"/>
        <w:jc w:val="left"/>
      </w:pPr>
    </w:p>
    <w:p w14:paraId="45DE9940" w14:textId="77777777" w:rsidR="004871F0" w:rsidRPr="00F6104A" w:rsidRDefault="004871F0" w:rsidP="004871F0">
      <w:pPr>
        <w:numPr>
          <w:ilvl w:val="0"/>
          <w:numId w:val="1"/>
        </w:numPr>
        <w:ind w:right="0" w:hanging="375"/>
        <w:jc w:val="left"/>
        <w:rPr>
          <w:color w:val="000000" w:themeColor="text1"/>
        </w:rPr>
      </w:pPr>
      <w:r w:rsidRPr="00F6104A">
        <w:rPr>
          <w:color w:val="000000" w:themeColor="text1"/>
        </w:rPr>
        <w:t xml:space="preserve">RSO’s are encouraged to attend the annual live RSO training. If unable to attend the live annual training, they will be accompanied, on their first shift, by a RR Inc. Board Member. At that time, they will be required to read the current SOP’s and sign acknowledgment thereof. </w:t>
      </w:r>
    </w:p>
    <w:p w14:paraId="07A9F323" w14:textId="77777777" w:rsidR="004871F0" w:rsidRDefault="004871F0" w:rsidP="004871F0">
      <w:pPr>
        <w:spacing w:after="0" w:line="259" w:lineRule="auto"/>
        <w:ind w:left="0" w:right="0" w:firstLine="0"/>
        <w:jc w:val="left"/>
      </w:pPr>
    </w:p>
    <w:p w14:paraId="1DE132C0" w14:textId="77777777" w:rsidR="004871F0" w:rsidRDefault="004871F0" w:rsidP="004871F0">
      <w:pPr>
        <w:numPr>
          <w:ilvl w:val="0"/>
          <w:numId w:val="1"/>
        </w:numPr>
        <w:ind w:right="0" w:hanging="375"/>
        <w:jc w:val="left"/>
      </w:pPr>
      <w:r>
        <w:t xml:space="preserve">RSO’s must be knowledgeable of and be guided by these SOP’s when performing their duties. </w:t>
      </w:r>
    </w:p>
    <w:p w14:paraId="6364A998" w14:textId="77777777" w:rsidR="004871F0" w:rsidRDefault="004871F0" w:rsidP="004871F0">
      <w:pPr>
        <w:pStyle w:val="ListParagraph"/>
        <w:jc w:val="left"/>
      </w:pPr>
    </w:p>
    <w:p w14:paraId="27CB0EC0" w14:textId="77777777" w:rsidR="004871F0" w:rsidRDefault="004871F0" w:rsidP="004871F0">
      <w:pPr>
        <w:spacing w:after="29" w:line="259" w:lineRule="auto"/>
        <w:ind w:left="0" w:right="0" w:firstLine="0"/>
        <w:jc w:val="left"/>
      </w:pPr>
      <w:r>
        <w:t xml:space="preserve"> </w:t>
      </w:r>
    </w:p>
    <w:p w14:paraId="3401B01F" w14:textId="77777777" w:rsidR="004871F0" w:rsidRDefault="004871F0" w:rsidP="004871F0">
      <w:pPr>
        <w:numPr>
          <w:ilvl w:val="0"/>
          <w:numId w:val="1"/>
        </w:numPr>
        <w:ind w:right="0" w:hanging="375"/>
        <w:jc w:val="left"/>
      </w:pPr>
      <w:r>
        <w:t>RSO’s are encouraged to seek out firearms training from recognized organizations such as the National Rifle Association, National Shooting Sports Assn</w:t>
      </w:r>
      <w:r>
        <w:rPr>
          <w:color w:val="FF0000"/>
        </w:rPr>
        <w:t>.</w:t>
      </w:r>
      <w:r>
        <w:t xml:space="preserve">, </w:t>
      </w:r>
      <w:r w:rsidRPr="00F6104A">
        <w:rPr>
          <w:color w:val="000000" w:themeColor="text1"/>
        </w:rPr>
        <w:t xml:space="preserve">USCCA, </w:t>
      </w:r>
      <w:r>
        <w:t xml:space="preserve">and other sport and competition organizations. </w:t>
      </w:r>
    </w:p>
    <w:p w14:paraId="3FCE5CF8" w14:textId="77777777" w:rsidR="004871F0" w:rsidRDefault="004871F0" w:rsidP="004871F0">
      <w:pPr>
        <w:pStyle w:val="ListParagraph"/>
        <w:jc w:val="left"/>
      </w:pPr>
    </w:p>
    <w:p w14:paraId="6AD16969" w14:textId="77777777" w:rsidR="004871F0" w:rsidRDefault="004871F0" w:rsidP="004871F0">
      <w:pPr>
        <w:spacing w:after="28" w:line="259" w:lineRule="auto"/>
        <w:ind w:left="0" w:right="0" w:firstLine="0"/>
        <w:jc w:val="left"/>
      </w:pPr>
      <w:r>
        <w:t xml:space="preserve"> </w:t>
      </w:r>
    </w:p>
    <w:p w14:paraId="7EC5E0BE" w14:textId="77777777" w:rsidR="004871F0" w:rsidRDefault="004871F0" w:rsidP="004871F0">
      <w:pPr>
        <w:numPr>
          <w:ilvl w:val="0"/>
          <w:numId w:val="1"/>
        </w:numPr>
        <w:ind w:right="0" w:hanging="375"/>
        <w:jc w:val="left"/>
      </w:pPr>
      <w:r>
        <w:t xml:space="preserve">RSO’s will attend training sessions as required by the Rupert Range Inc Board of Directors. </w:t>
      </w:r>
    </w:p>
    <w:p w14:paraId="084BE61E" w14:textId="77777777" w:rsidR="004871F0" w:rsidRDefault="004871F0" w:rsidP="004871F0">
      <w:pPr>
        <w:pStyle w:val="ListParagraph"/>
        <w:jc w:val="left"/>
      </w:pPr>
    </w:p>
    <w:p w14:paraId="62C7C192" w14:textId="77777777" w:rsidR="004871F0" w:rsidRDefault="004871F0" w:rsidP="004871F0">
      <w:pPr>
        <w:spacing w:after="29" w:line="259" w:lineRule="auto"/>
        <w:ind w:left="0" w:right="0" w:firstLine="0"/>
        <w:jc w:val="left"/>
      </w:pPr>
      <w:r>
        <w:t xml:space="preserve"> </w:t>
      </w:r>
    </w:p>
    <w:p w14:paraId="2459F27B" w14:textId="77777777" w:rsidR="004871F0" w:rsidRDefault="004871F0" w:rsidP="004871F0">
      <w:pPr>
        <w:numPr>
          <w:ilvl w:val="0"/>
          <w:numId w:val="1"/>
        </w:numPr>
        <w:ind w:right="0" w:hanging="375"/>
        <w:jc w:val="left"/>
      </w:pPr>
      <w:r>
        <w:t xml:space="preserve">One RSO will be assigned to supervise the range any time it is open to the public. </w:t>
      </w:r>
    </w:p>
    <w:p w14:paraId="29B81680" w14:textId="77777777" w:rsidR="004871F0" w:rsidRDefault="004871F0" w:rsidP="004871F0">
      <w:pPr>
        <w:pStyle w:val="ListParagraph"/>
        <w:jc w:val="left"/>
      </w:pPr>
    </w:p>
    <w:p w14:paraId="164400B9" w14:textId="77777777" w:rsidR="004871F0" w:rsidRDefault="004871F0" w:rsidP="004871F0">
      <w:pPr>
        <w:spacing w:after="24" w:line="259" w:lineRule="auto"/>
        <w:ind w:left="0" w:right="0" w:firstLine="0"/>
        <w:jc w:val="left"/>
      </w:pPr>
      <w:r>
        <w:lastRenderedPageBreak/>
        <w:t xml:space="preserve"> </w:t>
      </w:r>
    </w:p>
    <w:p w14:paraId="49DC72FA" w14:textId="009B223E" w:rsidR="004871F0" w:rsidRDefault="004871F0" w:rsidP="004871F0">
      <w:pPr>
        <w:numPr>
          <w:ilvl w:val="0"/>
          <w:numId w:val="1"/>
        </w:numPr>
        <w:ind w:right="0" w:hanging="375"/>
        <w:jc w:val="left"/>
      </w:pPr>
      <w:r>
        <w:t>RSO’s will</w:t>
      </w:r>
      <w:r w:rsidR="00F6104A">
        <w:t>;</w:t>
      </w:r>
      <w:r>
        <w:t xml:space="preserve"> serve three hours per assigned day</w:t>
      </w:r>
      <w:r w:rsidR="00F6104A">
        <w:t>;</w:t>
      </w:r>
      <w:r>
        <w:t xml:space="preserve"> at all times must be identifiable by wearing an orange vest</w:t>
      </w:r>
      <w:r w:rsidR="00F6104A">
        <w:t xml:space="preserve"> and/or an orange hat</w:t>
      </w:r>
      <w:r>
        <w:t xml:space="preserve">, </w:t>
      </w:r>
      <w:r w:rsidR="00F6104A">
        <w:t xml:space="preserve">and </w:t>
      </w:r>
      <w:r>
        <w:t xml:space="preserve">use required eye and hearing protection. </w:t>
      </w:r>
    </w:p>
    <w:p w14:paraId="2933BC62" w14:textId="77777777" w:rsidR="004871F0" w:rsidRDefault="004871F0" w:rsidP="004871F0">
      <w:pPr>
        <w:pStyle w:val="ListParagraph"/>
        <w:jc w:val="left"/>
      </w:pPr>
    </w:p>
    <w:p w14:paraId="40CED418" w14:textId="77777777" w:rsidR="004871F0" w:rsidRDefault="004871F0" w:rsidP="004871F0">
      <w:pPr>
        <w:spacing w:after="24" w:line="259" w:lineRule="auto"/>
        <w:ind w:left="0" w:right="0" w:firstLine="0"/>
        <w:jc w:val="left"/>
      </w:pPr>
      <w:r>
        <w:t xml:space="preserve"> </w:t>
      </w:r>
    </w:p>
    <w:p w14:paraId="59AB640D" w14:textId="781AED89" w:rsidR="004871F0" w:rsidRDefault="004871F0" w:rsidP="004871F0">
      <w:pPr>
        <w:numPr>
          <w:ilvl w:val="0"/>
          <w:numId w:val="1"/>
        </w:numPr>
        <w:ind w:right="0" w:hanging="375"/>
        <w:jc w:val="left"/>
      </w:pPr>
      <w:r>
        <w:t>The assigned RSO</w:t>
      </w:r>
      <w:r w:rsidRPr="00F6104A">
        <w:rPr>
          <w:color w:val="000000" w:themeColor="text1"/>
        </w:rPr>
        <w:t xml:space="preserve"> oversees </w:t>
      </w:r>
      <w:r>
        <w:t>the range during their shift.  Any unassigned RSO may volunteer to assist the on-duty RSO, but in doing so, must wear a</w:t>
      </w:r>
      <w:r w:rsidR="00A07F22">
        <w:t xml:space="preserve"> </w:t>
      </w:r>
      <w:r>
        <w:t>RSO hat and /</w:t>
      </w:r>
      <w:r w:rsidR="00407DE4">
        <w:t xml:space="preserve"> </w:t>
      </w:r>
      <w:r>
        <w:t xml:space="preserve">or vest to be identifiable to the public and use required eye and hearing protection. </w:t>
      </w:r>
      <w:r w:rsidR="00A07F22">
        <w:t xml:space="preserve"> </w:t>
      </w:r>
    </w:p>
    <w:p w14:paraId="1F2A1D91" w14:textId="77777777" w:rsidR="004871F0" w:rsidRDefault="004871F0" w:rsidP="004871F0">
      <w:pPr>
        <w:spacing w:after="32" w:line="259" w:lineRule="auto"/>
        <w:ind w:left="0" w:right="0" w:firstLine="0"/>
        <w:jc w:val="left"/>
      </w:pPr>
    </w:p>
    <w:p w14:paraId="2DBD0B29" w14:textId="11A14600" w:rsidR="004871F0" w:rsidRPr="00F6104A" w:rsidRDefault="002D74EE" w:rsidP="00B93EB5">
      <w:pPr>
        <w:ind w:left="0" w:right="0" w:firstLine="0"/>
        <w:jc w:val="left"/>
        <w:rPr>
          <w:color w:val="000000" w:themeColor="text1"/>
        </w:rPr>
      </w:pPr>
      <w:r w:rsidRPr="00F6104A">
        <w:rPr>
          <w:color w:val="000000" w:themeColor="text1"/>
        </w:rPr>
        <w:t xml:space="preserve">Qualified </w:t>
      </w:r>
      <w:r w:rsidR="00B93EB5" w:rsidRPr="00F6104A">
        <w:rPr>
          <w:color w:val="000000" w:themeColor="text1"/>
        </w:rPr>
        <w:t xml:space="preserve">Range Safety Officers </w:t>
      </w:r>
      <w:r w:rsidRPr="00F6104A">
        <w:rPr>
          <w:color w:val="000000" w:themeColor="text1"/>
        </w:rPr>
        <w:t>to be in</w:t>
      </w:r>
      <w:r w:rsidR="00B93EB5" w:rsidRPr="00F6104A">
        <w:rPr>
          <w:color w:val="000000" w:themeColor="text1"/>
        </w:rPr>
        <w:t xml:space="preserve"> Good Standing:</w:t>
      </w:r>
    </w:p>
    <w:p w14:paraId="4861E24F" w14:textId="77777777" w:rsidR="004871F0" w:rsidRPr="00F6104A" w:rsidRDefault="004871F0" w:rsidP="004871F0">
      <w:pPr>
        <w:numPr>
          <w:ilvl w:val="0"/>
          <w:numId w:val="2"/>
        </w:numPr>
        <w:ind w:right="0" w:hanging="360"/>
        <w:jc w:val="left"/>
        <w:rPr>
          <w:color w:val="000000" w:themeColor="text1"/>
        </w:rPr>
      </w:pPr>
      <w:r w:rsidRPr="00F6104A">
        <w:rPr>
          <w:color w:val="000000" w:themeColor="text1"/>
        </w:rPr>
        <w:t>Meet all above minimum requirements and;</w:t>
      </w:r>
    </w:p>
    <w:p w14:paraId="6E33D64D" w14:textId="2EC9DDBE" w:rsidR="004871F0" w:rsidRPr="00B842B4" w:rsidRDefault="004871F0" w:rsidP="004871F0">
      <w:pPr>
        <w:numPr>
          <w:ilvl w:val="0"/>
          <w:numId w:val="2"/>
        </w:numPr>
        <w:ind w:right="0" w:hanging="360"/>
        <w:jc w:val="left"/>
      </w:pPr>
      <w:r w:rsidRPr="00F6104A">
        <w:rPr>
          <w:color w:val="000000" w:themeColor="text1"/>
        </w:rPr>
        <w:t>Qualified</w:t>
      </w:r>
      <w:r>
        <w:rPr>
          <w:i/>
          <w:iCs/>
          <w:color w:val="FF0000"/>
        </w:rPr>
        <w:t xml:space="preserve"> </w:t>
      </w:r>
      <w:r>
        <w:t>RSO’s must serve a minimum of 12 hours per calendar year</w:t>
      </w:r>
      <w:r w:rsidR="00D0708F">
        <w:rPr>
          <w:vertAlign w:val="superscript"/>
        </w:rPr>
        <w:t>1</w:t>
      </w:r>
      <w:r>
        <w:t>.</w:t>
      </w:r>
    </w:p>
    <w:p w14:paraId="55B12D80" w14:textId="77777777" w:rsidR="004871F0" w:rsidRPr="00F87E76" w:rsidRDefault="004871F0" w:rsidP="004871F0">
      <w:pPr>
        <w:pStyle w:val="ListParagraph"/>
        <w:numPr>
          <w:ilvl w:val="0"/>
          <w:numId w:val="17"/>
        </w:numPr>
        <w:ind w:right="0"/>
        <w:jc w:val="left"/>
        <w:rPr>
          <w:i/>
        </w:rPr>
      </w:pPr>
      <w:r>
        <w:t>This minimum includes all shifts, training, workdays, and special events.</w:t>
      </w:r>
      <w:r w:rsidRPr="00F87E76">
        <w:rPr>
          <w:i/>
        </w:rPr>
        <w:t xml:space="preserve"> </w:t>
      </w:r>
    </w:p>
    <w:p w14:paraId="092B6623" w14:textId="77777777" w:rsidR="004871F0" w:rsidRPr="00DA587F" w:rsidRDefault="004871F0" w:rsidP="004871F0">
      <w:pPr>
        <w:numPr>
          <w:ilvl w:val="0"/>
          <w:numId w:val="17"/>
        </w:numPr>
        <w:ind w:right="0"/>
        <w:jc w:val="left"/>
      </w:pPr>
      <w:r>
        <w:t>Board meetings are not included in the yearly total hours.</w:t>
      </w:r>
      <w:r>
        <w:rPr>
          <w:i/>
        </w:rPr>
        <w:t xml:space="preserve"> </w:t>
      </w:r>
    </w:p>
    <w:p w14:paraId="242425CF" w14:textId="77777777" w:rsidR="00D0708F" w:rsidRDefault="004871F0" w:rsidP="004871F0">
      <w:pPr>
        <w:pStyle w:val="ListParagraph"/>
        <w:numPr>
          <w:ilvl w:val="0"/>
          <w:numId w:val="17"/>
        </w:numPr>
        <w:ind w:right="0"/>
        <w:jc w:val="left"/>
        <w:rPr>
          <w:iCs/>
        </w:rPr>
      </w:pPr>
      <w:r w:rsidRPr="00DA587F">
        <w:rPr>
          <w:iCs/>
        </w:rPr>
        <w:t xml:space="preserve">Good standing conveys RSO voting rights and uninterrupted, non-   public access to the range.   </w:t>
      </w:r>
    </w:p>
    <w:p w14:paraId="1605E8C3" w14:textId="77777777" w:rsidR="00D0708F" w:rsidRPr="00F6104A" w:rsidRDefault="00D0708F" w:rsidP="004871F0">
      <w:pPr>
        <w:pStyle w:val="ListParagraph"/>
        <w:numPr>
          <w:ilvl w:val="0"/>
          <w:numId w:val="17"/>
        </w:numPr>
        <w:ind w:right="0"/>
        <w:jc w:val="left"/>
        <w:rPr>
          <w:iCs/>
          <w:color w:val="000000" w:themeColor="text1"/>
        </w:rPr>
      </w:pPr>
      <w:r w:rsidRPr="00F6104A">
        <w:rPr>
          <w:iCs/>
          <w:color w:val="000000" w:themeColor="text1"/>
        </w:rPr>
        <w:t xml:space="preserve">Prior season Qualified RSO’s in Good Standing, and have met the current year qualifications, will receive the right to the range code at the beginning of the season. </w:t>
      </w:r>
    </w:p>
    <w:p w14:paraId="60FA1000" w14:textId="3208C8A3" w:rsidR="004871F0" w:rsidRPr="00F6104A" w:rsidRDefault="004871F0" w:rsidP="00D0708F">
      <w:pPr>
        <w:pStyle w:val="ListParagraph"/>
        <w:ind w:left="1426" w:right="0" w:firstLine="0"/>
        <w:jc w:val="left"/>
        <w:rPr>
          <w:iCs/>
          <w:color w:val="000000" w:themeColor="text1"/>
        </w:rPr>
      </w:pPr>
      <w:r w:rsidRPr="00F6104A">
        <w:rPr>
          <w:iCs/>
          <w:color w:val="000000" w:themeColor="text1"/>
        </w:rPr>
        <w:t xml:space="preserve">              </w:t>
      </w:r>
    </w:p>
    <w:p w14:paraId="7444AE2F" w14:textId="074AF38C" w:rsidR="004871F0" w:rsidRPr="00F6104A" w:rsidRDefault="004871F0" w:rsidP="004871F0">
      <w:pPr>
        <w:ind w:left="1426" w:right="0" w:firstLine="0"/>
        <w:jc w:val="left"/>
        <w:rPr>
          <w:color w:val="000000" w:themeColor="text1"/>
        </w:rPr>
      </w:pPr>
      <w:r w:rsidRPr="00F6104A">
        <w:rPr>
          <w:color w:val="000000" w:themeColor="text1"/>
          <w:vertAlign w:val="superscript"/>
        </w:rPr>
        <w:t xml:space="preserve">1 </w:t>
      </w:r>
      <w:r w:rsidR="00F6104A" w:rsidRPr="00F6104A">
        <w:rPr>
          <w:color w:val="000000" w:themeColor="text1"/>
        </w:rPr>
        <w:t xml:space="preserve">Qualified </w:t>
      </w:r>
      <w:r w:rsidRPr="00F6104A">
        <w:rPr>
          <w:color w:val="000000" w:themeColor="text1"/>
        </w:rPr>
        <w:t xml:space="preserve">RSO’s may lapse in good </w:t>
      </w:r>
      <w:r w:rsidR="00F6104A" w:rsidRPr="00F6104A">
        <w:rPr>
          <w:color w:val="000000" w:themeColor="text1"/>
        </w:rPr>
        <w:t>standing for</w:t>
      </w:r>
      <w:r w:rsidRPr="00F6104A">
        <w:rPr>
          <w:color w:val="000000" w:themeColor="text1"/>
        </w:rPr>
        <w:t xml:space="preserve"> 2 years. After the 2</w:t>
      </w:r>
      <w:r w:rsidRPr="00F6104A">
        <w:rPr>
          <w:color w:val="000000" w:themeColor="text1"/>
          <w:vertAlign w:val="superscript"/>
        </w:rPr>
        <w:t>nd</w:t>
      </w:r>
      <w:r w:rsidRPr="00F6104A">
        <w:rPr>
          <w:color w:val="000000" w:themeColor="text1"/>
        </w:rPr>
        <w:t xml:space="preserve"> year of lapse, the individual will be required to apply as a new RSO. </w:t>
      </w:r>
    </w:p>
    <w:p w14:paraId="09DB2748" w14:textId="77777777" w:rsidR="004871F0" w:rsidRDefault="004871F0" w:rsidP="004871F0">
      <w:pPr>
        <w:ind w:left="0" w:right="0" w:firstLine="0"/>
        <w:jc w:val="left"/>
        <w:rPr>
          <w:iCs/>
        </w:rPr>
      </w:pPr>
      <w:r w:rsidRPr="005F572F">
        <w:rPr>
          <w:bCs/>
          <w:iCs/>
        </w:rPr>
        <w:t xml:space="preserve">   </w:t>
      </w:r>
      <w:r>
        <w:rPr>
          <w:iCs/>
        </w:rPr>
        <w:t xml:space="preserve">  </w:t>
      </w:r>
    </w:p>
    <w:p w14:paraId="377E9F57" w14:textId="77777777" w:rsidR="004871F0" w:rsidRPr="00F6104A" w:rsidRDefault="004871F0" w:rsidP="004871F0">
      <w:pPr>
        <w:spacing w:after="20" w:line="259" w:lineRule="auto"/>
        <w:ind w:left="0" w:right="0" w:firstLine="0"/>
        <w:jc w:val="left"/>
        <w:rPr>
          <w:color w:val="000000" w:themeColor="text1"/>
        </w:rPr>
      </w:pPr>
    </w:p>
    <w:p w14:paraId="0FB3B090" w14:textId="77777777" w:rsidR="004871F0" w:rsidRPr="00F6104A" w:rsidRDefault="004871F0" w:rsidP="004871F0">
      <w:pPr>
        <w:spacing w:after="20" w:line="259" w:lineRule="auto"/>
        <w:ind w:left="0" w:right="0" w:firstLine="0"/>
        <w:jc w:val="center"/>
        <w:rPr>
          <w:color w:val="000000" w:themeColor="text1"/>
          <w:u w:val="single"/>
        </w:rPr>
      </w:pPr>
      <w:r w:rsidRPr="00F6104A">
        <w:rPr>
          <w:color w:val="000000" w:themeColor="text1"/>
          <w:u w:val="single"/>
        </w:rPr>
        <w:t>NEW RSO REQUIREMENTS</w:t>
      </w:r>
    </w:p>
    <w:p w14:paraId="7B8943A0" w14:textId="77777777" w:rsidR="004871F0" w:rsidRPr="00F6104A" w:rsidRDefault="004871F0" w:rsidP="004871F0">
      <w:pPr>
        <w:spacing w:after="20" w:line="259" w:lineRule="auto"/>
        <w:ind w:left="0" w:right="0" w:firstLine="0"/>
        <w:jc w:val="left"/>
        <w:rPr>
          <w:color w:val="000000" w:themeColor="text1"/>
        </w:rPr>
      </w:pPr>
      <w:r w:rsidRPr="00F6104A">
        <w:rPr>
          <w:color w:val="000000" w:themeColor="text1"/>
        </w:rPr>
        <w:t xml:space="preserve"> </w:t>
      </w:r>
    </w:p>
    <w:p w14:paraId="5BF43D9F" w14:textId="682F6910" w:rsidR="004871F0" w:rsidRPr="00F6104A" w:rsidRDefault="004871F0" w:rsidP="004871F0">
      <w:pPr>
        <w:pStyle w:val="ListParagraph"/>
        <w:numPr>
          <w:ilvl w:val="0"/>
          <w:numId w:val="18"/>
        </w:numPr>
        <w:spacing w:after="20" w:line="259" w:lineRule="auto"/>
        <w:ind w:right="0"/>
        <w:jc w:val="left"/>
        <w:rPr>
          <w:color w:val="000000" w:themeColor="text1"/>
        </w:rPr>
      </w:pPr>
      <w:r w:rsidRPr="00F6104A">
        <w:rPr>
          <w:color w:val="000000" w:themeColor="text1"/>
        </w:rPr>
        <w:t xml:space="preserve">Complete a written application. Applications can be found on the RR Inc. web page </w:t>
      </w:r>
      <w:r w:rsidR="00F6104A" w:rsidRPr="00F6104A">
        <w:rPr>
          <w:color w:val="000000" w:themeColor="text1"/>
        </w:rPr>
        <w:t>and are</w:t>
      </w:r>
      <w:r w:rsidRPr="00F6104A">
        <w:rPr>
          <w:color w:val="000000" w:themeColor="text1"/>
        </w:rPr>
        <w:t xml:space="preserve"> available from any RR Inc. Board Member. </w:t>
      </w:r>
    </w:p>
    <w:p w14:paraId="43ECD733" w14:textId="77777777" w:rsidR="004871F0" w:rsidRPr="00F6104A" w:rsidRDefault="004871F0" w:rsidP="004871F0">
      <w:pPr>
        <w:pStyle w:val="ListParagraph"/>
        <w:numPr>
          <w:ilvl w:val="0"/>
          <w:numId w:val="18"/>
        </w:numPr>
        <w:spacing w:after="20" w:line="259" w:lineRule="auto"/>
        <w:ind w:right="0"/>
        <w:jc w:val="left"/>
        <w:rPr>
          <w:color w:val="000000" w:themeColor="text1"/>
        </w:rPr>
      </w:pPr>
      <w:r w:rsidRPr="00F6104A">
        <w:rPr>
          <w:color w:val="000000" w:themeColor="text1"/>
        </w:rPr>
        <w:t xml:space="preserve">Return the completed application to </w:t>
      </w:r>
      <w:hyperlink r:id="rId7" w:history="1">
        <w:r w:rsidRPr="00F6104A">
          <w:rPr>
            <w:rStyle w:val="Hyperlink"/>
            <w:rFonts w:eastAsiaTheme="majorEastAsia"/>
            <w:color w:val="000000" w:themeColor="text1"/>
          </w:rPr>
          <w:t>shoot@rupertrange.com</w:t>
        </w:r>
      </w:hyperlink>
      <w:r w:rsidRPr="00F6104A">
        <w:rPr>
          <w:color w:val="000000" w:themeColor="text1"/>
        </w:rPr>
        <w:t xml:space="preserve"> or any RR Inc. Board Member. </w:t>
      </w:r>
    </w:p>
    <w:p w14:paraId="7008A294" w14:textId="77777777" w:rsidR="004871F0" w:rsidRPr="00F6104A" w:rsidRDefault="004871F0" w:rsidP="004871F0">
      <w:pPr>
        <w:pStyle w:val="ListParagraph"/>
        <w:numPr>
          <w:ilvl w:val="0"/>
          <w:numId w:val="18"/>
        </w:numPr>
        <w:spacing w:after="20" w:line="259" w:lineRule="auto"/>
        <w:ind w:right="0"/>
        <w:jc w:val="left"/>
        <w:rPr>
          <w:color w:val="000000" w:themeColor="text1"/>
        </w:rPr>
      </w:pPr>
      <w:r w:rsidRPr="00F6104A">
        <w:rPr>
          <w:color w:val="000000" w:themeColor="text1"/>
        </w:rPr>
        <w:t xml:space="preserve">Complete the interview process. New RSO candidate interviews will be conducted by a minimum of 3 Board Members. </w:t>
      </w:r>
    </w:p>
    <w:p w14:paraId="16520CEB" w14:textId="75A50C36" w:rsidR="004871F0" w:rsidRPr="00F6104A" w:rsidRDefault="004871F0" w:rsidP="004871F0">
      <w:pPr>
        <w:pStyle w:val="ListParagraph"/>
        <w:numPr>
          <w:ilvl w:val="0"/>
          <w:numId w:val="18"/>
        </w:numPr>
        <w:spacing w:after="20" w:line="259" w:lineRule="auto"/>
        <w:ind w:right="0"/>
        <w:jc w:val="left"/>
        <w:rPr>
          <w:color w:val="000000" w:themeColor="text1"/>
        </w:rPr>
      </w:pPr>
      <w:r w:rsidRPr="00F6104A">
        <w:rPr>
          <w:color w:val="000000" w:themeColor="text1"/>
        </w:rPr>
        <w:lastRenderedPageBreak/>
        <w:t xml:space="preserve">New RSO candidates will be required to mentor with a Board Member. This mentorship will consist of: a minimum of </w:t>
      </w:r>
      <w:r w:rsidR="000D445D" w:rsidRPr="00F6104A">
        <w:rPr>
          <w:color w:val="000000" w:themeColor="text1"/>
        </w:rPr>
        <w:t>four</w:t>
      </w:r>
      <w:r w:rsidRPr="00F6104A">
        <w:rPr>
          <w:color w:val="000000" w:themeColor="text1"/>
        </w:rPr>
        <w:t>, 3 hour shifts</w:t>
      </w:r>
      <w:r w:rsidR="000D445D" w:rsidRPr="00F6104A">
        <w:rPr>
          <w:color w:val="000000" w:themeColor="text1"/>
        </w:rPr>
        <w:t xml:space="preserve">, with </w:t>
      </w:r>
      <w:r w:rsidR="00B93EB5" w:rsidRPr="00F6104A">
        <w:rPr>
          <w:color w:val="000000" w:themeColor="text1"/>
        </w:rPr>
        <w:t>a minimum</w:t>
      </w:r>
      <w:r w:rsidRPr="00F6104A">
        <w:rPr>
          <w:color w:val="000000" w:themeColor="text1"/>
        </w:rPr>
        <w:t xml:space="preserve"> of two each of an opening of the range and a closing of the range. These requirements will total a minimum of 12, </w:t>
      </w:r>
      <w:r w:rsidR="00767A20" w:rsidRPr="00F6104A">
        <w:rPr>
          <w:color w:val="000000" w:themeColor="text1"/>
        </w:rPr>
        <w:t xml:space="preserve">(with at least 2 different </w:t>
      </w:r>
      <w:r w:rsidRPr="00F6104A">
        <w:rPr>
          <w:color w:val="000000" w:themeColor="text1"/>
        </w:rPr>
        <w:t>Board Member</w:t>
      </w:r>
      <w:r w:rsidR="00767A20" w:rsidRPr="00F6104A">
        <w:rPr>
          <w:color w:val="000000" w:themeColor="text1"/>
        </w:rPr>
        <w:t>)</w:t>
      </w:r>
      <w:r w:rsidRPr="00F6104A">
        <w:rPr>
          <w:color w:val="000000" w:themeColor="text1"/>
        </w:rPr>
        <w:t xml:space="preserve">, supervised hours. </w:t>
      </w:r>
    </w:p>
    <w:p w14:paraId="64C63E4E" w14:textId="77777777" w:rsidR="004871F0" w:rsidRPr="00F6104A" w:rsidRDefault="004871F0" w:rsidP="004871F0">
      <w:pPr>
        <w:pStyle w:val="ListParagraph"/>
        <w:numPr>
          <w:ilvl w:val="0"/>
          <w:numId w:val="18"/>
        </w:numPr>
        <w:spacing w:after="20" w:line="259" w:lineRule="auto"/>
        <w:ind w:right="0"/>
        <w:jc w:val="left"/>
        <w:rPr>
          <w:color w:val="000000" w:themeColor="text1"/>
        </w:rPr>
      </w:pPr>
      <w:r w:rsidRPr="00F6104A">
        <w:rPr>
          <w:color w:val="000000" w:themeColor="text1"/>
        </w:rPr>
        <w:t xml:space="preserve">The new RSO candidate will download and print the range SOP’s and Emergency Action Plan from the Rupert Range Inc. webpage. The candidates will be required to bring these documents to their mentorship shifts. The mentoring RSO will go over the documents with the candidate. The RSO candidate will sign the SOP’s during their mentorship. </w:t>
      </w:r>
    </w:p>
    <w:p w14:paraId="24511340" w14:textId="77777777" w:rsidR="004871F0" w:rsidRPr="00F6104A" w:rsidRDefault="004871F0" w:rsidP="004871F0">
      <w:pPr>
        <w:pStyle w:val="ListParagraph"/>
        <w:numPr>
          <w:ilvl w:val="0"/>
          <w:numId w:val="18"/>
        </w:numPr>
        <w:spacing w:after="20" w:line="259" w:lineRule="auto"/>
        <w:ind w:right="0"/>
        <w:jc w:val="left"/>
        <w:rPr>
          <w:color w:val="000000" w:themeColor="text1"/>
        </w:rPr>
      </w:pPr>
      <w:r w:rsidRPr="00F6104A">
        <w:rPr>
          <w:color w:val="000000" w:themeColor="text1"/>
        </w:rPr>
        <w:t xml:space="preserve">RSO candidates will not become a fully qualified Rupert Range Inc. RSO until all the above requirements have been achieved and the Rupert Range Inc. Board of Directors confirm the qualification. </w:t>
      </w:r>
    </w:p>
    <w:p w14:paraId="555C3AB7" w14:textId="77777777" w:rsidR="004871F0" w:rsidRDefault="004871F0" w:rsidP="004871F0">
      <w:pPr>
        <w:pStyle w:val="ListParagraph"/>
        <w:spacing w:after="20" w:line="259" w:lineRule="auto"/>
        <w:ind w:left="1080" w:right="0" w:firstLine="0"/>
        <w:jc w:val="left"/>
        <w:rPr>
          <w:i/>
          <w:iCs/>
          <w:color w:val="FF0000"/>
        </w:rPr>
      </w:pPr>
    </w:p>
    <w:p w14:paraId="4E456EB9" w14:textId="77777777" w:rsidR="004871F0" w:rsidRDefault="004871F0" w:rsidP="004871F0">
      <w:pPr>
        <w:pStyle w:val="ListParagraph"/>
        <w:spacing w:after="20" w:line="259" w:lineRule="auto"/>
        <w:ind w:left="1080" w:right="0" w:firstLine="0"/>
        <w:jc w:val="center"/>
        <w:rPr>
          <w:i/>
          <w:iCs/>
          <w:color w:val="FF0000"/>
          <w:u w:val="single"/>
        </w:rPr>
      </w:pPr>
    </w:p>
    <w:p w14:paraId="58B58CCB" w14:textId="77777777" w:rsidR="004871F0" w:rsidRPr="00F6104A" w:rsidRDefault="004871F0" w:rsidP="004871F0">
      <w:pPr>
        <w:pStyle w:val="ListParagraph"/>
        <w:spacing w:after="20" w:line="259" w:lineRule="auto"/>
        <w:ind w:left="1080" w:right="0" w:firstLine="0"/>
        <w:jc w:val="center"/>
        <w:rPr>
          <w:color w:val="000000" w:themeColor="text1"/>
          <w:u w:val="single"/>
        </w:rPr>
      </w:pPr>
      <w:r w:rsidRPr="00F6104A">
        <w:rPr>
          <w:color w:val="000000" w:themeColor="text1"/>
          <w:u w:val="single"/>
        </w:rPr>
        <w:t>QUALIFIED RSO RULES/SOP VIOLATIONS</w:t>
      </w:r>
    </w:p>
    <w:p w14:paraId="648E9AF0" w14:textId="54610689" w:rsidR="00672BA2" w:rsidRPr="00F6104A" w:rsidRDefault="00672BA2" w:rsidP="00672BA2">
      <w:pPr>
        <w:spacing w:after="20" w:line="259" w:lineRule="auto"/>
        <w:ind w:left="0" w:right="0" w:firstLine="0"/>
        <w:jc w:val="left"/>
        <w:rPr>
          <w:color w:val="000000" w:themeColor="text1"/>
          <w:u w:val="single"/>
        </w:rPr>
      </w:pPr>
      <w:r w:rsidRPr="00F6104A">
        <w:rPr>
          <w:color w:val="000000" w:themeColor="text1"/>
          <w:u w:val="single"/>
        </w:rPr>
        <w:t>RSO’s</w:t>
      </w:r>
    </w:p>
    <w:p w14:paraId="47E71C91" w14:textId="40B0FA50" w:rsidR="004871F0" w:rsidRPr="00F6104A" w:rsidRDefault="004871F0" w:rsidP="004871F0">
      <w:pPr>
        <w:spacing w:after="20" w:line="259" w:lineRule="auto"/>
        <w:ind w:left="0" w:right="0" w:firstLine="0"/>
        <w:jc w:val="left"/>
        <w:rPr>
          <w:color w:val="000000" w:themeColor="text1"/>
        </w:rPr>
      </w:pPr>
      <w:r w:rsidRPr="00F6104A">
        <w:rPr>
          <w:color w:val="000000" w:themeColor="text1"/>
        </w:rPr>
        <w:t>Failure to follow and enforce safety rules and procedures on the range will result in the following corrective action</w:t>
      </w:r>
      <w:r w:rsidR="00767A20" w:rsidRPr="00F6104A">
        <w:rPr>
          <w:color w:val="000000" w:themeColor="text1"/>
        </w:rPr>
        <w:t>s and/or immediate termination:</w:t>
      </w:r>
    </w:p>
    <w:p w14:paraId="083FB1D5" w14:textId="77777777" w:rsidR="004871F0" w:rsidRPr="00F6104A" w:rsidRDefault="004871F0" w:rsidP="004871F0">
      <w:pPr>
        <w:pStyle w:val="ListParagraph"/>
        <w:numPr>
          <w:ilvl w:val="0"/>
          <w:numId w:val="20"/>
        </w:numPr>
        <w:spacing w:after="20" w:line="259" w:lineRule="auto"/>
        <w:ind w:right="0"/>
        <w:jc w:val="left"/>
        <w:rPr>
          <w:color w:val="000000" w:themeColor="text1"/>
        </w:rPr>
      </w:pPr>
      <w:r w:rsidRPr="00F6104A">
        <w:rPr>
          <w:color w:val="000000" w:themeColor="text1"/>
        </w:rPr>
        <w:t xml:space="preserve">All safety violations will be reported to the Rupert Range Inc. Board of Directors. </w:t>
      </w:r>
    </w:p>
    <w:p w14:paraId="0E95F2FA" w14:textId="02AC8725" w:rsidR="004871F0" w:rsidRPr="00F6104A" w:rsidRDefault="004871F0" w:rsidP="004871F0">
      <w:pPr>
        <w:pStyle w:val="ListParagraph"/>
        <w:numPr>
          <w:ilvl w:val="0"/>
          <w:numId w:val="20"/>
        </w:numPr>
        <w:spacing w:after="20" w:line="259" w:lineRule="auto"/>
        <w:ind w:right="0"/>
        <w:jc w:val="left"/>
        <w:rPr>
          <w:color w:val="000000" w:themeColor="text1"/>
        </w:rPr>
      </w:pPr>
      <w:r w:rsidRPr="00F6104A">
        <w:rPr>
          <w:color w:val="000000" w:themeColor="text1"/>
        </w:rPr>
        <w:t>All Qualified RSO’s have the authority to issue safety rule violation warning</w:t>
      </w:r>
      <w:r w:rsidR="00767A20" w:rsidRPr="00F6104A">
        <w:rPr>
          <w:color w:val="000000" w:themeColor="text1"/>
        </w:rPr>
        <w:t>s and</w:t>
      </w:r>
      <w:r w:rsidR="00F6104A" w:rsidRPr="00F6104A">
        <w:rPr>
          <w:color w:val="000000" w:themeColor="text1"/>
        </w:rPr>
        <w:t xml:space="preserve"> state</w:t>
      </w:r>
      <w:r w:rsidR="00767A20" w:rsidRPr="00F6104A">
        <w:rPr>
          <w:color w:val="000000" w:themeColor="text1"/>
        </w:rPr>
        <w:t xml:space="preserve"> trespass</w:t>
      </w:r>
      <w:r w:rsidR="00F6104A" w:rsidRPr="00F6104A">
        <w:rPr>
          <w:color w:val="000000" w:themeColor="text1"/>
        </w:rPr>
        <w:t xml:space="preserve"> of</w:t>
      </w:r>
      <w:r w:rsidR="00767A20" w:rsidRPr="00F6104A">
        <w:rPr>
          <w:color w:val="000000" w:themeColor="text1"/>
        </w:rPr>
        <w:t xml:space="preserve"> any member of</w:t>
      </w:r>
      <w:r w:rsidR="00F6104A" w:rsidRPr="00F6104A">
        <w:rPr>
          <w:color w:val="000000" w:themeColor="text1"/>
        </w:rPr>
        <w:t xml:space="preserve"> the</w:t>
      </w:r>
      <w:r w:rsidR="00767A20" w:rsidRPr="00F6104A">
        <w:rPr>
          <w:color w:val="000000" w:themeColor="text1"/>
        </w:rPr>
        <w:t xml:space="preserve"> public or patrons on notice of the safety violation. </w:t>
      </w:r>
    </w:p>
    <w:p w14:paraId="299715F2" w14:textId="77777777" w:rsidR="004871F0" w:rsidRPr="00F6104A" w:rsidRDefault="004871F0" w:rsidP="004871F0">
      <w:pPr>
        <w:pStyle w:val="ListParagraph"/>
        <w:numPr>
          <w:ilvl w:val="0"/>
          <w:numId w:val="20"/>
        </w:numPr>
        <w:spacing w:after="20" w:line="259" w:lineRule="auto"/>
        <w:ind w:right="0"/>
        <w:jc w:val="left"/>
        <w:rPr>
          <w:color w:val="000000" w:themeColor="text1"/>
        </w:rPr>
      </w:pPr>
      <w:r w:rsidRPr="00F6104A">
        <w:rPr>
          <w:color w:val="000000" w:themeColor="text1"/>
        </w:rPr>
        <w:t xml:space="preserve">First safety violation will result in a verbal warning. </w:t>
      </w:r>
    </w:p>
    <w:p w14:paraId="2431B670" w14:textId="77777777" w:rsidR="004871F0" w:rsidRPr="00F6104A" w:rsidRDefault="004871F0" w:rsidP="004871F0">
      <w:pPr>
        <w:pStyle w:val="ListParagraph"/>
        <w:numPr>
          <w:ilvl w:val="0"/>
          <w:numId w:val="20"/>
        </w:numPr>
        <w:spacing w:after="20" w:line="259" w:lineRule="auto"/>
        <w:ind w:right="0"/>
        <w:jc w:val="left"/>
        <w:rPr>
          <w:color w:val="000000" w:themeColor="text1"/>
        </w:rPr>
      </w:pPr>
      <w:r w:rsidRPr="00F6104A">
        <w:rPr>
          <w:color w:val="000000" w:themeColor="text1"/>
        </w:rPr>
        <w:t xml:space="preserve">Second safety violation will result in a written warning. The written warning will come from the Board of Directors after notification of 2 verbal warnings. </w:t>
      </w:r>
    </w:p>
    <w:p w14:paraId="2230B224" w14:textId="77777777" w:rsidR="004871F0" w:rsidRPr="00F6104A" w:rsidRDefault="004871F0" w:rsidP="004871F0">
      <w:pPr>
        <w:pStyle w:val="ListParagraph"/>
        <w:numPr>
          <w:ilvl w:val="0"/>
          <w:numId w:val="20"/>
        </w:numPr>
        <w:spacing w:after="20" w:line="259" w:lineRule="auto"/>
        <w:ind w:right="0"/>
        <w:jc w:val="left"/>
        <w:rPr>
          <w:color w:val="000000" w:themeColor="text1"/>
        </w:rPr>
      </w:pPr>
      <w:r w:rsidRPr="00F6104A">
        <w:rPr>
          <w:color w:val="000000" w:themeColor="text1"/>
        </w:rPr>
        <w:t xml:space="preserve">A written warning may result in a possible mentorship for the offender to correct the issue. </w:t>
      </w:r>
    </w:p>
    <w:p w14:paraId="412EE58C" w14:textId="761CC6F3" w:rsidR="004871F0" w:rsidRPr="00F6104A" w:rsidRDefault="004871F0" w:rsidP="004871F0">
      <w:pPr>
        <w:pStyle w:val="ListParagraph"/>
        <w:numPr>
          <w:ilvl w:val="0"/>
          <w:numId w:val="20"/>
        </w:numPr>
        <w:spacing w:after="20" w:line="259" w:lineRule="auto"/>
        <w:ind w:right="0"/>
        <w:jc w:val="left"/>
        <w:rPr>
          <w:color w:val="000000" w:themeColor="text1"/>
        </w:rPr>
      </w:pPr>
      <w:r w:rsidRPr="00F6104A">
        <w:rPr>
          <w:color w:val="000000" w:themeColor="text1"/>
        </w:rPr>
        <w:t>Third safety violation warning will result in a written warning</w:t>
      </w:r>
      <w:r w:rsidR="00767A20" w:rsidRPr="00F6104A">
        <w:rPr>
          <w:color w:val="000000" w:themeColor="text1"/>
        </w:rPr>
        <w:t xml:space="preserve"> and/or termination,</w:t>
      </w:r>
      <w:r w:rsidRPr="00F6104A">
        <w:rPr>
          <w:color w:val="000000" w:themeColor="text1"/>
        </w:rPr>
        <w:t xml:space="preserve"> and the loss of range privileges, to include, but not limited to: personal access to the range, loss of RSO drawing hours, loss of voting privileges, loss of RSO qualification. </w:t>
      </w:r>
    </w:p>
    <w:p w14:paraId="5E7D14A5" w14:textId="77777777" w:rsidR="00F6104A" w:rsidRPr="00F6104A" w:rsidRDefault="004871F0" w:rsidP="00F6104A">
      <w:pPr>
        <w:pStyle w:val="ListParagraph"/>
        <w:numPr>
          <w:ilvl w:val="0"/>
          <w:numId w:val="20"/>
        </w:numPr>
        <w:spacing w:after="20" w:line="259" w:lineRule="auto"/>
        <w:ind w:right="0"/>
        <w:jc w:val="left"/>
        <w:rPr>
          <w:color w:val="000000" w:themeColor="text1"/>
        </w:rPr>
      </w:pPr>
      <w:r w:rsidRPr="00F6104A">
        <w:rPr>
          <w:color w:val="000000" w:themeColor="text1"/>
        </w:rPr>
        <w:lastRenderedPageBreak/>
        <w:t xml:space="preserve">Violators may re-gain qualified RSO status, at the discretion of the Board of Directors, by a mentorship program. Mentorship requirement will be decided by the Board of Directors. </w:t>
      </w:r>
    </w:p>
    <w:p w14:paraId="5492D93E" w14:textId="77777777" w:rsidR="00F6104A" w:rsidRDefault="00F6104A" w:rsidP="00F6104A">
      <w:pPr>
        <w:pStyle w:val="ListParagraph"/>
        <w:spacing w:after="20" w:line="259" w:lineRule="auto"/>
        <w:ind w:left="1080" w:right="0" w:firstLine="0"/>
        <w:jc w:val="center"/>
        <w:rPr>
          <w:color w:val="000000" w:themeColor="text1"/>
          <w:u w:val="single"/>
        </w:rPr>
      </w:pPr>
    </w:p>
    <w:p w14:paraId="45CD6AC6" w14:textId="52D51BA8" w:rsidR="00672BA2" w:rsidRPr="00F6104A" w:rsidRDefault="00672BA2" w:rsidP="00F6104A">
      <w:pPr>
        <w:pStyle w:val="ListParagraph"/>
        <w:spacing w:after="20" w:line="259" w:lineRule="auto"/>
        <w:ind w:left="1080" w:right="0" w:firstLine="0"/>
        <w:jc w:val="center"/>
        <w:rPr>
          <w:color w:val="000000" w:themeColor="text1"/>
          <w:u w:val="single"/>
        </w:rPr>
      </w:pPr>
      <w:r w:rsidRPr="00F6104A">
        <w:rPr>
          <w:color w:val="000000" w:themeColor="text1"/>
          <w:u w:val="single"/>
        </w:rPr>
        <w:t>Patrons/Public</w:t>
      </w:r>
    </w:p>
    <w:p w14:paraId="1925EBD7" w14:textId="77777777" w:rsidR="00672BA2" w:rsidRPr="00F6104A" w:rsidRDefault="00672BA2" w:rsidP="00672BA2">
      <w:pPr>
        <w:pStyle w:val="ListParagraph"/>
        <w:numPr>
          <w:ilvl w:val="0"/>
          <w:numId w:val="21"/>
        </w:numPr>
        <w:spacing w:after="20" w:line="259" w:lineRule="auto"/>
        <w:ind w:right="0"/>
        <w:jc w:val="left"/>
        <w:rPr>
          <w:color w:val="000000" w:themeColor="text1"/>
        </w:rPr>
      </w:pPr>
      <w:r w:rsidRPr="00F6104A">
        <w:rPr>
          <w:color w:val="000000" w:themeColor="text1"/>
        </w:rPr>
        <w:t xml:space="preserve">All safety violations will be reported to the Rupert Range Inc. Board of Directors. </w:t>
      </w:r>
    </w:p>
    <w:p w14:paraId="4AD31921" w14:textId="2F5A3D63" w:rsidR="00672BA2" w:rsidRPr="00F6104A" w:rsidRDefault="00672BA2" w:rsidP="00672BA2">
      <w:pPr>
        <w:pStyle w:val="ListParagraph"/>
        <w:numPr>
          <w:ilvl w:val="0"/>
          <w:numId w:val="21"/>
        </w:numPr>
        <w:spacing w:after="20" w:line="259" w:lineRule="auto"/>
        <w:ind w:right="0"/>
        <w:jc w:val="left"/>
        <w:rPr>
          <w:color w:val="000000" w:themeColor="text1"/>
        </w:rPr>
      </w:pPr>
      <w:r w:rsidRPr="00F6104A">
        <w:rPr>
          <w:color w:val="000000" w:themeColor="text1"/>
        </w:rPr>
        <w:t>All Qualified RSO’s have the authority to issue safety rule violation warnings</w:t>
      </w:r>
      <w:r w:rsidR="00767A20" w:rsidRPr="00F6104A">
        <w:rPr>
          <w:color w:val="000000" w:themeColor="text1"/>
        </w:rPr>
        <w:t xml:space="preserve"> and/or trespass upon a safety violation upon any member of the public or patrons. </w:t>
      </w:r>
    </w:p>
    <w:p w14:paraId="1A8C6C94" w14:textId="061D6851" w:rsidR="00672BA2" w:rsidRPr="00F6104A" w:rsidRDefault="00B93EB5" w:rsidP="00672BA2">
      <w:pPr>
        <w:pStyle w:val="ListParagraph"/>
        <w:numPr>
          <w:ilvl w:val="0"/>
          <w:numId w:val="21"/>
        </w:numPr>
        <w:spacing w:after="20" w:line="259" w:lineRule="auto"/>
        <w:ind w:right="0"/>
        <w:jc w:val="left"/>
        <w:rPr>
          <w:color w:val="000000" w:themeColor="text1"/>
        </w:rPr>
      </w:pPr>
      <w:r w:rsidRPr="00F6104A">
        <w:rPr>
          <w:color w:val="000000" w:themeColor="text1"/>
        </w:rPr>
        <w:t xml:space="preserve">The </w:t>
      </w:r>
      <w:r w:rsidR="00672BA2" w:rsidRPr="00F6104A">
        <w:rPr>
          <w:color w:val="000000" w:themeColor="text1"/>
        </w:rPr>
        <w:t xml:space="preserve">First safety violation will result in a verbal warning. The RSO issuing the warning will document the violation and post it in the RSO room at the Range and report it to the Board of Directors. </w:t>
      </w:r>
    </w:p>
    <w:p w14:paraId="21934F4F" w14:textId="3221444A" w:rsidR="004871F0" w:rsidRPr="00F6104A" w:rsidRDefault="00B93EB5" w:rsidP="00672BA2">
      <w:pPr>
        <w:pStyle w:val="ListParagraph"/>
        <w:numPr>
          <w:ilvl w:val="0"/>
          <w:numId w:val="21"/>
        </w:numPr>
        <w:spacing w:after="20" w:line="259" w:lineRule="auto"/>
        <w:ind w:right="0"/>
        <w:jc w:val="left"/>
        <w:rPr>
          <w:color w:val="000000" w:themeColor="text1"/>
        </w:rPr>
      </w:pPr>
      <w:r w:rsidRPr="00F6104A">
        <w:rPr>
          <w:color w:val="000000" w:themeColor="text1"/>
        </w:rPr>
        <w:t>A S</w:t>
      </w:r>
      <w:r w:rsidR="00672BA2" w:rsidRPr="00F6104A">
        <w:rPr>
          <w:color w:val="000000" w:themeColor="text1"/>
        </w:rPr>
        <w:t>econd safety violation</w:t>
      </w:r>
      <w:r w:rsidRPr="00F6104A">
        <w:rPr>
          <w:color w:val="000000" w:themeColor="text1"/>
        </w:rPr>
        <w:t xml:space="preserve"> (within the year)</w:t>
      </w:r>
      <w:r w:rsidR="00672BA2" w:rsidRPr="00F6104A">
        <w:rPr>
          <w:color w:val="000000" w:themeColor="text1"/>
        </w:rPr>
        <w:t xml:space="preserve">, they will be asked to leave the range. That offense will be documented and reported. The Board of Directors can then decide to issue a range use ban to the individual.  </w:t>
      </w:r>
    </w:p>
    <w:p w14:paraId="2B564711" w14:textId="77777777" w:rsidR="004871F0" w:rsidRDefault="004871F0" w:rsidP="00F9286C">
      <w:pPr>
        <w:pStyle w:val="Heading1"/>
        <w:ind w:left="10"/>
        <w:jc w:val="center"/>
      </w:pPr>
      <w:r>
        <w:t>CHAPTER 2</w:t>
      </w:r>
    </w:p>
    <w:p w14:paraId="27F127F3" w14:textId="77777777" w:rsidR="004871F0" w:rsidRDefault="004871F0" w:rsidP="004871F0">
      <w:pPr>
        <w:spacing w:after="20" w:line="259" w:lineRule="auto"/>
        <w:ind w:left="64" w:right="0" w:firstLine="0"/>
        <w:jc w:val="center"/>
      </w:pPr>
      <w:r>
        <w:t xml:space="preserve"> </w:t>
      </w:r>
    </w:p>
    <w:p w14:paraId="699667C5" w14:textId="297D7D90" w:rsidR="004871F0" w:rsidRDefault="004871F0" w:rsidP="00F9286C">
      <w:pPr>
        <w:pStyle w:val="Heading2"/>
        <w:ind w:left="10"/>
        <w:jc w:val="center"/>
      </w:pPr>
      <w:r>
        <w:t>RANGE OPERATION / RSO DUTIES / SCHEDULED DAYS</w:t>
      </w:r>
    </w:p>
    <w:p w14:paraId="4A17F03E" w14:textId="77777777" w:rsidR="004871F0" w:rsidRDefault="004871F0" w:rsidP="004871F0">
      <w:pPr>
        <w:spacing w:after="20" w:line="259" w:lineRule="auto"/>
        <w:ind w:left="64" w:right="0" w:firstLine="0"/>
        <w:jc w:val="center"/>
      </w:pPr>
      <w:r>
        <w:t xml:space="preserve"> </w:t>
      </w:r>
    </w:p>
    <w:p w14:paraId="13686826" w14:textId="77777777" w:rsidR="004871F0" w:rsidRDefault="004871F0" w:rsidP="004871F0">
      <w:pPr>
        <w:ind w:left="10" w:right="0"/>
      </w:pPr>
      <w:r>
        <w:t xml:space="preserve">The following operating procedure provides instructions for normal spring to fall, weekend, standard hour public use.  These instructions will be used to prepare for general range use and secure the facility.  </w:t>
      </w:r>
    </w:p>
    <w:p w14:paraId="27702351" w14:textId="77777777" w:rsidR="004871F0" w:rsidRPr="00F6104A" w:rsidRDefault="004871F0" w:rsidP="004871F0">
      <w:pPr>
        <w:spacing w:after="23" w:line="259" w:lineRule="auto"/>
        <w:ind w:left="0" w:right="0" w:firstLine="0"/>
        <w:jc w:val="left"/>
        <w:rPr>
          <w:color w:val="000000" w:themeColor="text1"/>
        </w:rPr>
      </w:pPr>
      <w:r>
        <w:t xml:space="preserve"> </w:t>
      </w:r>
    </w:p>
    <w:p w14:paraId="27467761" w14:textId="6FC6B423" w:rsidR="00AA4E49" w:rsidRPr="00F6104A" w:rsidRDefault="00AA4E49" w:rsidP="00AA4E49">
      <w:pPr>
        <w:spacing w:after="23" w:line="259" w:lineRule="auto"/>
        <w:ind w:left="346" w:right="0" w:firstLine="0"/>
        <w:jc w:val="left"/>
        <w:rPr>
          <w:color w:val="000000" w:themeColor="text1"/>
        </w:rPr>
      </w:pPr>
      <w:r w:rsidRPr="00F6104A">
        <w:rPr>
          <w:color w:val="000000" w:themeColor="text1"/>
        </w:rPr>
        <w:t xml:space="preserve">1. Seasonal Opening and Closing Dates of the Range will be determined by the Rupert Range, Inc. Board of Directors. The decision shall be determined by weather, entrance road conditions, and/or range conditions. The RR Inc. web page will be updated when the Board determines the dates. </w:t>
      </w:r>
    </w:p>
    <w:p w14:paraId="0CF5B3C0" w14:textId="77777777" w:rsidR="00AA4E49" w:rsidRDefault="00AA4E49" w:rsidP="004871F0">
      <w:pPr>
        <w:spacing w:after="12" w:line="266" w:lineRule="auto"/>
        <w:ind w:left="356" w:right="0"/>
        <w:jc w:val="left"/>
        <w:rPr>
          <w:b/>
        </w:rPr>
      </w:pPr>
    </w:p>
    <w:p w14:paraId="1407A608" w14:textId="25962AD3" w:rsidR="004871F0" w:rsidRDefault="00AA4E49" w:rsidP="004871F0">
      <w:pPr>
        <w:spacing w:after="12" w:line="266" w:lineRule="auto"/>
        <w:ind w:left="356" w:right="0"/>
        <w:jc w:val="left"/>
      </w:pPr>
      <w:r>
        <w:rPr>
          <w:b/>
        </w:rPr>
        <w:t>2.</w:t>
      </w:r>
      <w:r w:rsidR="004871F0">
        <w:rPr>
          <w:rFonts w:ascii="Arial" w:eastAsia="Arial" w:hAnsi="Arial" w:cs="Arial"/>
          <w:b/>
        </w:rPr>
        <w:t xml:space="preserve"> </w:t>
      </w:r>
      <w:r w:rsidR="004871F0">
        <w:rPr>
          <w:b/>
        </w:rPr>
        <w:t>Range Opening</w:t>
      </w:r>
      <w:r w:rsidR="004871F0">
        <w:t xml:space="preserve">: </w:t>
      </w:r>
    </w:p>
    <w:p w14:paraId="04793EF3" w14:textId="77777777" w:rsidR="004871F0" w:rsidRDefault="004871F0" w:rsidP="004871F0">
      <w:pPr>
        <w:numPr>
          <w:ilvl w:val="0"/>
          <w:numId w:val="3"/>
        </w:numPr>
        <w:ind w:right="0" w:hanging="360"/>
      </w:pPr>
      <w:r>
        <w:t xml:space="preserve">Upon arrival at Meridian and 500 N, raise south side OPEN sign. </w:t>
      </w:r>
    </w:p>
    <w:p w14:paraId="3A70B30A" w14:textId="77777777" w:rsidR="004871F0" w:rsidRDefault="004871F0" w:rsidP="004871F0">
      <w:pPr>
        <w:numPr>
          <w:ilvl w:val="0"/>
          <w:numId w:val="3"/>
        </w:numPr>
        <w:ind w:right="0" w:hanging="360"/>
      </w:pPr>
      <w:r>
        <w:t xml:space="preserve">Retrieve flag from ammo box attached to post and close box. </w:t>
      </w:r>
    </w:p>
    <w:p w14:paraId="10915A68" w14:textId="77777777" w:rsidR="004871F0" w:rsidRDefault="004871F0" w:rsidP="004871F0">
      <w:pPr>
        <w:numPr>
          <w:ilvl w:val="0"/>
          <w:numId w:val="3"/>
        </w:numPr>
        <w:ind w:right="0" w:hanging="360"/>
      </w:pPr>
      <w:r>
        <w:t xml:space="preserve">Hoist red flag. </w:t>
      </w:r>
    </w:p>
    <w:p w14:paraId="3345FE1B" w14:textId="77777777" w:rsidR="004871F0" w:rsidRDefault="004871F0" w:rsidP="004871F0">
      <w:pPr>
        <w:numPr>
          <w:ilvl w:val="0"/>
          <w:numId w:val="3"/>
        </w:numPr>
        <w:ind w:right="0" w:hanging="360"/>
      </w:pPr>
      <w:r>
        <w:lastRenderedPageBreak/>
        <w:t>Call Minidoka County Dispatch at 208-434-2320 and inform range is open.</w:t>
      </w:r>
      <w:r>
        <w:rPr>
          <w:i/>
        </w:rPr>
        <w:t xml:space="preserve"> </w:t>
      </w:r>
    </w:p>
    <w:p w14:paraId="1F321FBD" w14:textId="77777777" w:rsidR="004871F0" w:rsidRDefault="004871F0" w:rsidP="004871F0">
      <w:pPr>
        <w:numPr>
          <w:ilvl w:val="0"/>
          <w:numId w:val="3"/>
        </w:numPr>
        <w:ind w:right="0" w:hanging="360"/>
      </w:pPr>
      <w:r>
        <w:t xml:space="preserve">Open and secure both entrance gates. </w:t>
      </w:r>
    </w:p>
    <w:p w14:paraId="60F8458A" w14:textId="77777777" w:rsidR="004871F0" w:rsidRDefault="004871F0" w:rsidP="004871F0">
      <w:pPr>
        <w:numPr>
          <w:ilvl w:val="0"/>
          <w:numId w:val="3"/>
        </w:numPr>
        <w:ind w:right="0" w:hanging="360"/>
      </w:pPr>
      <w:r>
        <w:t xml:space="preserve">Open the range room on south end of Training Center (Freedom Hall). </w:t>
      </w:r>
    </w:p>
    <w:p w14:paraId="2F909B98" w14:textId="77777777" w:rsidR="004871F0" w:rsidRDefault="004871F0" w:rsidP="004871F0">
      <w:pPr>
        <w:numPr>
          <w:ilvl w:val="0"/>
          <w:numId w:val="3"/>
        </w:numPr>
        <w:ind w:right="0" w:hanging="360"/>
      </w:pPr>
      <w:r>
        <w:t xml:space="preserve">Hang keys on hook by checklist. </w:t>
      </w:r>
    </w:p>
    <w:p w14:paraId="59ADF59A" w14:textId="77777777" w:rsidR="004871F0" w:rsidRDefault="004871F0" w:rsidP="004871F0">
      <w:pPr>
        <w:numPr>
          <w:ilvl w:val="0"/>
          <w:numId w:val="3"/>
        </w:numPr>
        <w:spacing w:after="2" w:line="274" w:lineRule="auto"/>
        <w:ind w:right="0" w:hanging="360"/>
      </w:pPr>
      <w:r>
        <w:rPr>
          <w:color w:val="000000"/>
        </w:rPr>
        <w:t xml:space="preserve">A walk-through safety inspection of the range will be completed prior to patron use. </w:t>
      </w:r>
    </w:p>
    <w:p w14:paraId="01B3F78E" w14:textId="212EFFAA" w:rsidR="004871F0" w:rsidRDefault="004871F0" w:rsidP="004871F0">
      <w:pPr>
        <w:spacing w:after="2" w:line="274" w:lineRule="auto"/>
        <w:ind w:left="1436" w:right="-6"/>
        <w:jc w:val="left"/>
      </w:pPr>
      <w:r>
        <w:rPr>
          <w:color w:val="000000"/>
        </w:rPr>
        <w:t>Any unsafe condition shall be reported to a Rupert Range Board Member</w:t>
      </w:r>
      <w:r w:rsidR="00767A20">
        <w:rPr>
          <w:color w:val="000000"/>
        </w:rPr>
        <w:t xml:space="preserve"> </w:t>
      </w:r>
      <w:r w:rsidR="00AA4E49">
        <w:rPr>
          <w:color w:val="000000"/>
        </w:rPr>
        <w:t>(208-831-1255)</w:t>
      </w:r>
      <w:r>
        <w:rPr>
          <w:color w:val="000000"/>
        </w:rPr>
        <w:t xml:space="preserve">.  </w:t>
      </w:r>
    </w:p>
    <w:p w14:paraId="702CB78F" w14:textId="77777777" w:rsidR="004871F0" w:rsidRDefault="004871F0" w:rsidP="004871F0">
      <w:pPr>
        <w:spacing w:after="2" w:line="274" w:lineRule="auto"/>
        <w:ind w:left="1436" w:right="-6"/>
        <w:jc w:val="left"/>
      </w:pPr>
      <w:r>
        <w:rPr>
          <w:color w:val="000000"/>
        </w:rPr>
        <w:t xml:space="preserve">Any area deemed hazardous by the RSO shall be cordoned off until such hazard is cleared. </w:t>
      </w:r>
    </w:p>
    <w:p w14:paraId="7E8AD2E6" w14:textId="77777777" w:rsidR="004871F0" w:rsidRDefault="004871F0" w:rsidP="004871F0">
      <w:pPr>
        <w:numPr>
          <w:ilvl w:val="0"/>
          <w:numId w:val="3"/>
        </w:numPr>
        <w:ind w:right="0" w:hanging="360"/>
      </w:pPr>
      <w:r>
        <w:t xml:space="preserve">Hoist American Flag. </w:t>
      </w:r>
    </w:p>
    <w:p w14:paraId="2EC9AC2E" w14:textId="77777777" w:rsidR="004871F0" w:rsidRDefault="004871F0" w:rsidP="004871F0">
      <w:pPr>
        <w:numPr>
          <w:ilvl w:val="0"/>
          <w:numId w:val="3"/>
        </w:numPr>
        <w:ind w:right="0" w:hanging="360"/>
      </w:pPr>
      <w:r>
        <w:t xml:space="preserve">Hoist Red Flag. </w:t>
      </w:r>
    </w:p>
    <w:p w14:paraId="09DF2679" w14:textId="77777777" w:rsidR="004871F0" w:rsidRDefault="004871F0" w:rsidP="004871F0">
      <w:pPr>
        <w:numPr>
          <w:ilvl w:val="0"/>
          <w:numId w:val="3"/>
        </w:numPr>
        <w:ind w:right="0" w:hanging="360"/>
      </w:pPr>
      <w:r>
        <w:t xml:space="preserve">Complete RSO check list. </w:t>
      </w:r>
    </w:p>
    <w:p w14:paraId="50D3A78E" w14:textId="77777777" w:rsidR="004871F0" w:rsidRDefault="004871F0" w:rsidP="004871F0">
      <w:pPr>
        <w:numPr>
          <w:ilvl w:val="0"/>
          <w:numId w:val="3"/>
        </w:numPr>
        <w:ind w:right="0" w:hanging="360"/>
      </w:pPr>
      <w:r>
        <w:t xml:space="preserve">Damaged items in need of repair, or replacement supplies are to be annotated on Range Maintenance clipboard hanging over RSO checklist. </w:t>
      </w:r>
    </w:p>
    <w:p w14:paraId="62CFC3E2" w14:textId="77777777" w:rsidR="004871F0" w:rsidRDefault="004871F0" w:rsidP="004871F0">
      <w:pPr>
        <w:spacing w:after="29" w:line="259" w:lineRule="auto"/>
        <w:ind w:left="0" w:right="0" w:firstLine="0"/>
        <w:jc w:val="left"/>
      </w:pPr>
      <w:r>
        <w:t xml:space="preserve"> </w:t>
      </w:r>
    </w:p>
    <w:p w14:paraId="579A9203" w14:textId="1DECEEE9" w:rsidR="004871F0" w:rsidRDefault="00AA4E49" w:rsidP="004871F0">
      <w:pPr>
        <w:spacing w:after="12" w:line="266" w:lineRule="auto"/>
        <w:ind w:left="356" w:right="0"/>
        <w:jc w:val="left"/>
      </w:pPr>
      <w:r>
        <w:t>3.</w:t>
      </w:r>
      <w:r w:rsidR="004871F0">
        <w:rPr>
          <w:rFonts w:ascii="Arial" w:eastAsia="Arial" w:hAnsi="Arial" w:cs="Arial"/>
        </w:rPr>
        <w:t xml:space="preserve"> </w:t>
      </w:r>
      <w:r w:rsidR="004871F0">
        <w:rPr>
          <w:b/>
        </w:rPr>
        <w:t>Range Closure:</w:t>
      </w:r>
      <w:r w:rsidR="004871F0">
        <w:t xml:space="preserve"> </w:t>
      </w:r>
    </w:p>
    <w:p w14:paraId="5FE05FEB" w14:textId="77777777" w:rsidR="004871F0" w:rsidRDefault="004871F0" w:rsidP="004871F0">
      <w:pPr>
        <w:numPr>
          <w:ilvl w:val="0"/>
          <w:numId w:val="4"/>
        </w:numPr>
        <w:ind w:right="0" w:hanging="360"/>
      </w:pPr>
      <w:r>
        <w:t>Remove all targets from target stands.  Gently lay</w:t>
      </w:r>
      <w:r>
        <w:rPr>
          <w:i/>
          <w:u w:val="single" w:color="4A4A4A"/>
        </w:rPr>
        <w:t xml:space="preserve"> </w:t>
      </w:r>
      <w:r>
        <w:t xml:space="preserve">down movable stands. </w:t>
      </w:r>
    </w:p>
    <w:p w14:paraId="3DCCAA9D" w14:textId="33CF80C5" w:rsidR="004871F0" w:rsidRDefault="004871F0" w:rsidP="004871F0">
      <w:pPr>
        <w:numPr>
          <w:ilvl w:val="0"/>
          <w:numId w:val="4"/>
        </w:numPr>
        <w:ind w:right="0" w:hanging="360"/>
      </w:pPr>
      <w:r>
        <w:t xml:space="preserve">Police the area for trash, empty trash cans into dumpster.  When Dumpsters become full, contact </w:t>
      </w:r>
      <w:r w:rsidR="00AA4E49">
        <w:t>a Rupert Range Board Member</w:t>
      </w:r>
      <w:r>
        <w:t xml:space="preserve"> (208 831-1255).</w:t>
      </w:r>
      <w:r>
        <w:rPr>
          <w:i/>
        </w:rPr>
        <w:t xml:space="preserve"> </w:t>
      </w:r>
    </w:p>
    <w:p w14:paraId="6FBA269E" w14:textId="77777777" w:rsidR="004871F0" w:rsidRDefault="004871F0" w:rsidP="004871F0">
      <w:pPr>
        <w:numPr>
          <w:ilvl w:val="0"/>
          <w:numId w:val="4"/>
        </w:numPr>
        <w:ind w:right="0" w:hanging="360"/>
      </w:pPr>
      <w:r>
        <w:t xml:space="preserve">Secure range equipment, staplers, spotting scopes, tools, etc. </w:t>
      </w:r>
    </w:p>
    <w:p w14:paraId="53687694" w14:textId="77777777" w:rsidR="004871F0" w:rsidRDefault="004871F0" w:rsidP="004871F0">
      <w:pPr>
        <w:numPr>
          <w:ilvl w:val="0"/>
          <w:numId w:val="4"/>
        </w:numPr>
        <w:ind w:right="0" w:hanging="360"/>
      </w:pPr>
      <w:r>
        <w:t xml:space="preserve">Lower red and American flags, properly fold and secure. </w:t>
      </w:r>
    </w:p>
    <w:p w14:paraId="6999FD48" w14:textId="77777777" w:rsidR="004871F0" w:rsidRDefault="004871F0" w:rsidP="004871F0">
      <w:pPr>
        <w:numPr>
          <w:ilvl w:val="0"/>
          <w:numId w:val="4"/>
        </w:numPr>
        <w:ind w:right="0" w:hanging="360"/>
      </w:pPr>
      <w:r>
        <w:t xml:space="preserve">Secure the range room. </w:t>
      </w:r>
    </w:p>
    <w:p w14:paraId="5396941D" w14:textId="77777777" w:rsidR="004871F0" w:rsidRDefault="004871F0" w:rsidP="004871F0">
      <w:pPr>
        <w:numPr>
          <w:ilvl w:val="0"/>
          <w:numId w:val="4"/>
        </w:numPr>
        <w:ind w:right="0" w:hanging="360"/>
      </w:pPr>
      <w:r>
        <w:t xml:space="preserve">Close and lock gates. </w:t>
      </w:r>
    </w:p>
    <w:p w14:paraId="52BCF806" w14:textId="77777777" w:rsidR="004871F0" w:rsidRDefault="004871F0" w:rsidP="004871F0">
      <w:pPr>
        <w:numPr>
          <w:ilvl w:val="0"/>
          <w:numId w:val="4"/>
        </w:numPr>
        <w:ind w:right="0" w:hanging="360"/>
      </w:pPr>
      <w:r>
        <w:t xml:space="preserve">Call Minidoka Dispatch and inform range is closed. </w:t>
      </w:r>
    </w:p>
    <w:p w14:paraId="3683CFB4" w14:textId="77777777" w:rsidR="004871F0" w:rsidRDefault="004871F0" w:rsidP="004871F0">
      <w:pPr>
        <w:numPr>
          <w:ilvl w:val="0"/>
          <w:numId w:val="4"/>
        </w:numPr>
        <w:ind w:right="0" w:hanging="360"/>
      </w:pPr>
      <w:r>
        <w:t xml:space="preserve">Take down the red flag and place it in ammo box. </w:t>
      </w:r>
    </w:p>
    <w:p w14:paraId="79C3F7D7" w14:textId="77777777" w:rsidR="004871F0" w:rsidRDefault="004871F0" w:rsidP="004871F0">
      <w:pPr>
        <w:numPr>
          <w:ilvl w:val="0"/>
          <w:numId w:val="4"/>
        </w:numPr>
        <w:ind w:right="0" w:hanging="360"/>
      </w:pPr>
      <w:r>
        <w:t xml:space="preserve">Lower the OPEN sign. </w:t>
      </w:r>
    </w:p>
    <w:p w14:paraId="6E07EFEF" w14:textId="77777777" w:rsidR="004871F0" w:rsidRDefault="004871F0" w:rsidP="004871F0">
      <w:pPr>
        <w:spacing w:after="20" w:line="259" w:lineRule="auto"/>
        <w:ind w:left="0" w:right="0" w:firstLine="0"/>
        <w:jc w:val="left"/>
      </w:pPr>
      <w:r>
        <w:t xml:space="preserve"> </w:t>
      </w:r>
    </w:p>
    <w:p w14:paraId="418C9531" w14:textId="77777777" w:rsidR="004871F0" w:rsidRDefault="004871F0" w:rsidP="004871F0">
      <w:pPr>
        <w:spacing w:after="20" w:line="259" w:lineRule="auto"/>
        <w:ind w:left="0" w:right="0" w:firstLine="0"/>
        <w:jc w:val="left"/>
      </w:pPr>
      <w:r>
        <w:t xml:space="preserve"> </w:t>
      </w:r>
    </w:p>
    <w:p w14:paraId="49444BE5" w14:textId="4F9A4F40" w:rsidR="004871F0" w:rsidRDefault="004871F0" w:rsidP="00F9286C">
      <w:pPr>
        <w:pStyle w:val="Heading2"/>
        <w:ind w:left="10" w:right="16"/>
        <w:jc w:val="center"/>
      </w:pPr>
      <w:r>
        <w:t>RANGE OPERATION / RSO DUTIES / SPECIAL USE</w:t>
      </w:r>
    </w:p>
    <w:p w14:paraId="5C207AE3" w14:textId="77777777" w:rsidR="004871F0" w:rsidRDefault="004871F0" w:rsidP="004871F0">
      <w:pPr>
        <w:spacing w:after="20" w:line="259" w:lineRule="auto"/>
        <w:ind w:left="0" w:right="0" w:firstLine="0"/>
        <w:jc w:val="left"/>
      </w:pPr>
      <w:r>
        <w:t xml:space="preserve"> </w:t>
      </w:r>
    </w:p>
    <w:p w14:paraId="6517497A" w14:textId="7D4CA0BE" w:rsidR="004871F0" w:rsidRDefault="004871F0" w:rsidP="004871F0">
      <w:pPr>
        <w:ind w:left="10" w:right="0"/>
      </w:pPr>
      <w:r>
        <w:t xml:space="preserve">The range may be opened during non-standard hours by special use request for range patrons or for an outside (family, church, educational, etc.) group of </w:t>
      </w:r>
      <w:r w:rsidRPr="00CB101C">
        <w:rPr>
          <w:b/>
          <w:bCs/>
        </w:rPr>
        <w:t xml:space="preserve">1 to </w:t>
      </w:r>
      <w:r w:rsidR="00CB101C" w:rsidRPr="00CB101C">
        <w:rPr>
          <w:b/>
          <w:bCs/>
        </w:rPr>
        <w:t>6</w:t>
      </w:r>
      <w:r>
        <w:rPr>
          <w:i/>
          <w:iCs/>
          <w:color w:val="FF0000"/>
        </w:rPr>
        <w:t xml:space="preserve"> </w:t>
      </w:r>
      <w:r>
        <w:t xml:space="preserve">persons.  </w:t>
      </w:r>
      <w:r>
        <w:lastRenderedPageBreak/>
        <w:t xml:space="preserve">RSO’s will be called upon to open the range.  The range may also be opened by an RSO for their own use.  The following procedures apply in those circumstances: </w:t>
      </w:r>
    </w:p>
    <w:p w14:paraId="496AC68E" w14:textId="77777777" w:rsidR="004871F0" w:rsidRPr="00CB101C" w:rsidRDefault="004871F0" w:rsidP="004871F0">
      <w:pPr>
        <w:spacing w:after="23" w:line="259" w:lineRule="auto"/>
        <w:ind w:left="0" w:right="0" w:firstLine="0"/>
        <w:jc w:val="left"/>
        <w:rPr>
          <w:color w:val="000000" w:themeColor="text1"/>
        </w:rPr>
      </w:pPr>
      <w:r w:rsidRPr="00CB101C">
        <w:rPr>
          <w:color w:val="000000" w:themeColor="text1"/>
        </w:rPr>
        <w:t xml:space="preserve"> </w:t>
      </w:r>
    </w:p>
    <w:p w14:paraId="20500B62" w14:textId="77777777" w:rsidR="004871F0" w:rsidRPr="00CB101C" w:rsidRDefault="004871F0" w:rsidP="004871F0">
      <w:pPr>
        <w:pStyle w:val="ListParagraph"/>
        <w:numPr>
          <w:ilvl w:val="0"/>
          <w:numId w:val="19"/>
        </w:numPr>
        <w:spacing w:after="12" w:line="266" w:lineRule="auto"/>
        <w:ind w:right="0"/>
        <w:jc w:val="left"/>
        <w:rPr>
          <w:color w:val="000000" w:themeColor="text1"/>
        </w:rPr>
      </w:pPr>
      <w:r w:rsidRPr="00CB101C">
        <w:rPr>
          <w:color w:val="000000" w:themeColor="text1"/>
        </w:rPr>
        <w:t xml:space="preserve">Range Special Use Qualifications: </w:t>
      </w:r>
    </w:p>
    <w:p w14:paraId="39D16141" w14:textId="6E1DE73E" w:rsidR="004871F0" w:rsidRPr="00CB101C" w:rsidRDefault="004871F0" w:rsidP="004871F0">
      <w:pPr>
        <w:pStyle w:val="ListParagraph"/>
        <w:numPr>
          <w:ilvl w:val="1"/>
          <w:numId w:val="19"/>
        </w:numPr>
        <w:spacing w:after="12" w:line="266" w:lineRule="auto"/>
        <w:ind w:right="0"/>
        <w:jc w:val="left"/>
        <w:rPr>
          <w:color w:val="000000" w:themeColor="text1"/>
        </w:rPr>
      </w:pPr>
      <w:r w:rsidRPr="00CB101C">
        <w:rPr>
          <w:color w:val="000000" w:themeColor="text1"/>
        </w:rPr>
        <w:t xml:space="preserve">Required to be a </w:t>
      </w:r>
      <w:r w:rsidR="00D0708F" w:rsidRPr="00CB101C">
        <w:rPr>
          <w:color w:val="000000" w:themeColor="text1"/>
        </w:rPr>
        <w:t xml:space="preserve">Qualified </w:t>
      </w:r>
      <w:r w:rsidRPr="00CB101C">
        <w:rPr>
          <w:color w:val="000000" w:themeColor="text1"/>
        </w:rPr>
        <w:t xml:space="preserve">RSO in good standing. </w:t>
      </w:r>
    </w:p>
    <w:p w14:paraId="308CCC5C" w14:textId="77777777" w:rsidR="004871F0" w:rsidRPr="00CB101C" w:rsidRDefault="004871F0" w:rsidP="004871F0">
      <w:pPr>
        <w:pStyle w:val="ListParagraph"/>
        <w:numPr>
          <w:ilvl w:val="1"/>
          <w:numId w:val="19"/>
        </w:numPr>
        <w:spacing w:after="12" w:line="266" w:lineRule="auto"/>
        <w:ind w:right="0"/>
        <w:jc w:val="left"/>
        <w:rPr>
          <w:color w:val="000000" w:themeColor="text1"/>
        </w:rPr>
      </w:pPr>
      <w:r w:rsidRPr="00CB101C">
        <w:rPr>
          <w:color w:val="000000" w:themeColor="text1"/>
        </w:rPr>
        <w:t xml:space="preserve">Qualified RSO’s my take immediate family to the range without submitting the required Range Use Form. RSO must log into the RSO Book and family participants sign in on the public sign in sheet. </w:t>
      </w:r>
    </w:p>
    <w:p w14:paraId="2488C5C8" w14:textId="77777777" w:rsidR="004871F0" w:rsidRPr="00CB101C" w:rsidRDefault="004871F0" w:rsidP="004871F0">
      <w:pPr>
        <w:pStyle w:val="ListParagraph"/>
        <w:numPr>
          <w:ilvl w:val="1"/>
          <w:numId w:val="19"/>
        </w:numPr>
        <w:spacing w:after="12" w:line="266" w:lineRule="auto"/>
        <w:ind w:right="0"/>
        <w:jc w:val="left"/>
        <w:rPr>
          <w:color w:val="000000" w:themeColor="text1"/>
        </w:rPr>
      </w:pPr>
      <w:r w:rsidRPr="00CB101C">
        <w:rPr>
          <w:color w:val="000000" w:themeColor="text1"/>
        </w:rPr>
        <w:t xml:space="preserve">A Range Use Form will be filled out for any group that is not immediate family. All group members must be listed on the Range Use Form. RSO must log into the RSO Book. </w:t>
      </w:r>
    </w:p>
    <w:p w14:paraId="2E1853C3" w14:textId="77777777" w:rsidR="004871F0" w:rsidRPr="00CB101C" w:rsidRDefault="004871F0" w:rsidP="004871F0">
      <w:pPr>
        <w:pStyle w:val="ListParagraph"/>
        <w:numPr>
          <w:ilvl w:val="1"/>
          <w:numId w:val="19"/>
        </w:numPr>
        <w:spacing w:after="12" w:line="266" w:lineRule="auto"/>
        <w:ind w:right="0"/>
        <w:jc w:val="left"/>
        <w:rPr>
          <w:color w:val="000000" w:themeColor="text1"/>
        </w:rPr>
      </w:pPr>
      <w:r w:rsidRPr="00CB101C">
        <w:rPr>
          <w:color w:val="000000" w:themeColor="text1"/>
        </w:rPr>
        <w:t xml:space="preserve">RSO’s must maintain a 1:6 (RSO to participant) ratio during any special use. </w:t>
      </w:r>
    </w:p>
    <w:p w14:paraId="76522BF7" w14:textId="77777777" w:rsidR="004871F0" w:rsidRPr="00742D9B" w:rsidRDefault="004871F0" w:rsidP="004871F0">
      <w:pPr>
        <w:spacing w:after="12" w:line="266" w:lineRule="auto"/>
        <w:ind w:left="1066" w:right="0" w:firstLine="0"/>
        <w:jc w:val="left"/>
      </w:pPr>
    </w:p>
    <w:p w14:paraId="496D918D" w14:textId="77777777" w:rsidR="004871F0" w:rsidRDefault="004871F0" w:rsidP="004871F0">
      <w:pPr>
        <w:pStyle w:val="ListParagraph"/>
        <w:numPr>
          <w:ilvl w:val="0"/>
          <w:numId w:val="19"/>
        </w:numPr>
        <w:spacing w:after="12" w:line="266" w:lineRule="auto"/>
        <w:ind w:right="0"/>
        <w:jc w:val="left"/>
      </w:pPr>
      <w:r w:rsidRPr="00742D9B">
        <w:rPr>
          <w:b/>
        </w:rPr>
        <w:t>Range Special Use:</w:t>
      </w:r>
      <w:r>
        <w:t xml:space="preserve"> </w:t>
      </w:r>
    </w:p>
    <w:p w14:paraId="0B759A94" w14:textId="77777777" w:rsidR="004871F0" w:rsidRDefault="004871F0" w:rsidP="004871F0">
      <w:pPr>
        <w:numPr>
          <w:ilvl w:val="0"/>
          <w:numId w:val="5"/>
        </w:numPr>
        <w:ind w:right="0" w:hanging="360"/>
      </w:pPr>
      <w:r>
        <w:t xml:space="preserve">After opening the range gates, raise the red gate flag.  The gate flag’s purpose is to give notice to Rupert city personnel (working on and around the ponds behind the range). </w:t>
      </w:r>
    </w:p>
    <w:p w14:paraId="39B7D6C4" w14:textId="77777777" w:rsidR="004871F0" w:rsidRDefault="004871F0" w:rsidP="004871F0">
      <w:pPr>
        <w:numPr>
          <w:ilvl w:val="0"/>
          <w:numId w:val="5"/>
        </w:numPr>
        <w:ind w:right="0" w:hanging="360"/>
      </w:pPr>
      <w:r>
        <w:t xml:space="preserve">Minidoka Dispatch will be notified before opening and closing the range. </w:t>
      </w:r>
    </w:p>
    <w:p w14:paraId="5CB6DD1E" w14:textId="5F4F18EC" w:rsidR="004871F0" w:rsidRDefault="004871F0" w:rsidP="004871F0">
      <w:pPr>
        <w:numPr>
          <w:ilvl w:val="0"/>
          <w:numId w:val="5"/>
        </w:numPr>
        <w:ind w:right="0" w:hanging="360"/>
      </w:pPr>
      <w:r>
        <w:t xml:space="preserve">If the pond gate is open, the RSO will contact Rupert city personnel at (208) 431-8031 and notify </w:t>
      </w:r>
      <w:r w:rsidR="00CB101C">
        <w:t xml:space="preserve">that </w:t>
      </w:r>
      <w:r>
        <w:t xml:space="preserve">the range is going hot. </w:t>
      </w:r>
    </w:p>
    <w:p w14:paraId="6E4D9F6A" w14:textId="24EE4F46" w:rsidR="004871F0" w:rsidRDefault="004871F0" w:rsidP="004871F0">
      <w:pPr>
        <w:numPr>
          <w:ilvl w:val="0"/>
          <w:numId w:val="5"/>
        </w:numPr>
        <w:ind w:right="0" w:hanging="360"/>
      </w:pPr>
      <w:r>
        <w:t xml:space="preserve">The range may be opened for a group (1 to </w:t>
      </w:r>
      <w:r w:rsidR="00CB101C">
        <w:t>6</w:t>
      </w:r>
      <w:r>
        <w:rPr>
          <w:i/>
          <w:iCs/>
          <w:color w:val="FF0000"/>
        </w:rPr>
        <w:t xml:space="preserve"> </w:t>
      </w:r>
      <w:r>
        <w:t>persons) by one RSO.  Such requests do not need board approval</w:t>
      </w:r>
      <w:r w:rsidR="00CB101C">
        <w:t>;</w:t>
      </w:r>
      <w:r>
        <w:t xml:space="preserve"> however, an RSO is required to open the range, provide safety supervision, and close the range.  The RSO standby group will be used to open the range, </w:t>
      </w:r>
      <w:r w:rsidR="00CB101C">
        <w:t xml:space="preserve">if more than 6 persons, </w:t>
      </w:r>
      <w:r>
        <w:t xml:space="preserve">for assistance contact QM. </w:t>
      </w:r>
    </w:p>
    <w:p w14:paraId="32E98558" w14:textId="77777777" w:rsidR="004871F0" w:rsidRDefault="004871F0" w:rsidP="004871F0">
      <w:pPr>
        <w:spacing w:after="20" w:line="259" w:lineRule="auto"/>
        <w:ind w:left="0" w:right="0" w:firstLine="0"/>
        <w:jc w:val="left"/>
      </w:pPr>
      <w:r>
        <w:t xml:space="preserve"> </w:t>
      </w:r>
    </w:p>
    <w:p w14:paraId="43AD40BC" w14:textId="77777777" w:rsidR="004871F0" w:rsidRDefault="004871F0" w:rsidP="004871F0">
      <w:pPr>
        <w:spacing w:after="20" w:line="259" w:lineRule="auto"/>
        <w:ind w:left="0" w:right="0" w:firstLine="0"/>
        <w:jc w:val="left"/>
      </w:pPr>
      <w:r>
        <w:t xml:space="preserve"> </w:t>
      </w:r>
    </w:p>
    <w:p w14:paraId="141CB2A6" w14:textId="2BFE481F" w:rsidR="006C6C86" w:rsidRPr="006C6C86" w:rsidRDefault="004871F0" w:rsidP="006C6C86">
      <w:pPr>
        <w:spacing w:after="20" w:line="259" w:lineRule="auto"/>
        <w:ind w:left="0" w:right="0" w:firstLine="0"/>
        <w:jc w:val="center"/>
        <w:rPr>
          <w:rFonts w:asciiTheme="majorHAnsi" w:hAnsiTheme="majorHAnsi"/>
          <w:sz w:val="40"/>
          <w:szCs w:val="40"/>
        </w:rPr>
      </w:pPr>
      <w:r w:rsidRPr="006C6C86">
        <w:rPr>
          <w:rFonts w:asciiTheme="majorHAnsi" w:hAnsiTheme="majorHAnsi"/>
          <w:sz w:val="40"/>
          <w:szCs w:val="40"/>
        </w:rPr>
        <w:t>CHAPTER 3</w:t>
      </w:r>
    </w:p>
    <w:p w14:paraId="1E9C3FC1" w14:textId="4ED9C9BA" w:rsidR="004871F0" w:rsidRPr="006C6C86" w:rsidRDefault="004871F0" w:rsidP="006C6C86">
      <w:pPr>
        <w:spacing w:after="20" w:line="259" w:lineRule="auto"/>
        <w:ind w:left="0" w:right="0" w:firstLine="0"/>
        <w:jc w:val="center"/>
        <w:rPr>
          <w:rFonts w:asciiTheme="majorHAnsi" w:hAnsiTheme="majorHAnsi"/>
          <w:sz w:val="40"/>
          <w:szCs w:val="40"/>
        </w:rPr>
      </w:pPr>
      <w:r w:rsidRPr="006C6C86">
        <w:rPr>
          <w:rFonts w:asciiTheme="majorHAnsi" w:hAnsiTheme="majorHAnsi"/>
          <w:sz w:val="40"/>
          <w:szCs w:val="40"/>
        </w:rPr>
        <w:t>PROVIDED / LOANED EQUIPMENT</w:t>
      </w:r>
    </w:p>
    <w:p w14:paraId="6B4698C4" w14:textId="77777777" w:rsidR="004871F0" w:rsidRDefault="004871F0" w:rsidP="006C6C86">
      <w:pPr>
        <w:numPr>
          <w:ilvl w:val="0"/>
          <w:numId w:val="6"/>
        </w:numPr>
        <w:ind w:left="360" w:right="0" w:hanging="360"/>
        <w:jc w:val="left"/>
      </w:pPr>
      <w:r>
        <w:t xml:space="preserve">Safety Equipment – Eye protection and earmuffs are loaned and required.  </w:t>
      </w:r>
    </w:p>
    <w:p w14:paraId="0E5F8640" w14:textId="77777777" w:rsidR="004871F0" w:rsidRDefault="004871F0" w:rsidP="006C6C86">
      <w:pPr>
        <w:ind w:left="385" w:right="0"/>
        <w:jc w:val="left"/>
      </w:pPr>
      <w:r>
        <w:t xml:space="preserve">Soft plugs are given to shooters and spectators as needed. </w:t>
      </w:r>
    </w:p>
    <w:p w14:paraId="01AE0013" w14:textId="77777777" w:rsidR="004871F0" w:rsidRDefault="004871F0" w:rsidP="006C6C86">
      <w:pPr>
        <w:numPr>
          <w:ilvl w:val="0"/>
          <w:numId w:val="6"/>
        </w:numPr>
        <w:ind w:left="360" w:right="0" w:hanging="360"/>
        <w:jc w:val="left"/>
      </w:pPr>
      <w:r>
        <w:t xml:space="preserve">Shooting Equipment – Spotting scopes, staple guns, and sandbags are loaned to shooters as needed. </w:t>
      </w:r>
    </w:p>
    <w:p w14:paraId="0B457C92" w14:textId="77777777" w:rsidR="004871F0" w:rsidRDefault="004871F0" w:rsidP="006C6C86">
      <w:pPr>
        <w:numPr>
          <w:ilvl w:val="0"/>
          <w:numId w:val="6"/>
        </w:numPr>
        <w:ind w:left="360" w:right="0" w:hanging="360"/>
        <w:jc w:val="left"/>
      </w:pPr>
      <w:r>
        <w:lastRenderedPageBreak/>
        <w:t xml:space="preserve">Gunsmithing tools and brass rods are loaned to shooters as needed. </w:t>
      </w:r>
    </w:p>
    <w:p w14:paraId="03C8B234" w14:textId="77777777" w:rsidR="004871F0" w:rsidRDefault="004871F0" w:rsidP="006C6C86">
      <w:pPr>
        <w:numPr>
          <w:ilvl w:val="0"/>
          <w:numId w:val="6"/>
        </w:numPr>
        <w:ind w:left="360" w:right="0" w:hanging="360"/>
        <w:jc w:val="left"/>
      </w:pPr>
      <w:r>
        <w:t xml:space="preserve">Paper targets are provided for a voluntary donation.  Money is to be placed in donation boxes by the shooter. </w:t>
      </w:r>
    </w:p>
    <w:p w14:paraId="45693219" w14:textId="77777777" w:rsidR="004871F0" w:rsidRDefault="004871F0" w:rsidP="004871F0">
      <w:pPr>
        <w:spacing w:after="20" w:line="259" w:lineRule="auto"/>
        <w:ind w:left="0" w:right="0" w:firstLine="0"/>
        <w:jc w:val="left"/>
      </w:pPr>
      <w:r>
        <w:t xml:space="preserve"> </w:t>
      </w:r>
    </w:p>
    <w:p w14:paraId="6FB3C306" w14:textId="77777777" w:rsidR="004871F0" w:rsidRDefault="004871F0" w:rsidP="004871F0">
      <w:pPr>
        <w:spacing w:after="20" w:line="259" w:lineRule="auto"/>
        <w:ind w:left="0" w:right="0" w:firstLine="0"/>
        <w:jc w:val="left"/>
      </w:pPr>
      <w:r>
        <w:t xml:space="preserve"> </w:t>
      </w:r>
    </w:p>
    <w:p w14:paraId="3CDD339E" w14:textId="77777777" w:rsidR="006C6C86" w:rsidRDefault="006C6C86" w:rsidP="006C6C86">
      <w:pPr>
        <w:pStyle w:val="Heading1"/>
        <w:ind w:left="10"/>
        <w:jc w:val="center"/>
      </w:pPr>
    </w:p>
    <w:p w14:paraId="6194DCFF" w14:textId="64CFF0D4" w:rsidR="006C6C86" w:rsidRDefault="00A22EDD" w:rsidP="006C6C86">
      <w:pPr>
        <w:pStyle w:val="Heading1"/>
        <w:ind w:left="10"/>
        <w:jc w:val="center"/>
      </w:pPr>
      <w:r>
        <w:t xml:space="preserve">        </w:t>
      </w:r>
      <w:r w:rsidR="004871F0">
        <w:t>CHAPTER 4</w:t>
      </w:r>
    </w:p>
    <w:p w14:paraId="2FCE25BA" w14:textId="08528A6B" w:rsidR="004871F0" w:rsidRDefault="004871F0" w:rsidP="00A22EDD">
      <w:pPr>
        <w:pStyle w:val="Heading1"/>
        <w:ind w:left="10" w:firstLine="710"/>
        <w:jc w:val="center"/>
      </w:pPr>
      <w:r>
        <w:t>SAFETY PLAN</w:t>
      </w:r>
    </w:p>
    <w:p w14:paraId="128A1788" w14:textId="77777777" w:rsidR="004871F0" w:rsidRDefault="004871F0" w:rsidP="004871F0">
      <w:pPr>
        <w:spacing w:after="20" w:line="259" w:lineRule="auto"/>
        <w:ind w:left="0" w:right="0" w:firstLine="0"/>
        <w:jc w:val="left"/>
      </w:pPr>
      <w:r>
        <w:t xml:space="preserve"> </w:t>
      </w:r>
    </w:p>
    <w:p w14:paraId="56B57068" w14:textId="77777777" w:rsidR="004871F0" w:rsidRDefault="004871F0" w:rsidP="004871F0">
      <w:pPr>
        <w:spacing w:after="0" w:line="274" w:lineRule="auto"/>
        <w:ind w:left="0" w:right="0" w:firstLine="0"/>
        <w:jc w:val="left"/>
      </w:pPr>
      <w:r>
        <w:t xml:space="preserve">Three basic safety rules are followed during all range operations.  Always keep any gun pointed in a safe direction.  Always keep the gun unloaded until ready to shoot.  Always keep your finger off the trigger until you are ready to shoot. </w:t>
      </w:r>
    </w:p>
    <w:p w14:paraId="09A621DF" w14:textId="77777777" w:rsidR="004871F0" w:rsidRDefault="004871F0" w:rsidP="004871F0">
      <w:pPr>
        <w:spacing w:after="20" w:line="259" w:lineRule="auto"/>
        <w:ind w:left="0" w:right="0" w:firstLine="0"/>
        <w:jc w:val="left"/>
      </w:pPr>
      <w:r>
        <w:t xml:space="preserve"> </w:t>
      </w:r>
    </w:p>
    <w:p w14:paraId="456E248E" w14:textId="77777777" w:rsidR="004871F0" w:rsidRDefault="004871F0" w:rsidP="004871F0">
      <w:pPr>
        <w:spacing w:after="20" w:line="259" w:lineRule="auto"/>
        <w:ind w:left="0" w:right="0" w:firstLine="0"/>
        <w:jc w:val="left"/>
      </w:pPr>
      <w:r>
        <w:t xml:space="preserve"> </w:t>
      </w:r>
    </w:p>
    <w:p w14:paraId="2D7D2C6F" w14:textId="24BC2FEF" w:rsidR="004871F0" w:rsidRDefault="004871F0" w:rsidP="006C6C86">
      <w:pPr>
        <w:pStyle w:val="Heading2"/>
        <w:ind w:left="10" w:right="11"/>
        <w:jc w:val="center"/>
      </w:pPr>
      <w:r>
        <w:t>GENERAL SAFETY RULES</w:t>
      </w:r>
    </w:p>
    <w:p w14:paraId="361E77CA" w14:textId="77777777" w:rsidR="004871F0" w:rsidRDefault="004871F0" w:rsidP="004871F0">
      <w:pPr>
        <w:spacing w:after="24" w:line="259" w:lineRule="auto"/>
        <w:ind w:left="0" w:right="0" w:firstLine="0"/>
        <w:jc w:val="left"/>
      </w:pPr>
      <w:r>
        <w:t xml:space="preserve"> </w:t>
      </w:r>
    </w:p>
    <w:p w14:paraId="49E65593" w14:textId="77777777" w:rsidR="004871F0" w:rsidRDefault="004871F0" w:rsidP="004871F0">
      <w:pPr>
        <w:numPr>
          <w:ilvl w:val="0"/>
          <w:numId w:val="7"/>
        </w:numPr>
        <w:ind w:right="0" w:hanging="360"/>
      </w:pPr>
      <w:r>
        <w:t xml:space="preserve">Know how the gun operates. </w:t>
      </w:r>
    </w:p>
    <w:p w14:paraId="246DD666" w14:textId="77777777" w:rsidR="004871F0" w:rsidRDefault="004871F0" w:rsidP="004871F0">
      <w:pPr>
        <w:numPr>
          <w:ilvl w:val="0"/>
          <w:numId w:val="7"/>
        </w:numPr>
        <w:ind w:right="0" w:hanging="360"/>
      </w:pPr>
      <w:r>
        <w:t xml:space="preserve">Be sure guns and ammunition are compatible. </w:t>
      </w:r>
    </w:p>
    <w:p w14:paraId="24C6D369" w14:textId="77777777" w:rsidR="004871F0" w:rsidRDefault="004871F0" w:rsidP="004871F0">
      <w:pPr>
        <w:numPr>
          <w:ilvl w:val="0"/>
          <w:numId w:val="7"/>
        </w:numPr>
        <w:ind w:right="0" w:hanging="360"/>
      </w:pPr>
      <w:r>
        <w:t xml:space="preserve">Wear eye and ear protection. </w:t>
      </w:r>
    </w:p>
    <w:p w14:paraId="7AA91A23" w14:textId="77777777" w:rsidR="004871F0" w:rsidRDefault="004871F0" w:rsidP="004871F0">
      <w:pPr>
        <w:numPr>
          <w:ilvl w:val="0"/>
          <w:numId w:val="7"/>
        </w:numPr>
        <w:ind w:right="0" w:hanging="360"/>
      </w:pPr>
      <w:r>
        <w:t xml:space="preserve">Always keep muzzle pointed in a safe direction. </w:t>
      </w:r>
    </w:p>
    <w:p w14:paraId="445CBD5B" w14:textId="77777777" w:rsidR="004871F0" w:rsidRDefault="004871F0" w:rsidP="004871F0">
      <w:pPr>
        <w:numPr>
          <w:ilvl w:val="0"/>
          <w:numId w:val="7"/>
        </w:numPr>
        <w:ind w:right="0" w:hanging="360"/>
      </w:pPr>
      <w:r>
        <w:t xml:space="preserve">Keep the action open and gun unloaded until ready to use. </w:t>
      </w:r>
    </w:p>
    <w:p w14:paraId="34D923A7" w14:textId="77777777" w:rsidR="004871F0" w:rsidRDefault="004871F0" w:rsidP="004871F0">
      <w:pPr>
        <w:numPr>
          <w:ilvl w:val="0"/>
          <w:numId w:val="7"/>
        </w:numPr>
        <w:ind w:right="0" w:hanging="360"/>
      </w:pPr>
      <w:r>
        <w:t xml:space="preserve">Be sure of the target and what is beyond. </w:t>
      </w:r>
    </w:p>
    <w:p w14:paraId="09397E1C" w14:textId="77777777" w:rsidR="004871F0" w:rsidRDefault="004871F0" w:rsidP="004871F0">
      <w:pPr>
        <w:numPr>
          <w:ilvl w:val="0"/>
          <w:numId w:val="7"/>
        </w:numPr>
        <w:ind w:right="0" w:hanging="360"/>
      </w:pPr>
      <w:r>
        <w:t xml:space="preserve">Keep your finger off the trigger, and outside the trigger guard. </w:t>
      </w:r>
    </w:p>
    <w:p w14:paraId="7DA7B3BD" w14:textId="77777777" w:rsidR="004871F0" w:rsidRDefault="004871F0" w:rsidP="004871F0">
      <w:pPr>
        <w:numPr>
          <w:ilvl w:val="0"/>
          <w:numId w:val="7"/>
        </w:numPr>
        <w:ind w:right="0" w:hanging="360"/>
      </w:pPr>
      <w:r>
        <w:t xml:space="preserve">Do not mix alcohol and drugs with shooting activities. </w:t>
      </w:r>
    </w:p>
    <w:p w14:paraId="11011160" w14:textId="292EE6F8" w:rsidR="00AB4139" w:rsidRDefault="00AB4139" w:rsidP="004871F0">
      <w:pPr>
        <w:numPr>
          <w:ilvl w:val="0"/>
          <w:numId w:val="7"/>
        </w:numPr>
        <w:ind w:right="0" w:hanging="360"/>
      </w:pPr>
      <w:r>
        <w:t xml:space="preserve">Assume that all guns are loaded! </w:t>
      </w:r>
    </w:p>
    <w:p w14:paraId="25A74303" w14:textId="77777777" w:rsidR="004871F0" w:rsidRDefault="004871F0" w:rsidP="004871F0">
      <w:pPr>
        <w:spacing w:after="20" w:line="259" w:lineRule="auto"/>
        <w:ind w:left="0" w:right="0" w:firstLine="0"/>
        <w:jc w:val="left"/>
      </w:pPr>
      <w:r>
        <w:t xml:space="preserve"> </w:t>
      </w:r>
    </w:p>
    <w:p w14:paraId="1CC28C67" w14:textId="77777777" w:rsidR="004871F0" w:rsidRDefault="004871F0" w:rsidP="004871F0">
      <w:pPr>
        <w:spacing w:after="20" w:line="259" w:lineRule="auto"/>
        <w:ind w:left="0" w:right="0" w:firstLine="0"/>
        <w:jc w:val="left"/>
      </w:pPr>
      <w:r>
        <w:t xml:space="preserve"> </w:t>
      </w:r>
    </w:p>
    <w:p w14:paraId="625C3F3D" w14:textId="77777777" w:rsidR="00AB4139" w:rsidRDefault="00F9286C" w:rsidP="00F9286C">
      <w:pPr>
        <w:pStyle w:val="Heading1"/>
        <w:ind w:left="10"/>
        <w:jc w:val="center"/>
      </w:pPr>
      <w:r>
        <w:lastRenderedPageBreak/>
        <w:t xml:space="preserve">         </w:t>
      </w:r>
    </w:p>
    <w:p w14:paraId="6E911BBD" w14:textId="6B84D7EB" w:rsidR="004871F0" w:rsidRDefault="00F9286C" w:rsidP="00F9286C">
      <w:pPr>
        <w:pStyle w:val="Heading1"/>
        <w:ind w:left="10"/>
        <w:jc w:val="center"/>
      </w:pPr>
      <w:r>
        <w:t xml:space="preserve">     </w:t>
      </w:r>
      <w:r w:rsidR="004871F0">
        <w:t>Chapter 5</w:t>
      </w:r>
    </w:p>
    <w:p w14:paraId="4FE21712" w14:textId="0D269F64" w:rsidR="004871F0" w:rsidRDefault="004871F0" w:rsidP="00F9286C">
      <w:pPr>
        <w:spacing w:after="20" w:line="259" w:lineRule="auto"/>
        <w:ind w:left="0" w:right="0" w:firstLine="0"/>
        <w:jc w:val="center"/>
      </w:pPr>
    </w:p>
    <w:p w14:paraId="2F9BFFA8" w14:textId="1DBD834A" w:rsidR="004871F0" w:rsidRDefault="004871F0" w:rsidP="00F9286C">
      <w:pPr>
        <w:pStyle w:val="Heading2"/>
        <w:ind w:left="10" w:right="16"/>
        <w:jc w:val="center"/>
      </w:pPr>
      <w:r>
        <w:t>RANGE SPECIFIC SAFETY RULES</w:t>
      </w:r>
    </w:p>
    <w:p w14:paraId="0EAB9C03" w14:textId="77777777" w:rsidR="004871F0" w:rsidRDefault="004871F0" w:rsidP="004871F0">
      <w:pPr>
        <w:spacing w:after="20" w:line="259" w:lineRule="auto"/>
        <w:ind w:left="0" w:right="0" w:firstLine="0"/>
        <w:jc w:val="left"/>
      </w:pPr>
      <w:r>
        <w:t xml:space="preserve"> </w:t>
      </w:r>
    </w:p>
    <w:p w14:paraId="688CD99B" w14:textId="77777777" w:rsidR="004871F0" w:rsidRDefault="004871F0" w:rsidP="004871F0">
      <w:pPr>
        <w:ind w:left="10" w:right="0"/>
      </w:pPr>
      <w:r>
        <w:t xml:space="preserve">The Range is a Cold Range.  This means no loaded guns are permitted away from firing lines.  There is signage throughout the range to this effect.  This cold range policy is normal for a supervised gun range.  It enhances safety by greatly reducing accidental discharge probability and accidental discharge causing injury.  The ONLY persons allowed to carry a loaded weapon off the firing lines are on-duty </w:t>
      </w:r>
    </w:p>
    <w:p w14:paraId="7E850A30" w14:textId="77777777" w:rsidR="004871F0" w:rsidRDefault="004871F0" w:rsidP="004871F0">
      <w:pPr>
        <w:ind w:left="10" w:right="0"/>
      </w:pPr>
      <w:r>
        <w:t xml:space="preserve">RSO’s, off-duty RSO’s wearing identifying clothing, (i.e., hat and/or vest), and Law Enforcement personnel. </w:t>
      </w:r>
    </w:p>
    <w:p w14:paraId="50E4CF71" w14:textId="77777777" w:rsidR="004871F0" w:rsidRDefault="004871F0" w:rsidP="004871F0">
      <w:pPr>
        <w:spacing w:after="24" w:line="259" w:lineRule="auto"/>
        <w:ind w:left="0" w:right="0" w:firstLine="0"/>
        <w:jc w:val="left"/>
      </w:pPr>
      <w:r>
        <w:t xml:space="preserve"> </w:t>
      </w:r>
    </w:p>
    <w:p w14:paraId="74F71390" w14:textId="77777777" w:rsidR="004871F0" w:rsidRDefault="004871F0" w:rsidP="004871F0">
      <w:pPr>
        <w:numPr>
          <w:ilvl w:val="0"/>
          <w:numId w:val="8"/>
        </w:numPr>
        <w:ind w:right="0" w:hanging="360"/>
      </w:pPr>
      <w:r>
        <w:t xml:space="preserve">Each range patron should, whenever possible, be greeted by an RSO and asked to sign the visitors log located at range 2 shelter.  If needed any questions can be answered, targets and needed equipment can be issued during this time. </w:t>
      </w:r>
    </w:p>
    <w:p w14:paraId="45B682A2" w14:textId="77777777" w:rsidR="004871F0" w:rsidRDefault="004871F0" w:rsidP="004871F0">
      <w:pPr>
        <w:spacing w:after="24" w:line="259" w:lineRule="auto"/>
        <w:ind w:left="0" w:right="0" w:firstLine="0"/>
        <w:jc w:val="left"/>
      </w:pPr>
      <w:r>
        <w:t xml:space="preserve"> </w:t>
      </w:r>
    </w:p>
    <w:p w14:paraId="05BE5C58" w14:textId="77777777" w:rsidR="004871F0" w:rsidRDefault="004871F0" w:rsidP="004871F0">
      <w:pPr>
        <w:numPr>
          <w:ilvl w:val="0"/>
          <w:numId w:val="8"/>
        </w:numPr>
        <w:ind w:right="0" w:hanging="360"/>
      </w:pPr>
      <w:r>
        <w:t xml:space="preserve">Uncased guns in transit from vehicles to shooting ranges are to be unloaded, and out of battery.  Visitors not in compliance will be reminded of the rule. </w:t>
      </w:r>
    </w:p>
    <w:p w14:paraId="72E94720" w14:textId="77777777" w:rsidR="004871F0" w:rsidRDefault="004871F0" w:rsidP="004871F0">
      <w:pPr>
        <w:spacing w:after="24" w:line="259" w:lineRule="auto"/>
        <w:ind w:left="0" w:right="0" w:firstLine="0"/>
        <w:jc w:val="left"/>
      </w:pPr>
      <w:r>
        <w:t xml:space="preserve"> </w:t>
      </w:r>
    </w:p>
    <w:p w14:paraId="7A5A8870" w14:textId="77777777" w:rsidR="004871F0" w:rsidRDefault="004871F0" w:rsidP="004871F0">
      <w:pPr>
        <w:numPr>
          <w:ilvl w:val="0"/>
          <w:numId w:val="8"/>
        </w:numPr>
        <w:ind w:right="0" w:hanging="360"/>
      </w:pPr>
      <w:r>
        <w:t xml:space="preserve">Magazines/clips may be charged/loaded behind the firing lines at the various ranges but cannot be inserted into a gun until the shooter is at the firing line. </w:t>
      </w:r>
    </w:p>
    <w:p w14:paraId="7E312D97" w14:textId="77777777" w:rsidR="004871F0" w:rsidRDefault="004871F0" w:rsidP="004871F0">
      <w:pPr>
        <w:spacing w:after="24" w:line="259" w:lineRule="auto"/>
        <w:ind w:left="0" w:right="0" w:firstLine="0"/>
        <w:jc w:val="left"/>
      </w:pPr>
      <w:r>
        <w:t xml:space="preserve"> </w:t>
      </w:r>
    </w:p>
    <w:p w14:paraId="3FAEF244" w14:textId="77777777" w:rsidR="004871F0" w:rsidRDefault="004871F0" w:rsidP="004871F0">
      <w:pPr>
        <w:numPr>
          <w:ilvl w:val="0"/>
          <w:numId w:val="8"/>
        </w:numPr>
        <w:ind w:right="0" w:hanging="360"/>
      </w:pPr>
      <w:r>
        <w:t xml:space="preserve">Only paper targets are allowed.  The use of exploding targets is not permitted. </w:t>
      </w:r>
    </w:p>
    <w:p w14:paraId="3590F0A6" w14:textId="77777777" w:rsidR="004871F0" w:rsidRDefault="004871F0" w:rsidP="004871F0">
      <w:pPr>
        <w:spacing w:after="24" w:line="259" w:lineRule="auto"/>
        <w:ind w:left="0" w:right="0" w:firstLine="0"/>
        <w:jc w:val="left"/>
      </w:pPr>
      <w:r>
        <w:t xml:space="preserve"> </w:t>
      </w:r>
    </w:p>
    <w:p w14:paraId="146CD0E5" w14:textId="77777777" w:rsidR="004871F0" w:rsidRDefault="004871F0" w:rsidP="004871F0">
      <w:pPr>
        <w:numPr>
          <w:ilvl w:val="0"/>
          <w:numId w:val="8"/>
        </w:numPr>
        <w:ind w:right="0" w:hanging="360"/>
      </w:pPr>
      <w:r>
        <w:t xml:space="preserve">Shooters may only shoot from the firing line, and only at the target in line with their position. </w:t>
      </w:r>
    </w:p>
    <w:p w14:paraId="2D96AAB3" w14:textId="77777777" w:rsidR="004871F0" w:rsidRDefault="004871F0" w:rsidP="004871F0">
      <w:pPr>
        <w:spacing w:after="24" w:line="259" w:lineRule="auto"/>
        <w:ind w:left="0" w:right="0" w:firstLine="0"/>
        <w:jc w:val="left"/>
      </w:pPr>
      <w:r>
        <w:t xml:space="preserve"> </w:t>
      </w:r>
    </w:p>
    <w:p w14:paraId="081F4FC6" w14:textId="77777777" w:rsidR="004871F0" w:rsidRDefault="004871F0" w:rsidP="004871F0">
      <w:pPr>
        <w:numPr>
          <w:ilvl w:val="0"/>
          <w:numId w:val="8"/>
        </w:numPr>
        <w:ind w:right="0" w:hanging="360"/>
      </w:pPr>
      <w:r>
        <w:t>To minimize stray rounds, the following is prohibited; a)</w:t>
      </w:r>
      <w:r>
        <w:rPr>
          <w:rFonts w:ascii="Arial" w:eastAsia="Arial" w:hAnsi="Arial" w:cs="Arial"/>
        </w:rPr>
        <w:t xml:space="preserve"> </w:t>
      </w:r>
      <w:r>
        <w:t xml:space="preserve">Shooting at items placed on the ground. </w:t>
      </w:r>
    </w:p>
    <w:p w14:paraId="344421FE" w14:textId="77777777" w:rsidR="004871F0" w:rsidRDefault="004871F0" w:rsidP="004871F0">
      <w:pPr>
        <w:numPr>
          <w:ilvl w:val="0"/>
          <w:numId w:val="9"/>
        </w:numPr>
        <w:ind w:right="0" w:hanging="360"/>
      </w:pPr>
      <w:r>
        <w:t xml:space="preserve">Shooting at targets not posted to frames. </w:t>
      </w:r>
    </w:p>
    <w:p w14:paraId="34D8D68E" w14:textId="77777777" w:rsidR="004871F0" w:rsidRDefault="004871F0" w:rsidP="004871F0">
      <w:pPr>
        <w:numPr>
          <w:ilvl w:val="0"/>
          <w:numId w:val="9"/>
        </w:numPr>
        <w:ind w:right="0" w:hanging="360"/>
      </w:pPr>
      <w:r>
        <w:t xml:space="preserve">Shooting at steel gong frames and moving target supports. </w:t>
      </w:r>
    </w:p>
    <w:p w14:paraId="7DABD1C9" w14:textId="77777777" w:rsidR="004871F0" w:rsidRDefault="004871F0" w:rsidP="004871F0">
      <w:pPr>
        <w:spacing w:after="24" w:line="259" w:lineRule="auto"/>
        <w:ind w:left="0" w:right="0" w:firstLine="0"/>
        <w:jc w:val="left"/>
      </w:pPr>
      <w:r>
        <w:lastRenderedPageBreak/>
        <w:t xml:space="preserve"> </w:t>
      </w:r>
    </w:p>
    <w:p w14:paraId="439C01CF" w14:textId="77777777" w:rsidR="004871F0" w:rsidRDefault="004871F0" w:rsidP="004871F0">
      <w:pPr>
        <w:numPr>
          <w:ilvl w:val="0"/>
          <w:numId w:val="10"/>
        </w:numPr>
        <w:ind w:right="0" w:hanging="546"/>
      </w:pPr>
      <w:r>
        <w:t xml:space="preserve">Range 1- Steel Range shooters will determine their distance to targets.  This distance shall not exceed berm length. </w:t>
      </w:r>
    </w:p>
    <w:p w14:paraId="52FE2A5B" w14:textId="1365EF22" w:rsidR="004871F0" w:rsidRDefault="004871F0" w:rsidP="004871F0">
      <w:pPr>
        <w:numPr>
          <w:ilvl w:val="0"/>
          <w:numId w:val="10"/>
        </w:numPr>
        <w:spacing w:after="378"/>
        <w:ind w:right="0" w:hanging="546"/>
      </w:pPr>
      <w:r>
        <w:t xml:space="preserve">Range 2 has 6 different firing lines.  They are 3, 5, 7, 15, 25, and 50 yards.  At all times, shooters will fire from the same distance.  Shooters are encouraged to use the barrel tables for loading. </w:t>
      </w:r>
    </w:p>
    <w:p w14:paraId="7BABBBD2" w14:textId="77777777" w:rsidR="004871F0" w:rsidRDefault="004871F0" w:rsidP="004871F0">
      <w:pPr>
        <w:numPr>
          <w:ilvl w:val="0"/>
          <w:numId w:val="10"/>
        </w:numPr>
        <w:ind w:right="0" w:hanging="546"/>
      </w:pPr>
      <w:r>
        <w:t xml:space="preserve">Range 3 and Range 4 have only one firing line each.  All shooters will always fire from those line. </w:t>
      </w:r>
    </w:p>
    <w:p w14:paraId="06517488" w14:textId="77777777" w:rsidR="004871F0" w:rsidRDefault="004871F0" w:rsidP="004871F0">
      <w:pPr>
        <w:spacing w:after="28" w:line="259" w:lineRule="auto"/>
        <w:ind w:left="0" w:right="0" w:firstLine="0"/>
        <w:jc w:val="left"/>
      </w:pPr>
      <w:r>
        <w:t xml:space="preserve"> </w:t>
      </w:r>
    </w:p>
    <w:p w14:paraId="7DF04804" w14:textId="77777777" w:rsidR="004871F0" w:rsidRDefault="004871F0" w:rsidP="004871F0">
      <w:pPr>
        <w:numPr>
          <w:ilvl w:val="0"/>
          <w:numId w:val="10"/>
        </w:numPr>
        <w:ind w:right="0" w:hanging="546"/>
      </w:pPr>
      <w:r>
        <w:t xml:space="preserve">RSO’s should maintain visual contact with shooters.  If needed, contact QM (208) 831-1255 for assistance.  </w:t>
      </w:r>
    </w:p>
    <w:p w14:paraId="0607ADA7" w14:textId="77777777" w:rsidR="004871F0" w:rsidRDefault="004871F0" w:rsidP="004871F0">
      <w:pPr>
        <w:spacing w:after="29" w:line="259" w:lineRule="auto"/>
        <w:ind w:left="0" w:right="0" w:firstLine="0"/>
        <w:jc w:val="left"/>
      </w:pPr>
      <w:r>
        <w:t xml:space="preserve"> </w:t>
      </w:r>
    </w:p>
    <w:p w14:paraId="6F9D9E3B" w14:textId="77777777" w:rsidR="004871F0" w:rsidRDefault="004871F0" w:rsidP="004871F0">
      <w:pPr>
        <w:numPr>
          <w:ilvl w:val="0"/>
          <w:numId w:val="10"/>
        </w:numPr>
        <w:ind w:right="0" w:hanging="546"/>
      </w:pPr>
      <w:r>
        <w:t xml:space="preserve">COLD RANGE will be declared by RSO and/or shooters to coordinate down range movement for target posting, scoring, and removal. </w:t>
      </w:r>
    </w:p>
    <w:p w14:paraId="0CCC30FA" w14:textId="77777777" w:rsidR="004871F0" w:rsidRDefault="004871F0" w:rsidP="004871F0">
      <w:pPr>
        <w:spacing w:after="23" w:line="259" w:lineRule="auto"/>
        <w:ind w:left="0" w:right="0" w:firstLine="0"/>
        <w:jc w:val="left"/>
      </w:pPr>
      <w:r>
        <w:rPr>
          <w:i/>
        </w:rPr>
        <w:t xml:space="preserve"> </w:t>
      </w:r>
    </w:p>
    <w:p w14:paraId="107F9DBF" w14:textId="77777777" w:rsidR="004871F0" w:rsidRDefault="004871F0" w:rsidP="004871F0">
      <w:pPr>
        <w:numPr>
          <w:ilvl w:val="0"/>
          <w:numId w:val="10"/>
        </w:numPr>
        <w:ind w:right="0" w:hanging="546"/>
      </w:pPr>
      <w:r>
        <w:t xml:space="preserve">During COLD RANGE, </w:t>
      </w:r>
    </w:p>
    <w:p w14:paraId="0AD36156" w14:textId="77777777" w:rsidR="004871F0" w:rsidRDefault="004871F0" w:rsidP="004871F0">
      <w:pPr>
        <w:numPr>
          <w:ilvl w:val="0"/>
          <w:numId w:val="11"/>
        </w:numPr>
        <w:ind w:right="0" w:hanging="360"/>
      </w:pPr>
      <w:r>
        <w:t xml:space="preserve">All guns will be unloaded, open, and grounded. </w:t>
      </w:r>
    </w:p>
    <w:p w14:paraId="6A49D584" w14:textId="1B09A925" w:rsidR="004871F0" w:rsidRDefault="004871F0" w:rsidP="004871F0">
      <w:pPr>
        <w:numPr>
          <w:ilvl w:val="0"/>
          <w:numId w:val="11"/>
        </w:numPr>
        <w:ind w:right="0" w:hanging="360"/>
      </w:pPr>
      <w:r>
        <w:t xml:space="preserve">No gun handling </w:t>
      </w:r>
      <w:r w:rsidR="00CB101C">
        <w:t>when any</w:t>
      </w:r>
      <w:r>
        <w:t xml:space="preserve"> person is down range. </w:t>
      </w:r>
    </w:p>
    <w:p w14:paraId="2D91086A" w14:textId="77777777" w:rsidR="004871F0" w:rsidRDefault="004871F0" w:rsidP="004871F0">
      <w:pPr>
        <w:numPr>
          <w:ilvl w:val="0"/>
          <w:numId w:val="11"/>
        </w:numPr>
        <w:ind w:right="0" w:hanging="360"/>
      </w:pPr>
      <w:r>
        <w:t xml:space="preserve">No one allowed on the firing line during cold range. </w:t>
      </w:r>
    </w:p>
    <w:p w14:paraId="2FFC8DB8" w14:textId="77777777" w:rsidR="004871F0" w:rsidRDefault="004871F0" w:rsidP="004871F0">
      <w:pPr>
        <w:spacing w:after="24" w:line="259" w:lineRule="auto"/>
        <w:ind w:left="0" w:right="0" w:firstLine="0"/>
        <w:jc w:val="left"/>
      </w:pPr>
      <w:r>
        <w:t xml:space="preserve"> </w:t>
      </w:r>
    </w:p>
    <w:p w14:paraId="06D5A310" w14:textId="77777777" w:rsidR="004871F0" w:rsidRDefault="004871F0" w:rsidP="004871F0">
      <w:pPr>
        <w:numPr>
          <w:ilvl w:val="0"/>
          <w:numId w:val="12"/>
        </w:numPr>
        <w:ind w:right="0" w:hanging="546"/>
      </w:pPr>
      <w:r>
        <w:t xml:space="preserve">When HOT RANGE is declared, safe gun handling may resume. </w:t>
      </w:r>
    </w:p>
    <w:p w14:paraId="4CDD60C6" w14:textId="77777777" w:rsidR="004871F0" w:rsidRDefault="004871F0" w:rsidP="004871F0">
      <w:pPr>
        <w:spacing w:after="24" w:line="259" w:lineRule="auto"/>
        <w:ind w:left="0" w:right="0" w:firstLine="0"/>
        <w:jc w:val="left"/>
      </w:pPr>
      <w:r>
        <w:t xml:space="preserve"> </w:t>
      </w:r>
    </w:p>
    <w:p w14:paraId="63D65C1A" w14:textId="77777777" w:rsidR="004871F0" w:rsidRDefault="004871F0" w:rsidP="004871F0">
      <w:pPr>
        <w:numPr>
          <w:ilvl w:val="0"/>
          <w:numId w:val="12"/>
        </w:numPr>
        <w:spacing w:after="12" w:line="266" w:lineRule="auto"/>
        <w:ind w:right="0" w:hanging="546"/>
      </w:pPr>
      <w:r>
        <w:rPr>
          <w:b/>
        </w:rPr>
        <w:t xml:space="preserve">Under no circumstances are any shooters / bystanders permitted beyond firing lines during declared or accidental hot range. </w:t>
      </w:r>
    </w:p>
    <w:p w14:paraId="319838EC" w14:textId="77777777" w:rsidR="004871F0" w:rsidRDefault="004871F0" w:rsidP="004871F0">
      <w:pPr>
        <w:spacing w:after="161" w:line="259" w:lineRule="auto"/>
        <w:ind w:left="0" w:right="0" w:firstLine="0"/>
        <w:jc w:val="left"/>
      </w:pPr>
      <w:r>
        <w:rPr>
          <w:b/>
        </w:rPr>
        <w:t xml:space="preserve"> </w:t>
      </w:r>
    </w:p>
    <w:p w14:paraId="37CC89A8" w14:textId="77777777" w:rsidR="004871F0" w:rsidRDefault="004871F0" w:rsidP="004871F0">
      <w:pPr>
        <w:spacing w:after="12" w:line="266" w:lineRule="auto"/>
        <w:ind w:left="731" w:right="0"/>
        <w:jc w:val="left"/>
      </w:pPr>
      <w:r>
        <w:rPr>
          <w:b/>
        </w:rPr>
        <w:t xml:space="preserve">If this occurs, immediately shout - CEASE FIRE / CEASE FIRE – immediately initiate cold range procedures. </w:t>
      </w:r>
    </w:p>
    <w:p w14:paraId="3CC9B64B" w14:textId="77777777" w:rsidR="004871F0" w:rsidRDefault="004871F0" w:rsidP="004871F0">
      <w:pPr>
        <w:spacing w:after="28" w:line="259" w:lineRule="auto"/>
        <w:ind w:left="0" w:right="0" w:firstLine="0"/>
        <w:jc w:val="left"/>
      </w:pPr>
      <w:r>
        <w:t xml:space="preserve"> </w:t>
      </w:r>
    </w:p>
    <w:p w14:paraId="216320EE" w14:textId="77777777" w:rsidR="004871F0" w:rsidRDefault="004871F0" w:rsidP="004871F0">
      <w:pPr>
        <w:numPr>
          <w:ilvl w:val="0"/>
          <w:numId w:val="12"/>
        </w:numPr>
        <w:ind w:right="0" w:hanging="546"/>
      </w:pPr>
      <w:r>
        <w:t xml:space="preserve">Shooters often need to make adjustments to their equipment.  RSO’s are encouraged to ensure this is accomplished in a safe manner. </w:t>
      </w:r>
    </w:p>
    <w:p w14:paraId="72F32173" w14:textId="77777777" w:rsidR="004871F0" w:rsidRDefault="004871F0" w:rsidP="004871F0">
      <w:pPr>
        <w:spacing w:after="24" w:line="259" w:lineRule="auto"/>
        <w:ind w:left="0" w:right="0" w:firstLine="0"/>
        <w:jc w:val="left"/>
      </w:pPr>
      <w:r>
        <w:t xml:space="preserve"> </w:t>
      </w:r>
    </w:p>
    <w:p w14:paraId="7457348E" w14:textId="77777777" w:rsidR="004871F0" w:rsidRDefault="004871F0" w:rsidP="004871F0">
      <w:pPr>
        <w:numPr>
          <w:ilvl w:val="0"/>
          <w:numId w:val="12"/>
        </w:numPr>
        <w:ind w:right="0" w:hanging="546"/>
      </w:pPr>
      <w:r>
        <w:t xml:space="preserve">Particular attention must be given to muzzle control at this time. </w:t>
      </w:r>
    </w:p>
    <w:p w14:paraId="50882E7C" w14:textId="77777777" w:rsidR="004871F0" w:rsidRDefault="004871F0" w:rsidP="004871F0">
      <w:pPr>
        <w:spacing w:after="36" w:line="259" w:lineRule="auto"/>
        <w:ind w:left="0" w:right="0" w:firstLine="0"/>
        <w:jc w:val="left"/>
      </w:pPr>
      <w:r>
        <w:t xml:space="preserve"> </w:t>
      </w:r>
    </w:p>
    <w:p w14:paraId="136C317A" w14:textId="77777777" w:rsidR="004871F0" w:rsidRDefault="004871F0" w:rsidP="004871F0">
      <w:pPr>
        <w:numPr>
          <w:ilvl w:val="0"/>
          <w:numId w:val="12"/>
        </w:numPr>
        <w:ind w:right="0" w:hanging="546"/>
      </w:pPr>
      <w:r>
        <w:lastRenderedPageBreak/>
        <w:t xml:space="preserve">RSO’s may not handle a shooter’s gun or property without shooter permission. </w:t>
      </w:r>
    </w:p>
    <w:p w14:paraId="38B2D469" w14:textId="77777777" w:rsidR="004871F0" w:rsidRDefault="004871F0" w:rsidP="004871F0">
      <w:pPr>
        <w:spacing w:after="0" w:line="259" w:lineRule="auto"/>
        <w:ind w:left="0" w:right="0" w:firstLine="0"/>
        <w:jc w:val="left"/>
      </w:pPr>
      <w:r>
        <w:t xml:space="preserve"> </w:t>
      </w:r>
    </w:p>
    <w:p w14:paraId="3F8B97BC" w14:textId="77777777" w:rsidR="004871F0" w:rsidRDefault="004871F0" w:rsidP="004871F0">
      <w:pPr>
        <w:numPr>
          <w:ilvl w:val="0"/>
          <w:numId w:val="12"/>
        </w:numPr>
        <w:ind w:right="0" w:hanging="546"/>
      </w:pPr>
      <w:r>
        <w:t xml:space="preserve">If asked, RSO’s should first instruct the shooter on how to make an adjustment. </w:t>
      </w:r>
    </w:p>
    <w:p w14:paraId="6948EE19" w14:textId="77777777" w:rsidR="004871F0" w:rsidRDefault="004871F0" w:rsidP="004871F0">
      <w:pPr>
        <w:spacing w:after="24" w:line="259" w:lineRule="auto"/>
        <w:ind w:left="0" w:right="0" w:firstLine="0"/>
        <w:jc w:val="left"/>
      </w:pPr>
      <w:r>
        <w:t xml:space="preserve"> </w:t>
      </w:r>
    </w:p>
    <w:p w14:paraId="2DE31704" w14:textId="77777777" w:rsidR="004871F0" w:rsidRDefault="004871F0" w:rsidP="004871F0">
      <w:pPr>
        <w:numPr>
          <w:ilvl w:val="0"/>
          <w:numId w:val="12"/>
        </w:numPr>
        <w:ind w:right="0" w:hanging="546"/>
      </w:pPr>
      <w:r>
        <w:t xml:space="preserve">Jams and misfires, if possible, must be cleared on the firing line.  If unable to clear, the gun is to be safely transported to the clearing area.  (Table at entrance to Range 1). </w:t>
      </w:r>
    </w:p>
    <w:p w14:paraId="7BF6B770" w14:textId="77777777" w:rsidR="004871F0" w:rsidRDefault="004871F0" w:rsidP="004871F0">
      <w:pPr>
        <w:spacing w:after="24" w:line="259" w:lineRule="auto"/>
        <w:ind w:left="0" w:right="0" w:firstLine="0"/>
        <w:jc w:val="left"/>
      </w:pPr>
      <w:r>
        <w:t xml:space="preserve"> </w:t>
      </w:r>
    </w:p>
    <w:p w14:paraId="42E82C5D" w14:textId="77777777" w:rsidR="004871F0" w:rsidRDefault="004871F0" w:rsidP="004871F0">
      <w:pPr>
        <w:numPr>
          <w:ilvl w:val="0"/>
          <w:numId w:val="12"/>
        </w:numPr>
        <w:ind w:right="0" w:hanging="546"/>
      </w:pPr>
      <w:r>
        <w:t xml:space="preserve">Any person who cannot or will not observe all the safety rules will be corrected, and if necessary, asked to leave the range. </w:t>
      </w:r>
    </w:p>
    <w:p w14:paraId="5FFABC2E" w14:textId="77777777" w:rsidR="004871F0" w:rsidRDefault="004871F0" w:rsidP="004871F0">
      <w:pPr>
        <w:spacing w:after="29" w:line="259" w:lineRule="auto"/>
        <w:ind w:left="0" w:right="0" w:firstLine="0"/>
        <w:jc w:val="left"/>
      </w:pPr>
      <w:r>
        <w:t xml:space="preserve"> </w:t>
      </w:r>
    </w:p>
    <w:p w14:paraId="31122D18" w14:textId="77777777" w:rsidR="004871F0" w:rsidRDefault="004871F0" w:rsidP="004871F0">
      <w:pPr>
        <w:numPr>
          <w:ilvl w:val="0"/>
          <w:numId w:val="12"/>
        </w:numPr>
        <w:ind w:right="0" w:hanging="546"/>
      </w:pPr>
      <w:r>
        <w:t xml:space="preserve">Uncooperative persons will be reported to law enforcement (Minidoka Dispatch) immediately. </w:t>
      </w:r>
    </w:p>
    <w:p w14:paraId="2158B947" w14:textId="77777777" w:rsidR="004871F0" w:rsidRDefault="004871F0" w:rsidP="004871F0">
      <w:pPr>
        <w:spacing w:after="146" w:line="259" w:lineRule="auto"/>
        <w:ind w:left="721" w:right="0" w:firstLine="0"/>
        <w:jc w:val="left"/>
      </w:pPr>
      <w:r>
        <w:rPr>
          <w:rFonts w:ascii="Calibri" w:eastAsia="Calibri" w:hAnsi="Calibri" w:cs="Calibri"/>
        </w:rPr>
        <w:t xml:space="preserve"> </w:t>
      </w:r>
    </w:p>
    <w:p w14:paraId="63C89E2D" w14:textId="77777777" w:rsidR="004871F0" w:rsidRDefault="004871F0" w:rsidP="004871F0">
      <w:pPr>
        <w:spacing w:after="20" w:line="259" w:lineRule="auto"/>
        <w:ind w:left="0" w:right="0" w:firstLine="0"/>
        <w:jc w:val="left"/>
      </w:pPr>
      <w:r>
        <w:t xml:space="preserve"> </w:t>
      </w:r>
    </w:p>
    <w:p w14:paraId="226905D5" w14:textId="77777777" w:rsidR="004871F0" w:rsidRDefault="004871F0" w:rsidP="004871F0">
      <w:pPr>
        <w:spacing w:after="25" w:line="259" w:lineRule="auto"/>
        <w:ind w:left="0" w:right="0" w:firstLine="0"/>
        <w:jc w:val="left"/>
      </w:pPr>
      <w:r>
        <w:t xml:space="preserve"> </w:t>
      </w:r>
    </w:p>
    <w:p w14:paraId="32117BEB" w14:textId="77777777" w:rsidR="004871F0" w:rsidRDefault="004871F0" w:rsidP="004871F0">
      <w:pPr>
        <w:spacing w:after="20" w:line="259" w:lineRule="auto"/>
        <w:ind w:left="0" w:right="0" w:firstLine="0"/>
        <w:jc w:val="left"/>
      </w:pPr>
      <w:r>
        <w:t xml:space="preserve"> </w:t>
      </w:r>
    </w:p>
    <w:p w14:paraId="63CBC168" w14:textId="77777777" w:rsidR="004871F0" w:rsidRDefault="004871F0" w:rsidP="004871F0">
      <w:pPr>
        <w:spacing w:after="20" w:line="259" w:lineRule="auto"/>
        <w:ind w:left="0" w:right="0" w:firstLine="0"/>
        <w:jc w:val="left"/>
      </w:pPr>
      <w:r>
        <w:t xml:space="preserve"> </w:t>
      </w:r>
    </w:p>
    <w:p w14:paraId="1FBB5A6A" w14:textId="1CB875E0" w:rsidR="004871F0" w:rsidRDefault="004871F0" w:rsidP="00F9286C">
      <w:pPr>
        <w:spacing w:after="20" w:line="259" w:lineRule="auto"/>
        <w:ind w:left="0" w:right="0" w:firstLine="0"/>
        <w:jc w:val="left"/>
      </w:pPr>
    </w:p>
    <w:p w14:paraId="1518D665" w14:textId="7C29A941" w:rsidR="004871F0" w:rsidRDefault="00F9286C" w:rsidP="00F9286C">
      <w:pPr>
        <w:pStyle w:val="Heading1"/>
        <w:ind w:left="0" w:firstLine="0"/>
        <w:jc w:val="center"/>
      </w:pPr>
      <w:r>
        <w:t xml:space="preserve">               </w:t>
      </w:r>
      <w:r w:rsidR="004871F0">
        <w:t>CHAPTER 6</w:t>
      </w:r>
    </w:p>
    <w:p w14:paraId="256F52EF" w14:textId="7F69178E" w:rsidR="004871F0" w:rsidRDefault="004871F0" w:rsidP="00F9286C">
      <w:pPr>
        <w:pStyle w:val="Heading2"/>
        <w:spacing w:after="390"/>
        <w:ind w:left="0" w:right="16" w:firstLine="0"/>
        <w:jc w:val="center"/>
      </w:pPr>
      <w:r>
        <w:t>HYGIENE</w:t>
      </w:r>
    </w:p>
    <w:p w14:paraId="3ACD677A" w14:textId="77777777" w:rsidR="004871F0" w:rsidRDefault="004871F0" w:rsidP="004871F0">
      <w:pPr>
        <w:ind w:left="10" w:right="0"/>
      </w:pPr>
      <w:r>
        <w:t xml:space="preserve">The following rules and procedures are implemented to complement general and specific safety rules and enhance health and safety of all range personnel and patrons: </w:t>
      </w:r>
    </w:p>
    <w:p w14:paraId="75078630" w14:textId="77777777" w:rsidR="004871F0" w:rsidRDefault="004871F0" w:rsidP="004871F0">
      <w:pPr>
        <w:spacing w:after="24" w:line="259" w:lineRule="auto"/>
        <w:ind w:left="0" w:right="0" w:firstLine="0"/>
        <w:jc w:val="left"/>
      </w:pPr>
      <w:r>
        <w:t xml:space="preserve"> </w:t>
      </w:r>
    </w:p>
    <w:p w14:paraId="3CB3DB98" w14:textId="77777777" w:rsidR="004871F0" w:rsidRDefault="004871F0" w:rsidP="004871F0">
      <w:pPr>
        <w:numPr>
          <w:ilvl w:val="0"/>
          <w:numId w:val="13"/>
        </w:numPr>
        <w:ind w:right="0" w:hanging="360"/>
      </w:pPr>
      <w:r>
        <w:t xml:space="preserve">Alcoholic beverages are strictly prohibited on the range. </w:t>
      </w:r>
    </w:p>
    <w:p w14:paraId="5AFC2F4F" w14:textId="77777777" w:rsidR="004871F0" w:rsidRDefault="004871F0" w:rsidP="004871F0">
      <w:pPr>
        <w:spacing w:after="29" w:line="259" w:lineRule="auto"/>
        <w:ind w:left="0" w:right="0" w:firstLine="0"/>
        <w:jc w:val="left"/>
      </w:pPr>
      <w:r>
        <w:t xml:space="preserve"> </w:t>
      </w:r>
    </w:p>
    <w:p w14:paraId="17AFC26B" w14:textId="77777777" w:rsidR="004871F0" w:rsidRDefault="004871F0" w:rsidP="004871F0">
      <w:pPr>
        <w:numPr>
          <w:ilvl w:val="0"/>
          <w:numId w:val="13"/>
        </w:numPr>
        <w:ind w:right="0" w:hanging="360"/>
      </w:pPr>
      <w:r>
        <w:t xml:space="preserve">The use of any drug which can affect the dexterity of a person is strictly prohibited. </w:t>
      </w:r>
    </w:p>
    <w:p w14:paraId="4CC238BE" w14:textId="77777777" w:rsidR="004871F0" w:rsidRDefault="004871F0" w:rsidP="004871F0">
      <w:pPr>
        <w:spacing w:after="24" w:line="259" w:lineRule="auto"/>
        <w:ind w:left="0" w:right="0" w:firstLine="0"/>
        <w:jc w:val="left"/>
      </w:pPr>
      <w:r>
        <w:t xml:space="preserve"> </w:t>
      </w:r>
    </w:p>
    <w:p w14:paraId="5207C1DD" w14:textId="77777777" w:rsidR="004871F0" w:rsidRDefault="004871F0" w:rsidP="004871F0">
      <w:pPr>
        <w:numPr>
          <w:ilvl w:val="0"/>
          <w:numId w:val="13"/>
        </w:numPr>
        <w:ind w:right="0" w:hanging="360"/>
      </w:pPr>
      <w:r>
        <w:lastRenderedPageBreak/>
        <w:t xml:space="preserve">Any person who appears to be under the influence of alcohol or drugs will be expelled from the range. </w:t>
      </w:r>
    </w:p>
    <w:p w14:paraId="0EA52A42" w14:textId="77777777" w:rsidR="004871F0" w:rsidRDefault="004871F0" w:rsidP="004871F0">
      <w:pPr>
        <w:spacing w:after="24" w:line="259" w:lineRule="auto"/>
        <w:ind w:left="0" w:right="0" w:firstLine="0"/>
        <w:jc w:val="left"/>
      </w:pPr>
      <w:r>
        <w:t xml:space="preserve"> </w:t>
      </w:r>
    </w:p>
    <w:p w14:paraId="7152D9D3" w14:textId="77777777" w:rsidR="004871F0" w:rsidRDefault="004871F0" w:rsidP="004871F0">
      <w:pPr>
        <w:numPr>
          <w:ilvl w:val="0"/>
          <w:numId w:val="13"/>
        </w:numPr>
        <w:ind w:right="0" w:hanging="360"/>
      </w:pPr>
      <w:r>
        <w:t xml:space="preserve">Eating, drinking, or any activity requiring hand to mouth contact will not be tolerated on the firing line. </w:t>
      </w:r>
    </w:p>
    <w:p w14:paraId="127B682B" w14:textId="77777777" w:rsidR="004871F0" w:rsidRDefault="004871F0" w:rsidP="004871F0">
      <w:pPr>
        <w:spacing w:after="24" w:line="259" w:lineRule="auto"/>
        <w:ind w:left="0" w:right="0" w:firstLine="0"/>
        <w:jc w:val="left"/>
      </w:pPr>
      <w:r>
        <w:t xml:space="preserve"> </w:t>
      </w:r>
    </w:p>
    <w:p w14:paraId="2357FE7B" w14:textId="77777777" w:rsidR="004871F0" w:rsidRDefault="004871F0" w:rsidP="004871F0">
      <w:pPr>
        <w:numPr>
          <w:ilvl w:val="0"/>
          <w:numId w:val="13"/>
        </w:numPr>
        <w:ind w:right="0" w:hanging="360"/>
      </w:pPr>
      <w:r>
        <w:t xml:space="preserve">Hand sanitizers will be provided for shooter use at each enclosure. </w:t>
      </w:r>
    </w:p>
    <w:p w14:paraId="01CA8BC1" w14:textId="77777777" w:rsidR="004871F0" w:rsidRDefault="004871F0" w:rsidP="004871F0">
      <w:pPr>
        <w:spacing w:after="24" w:line="259" w:lineRule="auto"/>
        <w:ind w:left="0" w:right="0" w:firstLine="0"/>
        <w:jc w:val="left"/>
      </w:pPr>
      <w:r>
        <w:t xml:space="preserve"> </w:t>
      </w:r>
    </w:p>
    <w:p w14:paraId="52602123" w14:textId="77777777" w:rsidR="004871F0" w:rsidRDefault="004871F0" w:rsidP="004871F0">
      <w:pPr>
        <w:numPr>
          <w:ilvl w:val="0"/>
          <w:numId w:val="13"/>
        </w:numPr>
        <w:ind w:right="0" w:hanging="360"/>
      </w:pPr>
      <w:r>
        <w:t xml:space="preserve">At any range activity, match, or meeting, where food is served, a cold-water wash station will be provided. </w:t>
      </w:r>
    </w:p>
    <w:p w14:paraId="243DC42B" w14:textId="371EFC80" w:rsidR="004871F0" w:rsidRDefault="004871F0" w:rsidP="00F9286C">
      <w:pPr>
        <w:spacing w:after="20" w:line="259" w:lineRule="auto"/>
        <w:ind w:left="0" w:right="0" w:firstLine="0"/>
        <w:jc w:val="left"/>
      </w:pPr>
      <w:r>
        <w:t xml:space="preserve"> </w:t>
      </w:r>
      <w:r>
        <w:rPr>
          <w:b/>
        </w:rPr>
        <w:t xml:space="preserve"> </w:t>
      </w:r>
    </w:p>
    <w:p w14:paraId="709B6947" w14:textId="44F133AF" w:rsidR="004871F0" w:rsidRDefault="004871F0" w:rsidP="00F9286C">
      <w:pPr>
        <w:spacing w:after="20" w:line="259" w:lineRule="auto"/>
        <w:ind w:left="64" w:right="0" w:firstLine="0"/>
        <w:jc w:val="center"/>
      </w:pPr>
    </w:p>
    <w:p w14:paraId="4AD02CE3" w14:textId="7458AA12" w:rsidR="004871F0" w:rsidRPr="00F9286C" w:rsidRDefault="004871F0" w:rsidP="00F9286C">
      <w:pPr>
        <w:spacing w:after="20" w:line="259" w:lineRule="auto"/>
        <w:ind w:left="0" w:right="0" w:firstLine="0"/>
        <w:jc w:val="center"/>
        <w:rPr>
          <w:rFonts w:asciiTheme="majorHAnsi" w:hAnsiTheme="majorHAnsi"/>
          <w:sz w:val="40"/>
          <w:szCs w:val="40"/>
        </w:rPr>
      </w:pPr>
      <w:r w:rsidRPr="00F9286C">
        <w:rPr>
          <w:rFonts w:asciiTheme="majorHAnsi" w:hAnsiTheme="majorHAnsi"/>
          <w:sz w:val="40"/>
          <w:szCs w:val="40"/>
        </w:rPr>
        <w:t>CHAPTER 7</w:t>
      </w:r>
    </w:p>
    <w:p w14:paraId="4CA54E9C" w14:textId="77777777" w:rsidR="00F9286C" w:rsidRPr="00F9286C" w:rsidRDefault="00F9286C" w:rsidP="00F9286C">
      <w:pPr>
        <w:spacing w:after="20" w:line="259" w:lineRule="auto"/>
        <w:ind w:left="0" w:right="0" w:firstLine="0"/>
        <w:jc w:val="center"/>
        <w:rPr>
          <w:rFonts w:asciiTheme="majorHAnsi" w:hAnsiTheme="majorHAnsi"/>
          <w:sz w:val="40"/>
          <w:szCs w:val="40"/>
        </w:rPr>
      </w:pPr>
    </w:p>
    <w:p w14:paraId="30E240F1" w14:textId="08816B27" w:rsidR="004871F0" w:rsidRPr="00F9286C" w:rsidRDefault="004871F0" w:rsidP="00F9286C">
      <w:pPr>
        <w:spacing w:after="20" w:line="259" w:lineRule="auto"/>
        <w:ind w:left="0" w:right="0" w:firstLine="0"/>
        <w:jc w:val="center"/>
        <w:rPr>
          <w:rFonts w:asciiTheme="majorHAnsi" w:hAnsiTheme="majorHAnsi"/>
          <w:sz w:val="40"/>
          <w:szCs w:val="40"/>
        </w:rPr>
      </w:pPr>
      <w:r w:rsidRPr="00F9286C">
        <w:rPr>
          <w:rFonts w:asciiTheme="majorHAnsi" w:hAnsiTheme="majorHAnsi"/>
          <w:sz w:val="40"/>
          <w:szCs w:val="40"/>
        </w:rPr>
        <w:t>RANGES</w:t>
      </w:r>
    </w:p>
    <w:p w14:paraId="72E22D0C" w14:textId="67F87F52" w:rsidR="004871F0" w:rsidRDefault="004871F0" w:rsidP="00F9286C">
      <w:pPr>
        <w:spacing w:after="20" w:line="259" w:lineRule="auto"/>
        <w:ind w:left="0" w:right="0" w:firstLine="0"/>
        <w:jc w:val="center"/>
      </w:pPr>
    </w:p>
    <w:p w14:paraId="69E71AD8" w14:textId="77777777" w:rsidR="004871F0" w:rsidRDefault="004871F0" w:rsidP="004871F0">
      <w:pPr>
        <w:ind w:left="10" w:right="0"/>
      </w:pPr>
      <w:r>
        <w:t xml:space="preserve">Range 1 – The Steel Range is limited to non-magnum handguns.  Firearms with AR, carbines or similar actions are not allowed.  Safe firing lines are to be designated by the shooters present. </w:t>
      </w:r>
    </w:p>
    <w:p w14:paraId="61FDC97A" w14:textId="77777777" w:rsidR="004871F0" w:rsidRDefault="004871F0" w:rsidP="004871F0">
      <w:pPr>
        <w:spacing w:after="20" w:line="259" w:lineRule="auto"/>
        <w:ind w:left="0" w:right="0" w:firstLine="0"/>
        <w:jc w:val="left"/>
      </w:pPr>
      <w:r>
        <w:t xml:space="preserve"> </w:t>
      </w:r>
    </w:p>
    <w:p w14:paraId="60273492" w14:textId="77777777" w:rsidR="004871F0" w:rsidRDefault="004871F0" w:rsidP="004871F0">
      <w:pPr>
        <w:ind w:left="10" w:right="0"/>
      </w:pPr>
      <w:r>
        <w:t xml:space="preserve">Range 2 – The 50-yard Square Range is a designated pistol range, with various firing lines from 3 yards to 25 yards.  Rim Fire rifles may also be used on this range. </w:t>
      </w:r>
    </w:p>
    <w:p w14:paraId="5B18AA6A" w14:textId="77777777" w:rsidR="004871F0" w:rsidRDefault="004871F0" w:rsidP="004871F0">
      <w:pPr>
        <w:spacing w:after="21" w:line="259" w:lineRule="auto"/>
        <w:ind w:left="0" w:right="0" w:firstLine="0"/>
        <w:jc w:val="left"/>
      </w:pPr>
      <w:r>
        <w:t xml:space="preserve"> </w:t>
      </w:r>
    </w:p>
    <w:p w14:paraId="5C4E9B7E" w14:textId="77777777" w:rsidR="004871F0" w:rsidRDefault="004871F0" w:rsidP="004871F0">
      <w:pPr>
        <w:ind w:left="10" w:right="0"/>
      </w:pPr>
      <w:r>
        <w:t xml:space="preserve">Range 3 – The 65-yard Multi-Purpose Range is available for all rifle and pistol calibers.  Target Stands may be set at any distance from 15 to 65 yards. </w:t>
      </w:r>
    </w:p>
    <w:p w14:paraId="4EB01BB2" w14:textId="77777777" w:rsidR="004871F0" w:rsidRDefault="004871F0" w:rsidP="004871F0">
      <w:pPr>
        <w:spacing w:after="20" w:line="259" w:lineRule="auto"/>
        <w:ind w:left="0" w:right="0" w:firstLine="0"/>
        <w:jc w:val="left"/>
      </w:pPr>
      <w:r>
        <w:t xml:space="preserve"> </w:t>
      </w:r>
    </w:p>
    <w:p w14:paraId="55235D38" w14:textId="77777777" w:rsidR="004871F0" w:rsidRDefault="004871F0" w:rsidP="004871F0">
      <w:pPr>
        <w:ind w:left="10" w:right="0"/>
      </w:pPr>
      <w:r>
        <w:t xml:space="preserve">Range 4 – 100-yards is the standard distance for the Rifle Range.  Allowable guns and distances may be altered for organized shoots and competitions. </w:t>
      </w:r>
    </w:p>
    <w:p w14:paraId="48BC1A37" w14:textId="77777777" w:rsidR="004871F0" w:rsidRDefault="004871F0" w:rsidP="004871F0">
      <w:pPr>
        <w:spacing w:after="23" w:line="259" w:lineRule="auto"/>
        <w:ind w:left="0" w:right="0" w:firstLine="0"/>
        <w:jc w:val="left"/>
      </w:pPr>
      <w:r>
        <w:t xml:space="preserve"> </w:t>
      </w:r>
    </w:p>
    <w:p w14:paraId="734686E5" w14:textId="77777777" w:rsidR="004871F0" w:rsidRDefault="004871F0" w:rsidP="004871F0">
      <w:pPr>
        <w:ind w:left="10" w:right="0"/>
      </w:pPr>
      <w:r>
        <w:t xml:space="preserve">Range 5 – Shotgun Range – Clay targets </w:t>
      </w:r>
    </w:p>
    <w:p w14:paraId="73B1F400" w14:textId="77777777" w:rsidR="004871F0" w:rsidRDefault="004871F0" w:rsidP="004871F0">
      <w:pPr>
        <w:ind w:left="10" w:right="0"/>
      </w:pPr>
      <w:r>
        <w:t xml:space="preserve">Safety and operational considerations negate the use of outside throwers.  If the shotgun range thrower breaks down, provide a refund for unused targets. </w:t>
      </w:r>
    </w:p>
    <w:p w14:paraId="0CEAAB19" w14:textId="77777777" w:rsidR="004871F0" w:rsidRDefault="004871F0" w:rsidP="004871F0">
      <w:pPr>
        <w:spacing w:after="20" w:line="259" w:lineRule="auto"/>
        <w:ind w:left="0" w:right="0" w:firstLine="0"/>
        <w:jc w:val="left"/>
      </w:pPr>
      <w:r>
        <w:t xml:space="preserve"> </w:t>
      </w:r>
    </w:p>
    <w:p w14:paraId="21B2A4BE" w14:textId="77777777" w:rsidR="004871F0" w:rsidRDefault="004871F0" w:rsidP="004871F0">
      <w:pPr>
        <w:ind w:left="356" w:right="0"/>
      </w:pPr>
      <w:r>
        <w:lastRenderedPageBreak/>
        <w:t xml:space="preserve">Operating the Easy Bird Auto Trap Thrower: </w:t>
      </w:r>
    </w:p>
    <w:p w14:paraId="5D66CB83" w14:textId="77777777" w:rsidR="004871F0" w:rsidRDefault="004871F0" w:rsidP="004871F0">
      <w:pPr>
        <w:spacing w:after="24" w:line="259" w:lineRule="auto"/>
        <w:ind w:left="0" w:right="0" w:firstLine="0"/>
        <w:jc w:val="left"/>
      </w:pPr>
      <w:r>
        <w:t xml:space="preserve"> </w:t>
      </w:r>
    </w:p>
    <w:p w14:paraId="4B9A4D29" w14:textId="77777777" w:rsidR="004871F0" w:rsidRDefault="004871F0" w:rsidP="004871F0">
      <w:pPr>
        <w:numPr>
          <w:ilvl w:val="0"/>
          <w:numId w:val="14"/>
        </w:numPr>
        <w:ind w:right="0" w:hanging="360"/>
      </w:pPr>
      <w:r>
        <w:t xml:space="preserve">Unlock and open the storage shed and move the thrower to operational position. </w:t>
      </w:r>
    </w:p>
    <w:p w14:paraId="798EFF4C" w14:textId="77777777" w:rsidR="004871F0" w:rsidRDefault="004871F0" w:rsidP="004871F0">
      <w:pPr>
        <w:numPr>
          <w:ilvl w:val="0"/>
          <w:numId w:val="14"/>
        </w:numPr>
        <w:ind w:right="0" w:hanging="360"/>
      </w:pPr>
      <w:r>
        <w:t xml:space="preserve">Connect a charged battery to the thrower. </w:t>
      </w:r>
    </w:p>
    <w:p w14:paraId="7DE50BE7" w14:textId="77777777" w:rsidR="004871F0" w:rsidRDefault="004871F0" w:rsidP="004871F0">
      <w:pPr>
        <w:numPr>
          <w:ilvl w:val="0"/>
          <w:numId w:val="14"/>
        </w:numPr>
        <w:ind w:right="0" w:hanging="360"/>
      </w:pPr>
      <w:r>
        <w:t xml:space="preserve">Connect spare battery to charger, plug charger into outlet. </w:t>
      </w:r>
    </w:p>
    <w:p w14:paraId="5706A284" w14:textId="77777777" w:rsidR="004871F0" w:rsidRDefault="004871F0" w:rsidP="004871F0">
      <w:pPr>
        <w:numPr>
          <w:ilvl w:val="0"/>
          <w:numId w:val="14"/>
        </w:numPr>
        <w:ind w:right="0" w:hanging="360"/>
      </w:pPr>
      <w:r>
        <w:t xml:space="preserve">Load up to 25 clay targets into each column. </w:t>
      </w:r>
    </w:p>
    <w:p w14:paraId="349576B3" w14:textId="77777777" w:rsidR="004871F0" w:rsidRDefault="004871F0" w:rsidP="004871F0">
      <w:pPr>
        <w:numPr>
          <w:ilvl w:val="0"/>
          <w:numId w:val="14"/>
        </w:numPr>
        <w:ind w:right="0" w:hanging="360"/>
      </w:pPr>
      <w:r>
        <w:t xml:space="preserve">Unwind foot release switch and place it on one of the shooting stands. </w:t>
      </w:r>
    </w:p>
    <w:p w14:paraId="64F77536" w14:textId="77777777" w:rsidR="004871F0" w:rsidRDefault="004871F0" w:rsidP="004871F0">
      <w:pPr>
        <w:numPr>
          <w:ilvl w:val="0"/>
          <w:numId w:val="14"/>
        </w:numPr>
        <w:ind w:right="0" w:hanging="360"/>
      </w:pPr>
      <w:r>
        <w:t xml:space="preserve">The thrower center switch powers the up and down movement of platter. </w:t>
      </w:r>
    </w:p>
    <w:p w14:paraId="04587DB3" w14:textId="77777777" w:rsidR="004871F0" w:rsidRDefault="004871F0" w:rsidP="004871F0">
      <w:pPr>
        <w:numPr>
          <w:ilvl w:val="0"/>
          <w:numId w:val="14"/>
        </w:numPr>
        <w:ind w:right="0" w:hanging="360"/>
      </w:pPr>
      <w:r>
        <w:t xml:space="preserve">The right switch powers the thrower arm.  Pressing down will unload the spring and release the throwing arm. WARNING - do not stand near the front of the thrower. </w:t>
      </w:r>
    </w:p>
    <w:p w14:paraId="51DAF0C7" w14:textId="77777777" w:rsidR="004871F0" w:rsidRDefault="004871F0" w:rsidP="004871F0">
      <w:pPr>
        <w:numPr>
          <w:ilvl w:val="0"/>
          <w:numId w:val="14"/>
        </w:numPr>
        <w:ind w:right="0" w:hanging="360"/>
      </w:pPr>
      <w:r>
        <w:t xml:space="preserve">After the thrower is loaded and connected either an RSO or a shooter may operate the thrower by holding down foot switch. </w:t>
      </w:r>
    </w:p>
    <w:p w14:paraId="192A6005" w14:textId="5CC9402C" w:rsidR="00750E40" w:rsidRDefault="004871F0" w:rsidP="00750E40">
      <w:pPr>
        <w:numPr>
          <w:ilvl w:val="0"/>
          <w:numId w:val="14"/>
        </w:numPr>
        <w:ind w:right="0" w:hanging="360"/>
      </w:pPr>
      <w:r>
        <w:t xml:space="preserve">Cost of use is $5.00 per 25 clays, or $10 for a box of clays.  Do not charge for broken birds.  (Don’t stand there and count the clays.) </w:t>
      </w:r>
    </w:p>
    <w:p w14:paraId="01EF8135" w14:textId="5CAAA963" w:rsidR="00750E40" w:rsidRPr="00CB101C" w:rsidRDefault="00750E40" w:rsidP="00750E40">
      <w:pPr>
        <w:ind w:left="0" w:right="0" w:firstLine="0"/>
        <w:rPr>
          <w:color w:val="000000" w:themeColor="text1"/>
        </w:rPr>
      </w:pPr>
      <w:r w:rsidRPr="00CB101C">
        <w:rPr>
          <w:color w:val="000000" w:themeColor="text1"/>
        </w:rPr>
        <w:t>Range 6 – Youth Range</w:t>
      </w:r>
      <w:r w:rsidR="00A22EDD" w:rsidRPr="00CB101C">
        <w:rPr>
          <w:color w:val="000000" w:themeColor="text1"/>
        </w:rPr>
        <w:t xml:space="preserve"> – This range is not open to the public. It will be for organized youth groups shooting small caliber firearms. </w:t>
      </w:r>
    </w:p>
    <w:p w14:paraId="3809BC55" w14:textId="77777777" w:rsidR="00F9286C" w:rsidRDefault="00F9286C" w:rsidP="00F9286C">
      <w:pPr>
        <w:pStyle w:val="Heading1"/>
        <w:ind w:left="10"/>
        <w:jc w:val="center"/>
      </w:pPr>
    </w:p>
    <w:p w14:paraId="74A3B820" w14:textId="77777777" w:rsidR="00F9286C" w:rsidRDefault="004871F0" w:rsidP="00F9286C">
      <w:pPr>
        <w:pStyle w:val="Heading1"/>
        <w:ind w:left="10"/>
        <w:jc w:val="center"/>
      </w:pPr>
      <w:r>
        <w:t>CHAPTER 8</w:t>
      </w:r>
    </w:p>
    <w:p w14:paraId="43BD0B4A" w14:textId="0824537E" w:rsidR="004871F0" w:rsidRDefault="004871F0" w:rsidP="00F9286C">
      <w:pPr>
        <w:pStyle w:val="Heading1"/>
        <w:ind w:left="10"/>
        <w:jc w:val="center"/>
      </w:pPr>
      <w:r>
        <w:t>EXTERNAL ORGANIZATION USE</w:t>
      </w:r>
    </w:p>
    <w:p w14:paraId="4666DCD7" w14:textId="77777777" w:rsidR="004871F0" w:rsidRDefault="004871F0" w:rsidP="004871F0">
      <w:pPr>
        <w:spacing w:after="20" w:line="259" w:lineRule="auto"/>
        <w:ind w:left="0" w:right="0" w:firstLine="0"/>
        <w:jc w:val="left"/>
      </w:pPr>
      <w:r>
        <w:t xml:space="preserve"> </w:t>
      </w:r>
    </w:p>
    <w:p w14:paraId="7332FE77" w14:textId="5F474C63" w:rsidR="004871F0" w:rsidRDefault="004871F0" w:rsidP="004871F0">
      <w:pPr>
        <w:ind w:left="10" w:right="0"/>
      </w:pPr>
      <w:r>
        <w:t xml:space="preserve">From time to time, various organizations or groups may desire to reserve the range for training, competition, or recreational shooting.  This could be family groups, church groups, shooting clubs, or various persons wishing to use the range for charitable fund raising.  As the Rupert Outdoor Shooting Complex is a public range, and Rupert Range Inc is the operating entity, Rupert Range Inc will facilitate such activities. </w:t>
      </w:r>
    </w:p>
    <w:p w14:paraId="06591DAF" w14:textId="77777777" w:rsidR="004871F0" w:rsidRDefault="004871F0" w:rsidP="004871F0">
      <w:pPr>
        <w:spacing w:after="24" w:line="259" w:lineRule="auto"/>
        <w:ind w:left="0" w:right="0" w:firstLine="0"/>
        <w:jc w:val="left"/>
      </w:pPr>
      <w:r>
        <w:t xml:space="preserve"> </w:t>
      </w:r>
    </w:p>
    <w:p w14:paraId="23D47F31" w14:textId="77777777" w:rsidR="004871F0" w:rsidRDefault="004871F0" w:rsidP="004871F0">
      <w:pPr>
        <w:numPr>
          <w:ilvl w:val="0"/>
          <w:numId w:val="15"/>
        </w:numPr>
        <w:ind w:right="0" w:hanging="360"/>
      </w:pPr>
      <w:r>
        <w:lastRenderedPageBreak/>
        <w:t xml:space="preserve">Each Rupert Range Inc board member is empowered to facilitate such activities.  Upon initial contact by a requester, the board member will provide a copy of the Range Use Request Form to the requesting organization. </w:t>
      </w:r>
    </w:p>
    <w:p w14:paraId="2A20529E" w14:textId="77777777" w:rsidR="004871F0" w:rsidRDefault="004871F0" w:rsidP="004871F0">
      <w:pPr>
        <w:numPr>
          <w:ilvl w:val="0"/>
          <w:numId w:val="15"/>
        </w:numPr>
        <w:ind w:right="0" w:hanging="360"/>
      </w:pPr>
      <w:r>
        <w:t xml:space="preserve">Any of the five separate ranges (Range 1 – steel handgun, Range 2 – pistol, Range 3 – 65-yard, Range 4 – 100-yard rifle, or Range 5 – shotgun) may be reserved. </w:t>
      </w:r>
    </w:p>
    <w:p w14:paraId="350E4CBE" w14:textId="77777777" w:rsidR="004871F0" w:rsidRDefault="004871F0" w:rsidP="004871F0">
      <w:pPr>
        <w:numPr>
          <w:ilvl w:val="0"/>
          <w:numId w:val="15"/>
        </w:numPr>
        <w:ind w:right="0" w:hanging="360"/>
      </w:pPr>
      <w:r>
        <w:t xml:space="preserve">If the event occurs during normal operating hours, any non-reserved portion of the range may be used by the public. </w:t>
      </w:r>
    </w:p>
    <w:p w14:paraId="00A2EA99" w14:textId="77777777" w:rsidR="004871F0" w:rsidRDefault="004871F0" w:rsidP="004871F0">
      <w:pPr>
        <w:numPr>
          <w:ilvl w:val="0"/>
          <w:numId w:val="15"/>
        </w:numPr>
        <w:ind w:right="0" w:hanging="360"/>
      </w:pPr>
      <w:r>
        <w:t xml:space="preserve">Upon receipt of the Range Use Contract, scheduling and manning considerations will be addressed.  Dates, Times, and Ranges requested will be entered on the calendar. </w:t>
      </w:r>
    </w:p>
    <w:p w14:paraId="050E8D55" w14:textId="4D4A4D3A" w:rsidR="004871F0" w:rsidRDefault="004871F0" w:rsidP="004871F0">
      <w:pPr>
        <w:numPr>
          <w:ilvl w:val="0"/>
          <w:numId w:val="15"/>
        </w:numPr>
        <w:ind w:right="0" w:hanging="360"/>
      </w:pPr>
      <w:r>
        <w:t>Organizations or groups are encouraged, but not required</w:t>
      </w:r>
      <w:r w:rsidR="00CB101C">
        <w:t>,</w:t>
      </w:r>
      <w:r>
        <w:t xml:space="preserve"> to schedule such private activities on weekday mornings, afternoons, or weekend mornings, so as to minimize interference with range use by the general public. </w:t>
      </w:r>
    </w:p>
    <w:p w14:paraId="1A50ADA1" w14:textId="77777777" w:rsidR="004871F0" w:rsidRDefault="004871F0" w:rsidP="004871F0">
      <w:pPr>
        <w:numPr>
          <w:ilvl w:val="0"/>
          <w:numId w:val="15"/>
        </w:numPr>
        <w:ind w:right="0" w:hanging="360"/>
      </w:pPr>
      <w:r>
        <w:t xml:space="preserve">A minimum of two experienced RSO’s will be scheduled to assist in coordination / planning of the shooting event, but primarily to assure the safe use of the range.  There are often RSO’s in such groups, if not, the board member who received the request will solicit the RSO standby group for volunteers. </w:t>
      </w:r>
    </w:p>
    <w:p w14:paraId="2421BDDD" w14:textId="77777777" w:rsidR="004871F0" w:rsidRDefault="004871F0" w:rsidP="004871F0">
      <w:pPr>
        <w:numPr>
          <w:ilvl w:val="0"/>
          <w:numId w:val="15"/>
        </w:numPr>
        <w:ind w:right="0" w:hanging="360"/>
      </w:pPr>
      <w:r>
        <w:t xml:space="preserve">Normal fees for clay targets and donation policies for paper targets apply for these events. </w:t>
      </w:r>
    </w:p>
    <w:p w14:paraId="3D7D843D" w14:textId="77777777" w:rsidR="004871F0" w:rsidRDefault="004871F0" w:rsidP="004871F0">
      <w:pPr>
        <w:numPr>
          <w:ilvl w:val="0"/>
          <w:numId w:val="15"/>
        </w:numPr>
        <w:ind w:right="0" w:hanging="360"/>
      </w:pPr>
      <w:r>
        <w:t xml:space="preserve">A group may provide their own paper targets.  Such targets must comply with established range rules. </w:t>
      </w:r>
    </w:p>
    <w:p w14:paraId="1346FC28" w14:textId="77777777" w:rsidR="004871F0" w:rsidRDefault="004871F0" w:rsidP="004871F0">
      <w:pPr>
        <w:numPr>
          <w:ilvl w:val="0"/>
          <w:numId w:val="15"/>
        </w:numPr>
        <w:ind w:right="0" w:hanging="360"/>
      </w:pPr>
      <w:r>
        <w:t xml:space="preserve">Freedom Hall may be used by outside groups for meetings, training, etc.  a) A $10 utility fee is charged for each use of Freedom Hall. </w:t>
      </w:r>
    </w:p>
    <w:p w14:paraId="25443A30" w14:textId="77777777" w:rsidR="004871F0" w:rsidRDefault="004871F0" w:rsidP="004871F0">
      <w:pPr>
        <w:numPr>
          <w:ilvl w:val="0"/>
          <w:numId w:val="16"/>
        </w:numPr>
        <w:ind w:right="0" w:hanging="360"/>
      </w:pPr>
      <w:r>
        <w:t xml:space="preserve">A $100 fee is charged for a full day of commercial use. </w:t>
      </w:r>
    </w:p>
    <w:p w14:paraId="45790AFE" w14:textId="77777777" w:rsidR="004871F0" w:rsidRDefault="004871F0" w:rsidP="004871F0">
      <w:pPr>
        <w:numPr>
          <w:ilvl w:val="0"/>
          <w:numId w:val="16"/>
        </w:numPr>
        <w:ind w:right="0" w:hanging="360"/>
      </w:pPr>
      <w:r>
        <w:t xml:space="preserve">A $50 fee is charged for a half day of commercial use. </w:t>
      </w:r>
    </w:p>
    <w:p w14:paraId="4FA79E05" w14:textId="77777777" w:rsidR="004871F0" w:rsidRDefault="004871F0" w:rsidP="004871F0">
      <w:pPr>
        <w:numPr>
          <w:ilvl w:val="0"/>
          <w:numId w:val="16"/>
        </w:numPr>
        <w:ind w:right="0" w:hanging="360"/>
      </w:pPr>
      <w:r>
        <w:t xml:space="preserve">No fee is charged for the use of Freedom Hall by non-profit groups, Law Enforcement or Idaho Dept of Fish and Game. </w:t>
      </w:r>
    </w:p>
    <w:p w14:paraId="6C66074C" w14:textId="77777777" w:rsidR="004871F0" w:rsidRDefault="004871F0" w:rsidP="004871F0">
      <w:pPr>
        <w:spacing w:after="0" w:line="259" w:lineRule="auto"/>
        <w:ind w:left="64" w:right="0" w:firstLine="0"/>
        <w:jc w:val="center"/>
      </w:pPr>
      <w:r>
        <w:t xml:space="preserve"> </w:t>
      </w:r>
    </w:p>
    <w:p w14:paraId="5EC86FD4" w14:textId="65416111" w:rsidR="001B54AB" w:rsidRDefault="001B54AB"/>
    <w:sectPr w:rsidR="001B54AB" w:rsidSect="0086061C">
      <w:footerReference w:type="even" r:id="rId8"/>
      <w:footerReference w:type="default" r:id="rId9"/>
      <w:footerReference w:type="firs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E1E0" w14:textId="77777777" w:rsidR="0086061C" w:rsidRDefault="0086061C">
      <w:pPr>
        <w:spacing w:after="0" w:line="240" w:lineRule="auto"/>
      </w:pPr>
      <w:r>
        <w:separator/>
      </w:r>
    </w:p>
  </w:endnote>
  <w:endnote w:type="continuationSeparator" w:id="0">
    <w:p w14:paraId="423CE54E" w14:textId="77777777" w:rsidR="0086061C" w:rsidRDefault="0086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D484" w14:textId="77777777" w:rsidR="00210E41" w:rsidRDefault="00407DE4">
    <w:pPr>
      <w:spacing w:after="150" w:line="259" w:lineRule="auto"/>
      <w:ind w:left="0" w:right="0" w:firstLine="0"/>
      <w:jc w:val="left"/>
    </w:pPr>
    <w:r>
      <w:t xml:space="preserve"> </w:t>
    </w:r>
  </w:p>
  <w:p w14:paraId="360F80A1" w14:textId="77777777" w:rsidR="00210E41" w:rsidRDefault="00407DE4" w:rsidP="00CE31AF">
    <w:pPr>
      <w:spacing w:after="0" w:line="259" w:lineRule="auto"/>
      <w:ind w:left="0" w:right="0" w:firstLine="0"/>
      <w:jc w:val="center"/>
    </w:pPr>
    <w:r>
      <w:rPr>
        <w:rFonts w:ascii="Calibri" w:eastAsia="Calibri" w:hAnsi="Calibri" w:cs="Calibri"/>
        <w:color w:val="000000"/>
        <w:sz w:val="22"/>
      </w:rPr>
      <w:t xml:space="preserve">Page | </w:t>
    </w:r>
    <w:r>
      <w:fldChar w:fldCharType="begin"/>
    </w:r>
    <w:r>
      <w:instrText xml:space="preserve"> PAGE   \* MERGEFORMAT </w:instrText>
    </w:r>
    <w:r>
      <w:fldChar w:fldCharType="separate"/>
    </w:r>
    <w:r>
      <w:rPr>
        <w:rFonts w:ascii="Calibri" w:eastAsia="Calibri" w:hAnsi="Calibri" w:cs="Calibri"/>
        <w:color w:val="000000"/>
        <w:sz w:val="22"/>
      </w:rPr>
      <w:t>2</w:t>
    </w:r>
    <w:r>
      <w:rPr>
        <w:rFonts w:ascii="Calibri" w:eastAsia="Calibri" w:hAnsi="Calibri" w:cs="Calibri"/>
        <w:color w:val="000000"/>
        <w:sz w:val="22"/>
      </w:rPr>
      <w:fldChar w:fldCharType="end"/>
    </w:r>
  </w:p>
  <w:p w14:paraId="0BC66E91" w14:textId="77777777" w:rsidR="00210E41" w:rsidRDefault="00407DE4">
    <w:pPr>
      <w:spacing w:after="0" w:line="259" w:lineRule="auto"/>
      <w:ind w:left="0" w:right="0"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ABFE" w14:textId="77777777" w:rsidR="00210E41" w:rsidRDefault="00407DE4" w:rsidP="00CE31AF">
    <w:pPr>
      <w:spacing w:after="0" w:line="259" w:lineRule="auto"/>
      <w:ind w:left="0" w:right="0" w:firstLine="0"/>
      <w:jc w:val="center"/>
    </w:pPr>
    <w:r>
      <w:rPr>
        <w:rFonts w:ascii="Calibri" w:eastAsia="Calibri" w:hAnsi="Calibri" w:cs="Calibri"/>
        <w:color w:val="000000"/>
        <w:sz w:val="22"/>
      </w:rPr>
      <w:t xml:space="preserve">Page | </w:t>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p>
  <w:p w14:paraId="5E0E0F68" w14:textId="77777777" w:rsidR="00210E41" w:rsidRDefault="00407DE4">
    <w:pPr>
      <w:spacing w:after="0" w:line="259" w:lineRule="auto"/>
      <w:ind w:left="0" w:right="0" w:firstLine="0"/>
      <w:jc w:val="left"/>
    </w:pP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DC76" w14:textId="77777777" w:rsidR="00210E41" w:rsidRDefault="00407DE4">
    <w:pPr>
      <w:spacing w:after="0" w:line="259" w:lineRule="auto"/>
      <w:ind w:left="0" w:right="0" w:firstLine="0"/>
      <w:jc w:val="left"/>
    </w:pPr>
    <w:r>
      <w:rPr>
        <w:rFonts w:ascii="Calibri" w:eastAsia="Calibri" w:hAnsi="Calibri" w:cs="Calibri"/>
        <w:color w:val="000000"/>
        <w:sz w:val="22"/>
      </w:rPr>
      <w:t xml:space="preserve">Page | </w:t>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14:paraId="17836234" w14:textId="77777777" w:rsidR="00210E41" w:rsidRDefault="00407DE4">
    <w:pPr>
      <w:spacing w:after="0" w:line="259" w:lineRule="auto"/>
      <w:ind w:left="0" w:right="0" w:firstLine="0"/>
      <w:jc w:val="left"/>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51F9" w14:textId="77777777" w:rsidR="0086061C" w:rsidRDefault="0086061C">
      <w:pPr>
        <w:spacing w:after="0" w:line="240" w:lineRule="auto"/>
      </w:pPr>
      <w:r>
        <w:separator/>
      </w:r>
    </w:p>
  </w:footnote>
  <w:footnote w:type="continuationSeparator" w:id="0">
    <w:p w14:paraId="7142C38C" w14:textId="77777777" w:rsidR="0086061C" w:rsidRDefault="0086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4680"/>
    <w:multiLevelType w:val="hybridMultilevel"/>
    <w:tmpl w:val="B726D734"/>
    <w:lvl w:ilvl="0" w:tplc="7912024A">
      <w:start w:val="1"/>
      <w:numFmt w:val="decimal"/>
      <w:lvlText w:val="%1)"/>
      <w:lvlJc w:val="left"/>
      <w:pPr>
        <w:ind w:left="1080" w:hanging="360"/>
      </w:pPr>
      <w:rPr>
        <w:rFonts w:hint="default"/>
        <w:i w:val="0"/>
        <w:i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351DE"/>
    <w:multiLevelType w:val="hybridMultilevel"/>
    <w:tmpl w:val="FB742450"/>
    <w:lvl w:ilvl="0" w:tplc="8E4681A0">
      <w:start w:val="1"/>
      <w:numFmt w:val="decimal"/>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74242118">
      <w:start w:val="1"/>
      <w:numFmt w:val="lowerLetter"/>
      <w:lvlText w:val="%2"/>
      <w:lvlJc w:val="left"/>
      <w:pPr>
        <w:ind w:left="136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FBAEC5F0">
      <w:start w:val="1"/>
      <w:numFmt w:val="lowerRoman"/>
      <w:lvlText w:val="%3"/>
      <w:lvlJc w:val="left"/>
      <w:pPr>
        <w:ind w:left="208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04D0087C">
      <w:start w:val="1"/>
      <w:numFmt w:val="decimal"/>
      <w:lvlText w:val="%4"/>
      <w:lvlJc w:val="left"/>
      <w:pPr>
        <w:ind w:left="280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F8F2E3F4">
      <w:start w:val="1"/>
      <w:numFmt w:val="lowerLetter"/>
      <w:lvlText w:val="%5"/>
      <w:lvlJc w:val="left"/>
      <w:pPr>
        <w:ind w:left="352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B5F885B4">
      <w:start w:val="1"/>
      <w:numFmt w:val="lowerRoman"/>
      <w:lvlText w:val="%6"/>
      <w:lvlJc w:val="left"/>
      <w:pPr>
        <w:ind w:left="424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CDFCE11A">
      <w:start w:val="1"/>
      <w:numFmt w:val="decimal"/>
      <w:lvlText w:val="%7"/>
      <w:lvlJc w:val="left"/>
      <w:pPr>
        <w:ind w:left="496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2D5C9870">
      <w:start w:val="1"/>
      <w:numFmt w:val="lowerLetter"/>
      <w:lvlText w:val="%8"/>
      <w:lvlJc w:val="left"/>
      <w:pPr>
        <w:ind w:left="568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684238F2">
      <w:start w:val="1"/>
      <w:numFmt w:val="lowerRoman"/>
      <w:lvlText w:val="%9"/>
      <w:lvlJc w:val="left"/>
      <w:pPr>
        <w:ind w:left="640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2" w15:restartNumberingAfterBreak="0">
    <w:nsid w:val="1B5B3500"/>
    <w:multiLevelType w:val="hybridMultilevel"/>
    <w:tmpl w:val="2EEEC936"/>
    <w:lvl w:ilvl="0" w:tplc="2CAAD9A6">
      <w:start w:val="1"/>
      <w:numFmt w:val="decimal"/>
      <w:lvlText w:val="%1)"/>
      <w:lvlJc w:val="left"/>
      <w:pPr>
        <w:ind w:left="706" w:hanging="360"/>
      </w:pPr>
      <w:rPr>
        <w:rFonts w:hint="default"/>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 w15:restartNumberingAfterBreak="0">
    <w:nsid w:val="1DC42F67"/>
    <w:multiLevelType w:val="hybridMultilevel"/>
    <w:tmpl w:val="A380F6A0"/>
    <w:lvl w:ilvl="0" w:tplc="E2240418">
      <w:start w:val="1"/>
      <w:numFmt w:val="decimal"/>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8990EEC4">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8488CB02">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A4CA5BF2">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C9148F2C">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2DE878A4">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AF3AE17A">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A9768772">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8D163052">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4" w15:restartNumberingAfterBreak="0">
    <w:nsid w:val="1DE1698A"/>
    <w:multiLevelType w:val="hybridMultilevel"/>
    <w:tmpl w:val="D8FCFE44"/>
    <w:lvl w:ilvl="0" w:tplc="62DC0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217321"/>
    <w:multiLevelType w:val="hybridMultilevel"/>
    <w:tmpl w:val="876CC624"/>
    <w:lvl w:ilvl="0" w:tplc="B0F2C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F5F92"/>
    <w:multiLevelType w:val="hybridMultilevel"/>
    <w:tmpl w:val="5CAC8F82"/>
    <w:lvl w:ilvl="0" w:tplc="E388541E">
      <w:start w:val="1"/>
      <w:numFmt w:val="decimal"/>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5EF66106">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8836FFF6">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0DD61EB0">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867CA550">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77AC7F24">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F4F85014">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9BB85778">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19FE8F9E">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7" w15:restartNumberingAfterBreak="0">
    <w:nsid w:val="25F43011"/>
    <w:multiLevelType w:val="hybridMultilevel"/>
    <w:tmpl w:val="72E42BB4"/>
    <w:lvl w:ilvl="0" w:tplc="18AAAE12">
      <w:start w:val="1"/>
      <w:numFmt w:val="lowerLetter"/>
      <w:lvlText w:val="%1)"/>
      <w:lvlJc w:val="left"/>
      <w:pPr>
        <w:ind w:left="106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8CA2B85A">
      <w:start w:val="1"/>
      <w:numFmt w:val="lowerLetter"/>
      <w:lvlText w:val="%2"/>
      <w:lvlJc w:val="left"/>
      <w:pPr>
        <w:ind w:left="18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D20A601E">
      <w:start w:val="1"/>
      <w:numFmt w:val="lowerRoman"/>
      <w:lvlText w:val="%3"/>
      <w:lvlJc w:val="left"/>
      <w:pPr>
        <w:ind w:left="25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C284CD2E">
      <w:start w:val="1"/>
      <w:numFmt w:val="decimal"/>
      <w:lvlText w:val="%4"/>
      <w:lvlJc w:val="left"/>
      <w:pPr>
        <w:ind w:left="32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F77876DC">
      <w:start w:val="1"/>
      <w:numFmt w:val="lowerLetter"/>
      <w:lvlText w:val="%5"/>
      <w:lvlJc w:val="left"/>
      <w:pPr>
        <w:ind w:left="39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4260CF78">
      <w:start w:val="1"/>
      <w:numFmt w:val="lowerRoman"/>
      <w:lvlText w:val="%6"/>
      <w:lvlJc w:val="left"/>
      <w:pPr>
        <w:ind w:left="46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B19A13CA">
      <w:start w:val="1"/>
      <w:numFmt w:val="decimal"/>
      <w:lvlText w:val="%7"/>
      <w:lvlJc w:val="left"/>
      <w:pPr>
        <w:ind w:left="54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7E028DFA">
      <w:start w:val="1"/>
      <w:numFmt w:val="lowerLetter"/>
      <w:lvlText w:val="%8"/>
      <w:lvlJc w:val="left"/>
      <w:pPr>
        <w:ind w:left="61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4F76EAC0">
      <w:start w:val="1"/>
      <w:numFmt w:val="lowerRoman"/>
      <w:lvlText w:val="%9"/>
      <w:lvlJc w:val="left"/>
      <w:pPr>
        <w:ind w:left="68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8" w15:restartNumberingAfterBreak="0">
    <w:nsid w:val="3DE83E78"/>
    <w:multiLevelType w:val="hybridMultilevel"/>
    <w:tmpl w:val="91C6CCA6"/>
    <w:lvl w:ilvl="0" w:tplc="7D7EA720">
      <w:start w:val="2"/>
      <w:numFmt w:val="lowerLetter"/>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1340BAC0">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E2CC3780">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8B7ECB6A">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2756612C">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65C4A820">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7F7413A2">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6BB4408C">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9B1C0AB6">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9" w15:restartNumberingAfterBreak="0">
    <w:nsid w:val="40A10FC4"/>
    <w:multiLevelType w:val="hybridMultilevel"/>
    <w:tmpl w:val="10C26096"/>
    <w:lvl w:ilvl="0" w:tplc="E1A2C358">
      <w:start w:val="1"/>
      <w:numFmt w:val="lowerLetter"/>
      <w:lvlText w:val="%1)"/>
      <w:lvlJc w:val="left"/>
      <w:pPr>
        <w:ind w:left="107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81F053F4">
      <w:start w:val="1"/>
      <w:numFmt w:val="lowerLetter"/>
      <w:lvlText w:val="%2"/>
      <w:lvlJc w:val="left"/>
      <w:pPr>
        <w:ind w:left="181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3ED4BAF2">
      <w:start w:val="1"/>
      <w:numFmt w:val="lowerRoman"/>
      <w:lvlText w:val="%3"/>
      <w:lvlJc w:val="left"/>
      <w:pPr>
        <w:ind w:left="253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8EEEC164">
      <w:start w:val="1"/>
      <w:numFmt w:val="decimal"/>
      <w:lvlText w:val="%4"/>
      <w:lvlJc w:val="left"/>
      <w:pPr>
        <w:ind w:left="325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D00013C6">
      <w:start w:val="1"/>
      <w:numFmt w:val="lowerLetter"/>
      <w:lvlText w:val="%5"/>
      <w:lvlJc w:val="left"/>
      <w:pPr>
        <w:ind w:left="397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D55A695A">
      <w:start w:val="1"/>
      <w:numFmt w:val="lowerRoman"/>
      <w:lvlText w:val="%6"/>
      <w:lvlJc w:val="left"/>
      <w:pPr>
        <w:ind w:left="469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0180F560">
      <w:start w:val="1"/>
      <w:numFmt w:val="decimal"/>
      <w:lvlText w:val="%7"/>
      <w:lvlJc w:val="left"/>
      <w:pPr>
        <w:ind w:left="541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13948AA4">
      <w:start w:val="1"/>
      <w:numFmt w:val="lowerLetter"/>
      <w:lvlText w:val="%8"/>
      <w:lvlJc w:val="left"/>
      <w:pPr>
        <w:ind w:left="613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53BEFA56">
      <w:start w:val="1"/>
      <w:numFmt w:val="lowerRoman"/>
      <w:lvlText w:val="%9"/>
      <w:lvlJc w:val="left"/>
      <w:pPr>
        <w:ind w:left="685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0" w15:restartNumberingAfterBreak="0">
    <w:nsid w:val="567E7588"/>
    <w:multiLevelType w:val="hybridMultilevel"/>
    <w:tmpl w:val="8DF4651E"/>
    <w:lvl w:ilvl="0" w:tplc="B2B8B5D2">
      <w:start w:val="1"/>
      <w:numFmt w:val="decimal"/>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B8FC5318">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2B860794">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F4AC0340">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FF7C0082">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F954D0D6">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2DA0CFAA">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240C38CC">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7752E374">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1" w15:restartNumberingAfterBreak="0">
    <w:nsid w:val="617643DB"/>
    <w:multiLevelType w:val="hybridMultilevel"/>
    <w:tmpl w:val="FB3A7DD4"/>
    <w:lvl w:ilvl="0" w:tplc="AF084C5A">
      <w:start w:val="1"/>
      <w:numFmt w:val="decimal"/>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87487164">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6EEEFB92">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CAC207C4">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46626D54">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D1CCFB5E">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05865A40">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DAC07A6E">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38ACA8D6">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2" w15:restartNumberingAfterBreak="0">
    <w:nsid w:val="65596398"/>
    <w:multiLevelType w:val="hybridMultilevel"/>
    <w:tmpl w:val="16143BA4"/>
    <w:lvl w:ilvl="0" w:tplc="6A303020">
      <w:start w:val="1"/>
      <w:numFmt w:val="lowerLetter"/>
      <w:lvlText w:val="%1)"/>
      <w:lvlJc w:val="left"/>
      <w:pPr>
        <w:ind w:left="107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8642042A">
      <w:start w:val="1"/>
      <w:numFmt w:val="lowerLetter"/>
      <w:lvlText w:val="%2"/>
      <w:lvlJc w:val="left"/>
      <w:pPr>
        <w:ind w:left="181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3FCE491C">
      <w:start w:val="1"/>
      <w:numFmt w:val="lowerRoman"/>
      <w:lvlText w:val="%3"/>
      <w:lvlJc w:val="left"/>
      <w:pPr>
        <w:ind w:left="253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45AEB06E">
      <w:start w:val="1"/>
      <w:numFmt w:val="decimal"/>
      <w:lvlText w:val="%4"/>
      <w:lvlJc w:val="left"/>
      <w:pPr>
        <w:ind w:left="325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F392D1D0">
      <w:start w:val="1"/>
      <w:numFmt w:val="lowerLetter"/>
      <w:lvlText w:val="%5"/>
      <w:lvlJc w:val="left"/>
      <w:pPr>
        <w:ind w:left="397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AAD682EC">
      <w:start w:val="1"/>
      <w:numFmt w:val="lowerRoman"/>
      <w:lvlText w:val="%6"/>
      <w:lvlJc w:val="left"/>
      <w:pPr>
        <w:ind w:left="469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FB9417D8">
      <w:start w:val="1"/>
      <w:numFmt w:val="decimal"/>
      <w:lvlText w:val="%7"/>
      <w:lvlJc w:val="left"/>
      <w:pPr>
        <w:ind w:left="541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22E2A162">
      <w:start w:val="1"/>
      <w:numFmt w:val="lowerLetter"/>
      <w:lvlText w:val="%8"/>
      <w:lvlJc w:val="left"/>
      <w:pPr>
        <w:ind w:left="613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DF4E3184">
      <w:start w:val="1"/>
      <w:numFmt w:val="lowerRoman"/>
      <w:lvlText w:val="%9"/>
      <w:lvlJc w:val="left"/>
      <w:pPr>
        <w:ind w:left="685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3" w15:restartNumberingAfterBreak="0">
    <w:nsid w:val="6E3F2E15"/>
    <w:multiLevelType w:val="hybridMultilevel"/>
    <w:tmpl w:val="50E85916"/>
    <w:lvl w:ilvl="0" w:tplc="33EC3F1C">
      <w:start w:val="1"/>
      <w:numFmt w:val="lowerLetter"/>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600633E2">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CAA4B2D8">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B7ACDCBC">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CF96265C">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0B1A23E0">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C9E01F32">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3458A252">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B3BCC92E">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4" w15:restartNumberingAfterBreak="0">
    <w:nsid w:val="70FF25F3"/>
    <w:multiLevelType w:val="hybridMultilevel"/>
    <w:tmpl w:val="2F96025E"/>
    <w:lvl w:ilvl="0" w:tplc="34308B5E">
      <w:start w:val="1"/>
      <w:numFmt w:val="lowerLetter"/>
      <w:lvlText w:val="%1)"/>
      <w:lvlJc w:val="left"/>
      <w:pPr>
        <w:ind w:left="107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1DAE0F70">
      <w:start w:val="1"/>
      <w:numFmt w:val="lowerLetter"/>
      <w:lvlText w:val="%2"/>
      <w:lvlJc w:val="left"/>
      <w:pPr>
        <w:ind w:left="181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77741A0E">
      <w:start w:val="1"/>
      <w:numFmt w:val="lowerRoman"/>
      <w:lvlText w:val="%3"/>
      <w:lvlJc w:val="left"/>
      <w:pPr>
        <w:ind w:left="253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E1A66042">
      <w:start w:val="1"/>
      <w:numFmt w:val="decimal"/>
      <w:lvlText w:val="%4"/>
      <w:lvlJc w:val="left"/>
      <w:pPr>
        <w:ind w:left="325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1B5AD012">
      <w:start w:val="1"/>
      <w:numFmt w:val="lowerLetter"/>
      <w:lvlText w:val="%5"/>
      <w:lvlJc w:val="left"/>
      <w:pPr>
        <w:ind w:left="397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B8ECBBFA">
      <w:start w:val="1"/>
      <w:numFmt w:val="lowerRoman"/>
      <w:lvlText w:val="%6"/>
      <w:lvlJc w:val="left"/>
      <w:pPr>
        <w:ind w:left="469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EE0ABC00">
      <w:start w:val="1"/>
      <w:numFmt w:val="decimal"/>
      <w:lvlText w:val="%7"/>
      <w:lvlJc w:val="left"/>
      <w:pPr>
        <w:ind w:left="541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C980AEDA">
      <w:start w:val="1"/>
      <w:numFmt w:val="lowerLetter"/>
      <w:lvlText w:val="%8"/>
      <w:lvlJc w:val="left"/>
      <w:pPr>
        <w:ind w:left="613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721C1CE0">
      <w:start w:val="1"/>
      <w:numFmt w:val="lowerRoman"/>
      <w:lvlText w:val="%9"/>
      <w:lvlJc w:val="left"/>
      <w:pPr>
        <w:ind w:left="685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5" w15:restartNumberingAfterBreak="0">
    <w:nsid w:val="72D35630"/>
    <w:multiLevelType w:val="hybridMultilevel"/>
    <w:tmpl w:val="531A9532"/>
    <w:lvl w:ilvl="0" w:tplc="2CA29CDA">
      <w:start w:val="2"/>
      <w:numFmt w:val="lowerLetter"/>
      <w:lvlText w:val="%1)"/>
      <w:lvlJc w:val="left"/>
      <w:pPr>
        <w:ind w:left="7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ED28B7B8">
      <w:start w:val="1"/>
      <w:numFmt w:val="lowerLetter"/>
      <w:lvlText w:val="%2"/>
      <w:lvlJc w:val="left"/>
      <w:pPr>
        <w:ind w:left="108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A4E67C7E">
      <w:start w:val="1"/>
      <w:numFmt w:val="lowerRoman"/>
      <w:lvlText w:val="%3"/>
      <w:lvlJc w:val="left"/>
      <w:pPr>
        <w:ind w:left="180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7EF636EA">
      <w:start w:val="1"/>
      <w:numFmt w:val="decimal"/>
      <w:lvlText w:val="%4"/>
      <w:lvlJc w:val="left"/>
      <w:pPr>
        <w:ind w:left="252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025E1592">
      <w:start w:val="1"/>
      <w:numFmt w:val="lowerLetter"/>
      <w:lvlText w:val="%5"/>
      <w:lvlJc w:val="left"/>
      <w:pPr>
        <w:ind w:left="324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D80621BA">
      <w:start w:val="1"/>
      <w:numFmt w:val="lowerRoman"/>
      <w:lvlText w:val="%6"/>
      <w:lvlJc w:val="left"/>
      <w:pPr>
        <w:ind w:left="396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345AB54C">
      <w:start w:val="1"/>
      <w:numFmt w:val="decimal"/>
      <w:lvlText w:val="%7"/>
      <w:lvlJc w:val="left"/>
      <w:pPr>
        <w:ind w:left="468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B3C4E516">
      <w:start w:val="1"/>
      <w:numFmt w:val="lowerLetter"/>
      <w:lvlText w:val="%8"/>
      <w:lvlJc w:val="left"/>
      <w:pPr>
        <w:ind w:left="540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07DCEF60">
      <w:start w:val="1"/>
      <w:numFmt w:val="lowerRoman"/>
      <w:lvlText w:val="%9"/>
      <w:lvlJc w:val="left"/>
      <w:pPr>
        <w:ind w:left="6120"/>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6" w15:restartNumberingAfterBreak="0">
    <w:nsid w:val="72E57EA4"/>
    <w:multiLevelType w:val="hybridMultilevel"/>
    <w:tmpl w:val="61765EA2"/>
    <w:lvl w:ilvl="0" w:tplc="F6248A00">
      <w:start w:val="7"/>
      <w:numFmt w:val="decimal"/>
      <w:lvlText w:val="%1)"/>
      <w:lvlJc w:val="left"/>
      <w:pPr>
        <w:ind w:left="806"/>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AB184B7C">
      <w:start w:val="1"/>
      <w:numFmt w:val="lowerLetter"/>
      <w:lvlText w:val="%2"/>
      <w:lvlJc w:val="left"/>
      <w:pPr>
        <w:ind w:left="134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5770FCD8">
      <w:start w:val="1"/>
      <w:numFmt w:val="lowerRoman"/>
      <w:lvlText w:val="%3"/>
      <w:lvlJc w:val="left"/>
      <w:pPr>
        <w:ind w:left="206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9C4C9704">
      <w:start w:val="1"/>
      <w:numFmt w:val="decimal"/>
      <w:lvlText w:val="%4"/>
      <w:lvlJc w:val="left"/>
      <w:pPr>
        <w:ind w:left="278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1982E796">
      <w:start w:val="1"/>
      <w:numFmt w:val="lowerLetter"/>
      <w:lvlText w:val="%5"/>
      <w:lvlJc w:val="left"/>
      <w:pPr>
        <w:ind w:left="350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1A7EBF46">
      <w:start w:val="1"/>
      <w:numFmt w:val="lowerRoman"/>
      <w:lvlText w:val="%6"/>
      <w:lvlJc w:val="left"/>
      <w:pPr>
        <w:ind w:left="422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72386DB8">
      <w:start w:val="1"/>
      <w:numFmt w:val="decimal"/>
      <w:lvlText w:val="%7"/>
      <w:lvlJc w:val="left"/>
      <w:pPr>
        <w:ind w:left="494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8F1A3984">
      <w:start w:val="1"/>
      <w:numFmt w:val="lowerLetter"/>
      <w:lvlText w:val="%8"/>
      <w:lvlJc w:val="left"/>
      <w:pPr>
        <w:ind w:left="566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EDFC9DB8">
      <w:start w:val="1"/>
      <w:numFmt w:val="lowerRoman"/>
      <w:lvlText w:val="%9"/>
      <w:lvlJc w:val="left"/>
      <w:pPr>
        <w:ind w:left="6388"/>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7" w15:restartNumberingAfterBreak="0">
    <w:nsid w:val="796D1920"/>
    <w:multiLevelType w:val="hybridMultilevel"/>
    <w:tmpl w:val="0A0499FA"/>
    <w:lvl w:ilvl="0" w:tplc="A5B455B0">
      <w:start w:val="13"/>
      <w:numFmt w:val="decimal"/>
      <w:lvlText w:val="%1)"/>
      <w:lvlJc w:val="left"/>
      <w:pPr>
        <w:ind w:left="7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B0E021B4">
      <w:start w:val="1"/>
      <w:numFmt w:val="lowerLetter"/>
      <w:lvlText w:val="%2"/>
      <w:lvlJc w:val="left"/>
      <w:pPr>
        <w:ind w:left="125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3A4AB100">
      <w:start w:val="1"/>
      <w:numFmt w:val="lowerRoman"/>
      <w:lvlText w:val="%3"/>
      <w:lvlJc w:val="left"/>
      <w:pPr>
        <w:ind w:left="197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C8EA5BEE">
      <w:start w:val="1"/>
      <w:numFmt w:val="decimal"/>
      <w:lvlText w:val="%4"/>
      <w:lvlJc w:val="left"/>
      <w:pPr>
        <w:ind w:left="269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2304BB9C">
      <w:start w:val="1"/>
      <w:numFmt w:val="lowerLetter"/>
      <w:lvlText w:val="%5"/>
      <w:lvlJc w:val="left"/>
      <w:pPr>
        <w:ind w:left="341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C0646084">
      <w:start w:val="1"/>
      <w:numFmt w:val="lowerRoman"/>
      <w:lvlText w:val="%6"/>
      <w:lvlJc w:val="left"/>
      <w:pPr>
        <w:ind w:left="413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03EAA216">
      <w:start w:val="1"/>
      <w:numFmt w:val="decimal"/>
      <w:lvlText w:val="%7"/>
      <w:lvlJc w:val="left"/>
      <w:pPr>
        <w:ind w:left="485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B51A5750">
      <w:start w:val="1"/>
      <w:numFmt w:val="lowerLetter"/>
      <w:lvlText w:val="%8"/>
      <w:lvlJc w:val="left"/>
      <w:pPr>
        <w:ind w:left="557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020E2844">
      <w:start w:val="1"/>
      <w:numFmt w:val="lowerRoman"/>
      <w:lvlText w:val="%9"/>
      <w:lvlJc w:val="left"/>
      <w:pPr>
        <w:ind w:left="6295"/>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abstractNum w:abstractNumId="18" w15:restartNumberingAfterBreak="0">
    <w:nsid w:val="7A113775"/>
    <w:multiLevelType w:val="hybridMultilevel"/>
    <w:tmpl w:val="4E80E610"/>
    <w:lvl w:ilvl="0" w:tplc="B18CB58E">
      <w:start w:val="1"/>
      <w:numFmt w:val="decimal"/>
      <w:lvlText w:val="%1."/>
      <w:lvlJc w:val="left"/>
      <w:pPr>
        <w:ind w:left="1426" w:hanging="360"/>
      </w:pPr>
      <w:rPr>
        <w:rFonts w:hint="default"/>
        <w:i w:val="0"/>
        <w:iCs/>
        <w:color w:val="000000" w:themeColor="text1"/>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7BF41529"/>
    <w:multiLevelType w:val="hybridMultilevel"/>
    <w:tmpl w:val="E3609914"/>
    <w:lvl w:ilvl="0" w:tplc="36BE8B28">
      <w:start w:val="1"/>
      <w:numFmt w:val="lowerLetter"/>
      <w:lvlText w:val="%1)"/>
      <w:lvlJc w:val="left"/>
      <w:pPr>
        <w:ind w:left="1066"/>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1" w:tplc="107CD464">
      <w:start w:val="1"/>
      <w:numFmt w:val="lowerLetter"/>
      <w:lvlText w:val="%2"/>
      <w:lvlJc w:val="left"/>
      <w:pPr>
        <w:ind w:left="180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2" w:tplc="B2C47E72">
      <w:start w:val="1"/>
      <w:numFmt w:val="lowerRoman"/>
      <w:lvlText w:val="%3"/>
      <w:lvlJc w:val="left"/>
      <w:pPr>
        <w:ind w:left="252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3" w:tplc="82D21DB2">
      <w:start w:val="1"/>
      <w:numFmt w:val="decimal"/>
      <w:lvlText w:val="%4"/>
      <w:lvlJc w:val="left"/>
      <w:pPr>
        <w:ind w:left="324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4" w:tplc="963C03B6">
      <w:start w:val="1"/>
      <w:numFmt w:val="lowerLetter"/>
      <w:lvlText w:val="%5"/>
      <w:lvlJc w:val="left"/>
      <w:pPr>
        <w:ind w:left="396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5" w:tplc="A74EEAA6">
      <w:start w:val="1"/>
      <w:numFmt w:val="lowerRoman"/>
      <w:lvlText w:val="%6"/>
      <w:lvlJc w:val="left"/>
      <w:pPr>
        <w:ind w:left="468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6" w:tplc="A42EEBA2">
      <w:start w:val="1"/>
      <w:numFmt w:val="decimal"/>
      <w:lvlText w:val="%7"/>
      <w:lvlJc w:val="left"/>
      <w:pPr>
        <w:ind w:left="540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7" w:tplc="55C60FAA">
      <w:start w:val="1"/>
      <w:numFmt w:val="lowerLetter"/>
      <w:lvlText w:val="%8"/>
      <w:lvlJc w:val="left"/>
      <w:pPr>
        <w:ind w:left="612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lvl w:ilvl="8" w:tplc="28327254">
      <w:start w:val="1"/>
      <w:numFmt w:val="lowerRoman"/>
      <w:lvlText w:val="%9"/>
      <w:lvlJc w:val="left"/>
      <w:pPr>
        <w:ind w:left="6841"/>
      </w:pPr>
      <w:rPr>
        <w:rFonts w:ascii="Times New Roman" w:eastAsia="Times New Roman" w:hAnsi="Times New Roman" w:cs="Times New Roman"/>
        <w:b w:val="0"/>
        <w:i/>
        <w:iCs/>
        <w:strike w:val="0"/>
        <w:dstrike w:val="0"/>
        <w:color w:val="4A4A4A"/>
        <w:sz w:val="28"/>
        <w:szCs w:val="28"/>
        <w:u w:val="none" w:color="000000"/>
        <w:bdr w:val="none" w:sz="0" w:space="0" w:color="auto"/>
        <w:shd w:val="clear" w:color="auto" w:fill="auto"/>
        <w:vertAlign w:val="baseline"/>
      </w:rPr>
    </w:lvl>
  </w:abstractNum>
  <w:abstractNum w:abstractNumId="20" w15:restartNumberingAfterBreak="0">
    <w:nsid w:val="7F5074E8"/>
    <w:multiLevelType w:val="hybridMultilevel"/>
    <w:tmpl w:val="98244578"/>
    <w:lvl w:ilvl="0" w:tplc="91F63318">
      <w:start w:val="1"/>
      <w:numFmt w:val="decimal"/>
      <w:lvlText w:val="%1)"/>
      <w:lvlJc w:val="left"/>
      <w:pPr>
        <w:ind w:left="7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1" w:tplc="9F86661E">
      <w:start w:val="1"/>
      <w:numFmt w:val="lowerLetter"/>
      <w:lvlText w:val="%2"/>
      <w:lvlJc w:val="left"/>
      <w:pPr>
        <w:ind w:left="14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2" w:tplc="1FE4C600">
      <w:start w:val="1"/>
      <w:numFmt w:val="lowerRoman"/>
      <w:lvlText w:val="%3"/>
      <w:lvlJc w:val="left"/>
      <w:pPr>
        <w:ind w:left="21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3" w:tplc="7B54CEDA">
      <w:start w:val="1"/>
      <w:numFmt w:val="decimal"/>
      <w:lvlText w:val="%4"/>
      <w:lvlJc w:val="left"/>
      <w:pPr>
        <w:ind w:left="28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4" w:tplc="0DD02722">
      <w:start w:val="1"/>
      <w:numFmt w:val="lowerLetter"/>
      <w:lvlText w:val="%5"/>
      <w:lvlJc w:val="left"/>
      <w:pPr>
        <w:ind w:left="360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5" w:tplc="A282D818">
      <w:start w:val="1"/>
      <w:numFmt w:val="lowerRoman"/>
      <w:lvlText w:val="%6"/>
      <w:lvlJc w:val="left"/>
      <w:pPr>
        <w:ind w:left="432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6" w:tplc="B2A4D7F8">
      <w:start w:val="1"/>
      <w:numFmt w:val="decimal"/>
      <w:lvlText w:val="%7"/>
      <w:lvlJc w:val="left"/>
      <w:pPr>
        <w:ind w:left="504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7" w:tplc="DCA66790">
      <w:start w:val="1"/>
      <w:numFmt w:val="lowerLetter"/>
      <w:lvlText w:val="%8"/>
      <w:lvlJc w:val="left"/>
      <w:pPr>
        <w:ind w:left="576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lvl w:ilvl="8" w:tplc="A09AB7DE">
      <w:start w:val="1"/>
      <w:numFmt w:val="lowerRoman"/>
      <w:lvlText w:val="%9"/>
      <w:lvlJc w:val="left"/>
      <w:pPr>
        <w:ind w:left="6481"/>
      </w:pPr>
      <w:rPr>
        <w:rFonts w:ascii="Times New Roman" w:eastAsia="Times New Roman" w:hAnsi="Times New Roman" w:cs="Times New Roman"/>
        <w:b w:val="0"/>
        <w:i w:val="0"/>
        <w:strike w:val="0"/>
        <w:dstrike w:val="0"/>
        <w:color w:val="4A4A4A"/>
        <w:sz w:val="28"/>
        <w:szCs w:val="28"/>
        <w:u w:val="none" w:color="000000"/>
        <w:bdr w:val="none" w:sz="0" w:space="0" w:color="auto"/>
        <w:shd w:val="clear" w:color="auto" w:fill="auto"/>
        <w:vertAlign w:val="baseline"/>
      </w:rPr>
    </w:lvl>
  </w:abstractNum>
  <w:num w:numId="1" w16cid:durableId="241259874">
    <w:abstractNumId w:val="20"/>
  </w:num>
  <w:num w:numId="2" w16cid:durableId="92210282">
    <w:abstractNumId w:val="19"/>
  </w:num>
  <w:num w:numId="3" w16cid:durableId="63111437">
    <w:abstractNumId w:val="9"/>
  </w:num>
  <w:num w:numId="4" w16cid:durableId="8067929">
    <w:abstractNumId w:val="12"/>
  </w:num>
  <w:num w:numId="5" w16cid:durableId="811559295">
    <w:abstractNumId w:val="14"/>
  </w:num>
  <w:num w:numId="6" w16cid:durableId="1639145934">
    <w:abstractNumId w:val="6"/>
  </w:num>
  <w:num w:numId="7" w16cid:durableId="254484043">
    <w:abstractNumId w:val="3"/>
  </w:num>
  <w:num w:numId="8" w16cid:durableId="884830470">
    <w:abstractNumId w:val="10"/>
  </w:num>
  <w:num w:numId="9" w16cid:durableId="847058455">
    <w:abstractNumId w:val="8"/>
  </w:num>
  <w:num w:numId="10" w16cid:durableId="196817175">
    <w:abstractNumId w:val="16"/>
  </w:num>
  <w:num w:numId="11" w16cid:durableId="346563273">
    <w:abstractNumId w:val="7"/>
  </w:num>
  <w:num w:numId="12" w16cid:durableId="1045712268">
    <w:abstractNumId w:val="17"/>
  </w:num>
  <w:num w:numId="13" w16cid:durableId="606742813">
    <w:abstractNumId w:val="11"/>
  </w:num>
  <w:num w:numId="14" w16cid:durableId="1051612883">
    <w:abstractNumId w:val="13"/>
  </w:num>
  <w:num w:numId="15" w16cid:durableId="1755592662">
    <w:abstractNumId w:val="1"/>
  </w:num>
  <w:num w:numId="16" w16cid:durableId="724793320">
    <w:abstractNumId w:val="15"/>
  </w:num>
  <w:num w:numId="17" w16cid:durableId="233586523">
    <w:abstractNumId w:val="18"/>
  </w:num>
  <w:num w:numId="18" w16cid:durableId="1313681702">
    <w:abstractNumId w:val="0"/>
  </w:num>
  <w:num w:numId="19" w16cid:durableId="1756825046">
    <w:abstractNumId w:val="2"/>
  </w:num>
  <w:num w:numId="20" w16cid:durableId="688601627">
    <w:abstractNumId w:val="5"/>
  </w:num>
  <w:num w:numId="21" w16cid:durableId="635331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F0"/>
    <w:rsid w:val="00073712"/>
    <w:rsid w:val="000D445D"/>
    <w:rsid w:val="00120249"/>
    <w:rsid w:val="00172904"/>
    <w:rsid w:val="001B54AB"/>
    <w:rsid w:val="00210E41"/>
    <w:rsid w:val="002A3126"/>
    <w:rsid w:val="002D74EE"/>
    <w:rsid w:val="00310102"/>
    <w:rsid w:val="00407DE4"/>
    <w:rsid w:val="004871F0"/>
    <w:rsid w:val="00672BA2"/>
    <w:rsid w:val="006C6C86"/>
    <w:rsid w:val="006F3D8B"/>
    <w:rsid w:val="00750E40"/>
    <w:rsid w:val="00767A20"/>
    <w:rsid w:val="00794AAD"/>
    <w:rsid w:val="008051D1"/>
    <w:rsid w:val="0086061C"/>
    <w:rsid w:val="009934E1"/>
    <w:rsid w:val="00A07F22"/>
    <w:rsid w:val="00A22EDD"/>
    <w:rsid w:val="00AA4E49"/>
    <w:rsid w:val="00AB4139"/>
    <w:rsid w:val="00B86CE5"/>
    <w:rsid w:val="00B93EB5"/>
    <w:rsid w:val="00CB101C"/>
    <w:rsid w:val="00D0708F"/>
    <w:rsid w:val="00F37CA9"/>
    <w:rsid w:val="00F6104A"/>
    <w:rsid w:val="00F9286C"/>
    <w:rsid w:val="00FE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C032"/>
  <w15:chartTrackingRefBased/>
  <w15:docId w15:val="{C5A24F51-7832-694F-86D2-2F7CACF8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F0"/>
    <w:pPr>
      <w:spacing w:after="9" w:line="270" w:lineRule="auto"/>
      <w:ind w:left="2291" w:right="1189" w:hanging="10"/>
      <w:jc w:val="both"/>
    </w:pPr>
    <w:rPr>
      <w:rFonts w:ascii="Times New Roman" w:eastAsia="Times New Roman" w:hAnsi="Times New Roman" w:cs="Times New Roman"/>
      <w:color w:val="4A4A4A"/>
      <w:sz w:val="28"/>
    </w:rPr>
  </w:style>
  <w:style w:type="paragraph" w:styleId="Heading1">
    <w:name w:val="heading 1"/>
    <w:basedOn w:val="Normal"/>
    <w:next w:val="Normal"/>
    <w:link w:val="Heading1Char"/>
    <w:uiPriority w:val="9"/>
    <w:qFormat/>
    <w:rsid w:val="00487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7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F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87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87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F0"/>
    <w:rPr>
      <w:rFonts w:eastAsiaTheme="majorEastAsia" w:cstheme="majorBidi"/>
      <w:color w:val="272727" w:themeColor="text1" w:themeTint="D8"/>
    </w:rPr>
  </w:style>
  <w:style w:type="paragraph" w:styleId="Title">
    <w:name w:val="Title"/>
    <w:basedOn w:val="Normal"/>
    <w:next w:val="Normal"/>
    <w:link w:val="TitleChar"/>
    <w:uiPriority w:val="10"/>
    <w:qFormat/>
    <w:rsid w:val="004871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F0"/>
    <w:pPr>
      <w:numPr>
        <w:ilvl w:val="1"/>
      </w:numPr>
      <w:spacing w:after="160"/>
      <w:ind w:left="2291"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87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71F0"/>
    <w:rPr>
      <w:i/>
      <w:iCs/>
      <w:color w:val="404040" w:themeColor="text1" w:themeTint="BF"/>
    </w:rPr>
  </w:style>
  <w:style w:type="paragraph" w:styleId="ListParagraph">
    <w:name w:val="List Paragraph"/>
    <w:basedOn w:val="Normal"/>
    <w:uiPriority w:val="34"/>
    <w:qFormat/>
    <w:rsid w:val="004871F0"/>
    <w:pPr>
      <w:ind w:left="720"/>
      <w:contextualSpacing/>
    </w:pPr>
  </w:style>
  <w:style w:type="character" w:styleId="IntenseEmphasis">
    <w:name w:val="Intense Emphasis"/>
    <w:basedOn w:val="DefaultParagraphFont"/>
    <w:uiPriority w:val="21"/>
    <w:qFormat/>
    <w:rsid w:val="004871F0"/>
    <w:rPr>
      <w:i/>
      <w:iCs/>
      <w:color w:val="0F4761" w:themeColor="accent1" w:themeShade="BF"/>
    </w:rPr>
  </w:style>
  <w:style w:type="paragraph" w:styleId="IntenseQuote">
    <w:name w:val="Intense Quote"/>
    <w:basedOn w:val="Normal"/>
    <w:next w:val="Normal"/>
    <w:link w:val="IntenseQuoteChar"/>
    <w:uiPriority w:val="30"/>
    <w:qFormat/>
    <w:rsid w:val="00487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F0"/>
    <w:rPr>
      <w:i/>
      <w:iCs/>
      <w:color w:val="0F4761" w:themeColor="accent1" w:themeShade="BF"/>
    </w:rPr>
  </w:style>
  <w:style w:type="character" w:styleId="IntenseReference">
    <w:name w:val="Intense Reference"/>
    <w:basedOn w:val="DefaultParagraphFont"/>
    <w:uiPriority w:val="32"/>
    <w:qFormat/>
    <w:rsid w:val="004871F0"/>
    <w:rPr>
      <w:b/>
      <w:bCs/>
      <w:smallCaps/>
      <w:color w:val="0F4761" w:themeColor="accent1" w:themeShade="BF"/>
      <w:spacing w:val="5"/>
    </w:rPr>
  </w:style>
  <w:style w:type="character" w:styleId="Hyperlink">
    <w:name w:val="Hyperlink"/>
    <w:basedOn w:val="DefaultParagraphFont"/>
    <w:uiPriority w:val="99"/>
    <w:unhideWhenUsed/>
    <w:rsid w:val="004871F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oot@rupertran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2993</Words>
  <Characters>17065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Gobel</dc:creator>
  <cp:keywords/>
  <dc:description/>
  <cp:lastModifiedBy>Melvin Snyder</cp:lastModifiedBy>
  <cp:revision>2</cp:revision>
  <cp:lastPrinted>2024-11-15T19:22:00Z</cp:lastPrinted>
  <dcterms:created xsi:type="dcterms:W3CDTF">2024-11-15T19:40:00Z</dcterms:created>
  <dcterms:modified xsi:type="dcterms:W3CDTF">2024-11-15T19:40:00Z</dcterms:modified>
</cp:coreProperties>
</file>