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7138" w14:textId="77777777" w:rsidR="007B7C62" w:rsidRDefault="00590E5B">
      <w:pPr>
        <w:pStyle w:val="Heading1"/>
      </w:pPr>
      <w:r>
        <w:t>Mallard Lakes Envirotech Proposal 2024</w:t>
      </w:r>
    </w:p>
    <w:p w14:paraId="123CB3F6" w14:textId="111975AC" w:rsidR="00590E5B" w:rsidRDefault="006D5D27" w:rsidP="006D5D27">
      <w:r>
        <w:t xml:space="preserve">🌿 Background on the Envirotech Proposal for Mallard Lakes </w:t>
      </w:r>
      <w:r w:rsidR="001265B9">
        <w:t>(December</w:t>
      </w:r>
      <w:r>
        <w:t xml:space="preserve"> 2024)</w:t>
      </w:r>
      <w:r>
        <w:br/>
      </w:r>
      <w:r>
        <w:br/>
      </w:r>
      <w:r w:rsidR="00B04DAD">
        <w:t>Following up on last week’s discussion about long-term flood solutions</w:t>
      </w:r>
      <w:r w:rsidR="00DB5C5D">
        <w:t>, in</w:t>
      </w:r>
      <w:r>
        <w:t xml:space="preserve"> </w:t>
      </w:r>
      <w:r w:rsidR="00D213F1">
        <w:t xml:space="preserve">December </w:t>
      </w:r>
      <w:r>
        <w:t>2024, Stacey Selby and I met with Envirotech, an environmental consulting firm recommended by DNREC. We spoke with Todd Fritchman, the firm’s owner, who has more than 30 years of experience in wetland and coastal management.</w:t>
      </w:r>
      <w:r>
        <w:br/>
      </w:r>
      <w:r>
        <w:br/>
      </w:r>
    </w:p>
    <w:p w14:paraId="3678DD82" w14:textId="6527BE20" w:rsidR="001265B9" w:rsidRDefault="006D5D27" w:rsidP="006D5D27">
      <w:r>
        <w:t>After walking the island area, he identified both soil erosion around the lake and areas where buildings appear to be settling or sinking. His professional recommendation was to begin with a wetland delineation, followed by a communit</w:t>
      </w:r>
      <w:r w:rsidR="003E1894">
        <w:t xml:space="preserve">y </w:t>
      </w:r>
      <w:r w:rsidR="00D270B3">
        <w:t xml:space="preserve">site </w:t>
      </w:r>
      <w:r w:rsidR="003E1894">
        <w:t xml:space="preserve">assessment </w:t>
      </w:r>
      <w:r>
        <w:t>to estimate what stabilization and elevation work would be needed.</w:t>
      </w:r>
      <w:r>
        <w:br/>
      </w:r>
      <w:r>
        <w:br/>
      </w:r>
    </w:p>
    <w:p w14:paraId="47F24996" w14:textId="5D261CAB" w:rsidR="00590E5B" w:rsidRDefault="006D5D27" w:rsidP="006D5D27">
      <w:r>
        <w:t xml:space="preserve">Envirotech provided a written proposal for this work totaling $9,410. The Board received this proposal but chose not to proceed. </w:t>
      </w:r>
      <w:r w:rsidR="005774E6">
        <w:t xml:space="preserve">For context, this amount is below the threshold requiring an owner vote and would be an important first step toward understanding how to solve our flooding issues. It doesn’t necessarily have to be this firm — but wouldn’t an investment like this be a better use </w:t>
      </w:r>
      <w:proofErr w:type="gramStart"/>
      <w:r w:rsidR="005774E6">
        <w:t>of</w:t>
      </w:r>
      <w:proofErr w:type="gramEnd"/>
      <w:r w:rsidR="005774E6">
        <w:t xml:space="preserve"> our HOA funds, given the ongoing flooding challenges?</w:t>
      </w:r>
      <w:r w:rsidR="005774E6">
        <w:br/>
      </w:r>
      <w:r>
        <w:br/>
      </w:r>
    </w:p>
    <w:p w14:paraId="07345E53" w14:textId="7486D06F" w:rsidR="00590E5B" w:rsidRDefault="00F612CD" w:rsidP="006D5D27">
      <w:r>
        <w:t xml:space="preserve">Some owners have questioned whether studies like this </w:t>
      </w:r>
      <w:proofErr w:type="gramStart"/>
      <w:r>
        <w:t>lead</w:t>
      </w:r>
      <w:proofErr w:type="gramEnd"/>
      <w:r>
        <w:t xml:space="preserve"> to tangible results. </w:t>
      </w:r>
      <w:proofErr w:type="gramStart"/>
      <w:r>
        <w:t>In reality, these</w:t>
      </w:r>
      <w:proofErr w:type="gramEnd"/>
      <w:r>
        <w:t xml:space="preserve"> assessments form the foundation for engineering designs, grant applications, and future construction funding. Because participation in the Army Corps CAP 205 program isn’t guaranteed, having this data is essential to fully understand our situation, explore solutions, and qualify for other government programs. Without reliable data, state and federal partners such as DNREC or the Army Corps of Engineers simply cannot act.</w:t>
      </w:r>
      <w:r w:rsidR="006D5D27">
        <w:br/>
      </w:r>
      <w:r w:rsidR="006D5D27">
        <w:br/>
      </w:r>
    </w:p>
    <w:p w14:paraId="2347084A" w14:textId="77777777" w:rsidR="00590E5B" w:rsidRDefault="006D5D27" w:rsidP="006D5D27">
      <w:r>
        <w:t xml:space="preserve">I’m sharing this so everyone has the same information. A copy of the Envirotech proposal is attached </w:t>
      </w:r>
      <w:proofErr w:type="gramStart"/>
      <w:r>
        <w:t>for</w:t>
      </w:r>
      <w:proofErr w:type="gramEnd"/>
      <w:r>
        <w:t xml:space="preserve"> anyone who would like to review it.</w:t>
      </w:r>
      <w:r w:rsidR="00590E5B">
        <w:br/>
      </w:r>
    </w:p>
    <w:p w14:paraId="1A115AF0" w14:textId="77777777" w:rsidR="00590E5B" w:rsidRDefault="00590E5B" w:rsidP="006D5D27"/>
    <w:p w14:paraId="368038E7" w14:textId="7715CAC8" w:rsidR="007B7C62" w:rsidRDefault="00590E5B" w:rsidP="006D5D27">
      <w:r>
        <w:t>📎 Attachment: Envirotech Wetland Delineation and Feasibility Study Proposal (November 2024)</w:t>
      </w:r>
    </w:p>
    <w:p w14:paraId="5F42BF11" w14:textId="6663336E" w:rsidR="00292CD3" w:rsidRDefault="00141BAA">
      <w:r w:rsidRPr="004630D0">
        <w:lastRenderedPageBreak/>
        <w:t>Delineation Estimate</w:t>
      </w:r>
      <w:r w:rsidR="00292CD3" w:rsidRPr="004630D0">
        <w:t xml:space="preserve"> </w:t>
      </w:r>
      <w:hyperlink r:id="rId6" w:history="1">
        <w:r w:rsidR="00292CD3" w:rsidRPr="004630D0">
          <w:rPr>
            <w:rStyle w:val="Hyperlink"/>
          </w:rPr>
          <w:t>https://acrobat.adobe.com/id/urn:aaid:sc:VA6C2:5bd6d940-73b3-4c9b-ae51-1d7b5b012259</w:t>
        </w:r>
      </w:hyperlink>
    </w:p>
    <w:p w14:paraId="7DE72B89" w14:textId="77777777" w:rsidR="00141BAA" w:rsidRDefault="00141BAA"/>
    <w:p w14:paraId="0BB2644F" w14:textId="62973B0C" w:rsidR="00141BAA" w:rsidRDefault="00141BAA">
      <w:r>
        <w:t xml:space="preserve">Site Assessment Estimate:  </w:t>
      </w:r>
      <w:hyperlink r:id="rId7" w:history="1">
        <w:r w:rsidR="00D7197E" w:rsidRPr="002561E4">
          <w:rPr>
            <w:rStyle w:val="Hyperlink"/>
          </w:rPr>
          <w:t>https://acrobat.adobe.com/id/urn:aaid:sc:VA6C2:1fbc4b23-fab5-415c-982c-bd5bc3393974</w:t>
        </w:r>
      </w:hyperlink>
    </w:p>
    <w:p w14:paraId="48870C1A" w14:textId="77777777" w:rsidR="00D7197E" w:rsidRPr="004630D0" w:rsidRDefault="00D7197E"/>
    <w:p w14:paraId="59D89DAF" w14:textId="77777777" w:rsidR="00292CD3" w:rsidRPr="004630D0" w:rsidRDefault="00292CD3"/>
    <w:p w14:paraId="7013BB4D" w14:textId="304127BF" w:rsidR="007B7C62" w:rsidRDefault="007B7C62"/>
    <w:sectPr w:rsidR="007B7C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6983223">
    <w:abstractNumId w:val="8"/>
  </w:num>
  <w:num w:numId="2" w16cid:durableId="998313723">
    <w:abstractNumId w:val="6"/>
  </w:num>
  <w:num w:numId="3" w16cid:durableId="1548371622">
    <w:abstractNumId w:val="5"/>
  </w:num>
  <w:num w:numId="4" w16cid:durableId="751900194">
    <w:abstractNumId w:val="4"/>
  </w:num>
  <w:num w:numId="5" w16cid:durableId="1063868458">
    <w:abstractNumId w:val="7"/>
  </w:num>
  <w:num w:numId="6" w16cid:durableId="1611669107">
    <w:abstractNumId w:val="3"/>
  </w:num>
  <w:num w:numId="7" w16cid:durableId="2013293519">
    <w:abstractNumId w:val="2"/>
  </w:num>
  <w:num w:numId="8" w16cid:durableId="581916370">
    <w:abstractNumId w:val="1"/>
  </w:num>
  <w:num w:numId="9" w16cid:durableId="50247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286B"/>
    <w:rsid w:val="000546EA"/>
    <w:rsid w:val="0006063C"/>
    <w:rsid w:val="001265B9"/>
    <w:rsid w:val="00141BAA"/>
    <w:rsid w:val="0015074B"/>
    <w:rsid w:val="00162C03"/>
    <w:rsid w:val="001F0926"/>
    <w:rsid w:val="00292CD3"/>
    <w:rsid w:val="0029639D"/>
    <w:rsid w:val="00326F90"/>
    <w:rsid w:val="00377514"/>
    <w:rsid w:val="003A6E84"/>
    <w:rsid w:val="003E1894"/>
    <w:rsid w:val="004630D0"/>
    <w:rsid w:val="005774E6"/>
    <w:rsid w:val="00590E5B"/>
    <w:rsid w:val="00642D3D"/>
    <w:rsid w:val="006D5D27"/>
    <w:rsid w:val="007B7C62"/>
    <w:rsid w:val="008612B2"/>
    <w:rsid w:val="009B3878"/>
    <w:rsid w:val="00AA1D8D"/>
    <w:rsid w:val="00B04DAD"/>
    <w:rsid w:val="00B47730"/>
    <w:rsid w:val="00CB0664"/>
    <w:rsid w:val="00D015C4"/>
    <w:rsid w:val="00D213F1"/>
    <w:rsid w:val="00D270B3"/>
    <w:rsid w:val="00D636B8"/>
    <w:rsid w:val="00D7197E"/>
    <w:rsid w:val="00DA3D80"/>
    <w:rsid w:val="00DB5C5D"/>
    <w:rsid w:val="00F612CD"/>
    <w:rsid w:val="00FC68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878E12D-61A5-4703-9F65-CC4DFBCC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92CD3"/>
    <w:rPr>
      <w:color w:val="0000FF" w:themeColor="hyperlink"/>
      <w:u w:val="single"/>
    </w:rPr>
  </w:style>
  <w:style w:type="character" w:styleId="UnresolvedMention">
    <w:name w:val="Unresolved Mention"/>
    <w:basedOn w:val="DefaultParagraphFont"/>
    <w:uiPriority w:val="99"/>
    <w:semiHidden/>
    <w:unhideWhenUsed/>
    <w:rsid w:val="00292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crobat.adobe.com/id/urn:aaid:sc:VA6C2:1fbc4b23-fab5-415c-982c-bd5bc33939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robat.adobe.com/id/urn:aaid:sc:VA6C2:5bd6d940-73b3-4c9b-ae51-1d7b5b01225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335</Words>
  <Characters>2042</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Simone Reba</cp:lastModifiedBy>
  <cp:revision>25</cp:revision>
  <dcterms:created xsi:type="dcterms:W3CDTF">2013-12-23T23:15:00Z</dcterms:created>
  <dcterms:modified xsi:type="dcterms:W3CDTF">2025-11-03T23:02:00Z</dcterms:modified>
  <cp:category/>
</cp:coreProperties>
</file>