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706D789" w:rsidR="00D831AA" w:rsidRDefault="00D831AA">
      <w:pPr>
        <w:rPr>
          <w:rFonts w:ascii="Calibri" w:eastAsia="Calibri" w:hAnsi="Calibri" w:cs="Calibri"/>
          <w:b/>
          <w:sz w:val="24"/>
          <w:szCs w:val="24"/>
          <w:u w:val="single"/>
        </w:rPr>
      </w:pPr>
    </w:p>
    <w:p w14:paraId="00000002" w14:textId="77777777" w:rsidR="00D831AA" w:rsidRDefault="00D831AA">
      <w:pPr>
        <w:rPr>
          <w:rFonts w:ascii="Calibri" w:eastAsia="Calibri" w:hAnsi="Calibri" w:cs="Calibri"/>
          <w:b/>
          <w:sz w:val="24"/>
          <w:szCs w:val="24"/>
        </w:rPr>
      </w:pPr>
    </w:p>
    <w:p w14:paraId="00000003" w14:textId="77777777" w:rsidR="00D831AA" w:rsidRDefault="00510965">
      <w:pPr>
        <w:rPr>
          <w:rFonts w:ascii="Calibri" w:eastAsia="Calibri" w:hAnsi="Calibri" w:cs="Calibri"/>
          <w:b/>
          <w:sz w:val="24"/>
          <w:szCs w:val="24"/>
          <w:u w:val="single"/>
        </w:rPr>
      </w:pPr>
      <w:r>
        <w:rPr>
          <w:rFonts w:ascii="Calibri" w:eastAsia="Calibri" w:hAnsi="Calibri" w:cs="Calibri"/>
          <w:b/>
          <w:sz w:val="24"/>
          <w:szCs w:val="24"/>
          <w:u w:val="single"/>
        </w:rPr>
        <w:t>EMERGENCY &amp; DISASTER PLAN</w:t>
      </w:r>
    </w:p>
    <w:p w14:paraId="00000004" w14:textId="77777777" w:rsidR="00D831AA" w:rsidRDefault="00D831AA">
      <w:pPr>
        <w:rPr>
          <w:rFonts w:ascii="Calibri" w:eastAsia="Calibri" w:hAnsi="Calibri" w:cs="Calibri"/>
          <w:b/>
          <w:sz w:val="24"/>
          <w:szCs w:val="24"/>
        </w:rPr>
      </w:pPr>
    </w:p>
    <w:p w14:paraId="00000005" w14:textId="77777777" w:rsidR="00D831AA" w:rsidRDefault="00510965">
      <w:pPr>
        <w:rPr>
          <w:rFonts w:ascii="Calibri" w:eastAsia="Calibri" w:hAnsi="Calibri" w:cs="Calibri"/>
          <w:b/>
          <w:sz w:val="24"/>
          <w:szCs w:val="24"/>
        </w:rPr>
      </w:pPr>
      <w:r>
        <w:rPr>
          <w:rFonts w:ascii="Calibri" w:eastAsia="Calibri" w:hAnsi="Calibri" w:cs="Calibri"/>
          <w:b/>
          <w:sz w:val="24"/>
          <w:szCs w:val="24"/>
        </w:rPr>
        <w:t>PURPOSE</w:t>
      </w:r>
    </w:p>
    <w:p w14:paraId="00000006" w14:textId="77777777" w:rsidR="00D831AA" w:rsidRDefault="00D831AA">
      <w:pPr>
        <w:rPr>
          <w:rFonts w:ascii="Calibri" w:eastAsia="Calibri" w:hAnsi="Calibri" w:cs="Calibri"/>
          <w:sz w:val="24"/>
          <w:szCs w:val="24"/>
        </w:rPr>
      </w:pPr>
    </w:p>
    <w:p w14:paraId="00000007" w14:textId="7C43FE0C" w:rsidR="00D831AA" w:rsidRDefault="00510965">
      <w:pPr>
        <w:rPr>
          <w:rFonts w:ascii="Calibri" w:eastAsia="Calibri" w:hAnsi="Calibri" w:cs="Calibri"/>
          <w:sz w:val="24"/>
          <w:szCs w:val="24"/>
        </w:rPr>
      </w:pPr>
      <w:r>
        <w:rPr>
          <w:rFonts w:ascii="Calibri" w:eastAsia="Calibri" w:hAnsi="Calibri" w:cs="Calibri"/>
          <w:sz w:val="24"/>
          <w:szCs w:val="24"/>
        </w:rPr>
        <w:t>The</w:t>
      </w:r>
      <w:r w:rsidR="00AF54C2">
        <w:rPr>
          <w:rFonts w:ascii="Calibri" w:eastAsia="Calibri" w:hAnsi="Calibri" w:cs="Calibri"/>
          <w:sz w:val="24"/>
          <w:szCs w:val="24"/>
        </w:rPr>
        <w:t xml:space="preserve"> Red Creek Free Library</w:t>
      </w:r>
      <w:r>
        <w:rPr>
          <w:rFonts w:ascii="Calibri" w:eastAsia="Calibri" w:hAnsi="Calibri" w:cs="Calibri"/>
          <w:sz w:val="24"/>
          <w:szCs w:val="24"/>
        </w:rPr>
        <w:t xml:space="preserve"> has adopted this Emergency &amp; Disaster Plan to ensure precautionary, response, and recovery measures to an emergency or disaster threatening to impact or immediately impacting the library’s facilities, materials, staff, or community members. </w:t>
      </w:r>
    </w:p>
    <w:p w14:paraId="00000008" w14:textId="77777777" w:rsidR="00D831AA" w:rsidRDefault="00D831AA">
      <w:pPr>
        <w:rPr>
          <w:rFonts w:ascii="Calibri" w:eastAsia="Calibri" w:hAnsi="Calibri" w:cs="Calibri"/>
          <w:sz w:val="24"/>
          <w:szCs w:val="24"/>
        </w:rPr>
      </w:pPr>
    </w:p>
    <w:p w14:paraId="00000009" w14:textId="347A1197" w:rsidR="00D831AA" w:rsidRDefault="00510965">
      <w:pPr>
        <w:rPr>
          <w:rFonts w:ascii="Calibri" w:eastAsia="Calibri" w:hAnsi="Calibri" w:cs="Calibri"/>
          <w:sz w:val="24"/>
          <w:szCs w:val="24"/>
        </w:rPr>
      </w:pPr>
      <w:r>
        <w:rPr>
          <w:rFonts w:ascii="Calibri" w:eastAsia="Calibri" w:hAnsi="Calibri" w:cs="Calibri"/>
          <w:sz w:val="24"/>
          <w:szCs w:val="24"/>
        </w:rPr>
        <w:t xml:space="preserve">The primary goals of </w:t>
      </w:r>
      <w:r w:rsidR="00AF54C2">
        <w:rPr>
          <w:rFonts w:ascii="Calibri" w:eastAsia="Calibri" w:hAnsi="Calibri" w:cs="Calibri"/>
          <w:sz w:val="24"/>
          <w:szCs w:val="24"/>
        </w:rPr>
        <w:t>the Red Creek Free Library</w:t>
      </w:r>
      <w:r>
        <w:rPr>
          <w:rFonts w:ascii="Calibri" w:eastAsia="Calibri" w:hAnsi="Calibri" w:cs="Calibri"/>
          <w:sz w:val="24"/>
          <w:szCs w:val="24"/>
        </w:rPr>
        <w:t>’s Emergency &amp; Disaster Plan are to establish:</w:t>
      </w:r>
    </w:p>
    <w:p w14:paraId="0000000A" w14:textId="77777777" w:rsidR="00D831AA" w:rsidRDefault="00510965">
      <w:pPr>
        <w:numPr>
          <w:ilvl w:val="0"/>
          <w:numId w:val="2"/>
        </w:numPr>
        <w:rPr>
          <w:rFonts w:ascii="Calibri" w:eastAsia="Calibri" w:hAnsi="Calibri" w:cs="Calibri"/>
          <w:sz w:val="24"/>
          <w:szCs w:val="24"/>
        </w:rPr>
      </w:pPr>
      <w:r>
        <w:rPr>
          <w:rFonts w:ascii="Calibri" w:eastAsia="Calibri" w:hAnsi="Calibri" w:cs="Calibri"/>
          <w:sz w:val="24"/>
          <w:szCs w:val="24"/>
        </w:rPr>
        <w:t>The roles and responsibilities during all phases of an emergency or disaster</w:t>
      </w:r>
    </w:p>
    <w:p w14:paraId="0000000B" w14:textId="77777777" w:rsidR="00D831AA" w:rsidRDefault="00510965">
      <w:pPr>
        <w:numPr>
          <w:ilvl w:val="0"/>
          <w:numId w:val="2"/>
        </w:numPr>
        <w:rPr>
          <w:rFonts w:ascii="Calibri" w:eastAsia="Calibri" w:hAnsi="Calibri" w:cs="Calibri"/>
          <w:sz w:val="24"/>
          <w:szCs w:val="24"/>
        </w:rPr>
      </w:pPr>
      <w:r>
        <w:rPr>
          <w:rFonts w:ascii="Calibri" w:eastAsia="Calibri" w:hAnsi="Calibri" w:cs="Calibri"/>
          <w:sz w:val="24"/>
          <w:szCs w:val="24"/>
        </w:rPr>
        <w:t>Preparedness activities and response measures</w:t>
      </w:r>
    </w:p>
    <w:p w14:paraId="0000000C" w14:textId="6AA350C2" w:rsidR="00D831AA" w:rsidRDefault="00510965">
      <w:pPr>
        <w:numPr>
          <w:ilvl w:val="0"/>
          <w:numId w:val="2"/>
        </w:numPr>
        <w:rPr>
          <w:rFonts w:ascii="Calibri" w:eastAsia="Calibri" w:hAnsi="Calibri" w:cs="Calibri"/>
          <w:sz w:val="24"/>
          <w:szCs w:val="24"/>
        </w:rPr>
      </w:pPr>
      <w:r>
        <w:rPr>
          <w:rFonts w:ascii="Calibri" w:eastAsia="Calibri" w:hAnsi="Calibri" w:cs="Calibri"/>
          <w:sz w:val="24"/>
          <w:szCs w:val="24"/>
        </w:rPr>
        <w:t xml:space="preserve">Coordination and </w:t>
      </w:r>
      <w:r w:rsidR="008002BC">
        <w:rPr>
          <w:rFonts w:ascii="Calibri" w:eastAsia="Calibri" w:hAnsi="Calibri" w:cs="Calibri"/>
          <w:sz w:val="24"/>
          <w:szCs w:val="24"/>
        </w:rPr>
        <w:t>decision-making</w:t>
      </w:r>
      <w:r>
        <w:rPr>
          <w:rFonts w:ascii="Calibri" w:eastAsia="Calibri" w:hAnsi="Calibri" w:cs="Calibri"/>
          <w:sz w:val="24"/>
          <w:szCs w:val="24"/>
        </w:rPr>
        <w:t xml:space="preserve"> processes</w:t>
      </w:r>
    </w:p>
    <w:p w14:paraId="0000000D" w14:textId="77777777" w:rsidR="00D831AA" w:rsidRDefault="00D831AA">
      <w:pPr>
        <w:rPr>
          <w:rFonts w:ascii="Calibri" w:eastAsia="Calibri" w:hAnsi="Calibri" w:cs="Calibri"/>
          <w:sz w:val="24"/>
          <w:szCs w:val="24"/>
        </w:rPr>
      </w:pPr>
    </w:p>
    <w:p w14:paraId="0000000E" w14:textId="77777777" w:rsidR="00D831AA" w:rsidRDefault="00510965">
      <w:pPr>
        <w:rPr>
          <w:rFonts w:ascii="Calibri" w:eastAsia="Calibri" w:hAnsi="Calibri" w:cs="Calibri"/>
          <w:b/>
          <w:sz w:val="24"/>
          <w:szCs w:val="24"/>
        </w:rPr>
      </w:pPr>
      <w:r>
        <w:rPr>
          <w:rFonts w:ascii="Calibri" w:eastAsia="Calibri" w:hAnsi="Calibri" w:cs="Calibri"/>
          <w:sz w:val="24"/>
          <w:szCs w:val="24"/>
        </w:rPr>
        <w:t>The Emergency &amp; Disaster Plan is designed to preserve the continuity of core library resources and services as best as possible, minimize economic loss, and achieve recovery.</w:t>
      </w:r>
    </w:p>
    <w:p w14:paraId="0000000F" w14:textId="77777777" w:rsidR="00D831AA" w:rsidRDefault="00D831AA">
      <w:pPr>
        <w:rPr>
          <w:rFonts w:ascii="Calibri" w:eastAsia="Calibri" w:hAnsi="Calibri" w:cs="Calibri"/>
          <w:b/>
          <w:sz w:val="24"/>
          <w:szCs w:val="24"/>
        </w:rPr>
      </w:pPr>
    </w:p>
    <w:p w14:paraId="00000010" w14:textId="77777777" w:rsidR="00D831AA" w:rsidRDefault="00510965">
      <w:pPr>
        <w:rPr>
          <w:rFonts w:ascii="Calibri" w:eastAsia="Calibri" w:hAnsi="Calibri" w:cs="Calibri"/>
          <w:b/>
          <w:sz w:val="24"/>
          <w:szCs w:val="24"/>
        </w:rPr>
      </w:pPr>
      <w:r>
        <w:rPr>
          <w:rFonts w:ascii="Calibri" w:eastAsia="Calibri" w:hAnsi="Calibri" w:cs="Calibri"/>
          <w:b/>
          <w:sz w:val="24"/>
          <w:szCs w:val="24"/>
        </w:rPr>
        <w:t>ADMINISTRATION</w:t>
      </w:r>
    </w:p>
    <w:p w14:paraId="00000011" w14:textId="77777777" w:rsidR="00D831AA" w:rsidRDefault="00D831AA">
      <w:pPr>
        <w:rPr>
          <w:rFonts w:ascii="Calibri" w:eastAsia="Calibri" w:hAnsi="Calibri" w:cs="Calibri"/>
          <w:b/>
          <w:sz w:val="24"/>
          <w:szCs w:val="24"/>
        </w:rPr>
      </w:pPr>
    </w:p>
    <w:p w14:paraId="00000012" w14:textId="336D915E" w:rsidR="00D831AA" w:rsidRDefault="00510965">
      <w:pPr>
        <w:rPr>
          <w:rFonts w:ascii="Calibri" w:eastAsia="Calibri" w:hAnsi="Calibri" w:cs="Calibri"/>
          <w:sz w:val="24"/>
          <w:szCs w:val="24"/>
        </w:rPr>
      </w:pPr>
      <w:r>
        <w:rPr>
          <w:rFonts w:ascii="Calibri" w:eastAsia="Calibri" w:hAnsi="Calibri" w:cs="Calibri"/>
          <w:sz w:val="24"/>
          <w:szCs w:val="24"/>
        </w:rPr>
        <w:t xml:space="preserve">The In-House Emergency Team, led by the Director, administers the Emergency &amp; Disaster Plan. This includes activating the plan, establishing an internal communications network, and coordinating all recovery activities. If, for any reason, the Director is unable or unavailable to lead the team, administrative authority shall be passed to </w:t>
      </w:r>
      <w:r w:rsidR="00AF54C2">
        <w:rPr>
          <w:rFonts w:ascii="Calibri" w:eastAsia="Calibri" w:hAnsi="Calibri" w:cs="Calibri"/>
          <w:sz w:val="24"/>
          <w:szCs w:val="24"/>
        </w:rPr>
        <w:t>the Board President</w:t>
      </w:r>
      <w:r>
        <w:rPr>
          <w:rFonts w:ascii="Calibri" w:eastAsia="Calibri" w:hAnsi="Calibri" w:cs="Calibri"/>
          <w:sz w:val="24"/>
          <w:szCs w:val="24"/>
        </w:rPr>
        <w:t>.</w:t>
      </w:r>
    </w:p>
    <w:p w14:paraId="00000013" w14:textId="77777777" w:rsidR="00D831AA" w:rsidRDefault="00D831AA">
      <w:pPr>
        <w:rPr>
          <w:rFonts w:ascii="Calibri" w:eastAsia="Calibri" w:hAnsi="Calibri" w:cs="Calibri"/>
          <w:sz w:val="24"/>
          <w:szCs w:val="24"/>
        </w:rPr>
      </w:pPr>
    </w:p>
    <w:p w14:paraId="00000014" w14:textId="594812AA" w:rsidR="00D831AA" w:rsidRDefault="00510965">
      <w:pPr>
        <w:rPr>
          <w:rFonts w:ascii="Calibri" w:eastAsia="Calibri" w:hAnsi="Calibri" w:cs="Calibri"/>
          <w:sz w:val="24"/>
          <w:szCs w:val="24"/>
        </w:rPr>
      </w:pPr>
      <w:r>
        <w:rPr>
          <w:rFonts w:ascii="Calibri" w:eastAsia="Calibri" w:hAnsi="Calibri" w:cs="Calibri"/>
          <w:sz w:val="24"/>
          <w:szCs w:val="24"/>
        </w:rPr>
        <w:t xml:space="preserve">The In-House Emergency Team will include the Director, Board President, </w:t>
      </w:r>
      <w:r w:rsidR="00AF2C89">
        <w:rPr>
          <w:rFonts w:ascii="Calibri" w:eastAsia="Calibri" w:hAnsi="Calibri" w:cs="Calibri"/>
          <w:sz w:val="24"/>
          <w:szCs w:val="24"/>
        </w:rPr>
        <w:t>the Maintenance Employee</w:t>
      </w:r>
      <w:r w:rsidR="0072418F">
        <w:rPr>
          <w:rFonts w:ascii="Calibri" w:eastAsia="Calibri" w:hAnsi="Calibri" w:cs="Calibri"/>
          <w:sz w:val="24"/>
          <w:szCs w:val="24"/>
        </w:rPr>
        <w:t>, and ad hoc members at the discretion of the Director</w:t>
      </w:r>
      <w:r>
        <w:rPr>
          <w:rFonts w:ascii="Calibri" w:eastAsia="Calibri" w:hAnsi="Calibri" w:cs="Calibri"/>
          <w:sz w:val="24"/>
          <w:szCs w:val="24"/>
        </w:rPr>
        <w:t>.</w:t>
      </w:r>
    </w:p>
    <w:p w14:paraId="00000015" w14:textId="77777777" w:rsidR="00D831AA" w:rsidRDefault="00D831AA">
      <w:pPr>
        <w:rPr>
          <w:rFonts w:ascii="Calibri" w:eastAsia="Calibri" w:hAnsi="Calibri" w:cs="Calibri"/>
          <w:sz w:val="24"/>
          <w:szCs w:val="24"/>
        </w:rPr>
      </w:pPr>
    </w:p>
    <w:p w14:paraId="00000016" w14:textId="77777777" w:rsidR="00D831AA" w:rsidRDefault="00510965">
      <w:pPr>
        <w:rPr>
          <w:rFonts w:ascii="Calibri" w:eastAsia="Calibri" w:hAnsi="Calibri" w:cs="Calibri"/>
          <w:b/>
          <w:sz w:val="24"/>
          <w:szCs w:val="24"/>
        </w:rPr>
      </w:pPr>
      <w:r>
        <w:rPr>
          <w:rFonts w:ascii="Calibri" w:eastAsia="Calibri" w:hAnsi="Calibri" w:cs="Calibri"/>
          <w:b/>
          <w:sz w:val="24"/>
          <w:szCs w:val="24"/>
        </w:rPr>
        <w:t>RISK ASSESSMENT</w:t>
      </w:r>
    </w:p>
    <w:p w14:paraId="00000017" w14:textId="77777777" w:rsidR="00D831AA" w:rsidRDefault="00D831AA">
      <w:pPr>
        <w:rPr>
          <w:rFonts w:ascii="Calibri" w:eastAsia="Calibri" w:hAnsi="Calibri" w:cs="Calibri"/>
          <w:sz w:val="24"/>
          <w:szCs w:val="24"/>
        </w:rPr>
      </w:pPr>
    </w:p>
    <w:p w14:paraId="00000018" w14:textId="77777777" w:rsidR="00D831AA" w:rsidRDefault="00510965">
      <w:pPr>
        <w:rPr>
          <w:rFonts w:ascii="Calibri" w:eastAsia="Calibri" w:hAnsi="Calibri" w:cs="Calibri"/>
          <w:sz w:val="24"/>
          <w:szCs w:val="24"/>
        </w:rPr>
      </w:pPr>
      <w:r>
        <w:rPr>
          <w:rFonts w:ascii="Calibri" w:eastAsia="Calibri" w:hAnsi="Calibri" w:cs="Calibri"/>
          <w:sz w:val="24"/>
          <w:szCs w:val="24"/>
        </w:rPr>
        <w:t xml:space="preserve">Risk Assessment is the determination of potential events, emergencies, and disasters that could cause service interruptions. The Director, Facilities Committee, and In-House Emergency Team will periodically evaluate the library and its facilities to minimize the threat of emergency or disaster and to formulate response plans to emergencies or disasters. </w:t>
      </w:r>
    </w:p>
    <w:p w14:paraId="00000019" w14:textId="77777777" w:rsidR="00D831AA" w:rsidRDefault="00D831AA">
      <w:pPr>
        <w:rPr>
          <w:rFonts w:ascii="Calibri" w:eastAsia="Calibri" w:hAnsi="Calibri" w:cs="Calibri"/>
          <w:sz w:val="24"/>
          <w:szCs w:val="24"/>
        </w:rPr>
      </w:pPr>
    </w:p>
    <w:p w14:paraId="0000001A" w14:textId="77777777" w:rsidR="00D831AA" w:rsidRDefault="00510965">
      <w:pPr>
        <w:rPr>
          <w:rFonts w:ascii="Calibri" w:eastAsia="Calibri" w:hAnsi="Calibri" w:cs="Calibri"/>
          <w:sz w:val="24"/>
          <w:szCs w:val="24"/>
        </w:rPr>
      </w:pPr>
      <w:r>
        <w:rPr>
          <w:rFonts w:ascii="Calibri" w:eastAsia="Calibri" w:hAnsi="Calibri" w:cs="Calibri"/>
          <w:sz w:val="24"/>
          <w:szCs w:val="24"/>
        </w:rPr>
        <w:t>Activities include:</w:t>
      </w:r>
    </w:p>
    <w:p w14:paraId="0000001B" w14:textId="77777777" w:rsidR="00D831AA" w:rsidRDefault="00D831AA">
      <w:pPr>
        <w:rPr>
          <w:rFonts w:ascii="Calibri" w:eastAsia="Calibri" w:hAnsi="Calibri" w:cs="Calibri"/>
          <w:sz w:val="24"/>
          <w:szCs w:val="24"/>
        </w:rPr>
      </w:pPr>
    </w:p>
    <w:p w14:paraId="0000001C"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Identify possible hazards</w:t>
      </w:r>
    </w:p>
    <w:p w14:paraId="0000001D"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 xml:space="preserve">Analyze strengths, weaknesses, and vulnerabilities of the library's ability to handle emergencies and disasters </w:t>
      </w:r>
    </w:p>
    <w:p w14:paraId="0000001E"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Engage in preventive building maintenance</w:t>
      </w:r>
    </w:p>
    <w:p w14:paraId="0000001F"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Inventory collection, equipment, furniture, electronics, and supplies</w:t>
      </w:r>
    </w:p>
    <w:p w14:paraId="00000020"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Implement thorough cleaning and disinfecting procedures</w:t>
      </w:r>
    </w:p>
    <w:p w14:paraId="00000021"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Implement consistent opening and closing procedures</w:t>
      </w:r>
    </w:p>
    <w:p w14:paraId="00000022" w14:textId="77777777" w:rsidR="00D831AA" w:rsidRDefault="00510965">
      <w:pPr>
        <w:numPr>
          <w:ilvl w:val="0"/>
          <w:numId w:val="1"/>
        </w:numPr>
        <w:rPr>
          <w:rFonts w:ascii="Calibri" w:eastAsia="Calibri" w:hAnsi="Calibri" w:cs="Calibri"/>
          <w:sz w:val="24"/>
          <w:szCs w:val="24"/>
        </w:rPr>
      </w:pPr>
      <w:r>
        <w:rPr>
          <w:rFonts w:ascii="Calibri" w:eastAsia="Calibri" w:hAnsi="Calibri" w:cs="Calibri"/>
          <w:sz w:val="24"/>
          <w:szCs w:val="24"/>
        </w:rPr>
        <w:t>Provide regular staff training on key locations of building turn offs and items listed below</w:t>
      </w:r>
    </w:p>
    <w:p w14:paraId="00000023" w14:textId="77777777" w:rsidR="00D831AA" w:rsidRDefault="00D831AA">
      <w:pPr>
        <w:rPr>
          <w:rFonts w:ascii="Calibri" w:eastAsia="Calibri" w:hAnsi="Calibri" w:cs="Calibri"/>
          <w:sz w:val="24"/>
          <w:szCs w:val="24"/>
        </w:rPr>
      </w:pPr>
    </w:p>
    <w:p w14:paraId="00000024" w14:textId="121BF469" w:rsidR="00D831AA" w:rsidRDefault="00510965">
      <w:pPr>
        <w:rPr>
          <w:rFonts w:ascii="Calibri" w:eastAsia="Calibri" w:hAnsi="Calibri" w:cs="Calibri"/>
          <w:sz w:val="24"/>
          <w:szCs w:val="24"/>
        </w:rPr>
      </w:pPr>
      <w:r>
        <w:rPr>
          <w:rFonts w:ascii="Calibri" w:eastAsia="Calibri" w:hAnsi="Calibri" w:cs="Calibri"/>
          <w:sz w:val="24"/>
          <w:szCs w:val="24"/>
        </w:rPr>
        <w:t xml:space="preserve">Parts of the Risk Assessment activities may include consultation with </w:t>
      </w:r>
      <w:r w:rsidR="00822B30">
        <w:rPr>
          <w:rFonts w:ascii="Calibri" w:eastAsia="Calibri" w:hAnsi="Calibri" w:cs="Calibri"/>
          <w:sz w:val="24"/>
          <w:szCs w:val="24"/>
        </w:rPr>
        <w:t>the Red Creek Central School</w:t>
      </w:r>
      <w:r>
        <w:rPr>
          <w:rFonts w:ascii="Calibri" w:eastAsia="Calibri" w:hAnsi="Calibri" w:cs="Calibri"/>
          <w:sz w:val="24"/>
          <w:szCs w:val="24"/>
        </w:rPr>
        <w:t xml:space="preserve">, insurance agent, Pioneer Library System staff, and other local experts and stakeholders. </w:t>
      </w:r>
    </w:p>
    <w:p w14:paraId="00000025" w14:textId="77777777" w:rsidR="00D831AA" w:rsidRDefault="00D831AA">
      <w:pPr>
        <w:rPr>
          <w:rFonts w:ascii="Calibri" w:eastAsia="Calibri" w:hAnsi="Calibri" w:cs="Calibri"/>
          <w:b/>
          <w:sz w:val="24"/>
          <w:szCs w:val="24"/>
        </w:rPr>
      </w:pPr>
    </w:p>
    <w:p w14:paraId="00000026" w14:textId="77777777" w:rsidR="00D831AA" w:rsidRDefault="00510965">
      <w:pPr>
        <w:rPr>
          <w:rFonts w:ascii="Calibri" w:eastAsia="Calibri" w:hAnsi="Calibri" w:cs="Calibri"/>
          <w:b/>
          <w:sz w:val="24"/>
          <w:szCs w:val="24"/>
        </w:rPr>
      </w:pPr>
      <w:r>
        <w:rPr>
          <w:rFonts w:ascii="Calibri" w:eastAsia="Calibri" w:hAnsi="Calibri" w:cs="Calibri"/>
          <w:b/>
          <w:sz w:val="24"/>
          <w:szCs w:val="24"/>
        </w:rPr>
        <w:t>STAFF TRAINING</w:t>
      </w:r>
    </w:p>
    <w:p w14:paraId="00000027" w14:textId="77777777" w:rsidR="00D831AA" w:rsidRDefault="00D831AA">
      <w:pPr>
        <w:rPr>
          <w:rFonts w:ascii="Calibri" w:eastAsia="Calibri" w:hAnsi="Calibri" w:cs="Calibri"/>
          <w:b/>
          <w:sz w:val="24"/>
          <w:szCs w:val="24"/>
        </w:rPr>
      </w:pPr>
    </w:p>
    <w:p w14:paraId="00000028" w14:textId="77777777" w:rsidR="00D831AA" w:rsidRDefault="00510965">
      <w:pPr>
        <w:rPr>
          <w:rFonts w:ascii="Calibri" w:eastAsia="Calibri" w:hAnsi="Calibri" w:cs="Calibri"/>
          <w:sz w:val="24"/>
          <w:szCs w:val="24"/>
        </w:rPr>
      </w:pPr>
      <w:r>
        <w:rPr>
          <w:rFonts w:ascii="Calibri" w:eastAsia="Calibri" w:hAnsi="Calibri" w:cs="Calibri"/>
          <w:sz w:val="24"/>
          <w:szCs w:val="24"/>
        </w:rPr>
        <w:t>Regular staff training may help reduce the risk of an emergency or disaster. Training prepares the staff to safely and appropriately respond to an emergency or disaster to minimize damage or injury should an emergency or disaster occur.</w:t>
      </w:r>
    </w:p>
    <w:p w14:paraId="00000029" w14:textId="77777777" w:rsidR="00D831AA" w:rsidRDefault="00D831AA">
      <w:pPr>
        <w:rPr>
          <w:rFonts w:ascii="Calibri" w:eastAsia="Calibri" w:hAnsi="Calibri" w:cs="Calibri"/>
          <w:sz w:val="24"/>
          <w:szCs w:val="24"/>
        </w:rPr>
      </w:pPr>
    </w:p>
    <w:p w14:paraId="0000002A" w14:textId="77777777" w:rsidR="00D831AA" w:rsidRDefault="00510965">
      <w:pPr>
        <w:rPr>
          <w:rFonts w:ascii="Calibri" w:eastAsia="Calibri" w:hAnsi="Calibri" w:cs="Calibri"/>
          <w:sz w:val="24"/>
          <w:szCs w:val="24"/>
        </w:rPr>
      </w:pPr>
      <w:r>
        <w:rPr>
          <w:rFonts w:ascii="Calibri" w:eastAsia="Calibri" w:hAnsi="Calibri" w:cs="Calibri"/>
          <w:sz w:val="24"/>
          <w:szCs w:val="24"/>
        </w:rPr>
        <w:t>Staff training will include an annual review of this Emergency &amp; Disaster Plan. Staff training may also include, but is not limited to, the following topics:</w:t>
      </w:r>
    </w:p>
    <w:p w14:paraId="0000002B" w14:textId="77777777" w:rsidR="00D831AA" w:rsidRDefault="00D831AA">
      <w:pPr>
        <w:rPr>
          <w:rFonts w:ascii="Calibri" w:eastAsia="Calibri" w:hAnsi="Calibri" w:cs="Calibri"/>
          <w:b/>
          <w:sz w:val="24"/>
          <w:szCs w:val="24"/>
        </w:rPr>
      </w:pPr>
    </w:p>
    <w:p w14:paraId="0000002C"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 xml:space="preserve">CPR Training </w:t>
      </w:r>
    </w:p>
    <w:p w14:paraId="0000002D"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First Aid Training</w:t>
      </w:r>
    </w:p>
    <w:p w14:paraId="0000002E"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Drills</w:t>
      </w:r>
    </w:p>
    <w:p w14:paraId="0000002F"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Fire</w:t>
      </w:r>
    </w:p>
    <w:p w14:paraId="00000030"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Active Shooter</w:t>
      </w:r>
    </w:p>
    <w:p w14:paraId="00000031"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Lockdown</w:t>
      </w:r>
    </w:p>
    <w:p w14:paraId="00000032"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 xml:space="preserve">Formal response and recovery workshops </w:t>
      </w:r>
    </w:p>
    <w:p w14:paraId="00000033"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 xml:space="preserve">Handling wet and damaged collections </w:t>
      </w:r>
    </w:p>
    <w:p w14:paraId="00000034"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Workplace health and safety</w:t>
      </w:r>
    </w:p>
    <w:p w14:paraId="00000035"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t xml:space="preserve">Proper use of protective clothing and equipment </w:t>
      </w:r>
    </w:p>
    <w:p w14:paraId="00000036" w14:textId="77777777" w:rsidR="00D831AA" w:rsidRDefault="00510965">
      <w:pPr>
        <w:numPr>
          <w:ilvl w:val="1"/>
          <w:numId w:val="13"/>
        </w:numPr>
        <w:rPr>
          <w:rFonts w:ascii="Calibri" w:eastAsia="Calibri" w:hAnsi="Calibri" w:cs="Calibri"/>
          <w:sz w:val="24"/>
          <w:szCs w:val="24"/>
        </w:rPr>
      </w:pPr>
      <w:r>
        <w:rPr>
          <w:rFonts w:ascii="Calibri" w:eastAsia="Calibri" w:hAnsi="Calibri" w:cs="Calibri"/>
          <w:sz w:val="24"/>
          <w:szCs w:val="24"/>
        </w:rPr>
        <w:lastRenderedPageBreak/>
        <w:t>Exposure to hazardous materials/mold</w:t>
      </w:r>
    </w:p>
    <w:p w14:paraId="00000037"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Departmental cross training</w:t>
      </w:r>
    </w:p>
    <w:p w14:paraId="00000038" w14:textId="77777777" w:rsidR="00D831AA" w:rsidRDefault="00510965">
      <w:pPr>
        <w:numPr>
          <w:ilvl w:val="0"/>
          <w:numId w:val="13"/>
        </w:numPr>
        <w:rPr>
          <w:rFonts w:ascii="Calibri" w:eastAsia="Calibri" w:hAnsi="Calibri" w:cs="Calibri"/>
          <w:sz w:val="24"/>
          <w:szCs w:val="24"/>
        </w:rPr>
      </w:pPr>
      <w:r>
        <w:rPr>
          <w:rFonts w:ascii="Calibri" w:eastAsia="Calibri" w:hAnsi="Calibri" w:cs="Calibri"/>
          <w:sz w:val="24"/>
          <w:szCs w:val="24"/>
        </w:rPr>
        <w:t>Mental Health</w:t>
      </w:r>
    </w:p>
    <w:p w14:paraId="00000039" w14:textId="77777777" w:rsidR="00D831AA" w:rsidRDefault="00D831AA">
      <w:pPr>
        <w:rPr>
          <w:rFonts w:ascii="Calibri" w:eastAsia="Calibri" w:hAnsi="Calibri" w:cs="Calibri"/>
          <w:sz w:val="24"/>
          <w:szCs w:val="24"/>
        </w:rPr>
      </w:pPr>
    </w:p>
    <w:p w14:paraId="0000003A" w14:textId="77777777" w:rsidR="00D831AA" w:rsidRDefault="00510965">
      <w:pPr>
        <w:rPr>
          <w:rFonts w:ascii="Calibri" w:eastAsia="Calibri" w:hAnsi="Calibri" w:cs="Calibri"/>
          <w:sz w:val="24"/>
          <w:szCs w:val="24"/>
        </w:rPr>
      </w:pPr>
      <w:r>
        <w:rPr>
          <w:rFonts w:ascii="Calibri" w:eastAsia="Calibri" w:hAnsi="Calibri" w:cs="Calibri"/>
          <w:sz w:val="24"/>
          <w:szCs w:val="24"/>
        </w:rPr>
        <w:t>All staff should be included in training activities.</w:t>
      </w:r>
    </w:p>
    <w:p w14:paraId="0000003B" w14:textId="77777777" w:rsidR="00D831AA" w:rsidRDefault="00D831AA">
      <w:pPr>
        <w:rPr>
          <w:rFonts w:ascii="Calibri" w:eastAsia="Calibri" w:hAnsi="Calibri" w:cs="Calibri"/>
          <w:b/>
          <w:sz w:val="24"/>
          <w:szCs w:val="24"/>
        </w:rPr>
      </w:pPr>
    </w:p>
    <w:p w14:paraId="0000003C" w14:textId="77777777" w:rsidR="00D831AA" w:rsidRDefault="00510965">
      <w:pPr>
        <w:rPr>
          <w:rFonts w:ascii="Calibri" w:eastAsia="Calibri" w:hAnsi="Calibri" w:cs="Calibri"/>
          <w:b/>
          <w:sz w:val="24"/>
          <w:szCs w:val="24"/>
        </w:rPr>
      </w:pPr>
      <w:r>
        <w:rPr>
          <w:rFonts w:ascii="Calibri" w:eastAsia="Calibri" w:hAnsi="Calibri" w:cs="Calibri"/>
          <w:b/>
          <w:sz w:val="24"/>
          <w:szCs w:val="24"/>
        </w:rPr>
        <w:t>RESPONSE &amp; RECONSTRUCTION</w:t>
      </w:r>
    </w:p>
    <w:p w14:paraId="0000003D" w14:textId="77777777" w:rsidR="00D831AA" w:rsidRDefault="00D831AA">
      <w:pPr>
        <w:rPr>
          <w:rFonts w:ascii="Calibri" w:eastAsia="Calibri" w:hAnsi="Calibri" w:cs="Calibri"/>
          <w:sz w:val="24"/>
          <w:szCs w:val="24"/>
        </w:rPr>
      </w:pPr>
    </w:p>
    <w:p w14:paraId="0000003E" w14:textId="77777777" w:rsidR="00D831AA" w:rsidRDefault="00510965">
      <w:pPr>
        <w:rPr>
          <w:rFonts w:ascii="Calibri" w:eastAsia="Calibri" w:hAnsi="Calibri" w:cs="Calibri"/>
          <w:sz w:val="24"/>
          <w:szCs w:val="24"/>
        </w:rPr>
      </w:pPr>
      <w:r>
        <w:rPr>
          <w:rFonts w:ascii="Calibri" w:eastAsia="Calibri" w:hAnsi="Calibri" w:cs="Calibri"/>
          <w:sz w:val="24"/>
          <w:szCs w:val="24"/>
        </w:rPr>
        <w:t>In general, the Director and In-House Emergency Team will respond to an emergency or disaster according to the following outline. Some circumstances will require deviation from this sequence in order to best serve the safety and health of the library staff and community.</w:t>
      </w:r>
    </w:p>
    <w:p w14:paraId="0000003F" w14:textId="77777777" w:rsidR="00D831AA" w:rsidRDefault="00D831AA">
      <w:pPr>
        <w:rPr>
          <w:rFonts w:ascii="Calibri" w:eastAsia="Calibri" w:hAnsi="Calibri" w:cs="Calibri"/>
          <w:sz w:val="24"/>
          <w:szCs w:val="24"/>
        </w:rPr>
      </w:pPr>
    </w:p>
    <w:p w14:paraId="00000040"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Address emergency or imminent danger to the library’s facility, materials, staff, or community</w:t>
      </w:r>
    </w:p>
    <w:p w14:paraId="00000041"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Notify appropriate personnel</w:t>
      </w:r>
    </w:p>
    <w:p w14:paraId="00000042"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Assess the extent of the damage</w:t>
      </w:r>
    </w:p>
    <w:p w14:paraId="00000043"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Document in detail</w:t>
      </w:r>
    </w:p>
    <w:p w14:paraId="00000044"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Complete incident report with as much witness detail as possible</w:t>
      </w:r>
    </w:p>
    <w:p w14:paraId="00000045"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Take inventory of materials, items, supplies, or equipment</w:t>
      </w:r>
    </w:p>
    <w:p w14:paraId="00000046"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Take pictures of materials, items, equipment, or facilities</w:t>
      </w:r>
    </w:p>
    <w:p w14:paraId="00000047"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Record the sequence or timeline of events before, during, and after the event</w:t>
      </w:r>
    </w:p>
    <w:p w14:paraId="00000048"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Prepare for recovery</w:t>
      </w:r>
    </w:p>
    <w:p w14:paraId="00000049"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Determine which steps need to be taken</w:t>
      </w:r>
    </w:p>
    <w:p w14:paraId="0000004A"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Delegate to Emergency Response Team, library staff, and/or volunteers</w:t>
      </w:r>
    </w:p>
    <w:p w14:paraId="0000004B"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Determine a command post or temporary work site if library facility is not accessible</w:t>
      </w:r>
    </w:p>
    <w:p w14:paraId="0000004C"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If there is physical damage, decide what can be salvaged and what will be discarded</w:t>
      </w:r>
    </w:p>
    <w:p w14:paraId="0000004D"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Gather supplies and arrange for services</w:t>
      </w:r>
    </w:p>
    <w:p w14:paraId="0000004E"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Draft a press release or statement to the public</w:t>
      </w:r>
    </w:p>
    <w:p w14:paraId="0000004F" w14:textId="7AF4088B"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The library Director or the Director's designee will be the spokesperson for the library</w:t>
      </w:r>
    </w:p>
    <w:p w14:paraId="00000050"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Keep messaging transparent and consistent</w:t>
      </w:r>
    </w:p>
    <w:p w14:paraId="00000051"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Communicate across all channels</w:t>
      </w:r>
    </w:p>
    <w:p w14:paraId="00000052"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Traditional news press (print and TV)</w:t>
      </w:r>
    </w:p>
    <w:p w14:paraId="00000053"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lastRenderedPageBreak/>
        <w:t>Social Media</w:t>
      </w:r>
    </w:p>
    <w:p w14:paraId="00000054"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Library website</w:t>
      </w:r>
    </w:p>
    <w:p w14:paraId="00000055"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Library’s outgoing phone message</w:t>
      </w:r>
    </w:p>
    <w:p w14:paraId="00000056" w14:textId="77777777" w:rsidR="00D831AA" w:rsidRDefault="00510965">
      <w:pPr>
        <w:numPr>
          <w:ilvl w:val="0"/>
          <w:numId w:val="10"/>
        </w:numPr>
        <w:rPr>
          <w:rFonts w:ascii="Calibri" w:eastAsia="Calibri" w:hAnsi="Calibri" w:cs="Calibri"/>
          <w:sz w:val="24"/>
          <w:szCs w:val="24"/>
        </w:rPr>
      </w:pPr>
      <w:r>
        <w:rPr>
          <w:rFonts w:ascii="Calibri" w:eastAsia="Calibri" w:hAnsi="Calibri" w:cs="Calibri"/>
          <w:sz w:val="24"/>
          <w:szCs w:val="24"/>
        </w:rPr>
        <w:t>Recovery</w:t>
      </w:r>
    </w:p>
    <w:p w14:paraId="00000057"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Plan for:</w:t>
      </w:r>
    </w:p>
    <w:p w14:paraId="00000058"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Limited services or service points</w:t>
      </w:r>
    </w:p>
    <w:p w14:paraId="00000059"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Limited hours of operation</w:t>
      </w:r>
    </w:p>
    <w:p w14:paraId="0000005A"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Virtual programming and services</w:t>
      </w:r>
    </w:p>
    <w:p w14:paraId="0000005B" w14:textId="77777777" w:rsidR="00D831AA" w:rsidRDefault="00510965">
      <w:pPr>
        <w:numPr>
          <w:ilvl w:val="2"/>
          <w:numId w:val="10"/>
        </w:numPr>
        <w:rPr>
          <w:rFonts w:ascii="Calibri" w:eastAsia="Calibri" w:hAnsi="Calibri" w:cs="Calibri"/>
          <w:sz w:val="24"/>
          <w:szCs w:val="24"/>
        </w:rPr>
      </w:pPr>
      <w:r>
        <w:rPr>
          <w:rFonts w:ascii="Calibri" w:eastAsia="Calibri" w:hAnsi="Calibri" w:cs="Calibri"/>
          <w:sz w:val="24"/>
          <w:szCs w:val="24"/>
        </w:rPr>
        <w:t>Reduced staff</w:t>
      </w:r>
    </w:p>
    <w:p w14:paraId="0000005C"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Plan for reopening/full resumption of services</w:t>
      </w:r>
    </w:p>
    <w:p w14:paraId="0000005D"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Draft/amend related procedures</w:t>
      </w:r>
    </w:p>
    <w:p w14:paraId="0000005E" w14:textId="77777777" w:rsidR="00D831AA" w:rsidRDefault="00510965">
      <w:pPr>
        <w:numPr>
          <w:ilvl w:val="1"/>
          <w:numId w:val="10"/>
        </w:numPr>
        <w:rPr>
          <w:rFonts w:ascii="Calibri" w:eastAsia="Calibri" w:hAnsi="Calibri" w:cs="Calibri"/>
          <w:sz w:val="24"/>
          <w:szCs w:val="24"/>
        </w:rPr>
      </w:pPr>
      <w:r>
        <w:rPr>
          <w:rFonts w:ascii="Calibri" w:eastAsia="Calibri" w:hAnsi="Calibri" w:cs="Calibri"/>
          <w:sz w:val="24"/>
          <w:szCs w:val="24"/>
        </w:rPr>
        <w:t>Amend/adopt related policies</w:t>
      </w:r>
    </w:p>
    <w:p w14:paraId="0000005F" w14:textId="77777777" w:rsidR="00D831AA" w:rsidRDefault="00D831AA">
      <w:pPr>
        <w:rPr>
          <w:rFonts w:ascii="Calibri" w:eastAsia="Calibri" w:hAnsi="Calibri" w:cs="Calibri"/>
          <w:sz w:val="24"/>
          <w:szCs w:val="24"/>
        </w:rPr>
      </w:pPr>
    </w:p>
    <w:p w14:paraId="00000060" w14:textId="77777777" w:rsidR="00D831AA" w:rsidRDefault="00510965">
      <w:pPr>
        <w:rPr>
          <w:rFonts w:ascii="Calibri" w:eastAsia="Calibri" w:hAnsi="Calibri" w:cs="Calibri"/>
          <w:b/>
          <w:sz w:val="24"/>
          <w:szCs w:val="24"/>
        </w:rPr>
      </w:pPr>
      <w:r>
        <w:rPr>
          <w:rFonts w:ascii="Calibri" w:eastAsia="Calibri" w:hAnsi="Calibri" w:cs="Calibri"/>
          <w:b/>
          <w:sz w:val="24"/>
          <w:szCs w:val="24"/>
        </w:rPr>
        <w:t>TYPES OF EMERGENCIES &amp; DISASTERS</w:t>
      </w:r>
    </w:p>
    <w:p w14:paraId="00000061" w14:textId="77777777" w:rsidR="00D831AA" w:rsidRDefault="00D831AA">
      <w:pPr>
        <w:rPr>
          <w:rFonts w:ascii="Calibri" w:eastAsia="Calibri" w:hAnsi="Calibri" w:cs="Calibri"/>
          <w:sz w:val="24"/>
          <w:szCs w:val="24"/>
        </w:rPr>
      </w:pPr>
    </w:p>
    <w:p w14:paraId="00000062" w14:textId="77777777" w:rsidR="00D831AA" w:rsidRDefault="00510965">
      <w:pPr>
        <w:rPr>
          <w:rFonts w:ascii="Calibri" w:eastAsia="Calibri" w:hAnsi="Calibri" w:cs="Calibri"/>
          <w:sz w:val="24"/>
          <w:szCs w:val="24"/>
          <w:highlight w:val="white"/>
        </w:rPr>
      </w:pPr>
      <w:r>
        <w:rPr>
          <w:rFonts w:ascii="Calibri" w:eastAsia="Calibri" w:hAnsi="Calibri" w:cs="Calibri"/>
          <w:sz w:val="24"/>
          <w:szCs w:val="24"/>
          <w:highlight w:val="white"/>
        </w:rPr>
        <w:t xml:space="preserve">This Emergency &amp; Disaster Plan was made with the health and safety of the library staff and community as the top priority. </w:t>
      </w:r>
    </w:p>
    <w:p w14:paraId="00000063" w14:textId="77777777" w:rsidR="00D831AA" w:rsidRDefault="00D831AA">
      <w:pPr>
        <w:rPr>
          <w:rFonts w:ascii="Calibri" w:eastAsia="Calibri" w:hAnsi="Calibri" w:cs="Calibri"/>
          <w:sz w:val="24"/>
          <w:szCs w:val="24"/>
        </w:rPr>
      </w:pPr>
    </w:p>
    <w:p w14:paraId="00000064" w14:textId="77777777" w:rsidR="00D831AA" w:rsidRDefault="00510965">
      <w:pPr>
        <w:rPr>
          <w:rFonts w:ascii="Calibri" w:eastAsia="Calibri" w:hAnsi="Calibri" w:cs="Calibri"/>
          <w:sz w:val="24"/>
          <w:szCs w:val="24"/>
        </w:rPr>
      </w:pPr>
      <w:r>
        <w:rPr>
          <w:rFonts w:ascii="Calibri" w:eastAsia="Calibri" w:hAnsi="Calibri" w:cs="Calibri"/>
          <w:sz w:val="24"/>
          <w:szCs w:val="24"/>
        </w:rPr>
        <w:t xml:space="preserve">If the Director is not in the building when an emergency or disaster occurs, the staff should contact the Director immediately. The Director is empowered by the Board of Trustees to address imminent dangers or threats to the library’s facility, materials, staff, or community and will convene the In-House Emergency Team as soon as it is safe and reasonable to do so. </w:t>
      </w:r>
    </w:p>
    <w:p w14:paraId="00000065" w14:textId="77777777" w:rsidR="00D831AA" w:rsidRDefault="00D831AA">
      <w:pPr>
        <w:rPr>
          <w:rFonts w:ascii="Calibri" w:eastAsia="Calibri" w:hAnsi="Calibri" w:cs="Calibri"/>
          <w:sz w:val="24"/>
          <w:szCs w:val="24"/>
        </w:rPr>
      </w:pPr>
    </w:p>
    <w:p w14:paraId="00000066" w14:textId="77777777" w:rsidR="00D831AA" w:rsidRDefault="00510965">
      <w:pPr>
        <w:rPr>
          <w:rFonts w:ascii="Calibri" w:eastAsia="Calibri" w:hAnsi="Calibri" w:cs="Calibri"/>
          <w:sz w:val="24"/>
          <w:szCs w:val="24"/>
          <w:u w:val="single"/>
        </w:rPr>
      </w:pPr>
      <w:r>
        <w:rPr>
          <w:rFonts w:ascii="Calibri" w:eastAsia="Calibri" w:hAnsi="Calibri" w:cs="Calibri"/>
          <w:sz w:val="24"/>
          <w:szCs w:val="24"/>
        </w:rPr>
        <w:t xml:space="preserve">The assumption should never be made that a situation is a drill or a false alarm. </w:t>
      </w:r>
    </w:p>
    <w:p w14:paraId="00000067" w14:textId="77777777" w:rsidR="00D831AA" w:rsidRDefault="00D831AA">
      <w:pPr>
        <w:rPr>
          <w:rFonts w:ascii="Calibri" w:eastAsia="Calibri" w:hAnsi="Calibri" w:cs="Calibri"/>
          <w:sz w:val="24"/>
          <w:szCs w:val="24"/>
          <w:u w:val="single"/>
        </w:rPr>
      </w:pPr>
    </w:p>
    <w:p w14:paraId="00000068" w14:textId="77777777" w:rsidR="00D831AA" w:rsidRDefault="00510965">
      <w:pPr>
        <w:rPr>
          <w:rFonts w:ascii="Calibri" w:eastAsia="Calibri" w:hAnsi="Calibri" w:cs="Calibri"/>
          <w:b/>
          <w:sz w:val="24"/>
          <w:szCs w:val="24"/>
        </w:rPr>
      </w:pPr>
      <w:r>
        <w:rPr>
          <w:rFonts w:ascii="Calibri" w:eastAsia="Calibri" w:hAnsi="Calibri" w:cs="Calibri"/>
          <w:b/>
          <w:sz w:val="24"/>
          <w:szCs w:val="24"/>
        </w:rPr>
        <w:t>General Guidelines for Building Evacuation</w:t>
      </w:r>
    </w:p>
    <w:p w14:paraId="00000069" w14:textId="77777777" w:rsidR="00D831AA" w:rsidRDefault="00D831AA">
      <w:pPr>
        <w:rPr>
          <w:rFonts w:ascii="Calibri" w:eastAsia="Calibri" w:hAnsi="Calibri" w:cs="Calibri"/>
          <w:b/>
          <w:sz w:val="24"/>
          <w:szCs w:val="24"/>
        </w:rPr>
      </w:pPr>
    </w:p>
    <w:p w14:paraId="0000006A" w14:textId="77777777" w:rsidR="00D831AA" w:rsidRDefault="00510965">
      <w:pPr>
        <w:numPr>
          <w:ilvl w:val="0"/>
          <w:numId w:val="6"/>
        </w:numPr>
        <w:rPr>
          <w:rFonts w:ascii="Calibri" w:eastAsia="Calibri" w:hAnsi="Calibri" w:cs="Calibri"/>
          <w:sz w:val="24"/>
          <w:szCs w:val="24"/>
        </w:rPr>
      </w:pPr>
      <w:r>
        <w:rPr>
          <w:rFonts w:ascii="Calibri" w:eastAsia="Calibri" w:hAnsi="Calibri" w:cs="Calibri"/>
          <w:sz w:val="24"/>
          <w:szCs w:val="24"/>
        </w:rPr>
        <w:t xml:space="preserve">Call 911 </w:t>
      </w:r>
    </w:p>
    <w:p w14:paraId="0000006B" w14:textId="77777777" w:rsidR="00D831AA" w:rsidRDefault="00510965">
      <w:pPr>
        <w:numPr>
          <w:ilvl w:val="0"/>
          <w:numId w:val="6"/>
        </w:numPr>
        <w:rPr>
          <w:rFonts w:ascii="Calibri" w:eastAsia="Calibri" w:hAnsi="Calibri" w:cs="Calibri"/>
          <w:sz w:val="24"/>
          <w:szCs w:val="24"/>
        </w:rPr>
      </w:pPr>
      <w:r>
        <w:rPr>
          <w:rFonts w:ascii="Calibri" w:eastAsia="Calibri" w:hAnsi="Calibri" w:cs="Calibri"/>
          <w:sz w:val="24"/>
          <w:szCs w:val="24"/>
        </w:rPr>
        <w:t>Communicate to all staff and patrons in a calm, clear manner</w:t>
      </w:r>
    </w:p>
    <w:p w14:paraId="0000006C" w14:textId="77777777" w:rsidR="00D831AA" w:rsidRDefault="00510965">
      <w:pPr>
        <w:numPr>
          <w:ilvl w:val="0"/>
          <w:numId w:val="6"/>
        </w:numPr>
        <w:rPr>
          <w:rFonts w:ascii="Calibri" w:eastAsia="Calibri" w:hAnsi="Calibri" w:cs="Calibri"/>
          <w:sz w:val="24"/>
          <w:szCs w:val="24"/>
        </w:rPr>
      </w:pPr>
      <w:r>
        <w:rPr>
          <w:rFonts w:ascii="Calibri" w:eastAsia="Calibri" w:hAnsi="Calibri" w:cs="Calibri"/>
          <w:sz w:val="24"/>
          <w:szCs w:val="24"/>
        </w:rPr>
        <w:t>Staff should go to designated assembly area for instructions</w:t>
      </w:r>
    </w:p>
    <w:p w14:paraId="0000006D" w14:textId="77777777" w:rsidR="00D831AA" w:rsidRDefault="00D831AA">
      <w:pPr>
        <w:rPr>
          <w:rFonts w:ascii="Calibri" w:eastAsia="Calibri" w:hAnsi="Calibri" w:cs="Calibri"/>
          <w:sz w:val="24"/>
          <w:szCs w:val="24"/>
        </w:rPr>
      </w:pPr>
    </w:p>
    <w:p w14:paraId="0000006E" w14:textId="35647215" w:rsidR="00D831AA" w:rsidRDefault="00510965">
      <w:pPr>
        <w:rPr>
          <w:rFonts w:ascii="Calibri" w:eastAsia="Calibri" w:hAnsi="Calibri" w:cs="Calibri"/>
          <w:b/>
          <w:sz w:val="24"/>
          <w:szCs w:val="24"/>
        </w:rPr>
      </w:pPr>
      <w:r>
        <w:rPr>
          <w:rFonts w:ascii="Calibri" w:eastAsia="Calibri" w:hAnsi="Calibri" w:cs="Calibri"/>
          <w:b/>
          <w:sz w:val="24"/>
          <w:szCs w:val="24"/>
        </w:rPr>
        <w:t>Non-Emergency Situations (Weather Events’ Loss of Utilities, i.e. Power, Water, Heat, Air Conditioning; Pets, Bugs, or Infestation)</w:t>
      </w:r>
    </w:p>
    <w:p w14:paraId="0000006F" w14:textId="77777777" w:rsidR="00D831AA" w:rsidRDefault="00D831AA">
      <w:pPr>
        <w:rPr>
          <w:rFonts w:ascii="Calibri" w:eastAsia="Calibri" w:hAnsi="Calibri" w:cs="Calibri"/>
          <w:sz w:val="24"/>
          <w:szCs w:val="24"/>
        </w:rPr>
      </w:pPr>
    </w:p>
    <w:p w14:paraId="00000070"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Determine whether to close the library to the public</w:t>
      </w:r>
    </w:p>
    <w:p w14:paraId="00000071" w14:textId="41F9F4C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lastRenderedPageBreak/>
        <w:t>If clo</w:t>
      </w:r>
      <w:r w:rsidR="002B4970">
        <w:rPr>
          <w:rFonts w:ascii="Calibri" w:eastAsia="Calibri" w:hAnsi="Calibri" w:cs="Calibri"/>
          <w:sz w:val="24"/>
          <w:szCs w:val="24"/>
        </w:rPr>
        <w:t>sing, escort patrons out of the</w:t>
      </w:r>
      <w:r>
        <w:rPr>
          <w:rFonts w:ascii="Calibri" w:eastAsia="Calibri" w:hAnsi="Calibri" w:cs="Calibri"/>
          <w:sz w:val="24"/>
          <w:szCs w:val="24"/>
        </w:rPr>
        <w:t xml:space="preserve"> building </w:t>
      </w:r>
    </w:p>
    <w:p w14:paraId="00000072"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Contact the utility company/exterminator/</w:t>
      </w:r>
      <w:proofErr w:type="spellStart"/>
      <w:r>
        <w:rPr>
          <w:rFonts w:ascii="Calibri" w:eastAsia="Calibri" w:hAnsi="Calibri" w:cs="Calibri"/>
          <w:sz w:val="24"/>
          <w:szCs w:val="24"/>
        </w:rPr>
        <w:t>etc</w:t>
      </w:r>
      <w:proofErr w:type="spellEnd"/>
      <w:r>
        <w:rPr>
          <w:rFonts w:ascii="Calibri" w:eastAsia="Calibri" w:hAnsi="Calibri" w:cs="Calibri"/>
          <w:sz w:val="24"/>
          <w:szCs w:val="24"/>
        </w:rPr>
        <w:t xml:space="preserve"> </w:t>
      </w:r>
    </w:p>
    <w:p w14:paraId="00000073"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Post information about the temporary closure on the library’s entrance, social media, and the library’s website</w:t>
      </w:r>
    </w:p>
    <w:p w14:paraId="00000074" w14:textId="77777777" w:rsidR="00D831AA" w:rsidRDefault="00D831AA">
      <w:pPr>
        <w:rPr>
          <w:rFonts w:ascii="Calibri" w:eastAsia="Calibri" w:hAnsi="Calibri" w:cs="Calibri"/>
          <w:sz w:val="24"/>
          <w:szCs w:val="24"/>
        </w:rPr>
      </w:pPr>
    </w:p>
    <w:p w14:paraId="00000075" w14:textId="77777777" w:rsidR="00D831AA" w:rsidRDefault="00510965">
      <w:pPr>
        <w:rPr>
          <w:rFonts w:ascii="Calibri" w:eastAsia="Calibri" w:hAnsi="Calibri" w:cs="Calibri"/>
          <w:sz w:val="24"/>
          <w:szCs w:val="24"/>
        </w:rPr>
      </w:pPr>
      <w:r>
        <w:rPr>
          <w:rFonts w:ascii="Calibri" w:eastAsia="Calibri" w:hAnsi="Calibri" w:cs="Calibri"/>
          <w:b/>
          <w:sz w:val="24"/>
          <w:szCs w:val="24"/>
        </w:rPr>
        <w:t>Emergency Situations (Gas Leak/Suspected Gas Leak, Fire, Water Damage/Flood, Hazardous Spill)</w:t>
      </w:r>
    </w:p>
    <w:p w14:paraId="00000076" w14:textId="77777777" w:rsidR="00D831AA" w:rsidRDefault="00D831AA">
      <w:pPr>
        <w:rPr>
          <w:rFonts w:ascii="Calibri" w:eastAsia="Calibri" w:hAnsi="Calibri" w:cs="Calibri"/>
          <w:sz w:val="24"/>
          <w:szCs w:val="24"/>
          <w:u w:val="single"/>
        </w:rPr>
      </w:pPr>
    </w:p>
    <w:p w14:paraId="00000077"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Call 911</w:t>
      </w:r>
    </w:p>
    <w:p w14:paraId="00000078"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 xml:space="preserve">Close the library </w:t>
      </w:r>
    </w:p>
    <w:p w14:paraId="00000079"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Evacuate the building</w:t>
      </w:r>
    </w:p>
    <w:p w14:paraId="0000007A"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Post information about the temporary closure on social media and the library’s website</w:t>
      </w:r>
    </w:p>
    <w:p w14:paraId="0000007B" w14:textId="77777777" w:rsidR="00D831AA" w:rsidRDefault="00510965">
      <w:pPr>
        <w:numPr>
          <w:ilvl w:val="0"/>
          <w:numId w:val="12"/>
        </w:numPr>
        <w:rPr>
          <w:rFonts w:ascii="Calibri" w:eastAsia="Calibri" w:hAnsi="Calibri" w:cs="Calibri"/>
          <w:sz w:val="24"/>
          <w:szCs w:val="24"/>
        </w:rPr>
      </w:pPr>
      <w:r>
        <w:rPr>
          <w:rFonts w:ascii="Calibri" w:eastAsia="Calibri" w:hAnsi="Calibri" w:cs="Calibri"/>
          <w:sz w:val="24"/>
          <w:szCs w:val="24"/>
        </w:rPr>
        <w:t>The building cannot reopen or staff re-enter until instructed to do so by emergency personnel</w:t>
      </w:r>
    </w:p>
    <w:p w14:paraId="0000007C" w14:textId="77777777" w:rsidR="00D831AA" w:rsidRDefault="00D831AA">
      <w:pPr>
        <w:rPr>
          <w:rFonts w:ascii="Calibri" w:eastAsia="Calibri" w:hAnsi="Calibri" w:cs="Calibri"/>
          <w:b/>
          <w:sz w:val="24"/>
          <w:szCs w:val="24"/>
        </w:rPr>
      </w:pPr>
    </w:p>
    <w:p w14:paraId="0000007D" w14:textId="77777777" w:rsidR="00D831AA" w:rsidRDefault="00510965">
      <w:pPr>
        <w:rPr>
          <w:rFonts w:ascii="Calibri" w:eastAsia="Calibri" w:hAnsi="Calibri" w:cs="Calibri"/>
          <w:b/>
          <w:sz w:val="24"/>
          <w:szCs w:val="24"/>
        </w:rPr>
      </w:pPr>
      <w:r>
        <w:rPr>
          <w:rFonts w:ascii="Calibri" w:eastAsia="Calibri" w:hAnsi="Calibri" w:cs="Calibri"/>
          <w:b/>
          <w:sz w:val="24"/>
          <w:szCs w:val="24"/>
        </w:rPr>
        <w:t>Sudden Illness &amp; Injury</w:t>
      </w:r>
    </w:p>
    <w:p w14:paraId="0000007E" w14:textId="77777777" w:rsidR="00D831AA" w:rsidRDefault="00D831AA">
      <w:pPr>
        <w:rPr>
          <w:rFonts w:ascii="Calibri" w:eastAsia="Calibri" w:hAnsi="Calibri" w:cs="Calibri"/>
          <w:sz w:val="24"/>
          <w:szCs w:val="24"/>
        </w:rPr>
      </w:pPr>
    </w:p>
    <w:p w14:paraId="0000007F"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Call 911</w:t>
      </w:r>
    </w:p>
    <w:p w14:paraId="00000080"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Clear the immediate area</w:t>
      </w:r>
    </w:p>
    <w:p w14:paraId="00000081"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Do not move the ill or injured person</w:t>
      </w:r>
    </w:p>
    <w:p w14:paraId="00000082"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Only staff members who have been certified in First Aid, CPR, or similar emergency measures should administer direct aid</w:t>
      </w:r>
    </w:p>
    <w:p w14:paraId="00000083"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Stay will the person until medical help arrives</w:t>
      </w:r>
    </w:p>
    <w:p w14:paraId="00000084" w14:textId="77777777" w:rsidR="00D831AA" w:rsidRDefault="00510965">
      <w:pPr>
        <w:numPr>
          <w:ilvl w:val="0"/>
          <w:numId w:val="5"/>
        </w:numPr>
        <w:rPr>
          <w:rFonts w:ascii="Calibri" w:eastAsia="Calibri" w:hAnsi="Calibri" w:cs="Calibri"/>
          <w:sz w:val="24"/>
          <w:szCs w:val="24"/>
        </w:rPr>
      </w:pPr>
      <w:r>
        <w:rPr>
          <w:rFonts w:ascii="Calibri" w:eastAsia="Calibri" w:hAnsi="Calibri" w:cs="Calibri"/>
          <w:sz w:val="24"/>
          <w:szCs w:val="24"/>
        </w:rPr>
        <w:t>Complete an incident report</w:t>
      </w:r>
    </w:p>
    <w:p w14:paraId="00000085" w14:textId="77777777" w:rsidR="00D831AA" w:rsidRDefault="00D831AA">
      <w:pPr>
        <w:rPr>
          <w:rFonts w:ascii="Calibri" w:eastAsia="Calibri" w:hAnsi="Calibri" w:cs="Calibri"/>
          <w:b/>
          <w:sz w:val="24"/>
          <w:szCs w:val="24"/>
        </w:rPr>
      </w:pPr>
    </w:p>
    <w:p w14:paraId="00000086" w14:textId="77777777" w:rsidR="00D831AA" w:rsidRDefault="00510965">
      <w:pPr>
        <w:rPr>
          <w:rFonts w:ascii="Calibri" w:eastAsia="Calibri" w:hAnsi="Calibri" w:cs="Calibri"/>
          <w:b/>
          <w:sz w:val="24"/>
          <w:szCs w:val="24"/>
        </w:rPr>
      </w:pPr>
      <w:r>
        <w:rPr>
          <w:rFonts w:ascii="Calibri" w:eastAsia="Calibri" w:hAnsi="Calibri" w:cs="Calibri"/>
          <w:b/>
          <w:sz w:val="24"/>
          <w:szCs w:val="24"/>
        </w:rPr>
        <w:t>Bomb Threat</w:t>
      </w:r>
    </w:p>
    <w:p w14:paraId="00000087" w14:textId="77777777" w:rsidR="00D831AA" w:rsidRDefault="00D831AA">
      <w:pPr>
        <w:rPr>
          <w:rFonts w:ascii="Calibri" w:eastAsia="Calibri" w:hAnsi="Calibri" w:cs="Calibri"/>
          <w:sz w:val="24"/>
          <w:szCs w:val="24"/>
        </w:rPr>
      </w:pPr>
    </w:p>
    <w:p w14:paraId="00000088" w14:textId="77777777" w:rsidR="00D831AA" w:rsidRDefault="00510965">
      <w:pPr>
        <w:numPr>
          <w:ilvl w:val="0"/>
          <w:numId w:val="7"/>
        </w:numPr>
        <w:rPr>
          <w:rFonts w:ascii="Calibri" w:eastAsia="Calibri" w:hAnsi="Calibri" w:cs="Calibri"/>
          <w:sz w:val="24"/>
          <w:szCs w:val="24"/>
        </w:rPr>
      </w:pPr>
      <w:r>
        <w:rPr>
          <w:rFonts w:ascii="Calibri" w:eastAsia="Calibri" w:hAnsi="Calibri" w:cs="Calibri"/>
          <w:sz w:val="24"/>
          <w:szCs w:val="24"/>
        </w:rPr>
        <w:t xml:space="preserve">Call 911 </w:t>
      </w:r>
    </w:p>
    <w:p w14:paraId="00000089" w14:textId="77777777" w:rsidR="00D831AA" w:rsidRDefault="00510965">
      <w:pPr>
        <w:numPr>
          <w:ilvl w:val="0"/>
          <w:numId w:val="7"/>
        </w:numPr>
        <w:rPr>
          <w:rFonts w:ascii="Calibri" w:eastAsia="Calibri" w:hAnsi="Calibri" w:cs="Calibri"/>
          <w:sz w:val="24"/>
          <w:szCs w:val="24"/>
        </w:rPr>
      </w:pPr>
      <w:r>
        <w:rPr>
          <w:rFonts w:ascii="Calibri" w:eastAsia="Calibri" w:hAnsi="Calibri" w:cs="Calibri"/>
          <w:sz w:val="24"/>
          <w:szCs w:val="24"/>
        </w:rPr>
        <w:t>Begin evacuating patrons from the building</w:t>
      </w:r>
    </w:p>
    <w:p w14:paraId="0000008A" w14:textId="77777777" w:rsidR="00D831AA" w:rsidRDefault="00510965">
      <w:pPr>
        <w:numPr>
          <w:ilvl w:val="0"/>
          <w:numId w:val="7"/>
        </w:numPr>
        <w:rPr>
          <w:rFonts w:ascii="Calibri" w:eastAsia="Calibri" w:hAnsi="Calibri" w:cs="Calibri"/>
          <w:sz w:val="24"/>
          <w:szCs w:val="24"/>
        </w:rPr>
      </w:pPr>
      <w:r>
        <w:rPr>
          <w:rFonts w:ascii="Calibri" w:eastAsia="Calibri" w:hAnsi="Calibri" w:cs="Calibri"/>
          <w:sz w:val="24"/>
          <w:szCs w:val="24"/>
        </w:rPr>
        <w:t>Keep the caller on the line as long as possible and try to write down every word spoken</w:t>
      </w:r>
    </w:p>
    <w:p w14:paraId="0000008B" w14:textId="77777777" w:rsidR="00D831AA" w:rsidRDefault="00510965">
      <w:pPr>
        <w:numPr>
          <w:ilvl w:val="0"/>
          <w:numId w:val="7"/>
        </w:numPr>
        <w:rPr>
          <w:rFonts w:ascii="Calibri" w:eastAsia="Calibri" w:hAnsi="Calibri" w:cs="Calibri"/>
          <w:sz w:val="24"/>
          <w:szCs w:val="24"/>
        </w:rPr>
      </w:pPr>
      <w:r>
        <w:rPr>
          <w:rFonts w:ascii="Calibri" w:eastAsia="Calibri" w:hAnsi="Calibri" w:cs="Calibri"/>
          <w:sz w:val="24"/>
          <w:szCs w:val="24"/>
        </w:rPr>
        <w:t>Staff must evacuate the building</w:t>
      </w:r>
    </w:p>
    <w:p w14:paraId="0000008C" w14:textId="77777777" w:rsidR="00D831AA" w:rsidRDefault="00510965">
      <w:pPr>
        <w:numPr>
          <w:ilvl w:val="0"/>
          <w:numId w:val="7"/>
        </w:numPr>
        <w:rPr>
          <w:rFonts w:ascii="Calibri" w:eastAsia="Calibri" w:hAnsi="Calibri" w:cs="Calibri"/>
          <w:sz w:val="24"/>
          <w:szCs w:val="24"/>
        </w:rPr>
      </w:pPr>
      <w:r>
        <w:rPr>
          <w:rFonts w:ascii="Calibri" w:eastAsia="Calibri" w:hAnsi="Calibri" w:cs="Calibri"/>
          <w:sz w:val="24"/>
          <w:szCs w:val="24"/>
        </w:rPr>
        <w:t>The building cannot reopen or staff re-enter until instructed to do so by emergency personnel</w:t>
      </w:r>
    </w:p>
    <w:p w14:paraId="0000008D" w14:textId="77777777" w:rsidR="00D831AA" w:rsidRDefault="00510965">
      <w:pPr>
        <w:spacing w:before="240" w:after="240"/>
        <w:rPr>
          <w:rFonts w:ascii="Calibri" w:eastAsia="Calibri" w:hAnsi="Calibri" w:cs="Calibri"/>
          <w:b/>
          <w:sz w:val="24"/>
          <w:szCs w:val="24"/>
        </w:rPr>
      </w:pPr>
      <w:r>
        <w:rPr>
          <w:rFonts w:ascii="Calibri" w:eastAsia="Calibri" w:hAnsi="Calibri" w:cs="Calibri"/>
          <w:b/>
          <w:sz w:val="24"/>
          <w:szCs w:val="24"/>
        </w:rPr>
        <w:t>Active Shooter</w:t>
      </w:r>
    </w:p>
    <w:p w14:paraId="0000008E"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lastRenderedPageBreak/>
        <w:t>Call 911</w:t>
      </w:r>
    </w:p>
    <w:p w14:paraId="0000008F"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t>Barricade the doors if possible</w:t>
      </w:r>
    </w:p>
    <w:p w14:paraId="00000090"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t>Follow predetermined escape/evacuation route(s) or take cover behind protective structures</w:t>
      </w:r>
    </w:p>
    <w:p w14:paraId="00000091"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t>Leave all belongings behind</w:t>
      </w:r>
    </w:p>
    <w:p w14:paraId="00000092"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t>Silence all cell phones</w:t>
      </w:r>
    </w:p>
    <w:p w14:paraId="00000093" w14:textId="77777777" w:rsidR="00D831AA" w:rsidRDefault="00510965">
      <w:pPr>
        <w:numPr>
          <w:ilvl w:val="0"/>
          <w:numId w:val="3"/>
        </w:numPr>
        <w:rPr>
          <w:rFonts w:ascii="Calibri" w:eastAsia="Calibri" w:hAnsi="Calibri" w:cs="Calibri"/>
          <w:sz w:val="24"/>
          <w:szCs w:val="24"/>
        </w:rPr>
      </w:pPr>
      <w:r>
        <w:rPr>
          <w:rFonts w:ascii="Calibri" w:eastAsia="Calibri" w:hAnsi="Calibri" w:cs="Calibri"/>
          <w:sz w:val="24"/>
          <w:szCs w:val="24"/>
        </w:rPr>
        <w:t>The building cannot reopen or staff re-enter until instructed to do so by emergency personnel</w:t>
      </w:r>
    </w:p>
    <w:p w14:paraId="00000094" w14:textId="77777777" w:rsidR="00D831AA" w:rsidRDefault="00D831AA">
      <w:pPr>
        <w:rPr>
          <w:rFonts w:ascii="Calibri" w:eastAsia="Calibri" w:hAnsi="Calibri" w:cs="Calibri"/>
          <w:sz w:val="24"/>
          <w:szCs w:val="24"/>
        </w:rPr>
      </w:pPr>
    </w:p>
    <w:p w14:paraId="00000095" w14:textId="77777777" w:rsidR="00D831AA" w:rsidRDefault="00510965">
      <w:pPr>
        <w:rPr>
          <w:rFonts w:ascii="Calibri" w:eastAsia="Calibri" w:hAnsi="Calibri" w:cs="Calibri"/>
          <w:b/>
          <w:sz w:val="24"/>
          <w:szCs w:val="24"/>
        </w:rPr>
      </w:pPr>
      <w:r>
        <w:rPr>
          <w:rFonts w:ascii="Calibri" w:eastAsia="Calibri" w:hAnsi="Calibri" w:cs="Calibri"/>
          <w:b/>
          <w:sz w:val="24"/>
          <w:szCs w:val="24"/>
        </w:rPr>
        <w:t>Lockdown</w:t>
      </w:r>
    </w:p>
    <w:p w14:paraId="00000096" w14:textId="77777777" w:rsidR="00D831AA" w:rsidRDefault="00D831AA">
      <w:pPr>
        <w:rPr>
          <w:rFonts w:ascii="Calibri" w:eastAsia="Calibri" w:hAnsi="Calibri" w:cs="Calibri"/>
          <w:sz w:val="24"/>
          <w:szCs w:val="24"/>
        </w:rPr>
      </w:pPr>
    </w:p>
    <w:p w14:paraId="00000097" w14:textId="77777777" w:rsidR="00D831AA" w:rsidRDefault="00510965">
      <w:pPr>
        <w:rPr>
          <w:rFonts w:ascii="Calibri" w:eastAsia="Calibri" w:hAnsi="Calibri" w:cs="Calibri"/>
          <w:sz w:val="24"/>
          <w:szCs w:val="24"/>
        </w:rPr>
      </w:pPr>
      <w:r>
        <w:rPr>
          <w:rFonts w:ascii="Calibri" w:eastAsia="Calibri" w:hAnsi="Calibri" w:cs="Calibri"/>
          <w:sz w:val="24"/>
          <w:szCs w:val="24"/>
        </w:rPr>
        <w:t>When notified by authorities/emergency personnel that there is a true or imminent external threat in the vicinity of the library, the library will initiate lockdown procedures.</w:t>
      </w:r>
    </w:p>
    <w:p w14:paraId="00000098" w14:textId="77777777" w:rsidR="00D831AA" w:rsidRDefault="00D831AA">
      <w:pPr>
        <w:rPr>
          <w:rFonts w:ascii="Calibri" w:eastAsia="Calibri" w:hAnsi="Calibri" w:cs="Calibri"/>
          <w:sz w:val="24"/>
          <w:szCs w:val="24"/>
        </w:rPr>
      </w:pPr>
    </w:p>
    <w:p w14:paraId="00000099" w14:textId="77777777" w:rsidR="00D831AA" w:rsidRDefault="00510965">
      <w:pPr>
        <w:numPr>
          <w:ilvl w:val="0"/>
          <w:numId w:val="8"/>
        </w:numPr>
        <w:shd w:val="clear" w:color="auto" w:fill="FFFFFF"/>
        <w:rPr>
          <w:rFonts w:ascii="Calibri" w:eastAsia="Calibri" w:hAnsi="Calibri" w:cs="Calibri"/>
          <w:sz w:val="24"/>
          <w:szCs w:val="24"/>
        </w:rPr>
      </w:pPr>
      <w:r>
        <w:rPr>
          <w:rFonts w:ascii="Calibri" w:eastAsia="Calibri" w:hAnsi="Calibri" w:cs="Calibri"/>
          <w:color w:val="282828"/>
          <w:sz w:val="24"/>
          <w:szCs w:val="24"/>
        </w:rPr>
        <w:t>All windows and doors will be locked from the inside</w:t>
      </w:r>
    </w:p>
    <w:p w14:paraId="0000009A" w14:textId="77777777" w:rsidR="00D831AA" w:rsidRDefault="00510965">
      <w:pPr>
        <w:numPr>
          <w:ilvl w:val="0"/>
          <w:numId w:val="8"/>
        </w:numPr>
        <w:shd w:val="clear" w:color="auto" w:fill="FFFFFF"/>
        <w:rPr>
          <w:rFonts w:ascii="Calibri" w:eastAsia="Calibri" w:hAnsi="Calibri" w:cs="Calibri"/>
          <w:sz w:val="24"/>
          <w:szCs w:val="24"/>
        </w:rPr>
      </w:pPr>
      <w:r>
        <w:rPr>
          <w:rFonts w:ascii="Calibri" w:eastAsia="Calibri" w:hAnsi="Calibri" w:cs="Calibri"/>
          <w:color w:val="282828"/>
          <w:sz w:val="24"/>
          <w:szCs w:val="24"/>
        </w:rPr>
        <w:t>Communicate the situation to any patrons inside the building in a calm, clear manner</w:t>
      </w:r>
    </w:p>
    <w:p w14:paraId="0000009B" w14:textId="77777777" w:rsidR="00D831AA" w:rsidRDefault="00510965">
      <w:pPr>
        <w:numPr>
          <w:ilvl w:val="0"/>
          <w:numId w:val="8"/>
        </w:numPr>
        <w:shd w:val="clear" w:color="auto" w:fill="FFFFFF"/>
        <w:rPr>
          <w:rFonts w:ascii="Calibri" w:eastAsia="Calibri" w:hAnsi="Calibri" w:cs="Calibri"/>
          <w:color w:val="292B2C"/>
          <w:sz w:val="24"/>
          <w:szCs w:val="24"/>
        </w:rPr>
      </w:pPr>
      <w:r>
        <w:rPr>
          <w:rFonts w:ascii="Calibri" w:eastAsia="Calibri" w:hAnsi="Calibri" w:cs="Calibri"/>
          <w:color w:val="292B2C"/>
          <w:sz w:val="24"/>
          <w:szCs w:val="24"/>
        </w:rPr>
        <w:t>Turn off all lights and close the blinds or curtains</w:t>
      </w:r>
    </w:p>
    <w:p w14:paraId="0000009C" w14:textId="77777777" w:rsidR="00D831AA" w:rsidRDefault="00510965">
      <w:pPr>
        <w:numPr>
          <w:ilvl w:val="0"/>
          <w:numId w:val="8"/>
        </w:numPr>
        <w:shd w:val="clear" w:color="auto" w:fill="FFFFFF"/>
        <w:rPr>
          <w:rFonts w:ascii="Calibri" w:eastAsia="Calibri" w:hAnsi="Calibri" w:cs="Calibri"/>
          <w:color w:val="292B2C"/>
          <w:sz w:val="24"/>
          <w:szCs w:val="24"/>
        </w:rPr>
      </w:pPr>
      <w:r>
        <w:rPr>
          <w:rFonts w:ascii="Calibri" w:eastAsia="Calibri" w:hAnsi="Calibri" w:cs="Calibri"/>
          <w:color w:val="292B2C"/>
          <w:sz w:val="24"/>
          <w:szCs w:val="24"/>
        </w:rPr>
        <w:t>Instruct all staff and patrons to stay low and away from the windows and doors</w:t>
      </w:r>
    </w:p>
    <w:p w14:paraId="0000009D" w14:textId="77777777" w:rsidR="00D831AA" w:rsidRDefault="00510965">
      <w:pPr>
        <w:numPr>
          <w:ilvl w:val="0"/>
          <w:numId w:val="8"/>
        </w:numPr>
        <w:shd w:val="clear" w:color="auto" w:fill="FFFFFF"/>
        <w:rPr>
          <w:rFonts w:ascii="Calibri" w:eastAsia="Calibri" w:hAnsi="Calibri" w:cs="Calibri"/>
          <w:sz w:val="24"/>
          <w:szCs w:val="24"/>
        </w:rPr>
      </w:pPr>
      <w:r>
        <w:rPr>
          <w:rFonts w:ascii="Calibri" w:eastAsia="Calibri" w:hAnsi="Calibri" w:cs="Calibri"/>
          <w:color w:val="282828"/>
          <w:sz w:val="24"/>
          <w:szCs w:val="24"/>
        </w:rPr>
        <w:t>Staff will monitor the situation and keep open communication with local authorities/emergency personnel</w:t>
      </w:r>
    </w:p>
    <w:p w14:paraId="0000009E" w14:textId="77777777" w:rsidR="00D831AA" w:rsidRDefault="00510965">
      <w:pPr>
        <w:numPr>
          <w:ilvl w:val="0"/>
          <w:numId w:val="8"/>
        </w:numPr>
        <w:shd w:val="clear" w:color="auto" w:fill="FFFFFF"/>
        <w:spacing w:after="420"/>
        <w:rPr>
          <w:rFonts w:ascii="Calibri" w:eastAsia="Calibri" w:hAnsi="Calibri" w:cs="Calibri"/>
          <w:color w:val="282828"/>
          <w:sz w:val="24"/>
          <w:szCs w:val="24"/>
        </w:rPr>
      </w:pPr>
      <w:r>
        <w:rPr>
          <w:rFonts w:ascii="Calibri" w:eastAsia="Calibri" w:hAnsi="Calibri" w:cs="Calibri"/>
          <w:color w:val="282828"/>
          <w:sz w:val="24"/>
          <w:szCs w:val="24"/>
        </w:rPr>
        <w:t>No one may enter or exit the building until the lockdown is cancelled by local authorities/emergency personnel</w:t>
      </w:r>
    </w:p>
    <w:p w14:paraId="0000009F" w14:textId="77777777" w:rsidR="00D831AA" w:rsidRDefault="00510965">
      <w:pPr>
        <w:rPr>
          <w:rFonts w:ascii="Calibri" w:eastAsia="Calibri" w:hAnsi="Calibri" w:cs="Calibri"/>
          <w:b/>
          <w:sz w:val="24"/>
          <w:szCs w:val="24"/>
        </w:rPr>
      </w:pPr>
      <w:r>
        <w:rPr>
          <w:rFonts w:ascii="Calibri" w:eastAsia="Calibri" w:hAnsi="Calibri" w:cs="Calibri"/>
          <w:b/>
          <w:sz w:val="24"/>
          <w:szCs w:val="24"/>
        </w:rPr>
        <w:t>Pandemic or Serious Illness</w:t>
      </w:r>
    </w:p>
    <w:p w14:paraId="000000A0" w14:textId="77777777" w:rsidR="00D831AA" w:rsidRDefault="00D831AA">
      <w:pPr>
        <w:rPr>
          <w:rFonts w:ascii="Calibri" w:eastAsia="Calibri" w:hAnsi="Calibri" w:cs="Calibri"/>
          <w:sz w:val="24"/>
          <w:szCs w:val="24"/>
        </w:rPr>
      </w:pPr>
    </w:p>
    <w:p w14:paraId="000000A1" w14:textId="4B298874" w:rsidR="00D831AA" w:rsidRDefault="00510965">
      <w:pPr>
        <w:rPr>
          <w:rFonts w:ascii="Calibri" w:eastAsia="Calibri" w:hAnsi="Calibri" w:cs="Calibri"/>
          <w:sz w:val="24"/>
          <w:szCs w:val="24"/>
        </w:rPr>
      </w:pPr>
      <w:r>
        <w:rPr>
          <w:rFonts w:ascii="Calibri" w:eastAsia="Calibri" w:hAnsi="Calibri" w:cs="Calibri"/>
          <w:sz w:val="24"/>
          <w:szCs w:val="24"/>
        </w:rPr>
        <w:t>If there is a serious infectious disease outbreak, public health measures may include social/physical distancing measures and quarantining which can impact library hours and services. In addition, the library must plan for staff being unable to report to work. The library will adhere to all local, state, and federal mandates and Executive Orders when making determinations regarding library operations during</w:t>
      </w:r>
      <w:bookmarkStart w:id="0" w:name="_GoBack"/>
      <w:bookmarkEnd w:id="0"/>
      <w:r>
        <w:rPr>
          <w:rFonts w:ascii="Calibri" w:eastAsia="Calibri" w:hAnsi="Calibri" w:cs="Calibri"/>
          <w:sz w:val="24"/>
          <w:szCs w:val="24"/>
        </w:rPr>
        <w:t xml:space="preserve"> a pandemic or serious illness.</w:t>
      </w:r>
      <w:r w:rsidR="00182D69">
        <w:rPr>
          <w:rFonts w:ascii="Calibri" w:eastAsia="Calibri" w:hAnsi="Calibri" w:cs="Calibri"/>
          <w:sz w:val="24"/>
          <w:szCs w:val="24"/>
        </w:rPr>
        <w:t xml:space="preserve"> In the event of a pandemic or public health crisis, the Library will follow all applicable public health directives and guidance from local, state, and federal authorities.</w:t>
      </w:r>
    </w:p>
    <w:p w14:paraId="000000A2" w14:textId="77777777" w:rsidR="00D831AA" w:rsidRDefault="00D831AA">
      <w:pPr>
        <w:rPr>
          <w:rFonts w:ascii="Calibri" w:eastAsia="Calibri" w:hAnsi="Calibri" w:cs="Calibri"/>
          <w:sz w:val="24"/>
          <w:szCs w:val="24"/>
        </w:rPr>
      </w:pPr>
    </w:p>
    <w:p w14:paraId="000000A3"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Determine whether to close the library to the public</w:t>
      </w:r>
    </w:p>
    <w:p w14:paraId="000000A4" w14:textId="79740F4C"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lastRenderedPageBreak/>
        <w:t xml:space="preserve">Determine whether staff will continue to report to work or telecommute in accordance with the library’s </w:t>
      </w:r>
      <w:r w:rsidR="0072418F">
        <w:rPr>
          <w:rFonts w:ascii="Calibri" w:eastAsia="Calibri" w:hAnsi="Calibri" w:cs="Calibri"/>
          <w:sz w:val="24"/>
          <w:szCs w:val="24"/>
        </w:rPr>
        <w:t>applicable policies</w:t>
      </w:r>
      <w:r>
        <w:rPr>
          <w:rFonts w:ascii="Calibri" w:eastAsia="Calibri" w:hAnsi="Calibri" w:cs="Calibri"/>
          <w:sz w:val="24"/>
          <w:szCs w:val="24"/>
        </w:rPr>
        <w:t xml:space="preserve"> and local, state, and federal mandates</w:t>
      </w:r>
    </w:p>
    <w:p w14:paraId="000000A5"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Communicate with the local Department of Health</w:t>
      </w:r>
    </w:p>
    <w:p w14:paraId="000000A6" w14:textId="3C6B52BB"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 xml:space="preserve">Communicate with </w:t>
      </w:r>
      <w:r w:rsidR="0072418F">
        <w:rPr>
          <w:rFonts w:ascii="Calibri" w:eastAsia="Calibri" w:hAnsi="Calibri" w:cs="Calibri"/>
          <w:sz w:val="24"/>
          <w:szCs w:val="24"/>
        </w:rPr>
        <w:t>the Red Creek Central School</w:t>
      </w:r>
    </w:p>
    <w:p w14:paraId="000000A7"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Communicate with Pioneer Library System regarding the continuance of system services</w:t>
      </w:r>
    </w:p>
    <w:p w14:paraId="000000A8"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 xml:space="preserve">Communicate all changes in hours of operation and services to the public </w:t>
      </w:r>
    </w:p>
    <w:p w14:paraId="000000A9"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Implement plans for limited and/or online/virtual services</w:t>
      </w:r>
    </w:p>
    <w:p w14:paraId="000000AA"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Monitor the situation and adjust plans accordingly</w:t>
      </w:r>
    </w:p>
    <w:p w14:paraId="000000AB" w14:textId="77777777" w:rsidR="00D831AA" w:rsidRDefault="00510965">
      <w:pPr>
        <w:numPr>
          <w:ilvl w:val="0"/>
          <w:numId w:val="9"/>
        </w:numPr>
        <w:rPr>
          <w:rFonts w:ascii="Calibri" w:eastAsia="Calibri" w:hAnsi="Calibri" w:cs="Calibri"/>
          <w:sz w:val="24"/>
          <w:szCs w:val="24"/>
        </w:rPr>
      </w:pPr>
      <w:r>
        <w:rPr>
          <w:rFonts w:ascii="Calibri" w:eastAsia="Calibri" w:hAnsi="Calibri" w:cs="Calibri"/>
          <w:sz w:val="24"/>
          <w:szCs w:val="24"/>
        </w:rPr>
        <w:t>Plan for reopening when permitted under local, state, and federal guidelines</w:t>
      </w:r>
    </w:p>
    <w:p w14:paraId="000000AC" w14:textId="77777777" w:rsidR="00D831AA" w:rsidRDefault="00D831AA">
      <w:pPr>
        <w:rPr>
          <w:rFonts w:ascii="Calibri" w:eastAsia="Calibri" w:hAnsi="Calibri" w:cs="Calibri"/>
          <w:sz w:val="24"/>
          <w:szCs w:val="24"/>
        </w:rPr>
      </w:pPr>
    </w:p>
    <w:p w14:paraId="000000AD" w14:textId="77777777" w:rsidR="00D831AA" w:rsidRDefault="00510965">
      <w:pPr>
        <w:rPr>
          <w:rFonts w:ascii="Calibri" w:eastAsia="Calibri" w:hAnsi="Calibri" w:cs="Calibri"/>
          <w:b/>
          <w:sz w:val="24"/>
          <w:szCs w:val="24"/>
        </w:rPr>
      </w:pPr>
      <w:r>
        <w:rPr>
          <w:rFonts w:ascii="Calibri" w:eastAsia="Calibri" w:hAnsi="Calibri" w:cs="Calibri"/>
          <w:b/>
          <w:sz w:val="24"/>
          <w:szCs w:val="24"/>
        </w:rPr>
        <w:t>Other Emergencies</w:t>
      </w:r>
    </w:p>
    <w:p w14:paraId="000000AE" w14:textId="77777777" w:rsidR="00D831AA" w:rsidRDefault="00D831AA">
      <w:pPr>
        <w:rPr>
          <w:rFonts w:ascii="Calibri" w:eastAsia="Calibri" w:hAnsi="Calibri" w:cs="Calibri"/>
          <w:sz w:val="24"/>
          <w:szCs w:val="24"/>
        </w:rPr>
      </w:pPr>
    </w:p>
    <w:p w14:paraId="000000AF" w14:textId="77777777" w:rsidR="00D831AA" w:rsidRDefault="00510965">
      <w:pPr>
        <w:rPr>
          <w:rFonts w:ascii="Calibri" w:eastAsia="Calibri" w:hAnsi="Calibri" w:cs="Calibri"/>
          <w:sz w:val="24"/>
          <w:szCs w:val="24"/>
        </w:rPr>
      </w:pPr>
      <w:r>
        <w:rPr>
          <w:rFonts w:ascii="Calibri" w:eastAsia="Calibri" w:hAnsi="Calibri" w:cs="Calibri"/>
          <w:sz w:val="24"/>
          <w:szCs w:val="24"/>
        </w:rPr>
        <w:t>Some emergencies or disasters may occur that cannot be planned for. The Director will handle such situations in accordance with this Emergency &amp; Disaster Plan and will coordinate response efforts with the In-House Emergency Team in the best interests of the library facility, staff, and community.</w:t>
      </w:r>
    </w:p>
    <w:p w14:paraId="000000B0" w14:textId="77777777" w:rsidR="00D831AA" w:rsidRDefault="00D831AA">
      <w:pPr>
        <w:rPr>
          <w:rFonts w:ascii="Calibri" w:eastAsia="Calibri" w:hAnsi="Calibri" w:cs="Calibri"/>
          <w:sz w:val="24"/>
          <w:szCs w:val="24"/>
        </w:rPr>
      </w:pPr>
    </w:p>
    <w:p w14:paraId="000000B1" w14:textId="77777777" w:rsidR="00D831AA" w:rsidRDefault="00510965">
      <w:pPr>
        <w:rPr>
          <w:rFonts w:ascii="Calibri" w:eastAsia="Calibri" w:hAnsi="Calibri" w:cs="Calibri"/>
          <w:sz w:val="24"/>
          <w:szCs w:val="24"/>
        </w:rPr>
      </w:pPr>
      <w:r>
        <w:rPr>
          <w:rFonts w:ascii="Calibri" w:eastAsia="Calibri" w:hAnsi="Calibri" w:cs="Calibri"/>
          <w:sz w:val="24"/>
          <w:szCs w:val="24"/>
        </w:rPr>
        <w:t xml:space="preserve">An Incident Report Form should be completed following all emergency situations. </w:t>
      </w:r>
    </w:p>
    <w:p w14:paraId="000000B2" w14:textId="77777777" w:rsidR="00D831AA" w:rsidRDefault="00D831AA">
      <w:pPr>
        <w:rPr>
          <w:rFonts w:ascii="Calibri" w:eastAsia="Calibri" w:hAnsi="Calibri" w:cs="Calibri"/>
          <w:sz w:val="24"/>
          <w:szCs w:val="24"/>
        </w:rPr>
      </w:pPr>
    </w:p>
    <w:p w14:paraId="000000B3" w14:textId="77777777" w:rsidR="00D831AA" w:rsidRDefault="00510965">
      <w:pPr>
        <w:rPr>
          <w:rFonts w:ascii="Calibri" w:eastAsia="Calibri" w:hAnsi="Calibri" w:cs="Calibri"/>
          <w:b/>
          <w:sz w:val="24"/>
          <w:szCs w:val="24"/>
        </w:rPr>
      </w:pPr>
      <w:r>
        <w:rPr>
          <w:rFonts w:ascii="Calibri" w:eastAsia="Calibri" w:hAnsi="Calibri" w:cs="Calibri"/>
          <w:b/>
          <w:sz w:val="24"/>
          <w:szCs w:val="24"/>
        </w:rPr>
        <w:t>IN-HOUSE EMERGENCY TEAM</w:t>
      </w:r>
    </w:p>
    <w:p w14:paraId="000000B4" w14:textId="77777777" w:rsidR="00D831AA" w:rsidRDefault="00D831AA">
      <w:pPr>
        <w:rPr>
          <w:rFonts w:ascii="Calibri" w:eastAsia="Calibri" w:hAnsi="Calibri" w:cs="Calibri"/>
          <w:b/>
          <w:sz w:val="24"/>
          <w:szCs w:val="24"/>
        </w:rPr>
      </w:pPr>
    </w:p>
    <w:p w14:paraId="000000B5" w14:textId="29652273" w:rsidR="00D831AA" w:rsidRDefault="00510965" w:rsidP="003E094A">
      <w:pPr>
        <w:tabs>
          <w:tab w:val="left" w:pos="2880"/>
        </w:tabs>
        <w:ind w:left="720"/>
        <w:rPr>
          <w:rFonts w:ascii="Calibri" w:eastAsia="Calibri" w:hAnsi="Calibri" w:cs="Calibri"/>
          <w:sz w:val="24"/>
          <w:szCs w:val="24"/>
        </w:rPr>
      </w:pPr>
      <w:r>
        <w:rPr>
          <w:rFonts w:ascii="Calibri" w:eastAsia="Calibri" w:hAnsi="Calibri" w:cs="Calibri"/>
          <w:sz w:val="24"/>
          <w:szCs w:val="24"/>
        </w:rPr>
        <w:t>Director:</w:t>
      </w:r>
      <w:r w:rsidR="003E094A">
        <w:rPr>
          <w:rFonts w:ascii="Calibri" w:eastAsia="Calibri" w:hAnsi="Calibri" w:cs="Calibri"/>
          <w:sz w:val="24"/>
          <w:szCs w:val="24"/>
        </w:rPr>
        <w:tab/>
      </w:r>
    </w:p>
    <w:p w14:paraId="000000B9" w14:textId="00F934AD" w:rsidR="00D831AA" w:rsidRDefault="00510965" w:rsidP="003E094A">
      <w:pPr>
        <w:tabs>
          <w:tab w:val="left" w:pos="2880"/>
        </w:tabs>
        <w:ind w:left="720"/>
        <w:rPr>
          <w:rFonts w:ascii="Calibri" w:eastAsia="Calibri" w:hAnsi="Calibri" w:cs="Calibri"/>
          <w:sz w:val="24"/>
          <w:szCs w:val="24"/>
        </w:rPr>
      </w:pPr>
      <w:r>
        <w:rPr>
          <w:rFonts w:ascii="Calibri" w:eastAsia="Calibri" w:hAnsi="Calibri" w:cs="Calibri"/>
          <w:sz w:val="24"/>
          <w:szCs w:val="24"/>
        </w:rPr>
        <w:t xml:space="preserve">Board President: </w:t>
      </w:r>
      <w:r w:rsidR="003E094A">
        <w:rPr>
          <w:rFonts w:ascii="Calibri" w:eastAsia="Calibri" w:hAnsi="Calibri" w:cs="Calibri"/>
          <w:sz w:val="24"/>
          <w:szCs w:val="24"/>
        </w:rPr>
        <w:tab/>
      </w:r>
    </w:p>
    <w:p w14:paraId="000000BD" w14:textId="56A60DD3" w:rsidR="00D831AA" w:rsidRDefault="00453762" w:rsidP="003E094A">
      <w:pPr>
        <w:tabs>
          <w:tab w:val="left" w:pos="2880"/>
        </w:tabs>
        <w:ind w:left="720"/>
        <w:rPr>
          <w:rFonts w:ascii="Calibri" w:eastAsia="Calibri" w:hAnsi="Calibri" w:cs="Calibri"/>
          <w:sz w:val="24"/>
          <w:szCs w:val="24"/>
        </w:rPr>
      </w:pPr>
      <w:r>
        <w:rPr>
          <w:rFonts w:ascii="Calibri" w:eastAsia="Calibri" w:hAnsi="Calibri" w:cs="Calibri"/>
          <w:sz w:val="24"/>
          <w:szCs w:val="24"/>
        </w:rPr>
        <w:t>Maintenance</w:t>
      </w:r>
      <w:r w:rsidR="00510965">
        <w:rPr>
          <w:rFonts w:ascii="Calibri" w:eastAsia="Calibri" w:hAnsi="Calibri" w:cs="Calibri"/>
          <w:sz w:val="24"/>
          <w:szCs w:val="24"/>
        </w:rPr>
        <w:t xml:space="preserve">: </w:t>
      </w:r>
      <w:r w:rsidR="009A7282">
        <w:rPr>
          <w:rFonts w:ascii="Calibri" w:eastAsia="Calibri" w:hAnsi="Calibri" w:cs="Calibri"/>
          <w:sz w:val="24"/>
          <w:szCs w:val="24"/>
        </w:rPr>
        <w:tab/>
      </w:r>
    </w:p>
    <w:p w14:paraId="000000C4" w14:textId="134D6395" w:rsidR="00453762" w:rsidRDefault="00453762">
      <w:pPr>
        <w:rPr>
          <w:rFonts w:ascii="Calibri" w:eastAsia="Calibri" w:hAnsi="Calibri" w:cs="Calibri"/>
          <w:sz w:val="24"/>
          <w:szCs w:val="24"/>
        </w:rPr>
      </w:pPr>
      <w:r>
        <w:rPr>
          <w:rFonts w:ascii="Calibri" w:eastAsia="Calibri" w:hAnsi="Calibri" w:cs="Calibri"/>
          <w:sz w:val="24"/>
          <w:szCs w:val="24"/>
        </w:rPr>
        <w:br w:type="page"/>
      </w:r>
    </w:p>
    <w:p w14:paraId="1AF20C3F" w14:textId="77777777" w:rsidR="00D831AA" w:rsidRDefault="00D831AA">
      <w:pPr>
        <w:rPr>
          <w:rFonts w:ascii="Calibri" w:eastAsia="Calibri" w:hAnsi="Calibri" w:cs="Calibri"/>
          <w:sz w:val="24"/>
          <w:szCs w:val="24"/>
        </w:rPr>
      </w:pPr>
    </w:p>
    <w:p w14:paraId="000000C5" w14:textId="77777777" w:rsidR="00D831AA" w:rsidRDefault="00510965">
      <w:pPr>
        <w:rPr>
          <w:rFonts w:ascii="Calibri" w:eastAsia="Calibri" w:hAnsi="Calibri" w:cs="Calibri"/>
          <w:b/>
          <w:sz w:val="24"/>
          <w:szCs w:val="24"/>
        </w:rPr>
      </w:pPr>
      <w:r>
        <w:rPr>
          <w:rFonts w:ascii="Calibri" w:eastAsia="Calibri" w:hAnsi="Calibri" w:cs="Calibri"/>
          <w:b/>
          <w:sz w:val="24"/>
          <w:szCs w:val="24"/>
        </w:rPr>
        <w:t>EMERGENCY SERVICES &amp; UTILITIES</w:t>
      </w:r>
    </w:p>
    <w:p w14:paraId="000000C6" w14:textId="77777777" w:rsidR="00D831AA" w:rsidRDefault="00D831AA">
      <w:pPr>
        <w:rPr>
          <w:rFonts w:ascii="Calibri" w:eastAsia="Calibri" w:hAnsi="Calibri" w:cs="Calibri"/>
          <w:sz w:val="24"/>
          <w:szCs w:val="24"/>
        </w:rPr>
      </w:pPr>
    </w:p>
    <w:p w14:paraId="000000C7" w14:textId="7871653F" w:rsidR="00D831AA" w:rsidRPr="0038770C" w:rsidRDefault="00F00984">
      <w:pPr>
        <w:rPr>
          <w:rFonts w:ascii="Calibri" w:eastAsia="Calibri" w:hAnsi="Calibri" w:cs="Calibri"/>
          <w:i/>
          <w:iCs/>
          <w:sz w:val="24"/>
          <w:szCs w:val="24"/>
        </w:rPr>
      </w:pPr>
      <w:r w:rsidRPr="0038770C">
        <w:rPr>
          <w:rFonts w:ascii="Calibri" w:eastAsia="Calibri" w:hAnsi="Calibri" w:cs="Calibri"/>
          <w:i/>
          <w:iCs/>
          <w:sz w:val="24"/>
          <w:szCs w:val="24"/>
        </w:rPr>
        <w:t xml:space="preserve">Although the following </w:t>
      </w:r>
      <w:r w:rsidR="00E448F0" w:rsidRPr="0038770C">
        <w:rPr>
          <w:rFonts w:ascii="Calibri" w:eastAsia="Calibri" w:hAnsi="Calibri" w:cs="Calibri"/>
          <w:i/>
          <w:iCs/>
          <w:sz w:val="24"/>
          <w:szCs w:val="24"/>
        </w:rPr>
        <w:t xml:space="preserve">contact information was accurate at the time this policy was approved, it </w:t>
      </w:r>
      <w:r w:rsidR="00E448F0" w:rsidRPr="0038770C">
        <w:rPr>
          <w:rFonts w:ascii="Calibri" w:eastAsia="Calibri" w:hAnsi="Calibri" w:cs="Calibri"/>
          <w:b/>
          <w:bCs/>
          <w:i/>
          <w:iCs/>
          <w:sz w:val="24"/>
          <w:szCs w:val="24"/>
        </w:rPr>
        <w:t>may not be currently accurate</w:t>
      </w:r>
      <w:r w:rsidR="00E448F0" w:rsidRPr="0038770C">
        <w:rPr>
          <w:rFonts w:ascii="Calibri" w:eastAsia="Calibri" w:hAnsi="Calibri" w:cs="Calibri"/>
          <w:i/>
          <w:iCs/>
          <w:sz w:val="24"/>
          <w:szCs w:val="24"/>
        </w:rPr>
        <w:t xml:space="preserve">. Please refer to the </w:t>
      </w:r>
      <w:r w:rsidR="00E448F0" w:rsidRPr="00F169C8">
        <w:rPr>
          <w:rFonts w:ascii="Calibri" w:eastAsia="Calibri" w:hAnsi="Calibri" w:cs="Calibri"/>
          <w:b/>
          <w:bCs/>
          <w:i/>
          <w:iCs/>
          <w:sz w:val="24"/>
          <w:szCs w:val="24"/>
        </w:rPr>
        <w:t>Cont</w:t>
      </w:r>
      <w:r w:rsidR="0038770C" w:rsidRPr="00F169C8">
        <w:rPr>
          <w:rFonts w:ascii="Calibri" w:eastAsia="Calibri" w:hAnsi="Calibri" w:cs="Calibri"/>
          <w:b/>
          <w:bCs/>
          <w:i/>
          <w:iCs/>
          <w:sz w:val="24"/>
          <w:szCs w:val="24"/>
        </w:rPr>
        <w:t>inuity Notebook</w:t>
      </w:r>
      <w:r w:rsidR="0038770C" w:rsidRPr="0038770C">
        <w:rPr>
          <w:rFonts w:ascii="Calibri" w:eastAsia="Calibri" w:hAnsi="Calibri" w:cs="Calibri"/>
          <w:i/>
          <w:iCs/>
          <w:sz w:val="24"/>
          <w:szCs w:val="24"/>
        </w:rPr>
        <w:t xml:space="preserve"> which is maintained at the Circulation Desk</w:t>
      </w:r>
    </w:p>
    <w:p w14:paraId="000000C8" w14:textId="77777777" w:rsidR="00D831AA" w:rsidRDefault="00D831AA">
      <w:pPr>
        <w:rPr>
          <w:rFonts w:ascii="Calibri" w:eastAsia="Calibri" w:hAnsi="Calibri" w:cs="Calibri"/>
          <w:sz w:val="24"/>
          <w:szCs w:val="24"/>
        </w:rPr>
      </w:pPr>
    </w:p>
    <w:p w14:paraId="000000C9" w14:textId="6D9B529E" w:rsidR="00D831AA" w:rsidRDefault="00453762"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 xml:space="preserve">RC Volunteer </w:t>
      </w:r>
      <w:r w:rsidR="00510965">
        <w:rPr>
          <w:rFonts w:ascii="Calibri" w:eastAsia="Calibri" w:hAnsi="Calibri" w:cs="Calibri"/>
          <w:sz w:val="24"/>
          <w:szCs w:val="24"/>
        </w:rPr>
        <w:t xml:space="preserve">Fire Dept: </w:t>
      </w:r>
      <w:r>
        <w:rPr>
          <w:rFonts w:ascii="Calibri" w:eastAsia="Calibri" w:hAnsi="Calibri" w:cs="Calibri"/>
          <w:sz w:val="24"/>
          <w:szCs w:val="24"/>
        </w:rPr>
        <w:tab/>
        <w:t>911, or 315-754-6489</w:t>
      </w:r>
    </w:p>
    <w:p w14:paraId="000000CA" w14:textId="4FA3A824" w:rsidR="00D831AA" w:rsidRDefault="00453762"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Wayne County Sherriff</w:t>
      </w:r>
      <w:r w:rsidR="00510965">
        <w:rPr>
          <w:rFonts w:ascii="Calibri" w:eastAsia="Calibri" w:hAnsi="Calibri" w:cs="Calibri"/>
          <w:sz w:val="24"/>
          <w:szCs w:val="24"/>
        </w:rPr>
        <w:t xml:space="preserve">: </w:t>
      </w:r>
      <w:r>
        <w:rPr>
          <w:rFonts w:ascii="Calibri" w:eastAsia="Calibri" w:hAnsi="Calibri" w:cs="Calibri"/>
          <w:sz w:val="24"/>
          <w:szCs w:val="24"/>
        </w:rPr>
        <w:tab/>
        <w:t>911, or 315-946-9711</w:t>
      </w:r>
    </w:p>
    <w:p w14:paraId="000000CB" w14:textId="23763738" w:rsidR="00D831AA" w:rsidRDefault="00453762"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 xml:space="preserve">Lakeshore </w:t>
      </w:r>
      <w:r w:rsidR="00510965">
        <w:rPr>
          <w:rFonts w:ascii="Calibri" w:eastAsia="Calibri" w:hAnsi="Calibri" w:cs="Calibri"/>
          <w:sz w:val="24"/>
          <w:szCs w:val="24"/>
        </w:rPr>
        <w:t xml:space="preserve">Ambulance: </w:t>
      </w:r>
      <w:r>
        <w:rPr>
          <w:rFonts w:ascii="Calibri" w:eastAsia="Calibri" w:hAnsi="Calibri" w:cs="Calibri"/>
          <w:sz w:val="24"/>
          <w:szCs w:val="24"/>
        </w:rPr>
        <w:tab/>
        <w:t>911, or 315</w:t>
      </w:r>
      <w:r w:rsidR="00737C1C">
        <w:rPr>
          <w:rFonts w:ascii="Calibri" w:eastAsia="Calibri" w:hAnsi="Calibri" w:cs="Calibri"/>
          <w:sz w:val="24"/>
          <w:szCs w:val="24"/>
        </w:rPr>
        <w:t>-</w:t>
      </w:r>
      <w:r>
        <w:rPr>
          <w:rFonts w:ascii="Calibri" w:eastAsia="Calibri" w:hAnsi="Calibri" w:cs="Calibri"/>
          <w:sz w:val="24"/>
          <w:szCs w:val="24"/>
        </w:rPr>
        <w:t>594-9393</w:t>
      </w:r>
    </w:p>
    <w:p w14:paraId="000000CC" w14:textId="51685603" w:rsidR="00D831AA" w:rsidRDefault="00453762"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Wayne County Public Health Dept</w:t>
      </w:r>
      <w:r w:rsidR="00510965">
        <w:rPr>
          <w:rFonts w:ascii="Calibri" w:eastAsia="Calibri" w:hAnsi="Calibri" w:cs="Calibri"/>
          <w:sz w:val="24"/>
          <w:szCs w:val="24"/>
        </w:rPr>
        <w:t xml:space="preserve">: </w:t>
      </w:r>
      <w:r>
        <w:rPr>
          <w:rFonts w:ascii="Calibri" w:eastAsia="Calibri" w:hAnsi="Calibri" w:cs="Calibri"/>
          <w:sz w:val="24"/>
          <w:szCs w:val="24"/>
        </w:rPr>
        <w:tab/>
        <w:t>315-946-5749</w:t>
      </w:r>
    </w:p>
    <w:p w14:paraId="000000CD" w14:textId="3A71B988" w:rsidR="00D831AA" w:rsidRDefault="004069D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Newark</w:t>
      </w:r>
      <w:r w:rsidR="00510965">
        <w:rPr>
          <w:rFonts w:ascii="Calibri" w:eastAsia="Calibri" w:hAnsi="Calibri" w:cs="Calibri"/>
          <w:sz w:val="24"/>
          <w:szCs w:val="24"/>
        </w:rPr>
        <w:t xml:space="preserve"> Public Works</w:t>
      </w:r>
      <w:r>
        <w:rPr>
          <w:rFonts w:ascii="Calibri" w:eastAsia="Calibri" w:hAnsi="Calibri" w:cs="Calibri"/>
          <w:sz w:val="24"/>
          <w:szCs w:val="24"/>
        </w:rPr>
        <w:t xml:space="preserve"> Dept</w:t>
      </w:r>
      <w:r w:rsidR="00510965">
        <w:rPr>
          <w:rFonts w:ascii="Calibri" w:eastAsia="Calibri" w:hAnsi="Calibri" w:cs="Calibri"/>
          <w:sz w:val="24"/>
          <w:szCs w:val="24"/>
        </w:rPr>
        <w:t>:</w:t>
      </w:r>
      <w:r>
        <w:rPr>
          <w:rFonts w:ascii="Calibri" w:eastAsia="Calibri" w:hAnsi="Calibri" w:cs="Calibri"/>
          <w:sz w:val="24"/>
          <w:szCs w:val="24"/>
        </w:rPr>
        <w:tab/>
        <w:t>315-331-6199</w:t>
      </w:r>
    </w:p>
    <w:p w14:paraId="000000CE" w14:textId="4B6A8CC4" w:rsidR="00D831AA" w:rsidRDefault="004069D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CCTV Security Pros</w:t>
      </w:r>
      <w:r>
        <w:rPr>
          <w:rFonts w:ascii="Calibri" w:eastAsia="Calibri" w:hAnsi="Calibri" w:cs="Calibri"/>
          <w:sz w:val="24"/>
          <w:szCs w:val="24"/>
        </w:rPr>
        <w:tab/>
        <w:t>888-653-2288</w:t>
      </w:r>
      <w:r w:rsidR="00510965">
        <w:rPr>
          <w:rFonts w:ascii="Calibri" w:eastAsia="Calibri" w:hAnsi="Calibri" w:cs="Calibri"/>
          <w:sz w:val="24"/>
          <w:szCs w:val="24"/>
        </w:rPr>
        <w:t>:</w:t>
      </w:r>
    </w:p>
    <w:p w14:paraId="000000CF" w14:textId="1A29B875"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Cleaning Service</w:t>
      </w:r>
      <w:r w:rsidR="004069D5">
        <w:rPr>
          <w:rFonts w:ascii="Calibri" w:eastAsia="Calibri" w:hAnsi="Calibri" w:cs="Calibri"/>
          <w:sz w:val="24"/>
          <w:szCs w:val="24"/>
        </w:rPr>
        <w:t xml:space="preserve"> (Liz </w:t>
      </w:r>
      <w:proofErr w:type="spellStart"/>
      <w:r w:rsidR="004069D5">
        <w:rPr>
          <w:rFonts w:ascii="Calibri" w:eastAsia="Calibri" w:hAnsi="Calibri" w:cs="Calibri"/>
          <w:sz w:val="24"/>
          <w:szCs w:val="24"/>
        </w:rPr>
        <w:t>Hadcock</w:t>
      </w:r>
      <w:proofErr w:type="spellEnd"/>
      <w:r w:rsidR="004069D5">
        <w:rPr>
          <w:rFonts w:ascii="Calibri" w:eastAsia="Calibri" w:hAnsi="Calibri" w:cs="Calibri"/>
          <w:sz w:val="24"/>
          <w:szCs w:val="24"/>
        </w:rPr>
        <w:t>)</w:t>
      </w:r>
      <w:r>
        <w:rPr>
          <w:rFonts w:ascii="Calibri" w:eastAsia="Calibri" w:hAnsi="Calibri" w:cs="Calibri"/>
          <w:sz w:val="24"/>
          <w:szCs w:val="24"/>
        </w:rPr>
        <w:t>:</w:t>
      </w:r>
      <w:r w:rsidR="004069D5">
        <w:rPr>
          <w:rFonts w:ascii="Calibri" w:eastAsia="Calibri" w:hAnsi="Calibri" w:cs="Calibri"/>
          <w:sz w:val="24"/>
          <w:szCs w:val="24"/>
        </w:rPr>
        <w:tab/>
        <w:t>315-730-0703</w:t>
      </w:r>
    </w:p>
    <w:p w14:paraId="000000D0" w14:textId="0E05DCCD" w:rsidR="00D831AA" w:rsidRDefault="00510965" w:rsidP="00297230">
      <w:pPr>
        <w:tabs>
          <w:tab w:val="left" w:pos="1620"/>
          <w:tab w:val="left" w:leader="dot" w:pos="5040"/>
        </w:tabs>
        <w:ind w:left="720"/>
        <w:rPr>
          <w:rFonts w:ascii="Calibri" w:eastAsia="Calibri" w:hAnsi="Calibri" w:cs="Calibri"/>
          <w:sz w:val="24"/>
          <w:szCs w:val="24"/>
        </w:rPr>
      </w:pPr>
      <w:r>
        <w:rPr>
          <w:rFonts w:ascii="Calibri" w:eastAsia="Calibri" w:hAnsi="Calibri" w:cs="Calibri"/>
          <w:sz w:val="24"/>
          <w:szCs w:val="24"/>
        </w:rPr>
        <w:t>Plumber</w:t>
      </w:r>
      <w:r w:rsidR="00434001">
        <w:rPr>
          <w:rFonts w:ascii="Calibri" w:eastAsia="Calibri" w:hAnsi="Calibri" w:cs="Calibri"/>
          <w:sz w:val="24"/>
          <w:szCs w:val="24"/>
        </w:rPr>
        <w:t>/HVAC</w:t>
      </w:r>
      <w:r w:rsidR="004069D5">
        <w:rPr>
          <w:rFonts w:ascii="Calibri" w:eastAsia="Calibri" w:hAnsi="Calibri" w:cs="Calibri"/>
          <w:sz w:val="24"/>
          <w:szCs w:val="24"/>
        </w:rPr>
        <w:t xml:space="preserve"> (</w:t>
      </w:r>
      <w:proofErr w:type="spellStart"/>
      <w:r w:rsidR="004069D5">
        <w:rPr>
          <w:rFonts w:ascii="Calibri" w:eastAsia="Calibri" w:hAnsi="Calibri" w:cs="Calibri"/>
          <w:sz w:val="24"/>
          <w:szCs w:val="24"/>
        </w:rPr>
        <w:t>Nodines</w:t>
      </w:r>
      <w:proofErr w:type="spellEnd"/>
      <w:r w:rsidR="00434001">
        <w:rPr>
          <w:rFonts w:ascii="Calibri" w:eastAsia="Calibri" w:hAnsi="Calibri" w:cs="Calibri"/>
          <w:sz w:val="24"/>
          <w:szCs w:val="24"/>
        </w:rPr>
        <w:t>, Red Creek</w:t>
      </w:r>
      <w:r w:rsidR="004069D5">
        <w:rPr>
          <w:rFonts w:ascii="Calibri" w:eastAsia="Calibri" w:hAnsi="Calibri" w:cs="Calibri"/>
          <w:sz w:val="24"/>
          <w:szCs w:val="24"/>
        </w:rPr>
        <w:t>):</w:t>
      </w:r>
      <w:r w:rsidR="004069D5">
        <w:rPr>
          <w:rFonts w:ascii="Calibri" w:eastAsia="Calibri" w:hAnsi="Calibri" w:cs="Calibri"/>
          <w:sz w:val="24"/>
          <w:szCs w:val="24"/>
        </w:rPr>
        <w:tab/>
        <w:t>315-754-8082</w:t>
      </w:r>
    </w:p>
    <w:p w14:paraId="5942DE3A" w14:textId="775C7370" w:rsidR="00297230" w:rsidRDefault="00297230" w:rsidP="00434001">
      <w:pPr>
        <w:tabs>
          <w:tab w:val="left" w:pos="2250"/>
          <w:tab w:val="left" w:leader="dot" w:pos="5040"/>
        </w:tabs>
        <w:ind w:left="720"/>
        <w:rPr>
          <w:rFonts w:ascii="Calibri" w:eastAsia="Calibri" w:hAnsi="Calibri" w:cs="Calibri"/>
          <w:sz w:val="24"/>
          <w:szCs w:val="24"/>
        </w:rPr>
      </w:pPr>
      <w:r>
        <w:rPr>
          <w:rFonts w:ascii="Calibri" w:eastAsia="Calibri" w:hAnsi="Calibri" w:cs="Calibri"/>
          <w:sz w:val="24"/>
          <w:szCs w:val="24"/>
        </w:rPr>
        <w:tab/>
        <w:t>(All Seasons</w:t>
      </w:r>
      <w:r w:rsidR="00434001">
        <w:rPr>
          <w:rFonts w:ascii="Calibri" w:eastAsia="Calibri" w:hAnsi="Calibri" w:cs="Calibri"/>
          <w:sz w:val="24"/>
          <w:szCs w:val="24"/>
        </w:rPr>
        <w:t>, Wolcott</w:t>
      </w:r>
      <w:r>
        <w:rPr>
          <w:rFonts w:ascii="Calibri" w:eastAsia="Calibri" w:hAnsi="Calibri" w:cs="Calibri"/>
          <w:sz w:val="24"/>
          <w:szCs w:val="24"/>
        </w:rPr>
        <w:t>):</w:t>
      </w:r>
      <w:r>
        <w:rPr>
          <w:rFonts w:ascii="Calibri" w:eastAsia="Calibri" w:hAnsi="Calibri" w:cs="Calibri"/>
          <w:sz w:val="24"/>
          <w:szCs w:val="24"/>
        </w:rPr>
        <w:tab/>
        <w:t>315-594-6344</w:t>
      </w:r>
    </w:p>
    <w:p w14:paraId="4EE7DA91" w14:textId="3F494071" w:rsidR="00297230" w:rsidRDefault="00297230" w:rsidP="00434001">
      <w:pPr>
        <w:tabs>
          <w:tab w:val="left" w:pos="2250"/>
          <w:tab w:val="left" w:leader="dot" w:pos="5040"/>
        </w:tabs>
        <w:ind w:left="720" w:firstLine="720"/>
        <w:rPr>
          <w:rFonts w:ascii="Calibri" w:eastAsia="Calibri" w:hAnsi="Calibri" w:cs="Calibri"/>
          <w:sz w:val="24"/>
          <w:szCs w:val="24"/>
        </w:rPr>
      </w:pPr>
      <w:r>
        <w:rPr>
          <w:rFonts w:ascii="Calibri" w:eastAsia="Calibri" w:hAnsi="Calibri" w:cs="Calibri"/>
          <w:sz w:val="24"/>
          <w:szCs w:val="24"/>
        </w:rPr>
        <w:tab/>
        <w:t>(J.W. Young</w:t>
      </w:r>
      <w:r w:rsidR="00434001">
        <w:rPr>
          <w:rFonts w:ascii="Calibri" w:eastAsia="Calibri" w:hAnsi="Calibri" w:cs="Calibri"/>
          <w:sz w:val="24"/>
          <w:szCs w:val="24"/>
        </w:rPr>
        <w:t>, Clyde</w:t>
      </w:r>
      <w:r>
        <w:rPr>
          <w:rFonts w:ascii="Calibri" w:eastAsia="Calibri" w:hAnsi="Calibri" w:cs="Calibri"/>
          <w:sz w:val="24"/>
          <w:szCs w:val="24"/>
        </w:rPr>
        <w:t>)</w:t>
      </w:r>
      <w:r>
        <w:rPr>
          <w:rFonts w:ascii="Calibri" w:eastAsia="Calibri" w:hAnsi="Calibri" w:cs="Calibri"/>
          <w:sz w:val="24"/>
          <w:szCs w:val="24"/>
        </w:rPr>
        <w:tab/>
        <w:t>315-573-6352</w:t>
      </w:r>
    </w:p>
    <w:p w14:paraId="000000D1" w14:textId="6C5604F2" w:rsidR="00D831AA" w:rsidRDefault="004069D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Rochester Gas &amp; Electric</w:t>
      </w:r>
      <w:r w:rsidR="00510965">
        <w:rPr>
          <w:rFonts w:ascii="Calibri" w:eastAsia="Calibri" w:hAnsi="Calibri" w:cs="Calibri"/>
          <w:sz w:val="24"/>
          <w:szCs w:val="24"/>
        </w:rPr>
        <w:t>:</w:t>
      </w:r>
      <w:r>
        <w:rPr>
          <w:rFonts w:ascii="Calibri" w:eastAsia="Calibri" w:hAnsi="Calibri" w:cs="Calibri"/>
          <w:sz w:val="24"/>
          <w:szCs w:val="24"/>
        </w:rPr>
        <w:tab/>
      </w:r>
      <w:r w:rsidR="001C7440">
        <w:rPr>
          <w:rFonts w:ascii="Calibri" w:eastAsia="Calibri" w:hAnsi="Calibri" w:cs="Calibri"/>
          <w:sz w:val="24"/>
          <w:szCs w:val="24"/>
        </w:rPr>
        <w:t>Emergency-911, Cust</w:t>
      </w:r>
      <w:r w:rsidR="005337A3">
        <w:rPr>
          <w:rFonts w:ascii="Calibri" w:eastAsia="Calibri" w:hAnsi="Calibri" w:cs="Calibri"/>
          <w:sz w:val="24"/>
          <w:szCs w:val="24"/>
        </w:rPr>
        <w:t>.</w:t>
      </w:r>
      <w:r w:rsidR="001C7440">
        <w:rPr>
          <w:rFonts w:ascii="Calibri" w:eastAsia="Calibri" w:hAnsi="Calibri" w:cs="Calibri"/>
          <w:sz w:val="24"/>
          <w:szCs w:val="24"/>
        </w:rPr>
        <w:t xml:space="preserve"> Svc-</w:t>
      </w:r>
      <w:r>
        <w:rPr>
          <w:rFonts w:ascii="Calibri" w:eastAsia="Calibri" w:hAnsi="Calibri" w:cs="Calibri"/>
          <w:sz w:val="24"/>
          <w:szCs w:val="24"/>
        </w:rPr>
        <w:t>800-743-</w:t>
      </w:r>
      <w:r w:rsidR="001C7440">
        <w:rPr>
          <w:rFonts w:ascii="Calibri" w:eastAsia="Calibri" w:hAnsi="Calibri" w:cs="Calibri"/>
          <w:sz w:val="24"/>
          <w:szCs w:val="24"/>
        </w:rPr>
        <w:t>2110</w:t>
      </w:r>
      <w:r w:rsidR="00510965">
        <w:rPr>
          <w:rFonts w:ascii="Calibri" w:eastAsia="Calibri" w:hAnsi="Calibri" w:cs="Calibri"/>
          <w:sz w:val="24"/>
          <w:szCs w:val="24"/>
        </w:rPr>
        <w:t xml:space="preserve"> </w:t>
      </w:r>
    </w:p>
    <w:p w14:paraId="000000D3" w14:textId="2A29273D"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Water</w:t>
      </w:r>
      <w:r w:rsidR="001C7440">
        <w:rPr>
          <w:rFonts w:ascii="Calibri" w:eastAsia="Calibri" w:hAnsi="Calibri" w:cs="Calibri"/>
          <w:sz w:val="24"/>
          <w:szCs w:val="24"/>
        </w:rPr>
        <w:t xml:space="preserve"> (RC V</w:t>
      </w:r>
      <w:r w:rsidR="00642E70">
        <w:rPr>
          <w:rFonts w:ascii="Calibri" w:eastAsia="Calibri" w:hAnsi="Calibri" w:cs="Calibri"/>
          <w:sz w:val="24"/>
          <w:szCs w:val="24"/>
        </w:rPr>
        <w:t>il</w:t>
      </w:r>
      <w:r w:rsidR="001C7440">
        <w:rPr>
          <w:rFonts w:ascii="Calibri" w:eastAsia="Calibri" w:hAnsi="Calibri" w:cs="Calibri"/>
          <w:sz w:val="24"/>
          <w:szCs w:val="24"/>
        </w:rPr>
        <w:t>l</w:t>
      </w:r>
      <w:r w:rsidR="00642E70">
        <w:rPr>
          <w:rFonts w:ascii="Calibri" w:eastAsia="Calibri" w:hAnsi="Calibri" w:cs="Calibri"/>
          <w:sz w:val="24"/>
          <w:szCs w:val="24"/>
        </w:rPr>
        <w:t>a</w:t>
      </w:r>
      <w:r w:rsidR="001C7440">
        <w:rPr>
          <w:rFonts w:ascii="Calibri" w:eastAsia="Calibri" w:hAnsi="Calibri" w:cs="Calibri"/>
          <w:sz w:val="24"/>
          <w:szCs w:val="24"/>
        </w:rPr>
        <w:t>g</w:t>
      </w:r>
      <w:r w:rsidR="00642E70">
        <w:rPr>
          <w:rFonts w:ascii="Calibri" w:eastAsia="Calibri" w:hAnsi="Calibri" w:cs="Calibri"/>
          <w:sz w:val="24"/>
          <w:szCs w:val="24"/>
        </w:rPr>
        <w:t>e</w:t>
      </w:r>
      <w:r w:rsidR="001C7440">
        <w:rPr>
          <w:rFonts w:ascii="Calibri" w:eastAsia="Calibri" w:hAnsi="Calibri" w:cs="Calibri"/>
          <w:sz w:val="24"/>
          <w:szCs w:val="24"/>
        </w:rPr>
        <w:t xml:space="preserve"> Clerk)</w:t>
      </w:r>
      <w:r>
        <w:rPr>
          <w:rFonts w:ascii="Calibri" w:eastAsia="Calibri" w:hAnsi="Calibri" w:cs="Calibri"/>
          <w:sz w:val="24"/>
          <w:szCs w:val="24"/>
        </w:rPr>
        <w:t>:</w:t>
      </w:r>
      <w:r w:rsidR="001C7440">
        <w:rPr>
          <w:rFonts w:ascii="Calibri" w:eastAsia="Calibri" w:hAnsi="Calibri" w:cs="Calibri"/>
          <w:sz w:val="24"/>
          <w:szCs w:val="24"/>
        </w:rPr>
        <w:tab/>
        <w:t>315-754-6201</w:t>
      </w:r>
    </w:p>
    <w:p w14:paraId="000000D4" w14:textId="358E80A7"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Electrician</w:t>
      </w:r>
      <w:r w:rsidR="001C7440">
        <w:rPr>
          <w:rFonts w:ascii="Calibri" w:eastAsia="Calibri" w:hAnsi="Calibri" w:cs="Calibri"/>
          <w:sz w:val="24"/>
          <w:szCs w:val="24"/>
        </w:rPr>
        <w:t xml:space="preserve"> (Bolt Electric Svc)</w:t>
      </w:r>
      <w:r>
        <w:rPr>
          <w:rFonts w:ascii="Calibri" w:eastAsia="Calibri" w:hAnsi="Calibri" w:cs="Calibri"/>
          <w:sz w:val="24"/>
          <w:szCs w:val="24"/>
        </w:rPr>
        <w:t>:</w:t>
      </w:r>
      <w:r w:rsidR="001C7440">
        <w:rPr>
          <w:rFonts w:ascii="Calibri" w:eastAsia="Calibri" w:hAnsi="Calibri" w:cs="Calibri"/>
          <w:sz w:val="24"/>
          <w:szCs w:val="24"/>
        </w:rPr>
        <w:tab/>
        <w:t>315-564-5865</w:t>
      </w:r>
    </w:p>
    <w:p w14:paraId="000000D5" w14:textId="5D83C567" w:rsidR="00D831AA" w:rsidRDefault="001C7440"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 xml:space="preserve">Locksmith (Valley Locksmith, Rick </w:t>
      </w:r>
      <w:proofErr w:type="spellStart"/>
      <w:r>
        <w:rPr>
          <w:rFonts w:ascii="Calibri" w:eastAsia="Calibri" w:hAnsi="Calibri" w:cs="Calibri"/>
          <w:sz w:val="24"/>
          <w:szCs w:val="24"/>
        </w:rPr>
        <w:t>Rebeor</w:t>
      </w:r>
      <w:proofErr w:type="spellEnd"/>
      <w:r>
        <w:rPr>
          <w:rFonts w:ascii="Calibri" w:eastAsia="Calibri" w:hAnsi="Calibri" w:cs="Calibri"/>
          <w:sz w:val="24"/>
          <w:szCs w:val="24"/>
        </w:rPr>
        <w:t>):</w:t>
      </w:r>
      <w:r>
        <w:rPr>
          <w:rFonts w:ascii="Calibri" w:eastAsia="Calibri" w:hAnsi="Calibri" w:cs="Calibri"/>
          <w:sz w:val="24"/>
          <w:szCs w:val="24"/>
        </w:rPr>
        <w:tab/>
        <w:t>315-598-9709</w:t>
      </w:r>
    </w:p>
    <w:p w14:paraId="000000D6" w14:textId="764AD8E0" w:rsidR="00D831AA" w:rsidRDefault="009C7947"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Carpenter (</w:t>
      </w:r>
      <w:r w:rsidR="001C7440">
        <w:rPr>
          <w:rFonts w:ascii="Calibri" w:eastAsia="Calibri" w:hAnsi="Calibri" w:cs="Calibri"/>
          <w:sz w:val="24"/>
          <w:szCs w:val="24"/>
        </w:rPr>
        <w:t>Gregg Construction)</w:t>
      </w:r>
      <w:r w:rsidR="00510965">
        <w:rPr>
          <w:rFonts w:ascii="Calibri" w:eastAsia="Calibri" w:hAnsi="Calibri" w:cs="Calibri"/>
          <w:sz w:val="24"/>
          <w:szCs w:val="24"/>
        </w:rPr>
        <w:t>:</w:t>
      </w:r>
      <w:r w:rsidR="001C7440">
        <w:rPr>
          <w:rFonts w:ascii="Calibri" w:eastAsia="Calibri" w:hAnsi="Calibri" w:cs="Calibri"/>
          <w:sz w:val="24"/>
          <w:szCs w:val="24"/>
        </w:rPr>
        <w:tab/>
      </w:r>
      <w:r w:rsidR="00937D33">
        <w:rPr>
          <w:rFonts w:ascii="Calibri" w:eastAsia="Calibri" w:hAnsi="Calibri" w:cs="Calibri"/>
          <w:sz w:val="24"/>
          <w:szCs w:val="24"/>
        </w:rPr>
        <w:t xml:space="preserve">Cell: 315-420-7936, Home: </w:t>
      </w:r>
      <w:r w:rsidR="001C7440">
        <w:rPr>
          <w:rFonts w:ascii="Calibri" w:eastAsia="Calibri" w:hAnsi="Calibri" w:cs="Calibri"/>
          <w:sz w:val="24"/>
          <w:szCs w:val="24"/>
        </w:rPr>
        <w:t>315-754-8120</w:t>
      </w:r>
    </w:p>
    <w:p w14:paraId="000000D7" w14:textId="7B6F8F26"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Pest Control</w:t>
      </w:r>
      <w:r w:rsidR="005337A3">
        <w:rPr>
          <w:rFonts w:ascii="Calibri" w:eastAsia="Calibri" w:hAnsi="Calibri" w:cs="Calibri"/>
          <w:sz w:val="24"/>
          <w:szCs w:val="24"/>
        </w:rPr>
        <w:t xml:space="preserve"> (Amity Pest Control)</w:t>
      </w:r>
      <w:r>
        <w:rPr>
          <w:rFonts w:ascii="Calibri" w:eastAsia="Calibri" w:hAnsi="Calibri" w:cs="Calibri"/>
          <w:sz w:val="24"/>
          <w:szCs w:val="24"/>
        </w:rPr>
        <w:t xml:space="preserve">: </w:t>
      </w:r>
      <w:r w:rsidR="005337A3">
        <w:rPr>
          <w:rFonts w:ascii="Calibri" w:eastAsia="Calibri" w:hAnsi="Calibri" w:cs="Calibri"/>
          <w:sz w:val="24"/>
          <w:szCs w:val="24"/>
        </w:rPr>
        <w:tab/>
        <w:t>315-754-5057</w:t>
      </w:r>
    </w:p>
    <w:p w14:paraId="000000D9" w14:textId="045535F6"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Phone</w:t>
      </w:r>
      <w:r w:rsidR="00CE2D76">
        <w:rPr>
          <w:rFonts w:ascii="Calibri" w:eastAsia="Calibri" w:hAnsi="Calibri" w:cs="Calibri"/>
          <w:sz w:val="24"/>
          <w:szCs w:val="24"/>
        </w:rPr>
        <w:t>/Internet Svc</w:t>
      </w:r>
      <w:r w:rsidR="005337A3">
        <w:rPr>
          <w:rFonts w:ascii="Calibri" w:eastAsia="Calibri" w:hAnsi="Calibri" w:cs="Calibri"/>
          <w:sz w:val="24"/>
          <w:szCs w:val="24"/>
        </w:rPr>
        <w:t xml:space="preserve"> Provider (Spectrum):</w:t>
      </w:r>
      <w:r w:rsidR="005337A3">
        <w:rPr>
          <w:rFonts w:ascii="Calibri" w:eastAsia="Calibri" w:hAnsi="Calibri" w:cs="Calibri"/>
          <w:sz w:val="24"/>
          <w:szCs w:val="24"/>
        </w:rPr>
        <w:tab/>
        <w:t>866-874-2389</w:t>
      </w:r>
    </w:p>
    <w:p w14:paraId="000000DA" w14:textId="33482CFC" w:rsidR="00D831AA" w:rsidRDefault="005337A3"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 xml:space="preserve">RC Central School </w:t>
      </w:r>
      <w:r w:rsidR="0043162C">
        <w:rPr>
          <w:rFonts w:ascii="Calibri" w:eastAsia="Calibri" w:hAnsi="Calibri" w:cs="Calibri"/>
          <w:sz w:val="24"/>
          <w:szCs w:val="24"/>
        </w:rPr>
        <w:t>(</w:t>
      </w:r>
      <w:r>
        <w:rPr>
          <w:rFonts w:ascii="Calibri" w:eastAsia="Calibri" w:hAnsi="Calibri" w:cs="Calibri"/>
          <w:sz w:val="24"/>
          <w:szCs w:val="24"/>
        </w:rPr>
        <w:t>Supt Brian Corey</w:t>
      </w:r>
      <w:r w:rsidR="0043162C">
        <w:rPr>
          <w:rFonts w:ascii="Calibri" w:eastAsia="Calibri" w:hAnsi="Calibri" w:cs="Calibri"/>
          <w:sz w:val="24"/>
          <w:szCs w:val="24"/>
        </w:rPr>
        <w:t>)</w:t>
      </w:r>
      <w:r>
        <w:rPr>
          <w:rFonts w:ascii="Calibri" w:eastAsia="Calibri" w:hAnsi="Calibri" w:cs="Calibri"/>
          <w:sz w:val="24"/>
          <w:szCs w:val="24"/>
        </w:rPr>
        <w:tab/>
      </w:r>
      <w:r w:rsidR="0043162C">
        <w:rPr>
          <w:rFonts w:ascii="Calibri" w:eastAsia="Calibri" w:hAnsi="Calibri" w:cs="Calibri"/>
          <w:sz w:val="24"/>
          <w:szCs w:val="24"/>
        </w:rPr>
        <w:t>315-754-2010</w:t>
      </w:r>
    </w:p>
    <w:p w14:paraId="000000DB" w14:textId="4C727788"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Legal Advisor</w:t>
      </w:r>
      <w:r w:rsidR="00CE2D76">
        <w:rPr>
          <w:rFonts w:ascii="Calibri" w:eastAsia="Calibri" w:hAnsi="Calibri" w:cs="Calibri"/>
          <w:sz w:val="24"/>
          <w:szCs w:val="24"/>
        </w:rPr>
        <w:t xml:space="preserve"> </w:t>
      </w:r>
      <w:r w:rsidR="00CE2D76">
        <w:rPr>
          <w:rFonts w:ascii="Calibri" w:eastAsia="Calibri" w:hAnsi="Calibri" w:cs="Calibri"/>
          <w:sz w:val="24"/>
          <w:szCs w:val="24"/>
        </w:rPr>
        <w:tab/>
      </w:r>
    </w:p>
    <w:p w14:paraId="000000DC" w14:textId="32B3115F"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Insurance Company</w:t>
      </w:r>
      <w:r w:rsidR="0043162C">
        <w:rPr>
          <w:rFonts w:ascii="Calibri" w:eastAsia="Calibri" w:hAnsi="Calibri" w:cs="Calibri"/>
          <w:sz w:val="24"/>
          <w:szCs w:val="24"/>
        </w:rPr>
        <w:t xml:space="preserve"> (Erie and Niagara Insurance Association</w:t>
      </w:r>
      <w:r w:rsidR="00737C1C">
        <w:rPr>
          <w:rFonts w:ascii="Calibri" w:eastAsia="Calibri" w:hAnsi="Calibri" w:cs="Calibri"/>
          <w:sz w:val="24"/>
          <w:szCs w:val="24"/>
        </w:rPr>
        <w:t>)</w:t>
      </w:r>
      <w:r>
        <w:rPr>
          <w:rFonts w:ascii="Calibri" w:eastAsia="Calibri" w:hAnsi="Calibri" w:cs="Calibri"/>
          <w:sz w:val="24"/>
          <w:szCs w:val="24"/>
        </w:rPr>
        <w:t xml:space="preserve">: </w:t>
      </w:r>
    </w:p>
    <w:p w14:paraId="000000DD" w14:textId="4E9729D7" w:rsidR="00D831AA" w:rsidRDefault="0043162C" w:rsidP="005337A3">
      <w:pPr>
        <w:tabs>
          <w:tab w:val="left" w:leader="dot" w:pos="5040"/>
        </w:tabs>
        <w:ind w:left="720" w:firstLine="720"/>
        <w:rPr>
          <w:rFonts w:ascii="Calibri" w:eastAsia="Calibri" w:hAnsi="Calibri" w:cs="Calibri"/>
          <w:sz w:val="24"/>
          <w:szCs w:val="24"/>
        </w:rPr>
      </w:pPr>
      <w:r>
        <w:rPr>
          <w:rFonts w:ascii="Calibri" w:eastAsia="Calibri" w:hAnsi="Calibri" w:cs="Calibri"/>
          <w:sz w:val="24"/>
          <w:szCs w:val="24"/>
        </w:rPr>
        <w:t>Agent/Contact (</w:t>
      </w:r>
      <w:r w:rsidR="00540C3D">
        <w:rPr>
          <w:rFonts w:ascii="Calibri" w:eastAsia="Calibri" w:hAnsi="Calibri" w:cs="Calibri"/>
          <w:sz w:val="24"/>
          <w:szCs w:val="24"/>
        </w:rPr>
        <w:t xml:space="preserve">Lorrie </w:t>
      </w:r>
      <w:proofErr w:type="spellStart"/>
      <w:r w:rsidR="00540C3D">
        <w:rPr>
          <w:rFonts w:ascii="Calibri" w:eastAsia="Calibri" w:hAnsi="Calibri" w:cs="Calibri"/>
          <w:sz w:val="24"/>
          <w:szCs w:val="24"/>
        </w:rPr>
        <w:t>Shortsleeve</w:t>
      </w:r>
      <w:proofErr w:type="spellEnd"/>
      <w:r w:rsidR="00540C3D">
        <w:rPr>
          <w:rFonts w:ascii="Calibri" w:eastAsia="Calibri" w:hAnsi="Calibri" w:cs="Calibri"/>
          <w:sz w:val="24"/>
          <w:szCs w:val="24"/>
        </w:rPr>
        <w:t>)</w:t>
      </w:r>
      <w:r w:rsidR="00540C3D">
        <w:rPr>
          <w:rFonts w:ascii="Calibri" w:eastAsia="Calibri" w:hAnsi="Calibri" w:cs="Calibri"/>
          <w:sz w:val="24"/>
          <w:szCs w:val="24"/>
        </w:rPr>
        <w:tab/>
      </w:r>
      <w:r w:rsidR="00642E70" w:rsidRPr="00642E70">
        <w:rPr>
          <w:rFonts w:ascii="Calibri" w:eastAsia="Calibri" w:hAnsi="Calibri" w:cs="Calibri"/>
          <w:sz w:val="24"/>
          <w:szCs w:val="24"/>
        </w:rPr>
        <w:t>315-598-6000, fax 315-598-1183</w:t>
      </w:r>
    </w:p>
    <w:p w14:paraId="000000DE" w14:textId="03B54925" w:rsidR="00D831AA" w:rsidRDefault="00510965" w:rsidP="005337A3">
      <w:pPr>
        <w:tabs>
          <w:tab w:val="left" w:leader="dot" w:pos="5040"/>
        </w:tabs>
        <w:ind w:left="720" w:firstLine="720"/>
        <w:rPr>
          <w:rFonts w:ascii="Calibri" w:eastAsia="Calibri" w:hAnsi="Calibri" w:cs="Calibri"/>
          <w:sz w:val="24"/>
          <w:szCs w:val="24"/>
        </w:rPr>
      </w:pPr>
      <w:r>
        <w:rPr>
          <w:rFonts w:ascii="Calibri" w:eastAsia="Calibri" w:hAnsi="Calibri" w:cs="Calibri"/>
          <w:sz w:val="24"/>
          <w:szCs w:val="24"/>
        </w:rPr>
        <w:t xml:space="preserve">Policy Number: </w:t>
      </w:r>
      <w:r w:rsidR="00737C1C">
        <w:rPr>
          <w:rFonts w:ascii="Calibri" w:eastAsia="Calibri" w:hAnsi="Calibri" w:cs="Calibri"/>
          <w:sz w:val="24"/>
          <w:szCs w:val="24"/>
        </w:rPr>
        <w:t>BP 0017570</w:t>
      </w:r>
    </w:p>
    <w:p w14:paraId="000000E0" w14:textId="221BCC31"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Pioneer Library System:</w:t>
      </w:r>
      <w:r w:rsidR="00737C1C">
        <w:rPr>
          <w:rFonts w:ascii="Calibri" w:eastAsia="Calibri" w:hAnsi="Calibri" w:cs="Calibri"/>
          <w:sz w:val="24"/>
          <w:szCs w:val="24"/>
        </w:rPr>
        <w:tab/>
        <w:t>585-394-8260</w:t>
      </w:r>
    </w:p>
    <w:p w14:paraId="000000E1" w14:textId="6758CA46" w:rsidR="00D831AA" w:rsidRDefault="00510965" w:rsidP="005337A3">
      <w:pPr>
        <w:tabs>
          <w:tab w:val="left" w:leader="dot" w:pos="5040"/>
        </w:tabs>
        <w:ind w:left="720"/>
        <w:rPr>
          <w:rFonts w:ascii="Calibri" w:eastAsia="Calibri" w:hAnsi="Calibri" w:cs="Calibri"/>
          <w:sz w:val="24"/>
          <w:szCs w:val="24"/>
        </w:rPr>
      </w:pPr>
      <w:r>
        <w:rPr>
          <w:rFonts w:ascii="Calibri" w:eastAsia="Calibri" w:hAnsi="Calibri" w:cs="Calibri"/>
          <w:sz w:val="24"/>
          <w:szCs w:val="24"/>
        </w:rPr>
        <w:t>PLS Tech Support</w:t>
      </w:r>
      <w:r w:rsidR="00737C1C">
        <w:rPr>
          <w:rFonts w:ascii="Calibri" w:eastAsia="Calibri" w:hAnsi="Calibri" w:cs="Calibri"/>
          <w:sz w:val="24"/>
          <w:szCs w:val="24"/>
        </w:rPr>
        <w:t xml:space="preserve"> </w:t>
      </w:r>
      <w:r w:rsidR="00737C1C">
        <w:rPr>
          <w:rFonts w:ascii="Calibri" w:eastAsia="Calibri" w:hAnsi="Calibri" w:cs="Calibri"/>
          <w:sz w:val="24"/>
          <w:szCs w:val="24"/>
        </w:rPr>
        <w:tab/>
        <w:t>585-394-8260</w:t>
      </w:r>
      <w:r w:rsidR="00C21F06">
        <w:rPr>
          <w:rFonts w:ascii="Calibri" w:eastAsia="Calibri" w:hAnsi="Calibri" w:cs="Calibri"/>
          <w:sz w:val="24"/>
          <w:szCs w:val="24"/>
        </w:rPr>
        <w:t>,</w:t>
      </w:r>
      <w:r w:rsidR="00737C1C">
        <w:rPr>
          <w:rFonts w:ascii="Calibri" w:eastAsia="Calibri" w:hAnsi="Calibri" w:cs="Calibri"/>
          <w:sz w:val="24"/>
          <w:szCs w:val="24"/>
        </w:rPr>
        <w:t xml:space="preserve"> </w:t>
      </w:r>
      <w:r w:rsidR="00C21F06">
        <w:rPr>
          <w:rFonts w:ascii="Calibri" w:eastAsia="Calibri" w:hAnsi="Calibri" w:cs="Calibri"/>
          <w:sz w:val="24"/>
          <w:szCs w:val="24"/>
        </w:rPr>
        <w:t>Option 1</w:t>
      </w:r>
    </w:p>
    <w:p w14:paraId="000000E3" w14:textId="6068E218" w:rsidR="00737C1C" w:rsidRDefault="00737C1C">
      <w:pPr>
        <w:rPr>
          <w:rFonts w:ascii="Calibri" w:eastAsia="Calibri" w:hAnsi="Calibri" w:cs="Calibri"/>
          <w:sz w:val="24"/>
          <w:szCs w:val="24"/>
        </w:rPr>
      </w:pPr>
      <w:r>
        <w:rPr>
          <w:rFonts w:ascii="Calibri" w:eastAsia="Calibri" w:hAnsi="Calibri" w:cs="Calibri"/>
          <w:sz w:val="24"/>
          <w:szCs w:val="24"/>
        </w:rPr>
        <w:br w:type="page"/>
      </w:r>
    </w:p>
    <w:p w14:paraId="32B6AA88" w14:textId="77777777" w:rsidR="00D831AA" w:rsidRDefault="00D831AA">
      <w:pPr>
        <w:rPr>
          <w:rFonts w:ascii="Calibri" w:eastAsia="Calibri" w:hAnsi="Calibri" w:cs="Calibri"/>
          <w:sz w:val="24"/>
          <w:szCs w:val="24"/>
        </w:rPr>
      </w:pPr>
    </w:p>
    <w:p w14:paraId="000000E4" w14:textId="77777777" w:rsidR="00D831AA" w:rsidRDefault="00510965">
      <w:pPr>
        <w:rPr>
          <w:rFonts w:ascii="Calibri" w:eastAsia="Calibri" w:hAnsi="Calibri" w:cs="Calibri"/>
          <w:sz w:val="24"/>
          <w:szCs w:val="24"/>
        </w:rPr>
      </w:pPr>
      <w:r>
        <w:rPr>
          <w:rFonts w:ascii="Calibri" w:eastAsia="Calibri" w:hAnsi="Calibri" w:cs="Calibri"/>
          <w:b/>
          <w:sz w:val="24"/>
          <w:szCs w:val="24"/>
        </w:rPr>
        <w:t>FACILITIES &amp; EQUIPMENT</w:t>
      </w:r>
      <w:r>
        <w:rPr>
          <w:rFonts w:ascii="Calibri" w:eastAsia="Calibri" w:hAnsi="Calibri" w:cs="Calibri"/>
          <w:b/>
          <w:sz w:val="24"/>
          <w:szCs w:val="24"/>
        </w:rPr>
        <w:br/>
      </w:r>
    </w:p>
    <w:p w14:paraId="000000E6" w14:textId="1F6837FE" w:rsidR="00D831AA" w:rsidRDefault="0076288A">
      <w:pPr>
        <w:rPr>
          <w:rFonts w:ascii="Calibri" w:eastAsia="Calibri" w:hAnsi="Calibri" w:cs="Calibri"/>
          <w:sz w:val="24"/>
          <w:szCs w:val="24"/>
        </w:rPr>
      </w:pPr>
      <w:r>
        <w:rPr>
          <w:rFonts w:ascii="Calibri" w:eastAsia="Calibri" w:hAnsi="Calibri" w:cs="Calibri"/>
          <w:sz w:val="24"/>
          <w:szCs w:val="24"/>
        </w:rPr>
        <w:t>Service Shut Offs:</w:t>
      </w:r>
    </w:p>
    <w:p w14:paraId="000000E7" w14:textId="48A2E873" w:rsidR="00D831AA" w:rsidRDefault="00510965">
      <w:pPr>
        <w:ind w:left="720"/>
        <w:rPr>
          <w:rFonts w:ascii="Calibri" w:eastAsia="Calibri" w:hAnsi="Calibri" w:cs="Calibri"/>
          <w:sz w:val="24"/>
          <w:szCs w:val="24"/>
        </w:rPr>
      </w:pPr>
      <w:r>
        <w:rPr>
          <w:rFonts w:ascii="Calibri" w:eastAsia="Calibri" w:hAnsi="Calibri" w:cs="Calibri"/>
          <w:sz w:val="24"/>
          <w:szCs w:val="24"/>
        </w:rPr>
        <w:t>Main water shut-off valve</w:t>
      </w:r>
      <w:r w:rsidR="001E4F87">
        <w:rPr>
          <w:rFonts w:ascii="Calibri" w:eastAsia="Calibri" w:hAnsi="Calibri" w:cs="Calibri"/>
          <w:sz w:val="24"/>
          <w:szCs w:val="24"/>
        </w:rPr>
        <w:t xml:space="preserve"> 6817 Main St</w:t>
      </w:r>
      <w:r>
        <w:rPr>
          <w:rFonts w:ascii="Calibri" w:eastAsia="Calibri" w:hAnsi="Calibri" w:cs="Calibri"/>
          <w:sz w:val="24"/>
          <w:szCs w:val="24"/>
        </w:rPr>
        <w:t xml:space="preserve">: </w:t>
      </w:r>
      <w:r w:rsidR="00A960E6">
        <w:rPr>
          <w:rFonts w:ascii="Calibri" w:eastAsia="Calibri" w:hAnsi="Calibri" w:cs="Calibri"/>
          <w:sz w:val="24"/>
          <w:szCs w:val="24"/>
        </w:rPr>
        <w:t>Cellar, in coal bin, on west wall.</w:t>
      </w:r>
    </w:p>
    <w:p w14:paraId="2CBC6FAD" w14:textId="39FC9644" w:rsidR="00A960E6" w:rsidRDefault="00A960E6">
      <w:pPr>
        <w:ind w:left="720"/>
        <w:rPr>
          <w:rFonts w:ascii="Calibri" w:eastAsia="Calibri" w:hAnsi="Calibri" w:cs="Calibri"/>
          <w:sz w:val="24"/>
          <w:szCs w:val="24"/>
        </w:rPr>
      </w:pPr>
      <w:r>
        <w:rPr>
          <w:noProof/>
          <w:lang w:val="en-US"/>
        </w:rPr>
        <w:drawing>
          <wp:inline distT="0" distB="0" distL="0" distR="0" wp14:anchorId="2A1D8D31" wp14:editId="008A3A18">
            <wp:extent cx="3209026" cy="2523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0739" cy="2556138"/>
                    </a:xfrm>
                    <a:prstGeom prst="rect">
                      <a:avLst/>
                    </a:prstGeom>
                  </pic:spPr>
                </pic:pic>
              </a:graphicData>
            </a:graphic>
          </wp:inline>
        </w:drawing>
      </w:r>
    </w:p>
    <w:p w14:paraId="67C27202" w14:textId="77777777" w:rsidR="00A960E6" w:rsidRDefault="00A960E6">
      <w:pPr>
        <w:ind w:left="720"/>
        <w:rPr>
          <w:rFonts w:ascii="Calibri" w:eastAsia="Calibri" w:hAnsi="Calibri" w:cs="Calibri"/>
          <w:sz w:val="24"/>
          <w:szCs w:val="24"/>
        </w:rPr>
      </w:pPr>
    </w:p>
    <w:p w14:paraId="596AC925" w14:textId="6614DC58" w:rsidR="00A960E6" w:rsidRDefault="00A960E6" w:rsidP="00A960E6">
      <w:pPr>
        <w:ind w:left="720"/>
        <w:rPr>
          <w:rFonts w:ascii="Calibri" w:eastAsia="Calibri" w:hAnsi="Calibri" w:cs="Calibri"/>
          <w:sz w:val="24"/>
          <w:szCs w:val="24"/>
        </w:rPr>
      </w:pPr>
      <w:r>
        <w:rPr>
          <w:rFonts w:ascii="Calibri" w:eastAsia="Calibri" w:hAnsi="Calibri" w:cs="Calibri"/>
          <w:sz w:val="24"/>
          <w:szCs w:val="24"/>
        </w:rPr>
        <w:t>Main water shut-off valve 6819 Main St: Cellar, on west wall.</w:t>
      </w:r>
    </w:p>
    <w:p w14:paraId="0B5B36C6" w14:textId="4BFADC3B" w:rsidR="00A960E6" w:rsidRDefault="00A960E6">
      <w:pPr>
        <w:ind w:left="720"/>
        <w:rPr>
          <w:rFonts w:ascii="Calibri" w:eastAsia="Calibri" w:hAnsi="Calibri" w:cs="Calibri"/>
          <w:sz w:val="24"/>
          <w:szCs w:val="24"/>
        </w:rPr>
      </w:pPr>
      <w:r>
        <w:rPr>
          <w:noProof/>
          <w:lang w:val="en-US"/>
        </w:rPr>
        <w:drawing>
          <wp:inline distT="0" distB="0" distL="0" distR="0" wp14:anchorId="71DFA3CA" wp14:editId="153DFEA8">
            <wp:extent cx="3191774" cy="33230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8036" cy="3350397"/>
                    </a:xfrm>
                    <a:prstGeom prst="rect">
                      <a:avLst/>
                    </a:prstGeom>
                  </pic:spPr>
                </pic:pic>
              </a:graphicData>
            </a:graphic>
          </wp:inline>
        </w:drawing>
      </w:r>
    </w:p>
    <w:p w14:paraId="4C3F09C4" w14:textId="77777777" w:rsidR="00A960E6" w:rsidRDefault="00A960E6">
      <w:pPr>
        <w:ind w:left="720"/>
        <w:rPr>
          <w:rFonts w:ascii="Calibri" w:eastAsia="Calibri" w:hAnsi="Calibri" w:cs="Calibri"/>
          <w:sz w:val="24"/>
          <w:szCs w:val="24"/>
        </w:rPr>
      </w:pPr>
    </w:p>
    <w:p w14:paraId="000000E8" w14:textId="35D989A8" w:rsidR="00D831AA" w:rsidRDefault="00510965">
      <w:pPr>
        <w:ind w:left="720"/>
        <w:rPr>
          <w:rFonts w:ascii="Calibri" w:eastAsia="Calibri" w:hAnsi="Calibri" w:cs="Calibri"/>
          <w:sz w:val="24"/>
          <w:szCs w:val="24"/>
        </w:rPr>
      </w:pPr>
      <w:r>
        <w:rPr>
          <w:rFonts w:ascii="Calibri" w:eastAsia="Calibri" w:hAnsi="Calibri" w:cs="Calibri"/>
          <w:sz w:val="24"/>
          <w:szCs w:val="24"/>
        </w:rPr>
        <w:lastRenderedPageBreak/>
        <w:t xml:space="preserve">Main electrical </w:t>
      </w:r>
      <w:r w:rsidR="0076288A">
        <w:rPr>
          <w:rFonts w:ascii="Calibri" w:eastAsia="Calibri" w:hAnsi="Calibri" w:cs="Calibri"/>
          <w:sz w:val="24"/>
          <w:szCs w:val="24"/>
        </w:rPr>
        <w:t>disconnect</w:t>
      </w:r>
      <w:r>
        <w:rPr>
          <w:rFonts w:ascii="Calibri" w:eastAsia="Calibri" w:hAnsi="Calibri" w:cs="Calibri"/>
          <w:sz w:val="24"/>
          <w:szCs w:val="24"/>
        </w:rPr>
        <w:t xml:space="preserve"> switch: </w:t>
      </w:r>
      <w:r w:rsidR="002B4970">
        <w:rPr>
          <w:rFonts w:ascii="Calibri" w:eastAsia="Calibri" w:hAnsi="Calibri" w:cs="Calibri"/>
          <w:sz w:val="24"/>
          <w:szCs w:val="24"/>
        </w:rPr>
        <w:t>Cellar of 6819, east wall</w:t>
      </w:r>
    </w:p>
    <w:p w14:paraId="7114338E" w14:textId="79FA21FB" w:rsidR="0076288A" w:rsidRDefault="0076288A">
      <w:pPr>
        <w:ind w:left="720"/>
        <w:rPr>
          <w:rFonts w:ascii="Calibri" w:eastAsia="Calibri" w:hAnsi="Calibri" w:cs="Calibri"/>
          <w:sz w:val="24"/>
          <w:szCs w:val="24"/>
        </w:rPr>
      </w:pPr>
      <w:r>
        <w:rPr>
          <w:noProof/>
          <w:lang w:val="en-US"/>
        </w:rPr>
        <w:drawing>
          <wp:inline distT="0" distB="0" distL="0" distR="0" wp14:anchorId="0BF6A51B" wp14:editId="5585A2A9">
            <wp:extent cx="4244196" cy="2468979"/>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6526" cy="2487786"/>
                    </a:xfrm>
                    <a:prstGeom prst="rect">
                      <a:avLst/>
                    </a:prstGeom>
                  </pic:spPr>
                </pic:pic>
              </a:graphicData>
            </a:graphic>
          </wp:inline>
        </w:drawing>
      </w:r>
    </w:p>
    <w:p w14:paraId="08DD92B1" w14:textId="77777777" w:rsidR="0076288A" w:rsidRDefault="0076288A">
      <w:pPr>
        <w:ind w:left="720"/>
        <w:rPr>
          <w:rFonts w:ascii="Calibri" w:eastAsia="Calibri" w:hAnsi="Calibri" w:cs="Calibri"/>
          <w:sz w:val="24"/>
          <w:szCs w:val="24"/>
        </w:rPr>
      </w:pPr>
    </w:p>
    <w:p w14:paraId="000000E9" w14:textId="1EA54A0C" w:rsidR="00D831AA" w:rsidRDefault="00510965">
      <w:pPr>
        <w:ind w:left="720"/>
        <w:rPr>
          <w:rFonts w:ascii="Calibri" w:eastAsia="Calibri" w:hAnsi="Calibri" w:cs="Calibri"/>
          <w:sz w:val="24"/>
          <w:szCs w:val="24"/>
        </w:rPr>
      </w:pPr>
      <w:r>
        <w:rPr>
          <w:rFonts w:ascii="Calibri" w:eastAsia="Calibri" w:hAnsi="Calibri" w:cs="Calibri"/>
          <w:sz w:val="24"/>
          <w:szCs w:val="24"/>
        </w:rPr>
        <w:t xml:space="preserve">Main gas shut-off: </w:t>
      </w:r>
      <w:r w:rsidR="002B4970">
        <w:rPr>
          <w:rFonts w:ascii="Calibri" w:eastAsia="Calibri" w:hAnsi="Calibri" w:cs="Calibri"/>
          <w:sz w:val="24"/>
          <w:szCs w:val="24"/>
        </w:rPr>
        <w:t xml:space="preserve"> Outside west building wall (back yard) </w:t>
      </w:r>
    </w:p>
    <w:p w14:paraId="5215D814" w14:textId="24C8B0E4" w:rsidR="0076288A" w:rsidRDefault="002B4970">
      <w:pPr>
        <w:ind w:left="720"/>
        <w:rPr>
          <w:rFonts w:ascii="Calibri" w:eastAsia="Calibri" w:hAnsi="Calibri" w:cs="Calibri"/>
          <w:sz w:val="24"/>
          <w:szCs w:val="24"/>
        </w:rPr>
      </w:pPr>
      <w:r>
        <w:rPr>
          <w:noProof/>
          <w:lang w:val="en-US"/>
        </w:rPr>
        <w:drawing>
          <wp:inline distT="0" distB="0" distL="0" distR="0" wp14:anchorId="4236E575" wp14:editId="71637FA5">
            <wp:extent cx="4243705" cy="4394073"/>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3281" cy="4414342"/>
                    </a:xfrm>
                    <a:prstGeom prst="rect">
                      <a:avLst/>
                    </a:prstGeom>
                  </pic:spPr>
                </pic:pic>
              </a:graphicData>
            </a:graphic>
          </wp:inline>
        </w:drawing>
      </w:r>
    </w:p>
    <w:p w14:paraId="22B99C67" w14:textId="77777777" w:rsidR="0076288A" w:rsidRDefault="0076288A">
      <w:pPr>
        <w:ind w:left="720"/>
        <w:rPr>
          <w:rFonts w:ascii="Calibri" w:eastAsia="Calibri" w:hAnsi="Calibri" w:cs="Calibri"/>
          <w:sz w:val="24"/>
          <w:szCs w:val="24"/>
        </w:rPr>
      </w:pPr>
    </w:p>
    <w:p w14:paraId="000000EA" w14:textId="250570CC" w:rsidR="00D831AA" w:rsidRDefault="00510965">
      <w:pPr>
        <w:ind w:left="720"/>
        <w:rPr>
          <w:rFonts w:ascii="Calibri" w:eastAsia="Calibri" w:hAnsi="Calibri" w:cs="Calibri"/>
          <w:sz w:val="24"/>
          <w:szCs w:val="24"/>
        </w:rPr>
      </w:pPr>
      <w:r>
        <w:rPr>
          <w:rFonts w:ascii="Calibri" w:eastAsia="Calibri" w:hAnsi="Calibri" w:cs="Calibri"/>
          <w:sz w:val="24"/>
          <w:szCs w:val="24"/>
        </w:rPr>
        <w:t>Fire extinguishers:</w:t>
      </w:r>
      <w:r w:rsidR="0028018A">
        <w:rPr>
          <w:rFonts w:ascii="Calibri" w:eastAsia="Calibri" w:hAnsi="Calibri" w:cs="Calibri"/>
          <w:sz w:val="24"/>
          <w:szCs w:val="24"/>
        </w:rPr>
        <w:t xml:space="preserve"> Located in every room on each floor</w:t>
      </w:r>
    </w:p>
    <w:p w14:paraId="000000EB" w14:textId="0EFD4743" w:rsidR="00D831AA" w:rsidRDefault="00510965">
      <w:pPr>
        <w:ind w:left="720"/>
        <w:rPr>
          <w:rFonts w:ascii="Calibri" w:eastAsia="Calibri" w:hAnsi="Calibri" w:cs="Calibri"/>
          <w:sz w:val="24"/>
          <w:szCs w:val="24"/>
        </w:rPr>
      </w:pPr>
      <w:r>
        <w:rPr>
          <w:rFonts w:ascii="Calibri" w:eastAsia="Calibri" w:hAnsi="Calibri" w:cs="Calibri"/>
          <w:sz w:val="24"/>
          <w:szCs w:val="24"/>
        </w:rPr>
        <w:t xml:space="preserve">Fire alarm pull boxes: </w:t>
      </w:r>
      <w:r w:rsidR="0028018A">
        <w:rPr>
          <w:rFonts w:ascii="Calibri" w:eastAsia="Calibri" w:hAnsi="Calibri" w:cs="Calibri"/>
          <w:sz w:val="24"/>
          <w:szCs w:val="24"/>
        </w:rPr>
        <w:t>None</w:t>
      </w:r>
    </w:p>
    <w:p w14:paraId="000000EC" w14:textId="5E98D92F" w:rsidR="00D831AA" w:rsidRDefault="00510965">
      <w:pPr>
        <w:ind w:left="720"/>
        <w:rPr>
          <w:rFonts w:ascii="Calibri" w:eastAsia="Calibri" w:hAnsi="Calibri" w:cs="Calibri"/>
          <w:sz w:val="24"/>
          <w:szCs w:val="24"/>
        </w:rPr>
      </w:pPr>
      <w:r>
        <w:rPr>
          <w:rFonts w:ascii="Calibri" w:eastAsia="Calibri" w:hAnsi="Calibri" w:cs="Calibri"/>
          <w:sz w:val="24"/>
          <w:szCs w:val="24"/>
        </w:rPr>
        <w:t xml:space="preserve">Smoke/heat detectors: </w:t>
      </w:r>
      <w:r w:rsidR="0028018A">
        <w:rPr>
          <w:rFonts w:ascii="Calibri" w:eastAsia="Calibri" w:hAnsi="Calibri" w:cs="Calibri"/>
          <w:sz w:val="24"/>
          <w:szCs w:val="24"/>
        </w:rPr>
        <w:t>In compliance</w:t>
      </w:r>
    </w:p>
    <w:p w14:paraId="000000ED" w14:textId="16DE9D4A" w:rsidR="00D831AA" w:rsidRDefault="00510965">
      <w:pPr>
        <w:ind w:left="720"/>
        <w:rPr>
          <w:rFonts w:ascii="Calibri" w:eastAsia="Calibri" w:hAnsi="Calibri" w:cs="Calibri"/>
          <w:sz w:val="24"/>
          <w:szCs w:val="24"/>
        </w:rPr>
      </w:pPr>
      <w:r>
        <w:rPr>
          <w:rFonts w:ascii="Calibri" w:eastAsia="Calibri" w:hAnsi="Calibri" w:cs="Calibri"/>
          <w:sz w:val="24"/>
          <w:szCs w:val="24"/>
        </w:rPr>
        <w:t>Sprinklers:</w:t>
      </w:r>
      <w:r w:rsidR="0028018A">
        <w:rPr>
          <w:rFonts w:ascii="Calibri" w:eastAsia="Calibri" w:hAnsi="Calibri" w:cs="Calibri"/>
          <w:sz w:val="24"/>
          <w:szCs w:val="24"/>
        </w:rPr>
        <w:t xml:space="preserve"> None</w:t>
      </w:r>
    </w:p>
    <w:p w14:paraId="000000EE" w14:textId="616912C6" w:rsidR="00D831AA" w:rsidRDefault="00510965">
      <w:pPr>
        <w:ind w:left="720"/>
        <w:rPr>
          <w:rFonts w:ascii="Calibri" w:eastAsia="Calibri" w:hAnsi="Calibri" w:cs="Calibri"/>
          <w:sz w:val="24"/>
          <w:szCs w:val="24"/>
        </w:rPr>
      </w:pPr>
      <w:r>
        <w:rPr>
          <w:rFonts w:ascii="Calibri" w:eastAsia="Calibri" w:hAnsi="Calibri" w:cs="Calibri"/>
          <w:sz w:val="24"/>
          <w:szCs w:val="24"/>
        </w:rPr>
        <w:t>Video Surveillance cameras:</w:t>
      </w:r>
      <w:r w:rsidR="0028018A">
        <w:rPr>
          <w:rFonts w:ascii="Calibri" w:eastAsia="Calibri" w:hAnsi="Calibri" w:cs="Calibri"/>
          <w:sz w:val="24"/>
          <w:szCs w:val="24"/>
        </w:rPr>
        <w:t xml:space="preserve"> Located on lower level of library</w:t>
      </w:r>
    </w:p>
    <w:p w14:paraId="000000EF" w14:textId="63706F80" w:rsidR="00D831AA" w:rsidRDefault="00510965">
      <w:pPr>
        <w:ind w:left="720"/>
        <w:rPr>
          <w:rFonts w:ascii="Calibri" w:eastAsia="Calibri" w:hAnsi="Calibri" w:cs="Calibri"/>
          <w:sz w:val="24"/>
          <w:szCs w:val="24"/>
        </w:rPr>
      </w:pPr>
      <w:r>
        <w:rPr>
          <w:rFonts w:ascii="Calibri" w:eastAsia="Calibri" w:hAnsi="Calibri" w:cs="Calibri"/>
          <w:sz w:val="24"/>
          <w:szCs w:val="24"/>
        </w:rPr>
        <w:t xml:space="preserve">Key box: </w:t>
      </w:r>
      <w:r w:rsidR="0028018A">
        <w:rPr>
          <w:rFonts w:ascii="Calibri" w:eastAsia="Calibri" w:hAnsi="Calibri" w:cs="Calibri"/>
          <w:sz w:val="24"/>
          <w:szCs w:val="24"/>
        </w:rPr>
        <w:t>Circulation Desk, Drawer #3</w:t>
      </w:r>
    </w:p>
    <w:p w14:paraId="000000F0" w14:textId="400F8E04" w:rsidR="00D831AA" w:rsidRDefault="00510965">
      <w:pPr>
        <w:ind w:left="720"/>
        <w:rPr>
          <w:rFonts w:ascii="Calibri" w:eastAsia="Calibri" w:hAnsi="Calibri" w:cs="Calibri"/>
          <w:sz w:val="24"/>
          <w:szCs w:val="24"/>
        </w:rPr>
      </w:pPr>
      <w:r>
        <w:rPr>
          <w:rFonts w:ascii="Calibri" w:eastAsia="Calibri" w:hAnsi="Calibri" w:cs="Calibri"/>
          <w:sz w:val="24"/>
          <w:szCs w:val="24"/>
        </w:rPr>
        <w:t>First Aid Kits:</w:t>
      </w:r>
      <w:r w:rsidR="00AF2C89">
        <w:rPr>
          <w:rFonts w:ascii="Calibri" w:eastAsia="Calibri" w:hAnsi="Calibri" w:cs="Calibri"/>
          <w:sz w:val="24"/>
          <w:szCs w:val="24"/>
        </w:rPr>
        <w:t xml:space="preserve"> Properly stocked First Aid Kits are available</w:t>
      </w:r>
    </w:p>
    <w:p w14:paraId="000000FC" w14:textId="16EAC8E5" w:rsidR="00D831AA" w:rsidRDefault="00510965">
      <w:pPr>
        <w:ind w:left="720"/>
        <w:rPr>
          <w:rFonts w:ascii="Calibri" w:eastAsia="Calibri" w:hAnsi="Calibri" w:cs="Calibri"/>
          <w:sz w:val="24"/>
          <w:szCs w:val="24"/>
        </w:rPr>
      </w:pPr>
      <w:r>
        <w:rPr>
          <w:rFonts w:ascii="Calibri" w:eastAsia="Calibri" w:hAnsi="Calibri" w:cs="Calibri"/>
          <w:sz w:val="24"/>
          <w:szCs w:val="24"/>
        </w:rPr>
        <w:t>Emergency Supply Box:</w:t>
      </w:r>
      <w:r w:rsidR="00AF2C89">
        <w:rPr>
          <w:rFonts w:ascii="Calibri" w:eastAsia="Calibri" w:hAnsi="Calibri" w:cs="Calibri"/>
          <w:sz w:val="24"/>
          <w:szCs w:val="24"/>
        </w:rPr>
        <w:t xml:space="preserve"> </w:t>
      </w:r>
      <w:r w:rsidR="0005738D">
        <w:rPr>
          <w:rFonts w:ascii="Calibri" w:eastAsia="Calibri" w:hAnsi="Calibri" w:cs="Calibri"/>
          <w:sz w:val="24"/>
          <w:szCs w:val="24"/>
        </w:rPr>
        <w:t>Properly stocked Emergency Supply Box is available.</w:t>
      </w:r>
    </w:p>
    <w:p w14:paraId="00000110" w14:textId="725FABCC" w:rsidR="00D831AA" w:rsidRDefault="00510965">
      <w:pPr>
        <w:ind w:left="720"/>
        <w:rPr>
          <w:rFonts w:ascii="Calibri" w:eastAsia="Calibri" w:hAnsi="Calibri" w:cs="Calibri"/>
          <w:sz w:val="24"/>
          <w:szCs w:val="24"/>
        </w:rPr>
      </w:pPr>
      <w:r>
        <w:rPr>
          <w:rFonts w:ascii="Calibri" w:eastAsia="Calibri" w:hAnsi="Calibri" w:cs="Calibri"/>
          <w:sz w:val="24"/>
          <w:szCs w:val="24"/>
        </w:rPr>
        <w:t>Dehumidifier:</w:t>
      </w:r>
    </w:p>
    <w:p w14:paraId="00000111" w14:textId="77777777" w:rsidR="00D831AA" w:rsidRDefault="00510965">
      <w:pPr>
        <w:ind w:left="720"/>
        <w:rPr>
          <w:rFonts w:ascii="Calibri" w:eastAsia="Calibri" w:hAnsi="Calibri" w:cs="Calibri"/>
          <w:sz w:val="24"/>
          <w:szCs w:val="24"/>
        </w:rPr>
      </w:pPr>
      <w:r>
        <w:rPr>
          <w:rFonts w:ascii="Calibri" w:eastAsia="Calibri" w:hAnsi="Calibri" w:cs="Calibri"/>
          <w:sz w:val="24"/>
          <w:szCs w:val="24"/>
        </w:rPr>
        <w:t>Industrial Fan:</w:t>
      </w:r>
    </w:p>
    <w:p w14:paraId="00000112" w14:textId="77777777" w:rsidR="00D831AA" w:rsidRDefault="00510965">
      <w:pPr>
        <w:ind w:left="720"/>
        <w:rPr>
          <w:rFonts w:ascii="Calibri" w:eastAsia="Calibri" w:hAnsi="Calibri" w:cs="Calibri"/>
          <w:sz w:val="24"/>
          <w:szCs w:val="24"/>
        </w:rPr>
      </w:pPr>
      <w:r>
        <w:rPr>
          <w:rFonts w:ascii="Calibri" w:eastAsia="Calibri" w:hAnsi="Calibri" w:cs="Calibri"/>
          <w:sz w:val="24"/>
          <w:szCs w:val="24"/>
        </w:rPr>
        <w:t>Portable Generator:</w:t>
      </w:r>
    </w:p>
    <w:p w14:paraId="00000113" w14:textId="77777777" w:rsidR="00D831AA" w:rsidRDefault="00510965">
      <w:pPr>
        <w:ind w:left="720"/>
        <w:rPr>
          <w:rFonts w:ascii="Calibri" w:eastAsia="Calibri" w:hAnsi="Calibri" w:cs="Calibri"/>
          <w:sz w:val="24"/>
          <w:szCs w:val="24"/>
        </w:rPr>
      </w:pPr>
      <w:r>
        <w:rPr>
          <w:rFonts w:ascii="Calibri" w:eastAsia="Calibri" w:hAnsi="Calibri" w:cs="Calibri"/>
          <w:sz w:val="24"/>
          <w:szCs w:val="24"/>
        </w:rPr>
        <w:t>Wet Vac:</w:t>
      </w:r>
    </w:p>
    <w:p w14:paraId="00000114" w14:textId="77777777" w:rsidR="00D831AA" w:rsidRDefault="00510965">
      <w:pPr>
        <w:ind w:left="720"/>
        <w:rPr>
          <w:rFonts w:ascii="Calibri" w:eastAsia="Calibri" w:hAnsi="Calibri" w:cs="Calibri"/>
          <w:sz w:val="24"/>
          <w:szCs w:val="24"/>
        </w:rPr>
      </w:pPr>
      <w:r>
        <w:rPr>
          <w:rFonts w:ascii="Calibri" w:eastAsia="Calibri" w:hAnsi="Calibri" w:cs="Calibri"/>
          <w:sz w:val="24"/>
          <w:szCs w:val="24"/>
        </w:rPr>
        <w:t>Sump Pump:</w:t>
      </w:r>
    </w:p>
    <w:p w14:paraId="00000115" w14:textId="28F6DD51" w:rsidR="00D831AA" w:rsidRDefault="00510965">
      <w:pPr>
        <w:ind w:left="720"/>
        <w:rPr>
          <w:rFonts w:ascii="Calibri" w:eastAsia="Calibri" w:hAnsi="Calibri" w:cs="Calibri"/>
          <w:sz w:val="24"/>
          <w:szCs w:val="24"/>
        </w:rPr>
      </w:pPr>
      <w:r>
        <w:rPr>
          <w:rFonts w:ascii="Calibri" w:eastAsia="Calibri" w:hAnsi="Calibri" w:cs="Calibri"/>
          <w:sz w:val="24"/>
          <w:szCs w:val="24"/>
        </w:rPr>
        <w:t>Back-up Documents (</w:t>
      </w:r>
      <w:r w:rsidR="0005738D">
        <w:rPr>
          <w:rFonts w:ascii="Calibri" w:eastAsia="Calibri" w:hAnsi="Calibri" w:cs="Calibri"/>
          <w:sz w:val="24"/>
          <w:szCs w:val="24"/>
        </w:rPr>
        <w:t>Copies maintained in each Board Member’s Governing Documents binder</w:t>
      </w:r>
      <w:r>
        <w:rPr>
          <w:rFonts w:ascii="Calibri" w:eastAsia="Calibri" w:hAnsi="Calibri" w:cs="Calibri"/>
          <w:sz w:val="24"/>
          <w:szCs w:val="24"/>
        </w:rPr>
        <w:t>):</w:t>
      </w:r>
    </w:p>
    <w:p w14:paraId="00000116" w14:textId="77777777" w:rsidR="00D831AA" w:rsidRDefault="00510965">
      <w:pPr>
        <w:numPr>
          <w:ilvl w:val="0"/>
          <w:numId w:val="4"/>
        </w:numPr>
        <w:ind w:left="1440"/>
        <w:rPr>
          <w:rFonts w:ascii="Calibri" w:eastAsia="Calibri" w:hAnsi="Calibri" w:cs="Calibri"/>
          <w:sz w:val="24"/>
          <w:szCs w:val="24"/>
        </w:rPr>
      </w:pPr>
      <w:r>
        <w:rPr>
          <w:rFonts w:ascii="Calibri" w:eastAsia="Calibri" w:hAnsi="Calibri" w:cs="Calibri"/>
          <w:sz w:val="24"/>
          <w:szCs w:val="24"/>
        </w:rPr>
        <w:t>A copy of this Emergency &amp; Disaster Plan</w:t>
      </w:r>
    </w:p>
    <w:p w14:paraId="00000117" w14:textId="77777777" w:rsidR="00D831AA" w:rsidRDefault="00510965">
      <w:pPr>
        <w:numPr>
          <w:ilvl w:val="0"/>
          <w:numId w:val="4"/>
        </w:numPr>
        <w:ind w:left="1440"/>
        <w:rPr>
          <w:rFonts w:ascii="Calibri" w:eastAsia="Calibri" w:hAnsi="Calibri" w:cs="Calibri"/>
          <w:sz w:val="24"/>
          <w:szCs w:val="24"/>
        </w:rPr>
      </w:pPr>
      <w:r>
        <w:rPr>
          <w:rFonts w:ascii="Calibri" w:eastAsia="Calibri" w:hAnsi="Calibri" w:cs="Calibri"/>
          <w:sz w:val="24"/>
          <w:szCs w:val="24"/>
        </w:rPr>
        <w:t>Contact list for all library staff, volunteers, and Trustees with Emergency Contacts for each</w:t>
      </w:r>
    </w:p>
    <w:p w14:paraId="00000118" w14:textId="77777777" w:rsidR="00D831AA" w:rsidRDefault="00510965">
      <w:pPr>
        <w:numPr>
          <w:ilvl w:val="0"/>
          <w:numId w:val="4"/>
        </w:numPr>
        <w:ind w:left="1440"/>
        <w:rPr>
          <w:rFonts w:ascii="Calibri" w:eastAsia="Calibri" w:hAnsi="Calibri" w:cs="Calibri"/>
          <w:sz w:val="24"/>
          <w:szCs w:val="24"/>
        </w:rPr>
      </w:pPr>
      <w:r>
        <w:rPr>
          <w:rFonts w:ascii="Calibri" w:eastAsia="Calibri" w:hAnsi="Calibri" w:cs="Calibri"/>
          <w:sz w:val="24"/>
          <w:szCs w:val="24"/>
        </w:rPr>
        <w:t>A copy of the library’s Charter</w:t>
      </w:r>
    </w:p>
    <w:p w14:paraId="00000119" w14:textId="77777777" w:rsidR="00D831AA" w:rsidRDefault="00510965">
      <w:pPr>
        <w:numPr>
          <w:ilvl w:val="0"/>
          <w:numId w:val="4"/>
        </w:numPr>
        <w:ind w:left="1440"/>
        <w:rPr>
          <w:rFonts w:ascii="Calibri" w:eastAsia="Calibri" w:hAnsi="Calibri" w:cs="Calibri"/>
          <w:sz w:val="24"/>
          <w:szCs w:val="24"/>
        </w:rPr>
      </w:pPr>
      <w:r>
        <w:rPr>
          <w:rFonts w:ascii="Calibri" w:eastAsia="Calibri" w:hAnsi="Calibri" w:cs="Calibri"/>
          <w:sz w:val="24"/>
          <w:szCs w:val="24"/>
        </w:rPr>
        <w:t>A copy of the library’s Bylaws</w:t>
      </w:r>
    </w:p>
    <w:p w14:paraId="0000011A" w14:textId="7F53C036" w:rsidR="00D831AA" w:rsidRDefault="00510965">
      <w:pPr>
        <w:numPr>
          <w:ilvl w:val="0"/>
          <w:numId w:val="4"/>
        </w:numPr>
        <w:ind w:left="1440"/>
        <w:rPr>
          <w:rFonts w:ascii="Calibri" w:eastAsia="Calibri" w:hAnsi="Calibri" w:cs="Calibri"/>
          <w:sz w:val="24"/>
          <w:szCs w:val="24"/>
        </w:rPr>
      </w:pPr>
      <w:r>
        <w:rPr>
          <w:rFonts w:ascii="Calibri" w:eastAsia="Calibri" w:hAnsi="Calibri" w:cs="Calibri"/>
          <w:sz w:val="24"/>
          <w:szCs w:val="24"/>
        </w:rPr>
        <w:t>A copy of the library’s insurance policy</w:t>
      </w:r>
      <w:r w:rsidR="0005738D">
        <w:rPr>
          <w:rFonts w:ascii="Calibri" w:eastAsia="Calibri" w:hAnsi="Calibri" w:cs="Calibri"/>
          <w:sz w:val="24"/>
          <w:szCs w:val="24"/>
        </w:rPr>
        <w:t xml:space="preserve"> Declaration Page</w:t>
      </w:r>
    </w:p>
    <w:p w14:paraId="0000011B" w14:textId="77777777" w:rsidR="00D831AA" w:rsidRDefault="00510965">
      <w:pPr>
        <w:numPr>
          <w:ilvl w:val="1"/>
          <w:numId w:val="4"/>
        </w:numPr>
        <w:rPr>
          <w:rFonts w:ascii="Calibri" w:eastAsia="Calibri" w:hAnsi="Calibri" w:cs="Calibri"/>
          <w:sz w:val="24"/>
          <w:szCs w:val="24"/>
        </w:rPr>
      </w:pPr>
      <w:r>
        <w:rPr>
          <w:rFonts w:ascii="Calibri" w:eastAsia="Calibri" w:hAnsi="Calibri" w:cs="Calibri"/>
          <w:sz w:val="24"/>
          <w:szCs w:val="24"/>
        </w:rPr>
        <w:t>A copy of the library's floor plan</w:t>
      </w:r>
    </w:p>
    <w:p w14:paraId="0000011D" w14:textId="77777777" w:rsidR="00D831AA" w:rsidRDefault="00D831AA">
      <w:pPr>
        <w:rPr>
          <w:rFonts w:ascii="Calibri" w:eastAsia="Calibri" w:hAnsi="Calibri" w:cs="Calibri"/>
          <w:sz w:val="24"/>
          <w:szCs w:val="24"/>
        </w:rPr>
      </w:pPr>
    </w:p>
    <w:p w14:paraId="0000011E" w14:textId="77777777" w:rsidR="00D831AA" w:rsidRDefault="00510965">
      <w:pPr>
        <w:rPr>
          <w:rFonts w:ascii="Calibri" w:eastAsia="Calibri" w:hAnsi="Calibri" w:cs="Calibri"/>
          <w:b/>
          <w:sz w:val="24"/>
          <w:szCs w:val="24"/>
        </w:rPr>
      </w:pPr>
      <w:r>
        <w:rPr>
          <w:rFonts w:ascii="Calibri" w:eastAsia="Calibri" w:hAnsi="Calibri" w:cs="Calibri"/>
          <w:b/>
          <w:sz w:val="24"/>
          <w:szCs w:val="24"/>
        </w:rPr>
        <w:t>ONGOING USE EVALUATION</w:t>
      </w:r>
    </w:p>
    <w:p w14:paraId="0000011F" w14:textId="77777777" w:rsidR="00D831AA" w:rsidRDefault="00D831AA">
      <w:pPr>
        <w:rPr>
          <w:rFonts w:ascii="Calibri" w:eastAsia="Calibri" w:hAnsi="Calibri" w:cs="Calibri"/>
          <w:sz w:val="24"/>
          <w:szCs w:val="24"/>
        </w:rPr>
      </w:pPr>
    </w:p>
    <w:p w14:paraId="00000120" w14:textId="77777777" w:rsidR="00D831AA" w:rsidRDefault="00510965">
      <w:pPr>
        <w:rPr>
          <w:rFonts w:ascii="Calibri" w:eastAsia="Calibri" w:hAnsi="Calibri" w:cs="Calibri"/>
          <w:sz w:val="24"/>
          <w:szCs w:val="24"/>
        </w:rPr>
      </w:pPr>
      <w:r>
        <w:rPr>
          <w:rFonts w:ascii="Calibri" w:eastAsia="Calibri" w:hAnsi="Calibri" w:cs="Calibri"/>
          <w:sz w:val="24"/>
          <w:szCs w:val="24"/>
        </w:rPr>
        <w:t xml:space="preserve">The Emergency &amp; Disaster Plan will be evaluated yearly at the Board of Trustees Annual Business Meeting and updated as needed. </w:t>
      </w:r>
    </w:p>
    <w:sectPr w:rsidR="00D831AA">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65269" w14:textId="77777777" w:rsidR="007029D8" w:rsidRDefault="007029D8" w:rsidP="003F63C8">
      <w:pPr>
        <w:spacing w:line="240" w:lineRule="auto"/>
      </w:pPr>
      <w:r>
        <w:separator/>
      </w:r>
    </w:p>
  </w:endnote>
  <w:endnote w:type="continuationSeparator" w:id="0">
    <w:p w14:paraId="5FD4A40F" w14:textId="77777777" w:rsidR="007029D8" w:rsidRDefault="007029D8" w:rsidP="003F6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34C6" w14:textId="15774360" w:rsidR="003F63C8" w:rsidRPr="003F63C8" w:rsidRDefault="003F63C8" w:rsidP="003F63C8">
    <w:pPr>
      <w:pStyle w:val="Footer"/>
      <w:rPr>
        <w:rFonts w:asciiTheme="majorHAnsi" w:hAnsiTheme="majorHAnsi"/>
      </w:rPr>
    </w:pPr>
    <w:r w:rsidRPr="003F63C8">
      <w:rPr>
        <w:rFonts w:asciiTheme="majorHAnsi" w:hAnsiTheme="majorHAnsi"/>
      </w:rPr>
      <w:t>RCFL Board of Trustees</w:t>
    </w:r>
    <w:r w:rsidRPr="003F63C8">
      <w:rPr>
        <w:rFonts w:asciiTheme="majorHAnsi" w:hAnsiTheme="majorHAnsi"/>
      </w:rPr>
      <w:ptab w:relativeTo="margin" w:alignment="center" w:leader="none"/>
    </w:r>
    <w:r w:rsidR="00182D69">
      <w:rPr>
        <w:rFonts w:asciiTheme="majorHAnsi" w:hAnsiTheme="majorHAnsi"/>
      </w:rPr>
      <w:t xml:space="preserve">                               </w:t>
    </w:r>
    <w:r w:rsidR="00B12D0B">
      <w:t>Approved</w:t>
    </w:r>
    <w:r w:rsidR="009F33F4">
      <w:t xml:space="preserve"> </w:t>
    </w:r>
    <w:r w:rsidR="001D0341">
      <w:t>1/11/2022</w:t>
    </w:r>
    <w:r w:rsidR="00182D69">
      <w:rPr>
        <w:rFonts w:asciiTheme="majorHAnsi" w:hAnsiTheme="majorHAnsi"/>
      </w:rPr>
      <w:t xml:space="preserve">                       </w:t>
    </w:r>
    <w:r w:rsidR="0072418F">
      <w:rPr>
        <w:rFonts w:asciiTheme="majorHAnsi" w:hAnsiTheme="majorHAnsi"/>
      </w:rPr>
      <w:t xml:space="preserve">Rev: </w:t>
    </w:r>
    <w:r w:rsidR="00F169C8">
      <w:rPr>
        <w:rFonts w:asciiTheme="majorHAnsi" w:hAnsiTheme="majorHAnsi"/>
      </w:rPr>
      <w:t>12/</w:t>
    </w:r>
    <w:r w:rsidR="007B0C61">
      <w:rPr>
        <w:rFonts w:asciiTheme="majorHAnsi" w:hAnsiTheme="majorHAnsi"/>
      </w:rPr>
      <w:t>13</w:t>
    </w:r>
    <w:r w:rsidRPr="003F63C8">
      <w:rPr>
        <w:rFonts w:asciiTheme="majorHAnsi" w:hAnsiTheme="majorHAnsi"/>
      </w:rPr>
      <w:t>/20</w:t>
    </w:r>
    <w:r w:rsidR="001D0341">
      <w:rPr>
        <w:rFonts w:asciiTheme="majorHAnsi" w:hAnsiTheme="majorHAnsi"/>
      </w:rPr>
      <w:t>21</w:t>
    </w:r>
    <w:r w:rsidR="00182D69">
      <w:rPr>
        <w:rFonts w:asciiTheme="majorHAnsi" w:hAnsiTheme="majorHAnsi"/>
      </w:rPr>
      <w:t>, 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F6A8B" w14:textId="77777777" w:rsidR="007029D8" w:rsidRDefault="007029D8" w:rsidP="003F63C8">
      <w:pPr>
        <w:spacing w:line="240" w:lineRule="auto"/>
      </w:pPr>
      <w:r>
        <w:separator/>
      </w:r>
    </w:p>
  </w:footnote>
  <w:footnote w:type="continuationSeparator" w:id="0">
    <w:p w14:paraId="436CFCC5" w14:textId="77777777" w:rsidR="007029D8" w:rsidRDefault="007029D8" w:rsidP="003F63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7A65" w14:textId="3A6D60DB" w:rsidR="003F63C8" w:rsidRPr="003F63C8" w:rsidRDefault="00182D69" w:rsidP="003F63C8">
    <w:pPr>
      <w:pStyle w:val="Title"/>
      <w:jc w:val="right"/>
      <w:rPr>
        <w:rFonts w:ascii="Calibri Light" w:hAnsi="Calibri Light"/>
        <w:sz w:val="56"/>
        <w:szCs w:val="56"/>
      </w:rPr>
    </w:pPr>
    <w:sdt>
      <w:sdtPr>
        <w:rPr>
          <w:rFonts w:ascii="Calibri Light" w:hAnsi="Calibri Light"/>
          <w:sz w:val="56"/>
          <w:szCs w:val="56"/>
        </w:rPr>
        <w:id w:val="575800039"/>
        <w:docPartObj>
          <w:docPartGallery w:val="Page Numbers (Margins)"/>
          <w:docPartUnique/>
        </w:docPartObj>
      </w:sdtPr>
      <w:sdtEndPr/>
      <w:sdtContent>
        <w:r w:rsidR="008062F4" w:rsidRPr="008062F4">
          <w:rPr>
            <w:rFonts w:ascii="Calibri Light" w:hAnsi="Calibri Light"/>
            <w:noProof/>
            <w:sz w:val="56"/>
            <w:szCs w:val="56"/>
            <w:lang w:val="en-US"/>
          </w:rPr>
          <mc:AlternateContent>
            <mc:Choice Requires="wps">
              <w:drawing>
                <wp:anchor distT="0" distB="0" distL="114300" distR="114300" simplePos="0" relativeHeight="251659264" behindDoc="0" locked="0" layoutInCell="0" allowOverlap="1" wp14:anchorId="5CDE92D3" wp14:editId="76A4613E">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9EF6" w14:textId="45797149" w:rsidR="008062F4" w:rsidRDefault="008062F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5738D" w:rsidRPr="0005738D">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DE92D3" id="Rectangle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61B39EF6" w14:textId="45797149" w:rsidR="008062F4" w:rsidRDefault="008062F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5738D" w:rsidRPr="0005738D">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F63C8" w:rsidRPr="003F63C8">
      <w:rPr>
        <w:rFonts w:ascii="Calibri Light" w:hAnsi="Calibri Light"/>
        <w:sz w:val="56"/>
        <w:szCs w:val="56"/>
      </w:rPr>
      <w:t>1.9.2</w:t>
    </w:r>
  </w:p>
  <w:p w14:paraId="108D549A" w14:textId="77777777" w:rsidR="003F63C8" w:rsidRPr="003F63C8" w:rsidRDefault="003F63C8" w:rsidP="003F63C8">
    <w:pPr>
      <w:pStyle w:val="Title"/>
      <w:rPr>
        <w:rFonts w:ascii="Calibri Light" w:hAnsi="Calibri Light"/>
        <w:sz w:val="56"/>
        <w:szCs w:val="56"/>
      </w:rPr>
    </w:pPr>
    <w:r w:rsidRPr="003F63C8">
      <w:rPr>
        <w:rFonts w:ascii="Calibri Light" w:hAnsi="Calibri Light"/>
        <w:sz w:val="56"/>
        <w:szCs w:val="56"/>
      </w:rPr>
      <w:t>Emergency and Disaster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40F5"/>
    <w:multiLevelType w:val="multilevel"/>
    <w:tmpl w:val="88F6AFBC"/>
    <w:lvl w:ilvl="0">
      <w:start w:val="1"/>
      <w:numFmt w:val="bullet"/>
      <w:lvlText w:val="●"/>
      <w:lvlJc w:val="left"/>
      <w:pPr>
        <w:ind w:left="720" w:hanging="360"/>
      </w:pPr>
      <w:rPr>
        <w:rFonts w:ascii="Arial" w:eastAsia="Arial" w:hAnsi="Arial" w:cs="Arial"/>
        <w:color w:val="2828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76E6D"/>
    <w:multiLevelType w:val="multilevel"/>
    <w:tmpl w:val="1D14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E545A"/>
    <w:multiLevelType w:val="multilevel"/>
    <w:tmpl w:val="79567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D0CE5"/>
    <w:multiLevelType w:val="multilevel"/>
    <w:tmpl w:val="BD560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525852"/>
    <w:multiLevelType w:val="multilevel"/>
    <w:tmpl w:val="1DD82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A306A7"/>
    <w:multiLevelType w:val="multilevel"/>
    <w:tmpl w:val="B13838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84A4964"/>
    <w:multiLevelType w:val="multilevel"/>
    <w:tmpl w:val="94E48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58344A"/>
    <w:multiLevelType w:val="multilevel"/>
    <w:tmpl w:val="5BBEF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7D01E5"/>
    <w:multiLevelType w:val="multilevel"/>
    <w:tmpl w:val="A3F0A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CB6AE9"/>
    <w:multiLevelType w:val="multilevel"/>
    <w:tmpl w:val="7F880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2C5AB1"/>
    <w:multiLevelType w:val="multilevel"/>
    <w:tmpl w:val="F42C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BA74D2"/>
    <w:multiLevelType w:val="multilevel"/>
    <w:tmpl w:val="F5D0E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380096"/>
    <w:multiLevelType w:val="multilevel"/>
    <w:tmpl w:val="461E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8C70C2"/>
    <w:multiLevelType w:val="multilevel"/>
    <w:tmpl w:val="4854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2"/>
  </w:num>
  <w:num w:numId="4">
    <w:abstractNumId w:val="12"/>
  </w:num>
  <w:num w:numId="5">
    <w:abstractNumId w:val="3"/>
  </w:num>
  <w:num w:numId="6">
    <w:abstractNumId w:val="8"/>
  </w:num>
  <w:num w:numId="7">
    <w:abstractNumId w:val="11"/>
  </w:num>
  <w:num w:numId="8">
    <w:abstractNumId w:val="0"/>
  </w:num>
  <w:num w:numId="9">
    <w:abstractNumId w:val="6"/>
  </w:num>
  <w:num w:numId="10">
    <w:abstractNumId w:val="10"/>
  </w:num>
  <w:num w:numId="11">
    <w:abstractNumId w:val="5"/>
  </w:num>
  <w:num w:numId="12">
    <w:abstractNumId w:val="9"/>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AA"/>
    <w:rsid w:val="00046291"/>
    <w:rsid w:val="0005738D"/>
    <w:rsid w:val="00182D69"/>
    <w:rsid w:val="001C7440"/>
    <w:rsid w:val="001D0341"/>
    <w:rsid w:val="001E4F87"/>
    <w:rsid w:val="0028018A"/>
    <w:rsid w:val="00297230"/>
    <w:rsid w:val="002B4970"/>
    <w:rsid w:val="003817C3"/>
    <w:rsid w:val="0038770C"/>
    <w:rsid w:val="003E094A"/>
    <w:rsid w:val="003F63C8"/>
    <w:rsid w:val="004069D5"/>
    <w:rsid w:val="0043162C"/>
    <w:rsid w:val="00434001"/>
    <w:rsid w:val="00453762"/>
    <w:rsid w:val="00510965"/>
    <w:rsid w:val="005337A3"/>
    <w:rsid w:val="00540C3D"/>
    <w:rsid w:val="00642E70"/>
    <w:rsid w:val="007029D8"/>
    <w:rsid w:val="0072418F"/>
    <w:rsid w:val="00737C1C"/>
    <w:rsid w:val="0076288A"/>
    <w:rsid w:val="007B0C61"/>
    <w:rsid w:val="008002BC"/>
    <w:rsid w:val="008062F4"/>
    <w:rsid w:val="00822B30"/>
    <w:rsid w:val="00937D33"/>
    <w:rsid w:val="009A7282"/>
    <w:rsid w:val="009C7947"/>
    <w:rsid w:val="009F33F4"/>
    <w:rsid w:val="00A34C06"/>
    <w:rsid w:val="00A960E6"/>
    <w:rsid w:val="00AF2C89"/>
    <w:rsid w:val="00AF54C2"/>
    <w:rsid w:val="00B12D0B"/>
    <w:rsid w:val="00C21F06"/>
    <w:rsid w:val="00C659F4"/>
    <w:rsid w:val="00CE2D76"/>
    <w:rsid w:val="00D831AA"/>
    <w:rsid w:val="00E25F82"/>
    <w:rsid w:val="00E448F0"/>
    <w:rsid w:val="00EB6C91"/>
    <w:rsid w:val="00F00984"/>
    <w:rsid w:val="00F16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63475"/>
  <w15:docId w15:val="{6B27B1CE-8BDC-402E-B9AD-2F1F02EB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3F63C8"/>
    <w:pPr>
      <w:tabs>
        <w:tab w:val="center" w:pos="4680"/>
        <w:tab w:val="right" w:pos="9360"/>
      </w:tabs>
      <w:spacing w:line="240" w:lineRule="auto"/>
    </w:pPr>
  </w:style>
  <w:style w:type="character" w:customStyle="1" w:styleId="HeaderChar">
    <w:name w:val="Header Char"/>
    <w:basedOn w:val="DefaultParagraphFont"/>
    <w:link w:val="Header"/>
    <w:uiPriority w:val="99"/>
    <w:rsid w:val="003F63C8"/>
  </w:style>
  <w:style w:type="paragraph" w:styleId="Footer">
    <w:name w:val="footer"/>
    <w:basedOn w:val="Normal"/>
    <w:link w:val="FooterChar"/>
    <w:uiPriority w:val="99"/>
    <w:unhideWhenUsed/>
    <w:rsid w:val="003F63C8"/>
    <w:pPr>
      <w:tabs>
        <w:tab w:val="center" w:pos="4680"/>
        <w:tab w:val="right" w:pos="9360"/>
      </w:tabs>
      <w:spacing w:line="240" w:lineRule="auto"/>
    </w:pPr>
  </w:style>
  <w:style w:type="character" w:customStyle="1" w:styleId="FooterChar">
    <w:name w:val="Footer Char"/>
    <w:basedOn w:val="DefaultParagraphFont"/>
    <w:link w:val="Footer"/>
    <w:uiPriority w:val="99"/>
    <w:rsid w:val="003F63C8"/>
  </w:style>
  <w:style w:type="character" w:customStyle="1" w:styleId="TitleChar">
    <w:name w:val="Title Char"/>
    <w:basedOn w:val="DefaultParagraphFont"/>
    <w:link w:val="Title"/>
    <w:uiPriority w:val="10"/>
    <w:rsid w:val="003F63C8"/>
    <w:rPr>
      <w:sz w:val="52"/>
      <w:szCs w:val="52"/>
    </w:rPr>
  </w:style>
  <w:style w:type="character" w:styleId="CommentReference">
    <w:name w:val="annotation reference"/>
    <w:basedOn w:val="DefaultParagraphFont"/>
    <w:uiPriority w:val="99"/>
    <w:semiHidden/>
    <w:unhideWhenUsed/>
    <w:rsid w:val="0028018A"/>
    <w:rPr>
      <w:sz w:val="16"/>
      <w:szCs w:val="16"/>
    </w:rPr>
  </w:style>
  <w:style w:type="paragraph" w:styleId="CommentText">
    <w:name w:val="annotation text"/>
    <w:basedOn w:val="Normal"/>
    <w:link w:val="CommentTextChar"/>
    <w:uiPriority w:val="99"/>
    <w:semiHidden/>
    <w:unhideWhenUsed/>
    <w:rsid w:val="0028018A"/>
    <w:pPr>
      <w:spacing w:line="240" w:lineRule="auto"/>
    </w:pPr>
    <w:rPr>
      <w:sz w:val="20"/>
      <w:szCs w:val="20"/>
    </w:rPr>
  </w:style>
  <w:style w:type="character" w:customStyle="1" w:styleId="CommentTextChar">
    <w:name w:val="Comment Text Char"/>
    <w:basedOn w:val="DefaultParagraphFont"/>
    <w:link w:val="CommentText"/>
    <w:uiPriority w:val="99"/>
    <w:semiHidden/>
    <w:rsid w:val="0028018A"/>
    <w:rPr>
      <w:sz w:val="20"/>
      <w:szCs w:val="20"/>
    </w:rPr>
  </w:style>
  <w:style w:type="paragraph" w:styleId="CommentSubject">
    <w:name w:val="annotation subject"/>
    <w:basedOn w:val="CommentText"/>
    <w:next w:val="CommentText"/>
    <w:link w:val="CommentSubjectChar"/>
    <w:uiPriority w:val="99"/>
    <w:semiHidden/>
    <w:unhideWhenUsed/>
    <w:rsid w:val="0028018A"/>
    <w:rPr>
      <w:b/>
      <w:bCs/>
    </w:rPr>
  </w:style>
  <w:style w:type="character" w:customStyle="1" w:styleId="CommentSubjectChar">
    <w:name w:val="Comment Subject Char"/>
    <w:basedOn w:val="CommentTextChar"/>
    <w:link w:val="CommentSubject"/>
    <w:uiPriority w:val="99"/>
    <w:semiHidden/>
    <w:rsid w:val="0028018A"/>
    <w:rPr>
      <w:b/>
      <w:bCs/>
      <w:sz w:val="20"/>
      <w:szCs w:val="20"/>
    </w:rPr>
  </w:style>
  <w:style w:type="paragraph" w:styleId="BalloonText">
    <w:name w:val="Balloon Text"/>
    <w:basedOn w:val="Normal"/>
    <w:link w:val="BalloonTextChar"/>
    <w:uiPriority w:val="99"/>
    <w:semiHidden/>
    <w:unhideWhenUsed/>
    <w:rsid w:val="002801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1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FD09E-6B29-4752-86F3-75E44A61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11</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Macaulay</dc:creator>
  <cp:lastModifiedBy>Circ User 01</cp:lastModifiedBy>
  <cp:revision>28</cp:revision>
  <cp:lastPrinted>2020-05-18T20:18:00Z</cp:lastPrinted>
  <dcterms:created xsi:type="dcterms:W3CDTF">2020-06-02T01:21:00Z</dcterms:created>
  <dcterms:modified xsi:type="dcterms:W3CDTF">2025-09-15T18:34:00Z</dcterms:modified>
</cp:coreProperties>
</file>