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00B0A" w14:textId="73E81F66" w:rsidR="009F2BF8" w:rsidRDefault="009F2BF8" w:rsidP="009F2BF8">
      <w:pPr>
        <w:numPr>
          <w:ilvl w:val="0"/>
          <w:numId w:val="3"/>
        </w:numPr>
        <w:spacing w:before="240" w:after="4" w:line="249" w:lineRule="auto"/>
        <w:ind w:right="4"/>
        <w:jc w:val="both"/>
      </w:pPr>
      <w:r>
        <w:rPr>
          <w:sz w:val="24"/>
        </w:rPr>
        <w:t>As a tax-exempt, not-for-profit organization, the Red Creek Free Library gladly accepts unrestricted gifts or donations. At the discretion of the Library Director, books and other appropriate materials may be added to the collection, presented to another collection, sold or discarded at an agreed shelf date.</w:t>
      </w:r>
    </w:p>
    <w:p w14:paraId="3834521B" w14:textId="77777777" w:rsidR="009F2BF8" w:rsidRDefault="009F2BF8" w:rsidP="009F2BF8">
      <w:pPr>
        <w:numPr>
          <w:ilvl w:val="0"/>
          <w:numId w:val="3"/>
        </w:numPr>
        <w:spacing w:before="240" w:after="0"/>
        <w:ind w:right="4"/>
        <w:jc w:val="both"/>
      </w:pPr>
      <w:r>
        <w:rPr>
          <w:sz w:val="24"/>
        </w:rPr>
        <w:t>Monetary gifts and donations are generally tax deductible to donors, and shall be applied to the Library's General Operating Fund, unless otherwise stipulated by the donor for a specific purpose or project.</w:t>
      </w:r>
    </w:p>
    <w:p w14:paraId="2B3D4211" w14:textId="785978BA" w:rsidR="00936E02" w:rsidRPr="006B5861" w:rsidRDefault="009F2BF8" w:rsidP="009F2BF8">
      <w:pPr>
        <w:numPr>
          <w:ilvl w:val="0"/>
          <w:numId w:val="3"/>
        </w:numPr>
        <w:spacing w:before="240" w:after="120" w:line="261" w:lineRule="auto"/>
        <w:ind w:right="125"/>
        <w:jc w:val="both"/>
      </w:pPr>
      <w:r>
        <w:rPr>
          <w:sz w:val="24"/>
        </w:rPr>
        <w:t>A donor of a</w:t>
      </w:r>
      <w:r w:rsidR="006B5861">
        <w:rPr>
          <w:sz w:val="24"/>
        </w:rPr>
        <w:t xml:space="preserve"> non-monetary</w:t>
      </w:r>
      <w:r>
        <w:rPr>
          <w:sz w:val="24"/>
        </w:rPr>
        <w:t xml:space="preserve"> gift is responsible for determining the estimated value. In the event the value may be over five thousand dollars ($5,000), the donor may be requested to obtain a documented appraisal no more than 60 days prior to the date of the gift.</w:t>
      </w:r>
    </w:p>
    <w:p w14:paraId="1B796139" w14:textId="34413646" w:rsidR="006B5861" w:rsidRPr="000515B2" w:rsidRDefault="006B5861" w:rsidP="009F2BF8">
      <w:pPr>
        <w:numPr>
          <w:ilvl w:val="0"/>
          <w:numId w:val="3"/>
        </w:numPr>
        <w:spacing w:before="240" w:after="120" w:line="261" w:lineRule="auto"/>
        <w:ind w:right="125"/>
        <w:jc w:val="both"/>
      </w:pPr>
      <w:r w:rsidRPr="000515B2">
        <w:rPr>
          <w:sz w:val="24"/>
        </w:rPr>
        <w:t>Mo</w:t>
      </w:r>
      <w:r w:rsidR="000515B2">
        <w:rPr>
          <w:sz w:val="24"/>
        </w:rPr>
        <w:t>netary gifts in excess of $</w:t>
      </w:r>
      <w:r w:rsidR="00852DB2">
        <w:rPr>
          <w:sz w:val="24"/>
        </w:rPr>
        <w:t>100</w:t>
      </w:r>
      <w:r w:rsidR="000515B2">
        <w:rPr>
          <w:sz w:val="24"/>
        </w:rPr>
        <w:t xml:space="preserve"> will be deposited in t</w:t>
      </w:r>
      <w:bookmarkStart w:id="0" w:name="_GoBack"/>
      <w:bookmarkEnd w:id="0"/>
      <w:r w:rsidR="000515B2">
        <w:rPr>
          <w:sz w:val="24"/>
        </w:rPr>
        <w:t xml:space="preserve">he </w:t>
      </w:r>
      <w:r w:rsidR="00852DB2">
        <w:rPr>
          <w:sz w:val="24"/>
        </w:rPr>
        <w:t>Gifts</w:t>
      </w:r>
      <w:r w:rsidR="000515B2">
        <w:rPr>
          <w:sz w:val="24"/>
        </w:rPr>
        <w:t xml:space="preserve"> fund.</w:t>
      </w:r>
    </w:p>
    <w:sectPr w:rsidR="006B5861" w:rsidRPr="000515B2" w:rsidSect="00836045">
      <w:headerReference w:type="default" r:id="rId7"/>
      <w:footerReference w:type="default" r:id="rId8"/>
      <w:headerReference w:type="first" r:id="rId9"/>
      <w:pgSz w:w="12160" w:h="15700"/>
      <w:pgMar w:top="1704" w:right="1757" w:bottom="1294"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5CD17" w14:textId="77777777" w:rsidR="00E275FB" w:rsidRDefault="00E275FB" w:rsidP="009D2BB2">
      <w:pPr>
        <w:spacing w:after="0" w:line="240" w:lineRule="auto"/>
      </w:pPr>
      <w:r>
        <w:separator/>
      </w:r>
    </w:p>
  </w:endnote>
  <w:endnote w:type="continuationSeparator" w:id="0">
    <w:p w14:paraId="627FA7EE" w14:textId="77777777" w:rsidR="00E275FB" w:rsidRDefault="00E275FB" w:rsidP="009D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AA99" w14:textId="54D5E2C1" w:rsidR="002C6EAB" w:rsidRDefault="00852DB2">
    <w:pPr>
      <w:pStyle w:val="Footer"/>
    </w:pPr>
    <w:r>
      <w:t>RCFL Board of Trustees</w:t>
    </w:r>
    <w:r w:rsidR="009D2BB2">
      <w:ptab w:relativeTo="margin" w:alignment="center" w:leader="none"/>
    </w:r>
    <w:r w:rsidR="00F05EA3">
      <w:t xml:space="preserve">Motion </w:t>
    </w:r>
    <w:r w:rsidR="00F05EA3">
      <w:t>20-52 Approved Aug 11, 2020</w:t>
    </w:r>
    <w:r w:rsidR="009D2BB2">
      <w:ptab w:relativeTo="margin" w:alignment="right" w:leader="none"/>
    </w:r>
    <w:r w:rsidR="009D2BB2">
      <w:t xml:space="preserve">Rev: </w:t>
    </w:r>
    <w:r>
      <w:t>7/28/20</w:t>
    </w:r>
    <w:r w:rsidR="002C6EA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6FEEB" w14:textId="77777777" w:rsidR="00E275FB" w:rsidRDefault="00E275FB" w:rsidP="009D2BB2">
      <w:pPr>
        <w:spacing w:after="0" w:line="240" w:lineRule="auto"/>
      </w:pPr>
      <w:r>
        <w:separator/>
      </w:r>
    </w:p>
  </w:footnote>
  <w:footnote w:type="continuationSeparator" w:id="0">
    <w:p w14:paraId="513CDF56" w14:textId="77777777" w:rsidR="00E275FB" w:rsidRDefault="00E275FB" w:rsidP="009D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BB56" w14:textId="0D35FF44" w:rsidR="00404A5A" w:rsidRDefault="00404A5A" w:rsidP="00404A5A">
    <w:pPr>
      <w:pStyle w:val="Title"/>
      <w:jc w:val="right"/>
    </w:pPr>
    <w:r>
      <w:t>1.7.1</w:t>
    </w:r>
  </w:p>
  <w:p w14:paraId="381EF61B" w14:textId="4E096DE5" w:rsidR="009D2BB2" w:rsidRDefault="009F2BF8" w:rsidP="009D2BB2">
    <w:pPr>
      <w:pStyle w:val="Title"/>
    </w:pPr>
    <w:r>
      <w:t>Gifts and Donations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C91F" w14:textId="77777777" w:rsidR="00836045" w:rsidRDefault="00836045" w:rsidP="00836045">
    <w:pPr>
      <w:pStyle w:val="Title"/>
    </w:pPr>
    <w:r>
      <w:t>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BD5"/>
    <w:multiLevelType w:val="hybridMultilevel"/>
    <w:tmpl w:val="DA6CEC0C"/>
    <w:lvl w:ilvl="0" w:tplc="429E1120">
      <w:start w:val="6"/>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962E76">
      <w:start w:val="1"/>
      <w:numFmt w:val="lowerLetter"/>
      <w:lvlText w:val="%2"/>
      <w:lvlJc w:val="left"/>
      <w:pPr>
        <w:ind w:left="1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305BA4">
      <w:start w:val="1"/>
      <w:numFmt w:val="lowerRoman"/>
      <w:lvlText w:val="%3"/>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AAF1FC">
      <w:start w:val="1"/>
      <w:numFmt w:val="decimal"/>
      <w:lvlText w:val="%4"/>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60F906">
      <w:start w:val="1"/>
      <w:numFmt w:val="lowerLetter"/>
      <w:lvlText w:val="%5"/>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B6AD0E">
      <w:start w:val="1"/>
      <w:numFmt w:val="lowerRoman"/>
      <w:lvlText w:val="%6"/>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FA4706">
      <w:start w:val="1"/>
      <w:numFmt w:val="decimal"/>
      <w:lvlText w:val="%7"/>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484F30">
      <w:start w:val="1"/>
      <w:numFmt w:val="lowerLetter"/>
      <w:lvlText w:val="%8"/>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FEDCD4">
      <w:start w:val="1"/>
      <w:numFmt w:val="lowerRoman"/>
      <w:lvlText w:val="%9"/>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84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2095E"/>
    <w:multiLevelType w:val="hybridMultilevel"/>
    <w:tmpl w:val="323C8C0A"/>
    <w:lvl w:ilvl="0" w:tplc="06EE5B22">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38A2FE">
      <w:start w:val="1"/>
      <w:numFmt w:val="lowerLetter"/>
      <w:lvlText w:val="%2"/>
      <w:lvlJc w:val="left"/>
      <w:pPr>
        <w:ind w:left="1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8CCCC8">
      <w:start w:val="1"/>
      <w:numFmt w:val="lowerRoman"/>
      <w:lvlText w:val="%3"/>
      <w:lvlJc w:val="left"/>
      <w:pPr>
        <w:ind w:left="2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5E7BD8">
      <w:start w:val="1"/>
      <w:numFmt w:val="decimal"/>
      <w:lvlText w:val="%4"/>
      <w:lvlJc w:val="left"/>
      <w:pPr>
        <w:ind w:left="2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885EE0">
      <w:start w:val="1"/>
      <w:numFmt w:val="lowerLetter"/>
      <w:lvlText w:val="%5"/>
      <w:lvlJc w:val="left"/>
      <w:pPr>
        <w:ind w:left="3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A00586">
      <w:start w:val="1"/>
      <w:numFmt w:val="lowerRoman"/>
      <w:lvlText w:val="%6"/>
      <w:lvlJc w:val="left"/>
      <w:pPr>
        <w:ind w:left="4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F06762">
      <w:start w:val="1"/>
      <w:numFmt w:val="decimal"/>
      <w:lvlText w:val="%7"/>
      <w:lvlJc w:val="left"/>
      <w:pPr>
        <w:ind w:left="5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7A68FC">
      <w:start w:val="1"/>
      <w:numFmt w:val="lowerLetter"/>
      <w:lvlText w:val="%8"/>
      <w:lvlJc w:val="left"/>
      <w:pPr>
        <w:ind w:left="5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32C692">
      <w:start w:val="1"/>
      <w:numFmt w:val="lowerRoman"/>
      <w:lvlText w:val="%9"/>
      <w:lvlJc w:val="left"/>
      <w:pPr>
        <w:ind w:left="6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C52345"/>
    <w:multiLevelType w:val="hybridMultilevel"/>
    <w:tmpl w:val="A7587CDE"/>
    <w:lvl w:ilvl="0" w:tplc="CF3CB946">
      <w:start w:val="1"/>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B29B4C">
      <w:start w:val="1"/>
      <w:numFmt w:val="lowerLetter"/>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0CC8CC">
      <w:start w:val="1"/>
      <w:numFmt w:val="lowerRoman"/>
      <w:lvlText w:val="%3"/>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E669BE">
      <w:start w:val="1"/>
      <w:numFmt w:val="decimal"/>
      <w:lvlText w:val="%4"/>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234C6">
      <w:start w:val="1"/>
      <w:numFmt w:val="lowerLetter"/>
      <w:lvlText w:val="%5"/>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04F570">
      <w:start w:val="1"/>
      <w:numFmt w:val="lowerRoman"/>
      <w:lvlText w:val="%6"/>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40AE8C">
      <w:start w:val="1"/>
      <w:numFmt w:val="decimal"/>
      <w:lvlText w:val="%7"/>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F06C8C">
      <w:start w:val="1"/>
      <w:numFmt w:val="lowerLetter"/>
      <w:lvlText w:val="%8"/>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DACDCA">
      <w:start w:val="1"/>
      <w:numFmt w:val="lowerRoman"/>
      <w:lvlText w:val="%9"/>
      <w:lvlJc w:val="left"/>
      <w:pPr>
        <w:ind w:left="6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2565AC"/>
    <w:multiLevelType w:val="multilevel"/>
    <w:tmpl w:val="653C16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4817E7"/>
    <w:multiLevelType w:val="hybridMultilevel"/>
    <w:tmpl w:val="7062FFBA"/>
    <w:lvl w:ilvl="0" w:tplc="1E2E3832">
      <w:start w:val="3"/>
      <w:numFmt w:val="decimal"/>
      <w:lvlText w:val="%1."/>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663826">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7E40D4">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84A502">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540E38">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88DEF0">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709112">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2C6F2E">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A6C806">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A24B0D"/>
    <w:multiLevelType w:val="hybridMultilevel"/>
    <w:tmpl w:val="9D2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43E2A"/>
    <w:multiLevelType w:val="hybridMultilevel"/>
    <w:tmpl w:val="1A6C0130"/>
    <w:lvl w:ilvl="0" w:tplc="06BA8444">
      <w:start w:val="3"/>
      <w:numFmt w:val="upperLetter"/>
      <w:lvlText w:val="%1."/>
      <w:lvlJc w:val="left"/>
      <w:pPr>
        <w:ind w:left="7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3443E7E">
      <w:start w:val="1"/>
      <w:numFmt w:val="decimal"/>
      <w:lvlText w:val="%2."/>
      <w:lvlJc w:val="left"/>
      <w:pPr>
        <w:ind w:left="1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3161BEC">
      <w:start w:val="1"/>
      <w:numFmt w:val="lowerLetter"/>
      <w:lvlText w:val="%3.)"/>
      <w:lvlJc w:val="left"/>
      <w:pPr>
        <w:ind w:left="1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4D01D3A">
      <w:start w:val="1"/>
      <w:numFmt w:val="decimal"/>
      <w:lvlText w:val="%4"/>
      <w:lvlJc w:val="left"/>
      <w:pPr>
        <w:ind w:left="15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534B66C">
      <w:start w:val="1"/>
      <w:numFmt w:val="lowerLetter"/>
      <w:lvlText w:val="%5"/>
      <w:lvlJc w:val="left"/>
      <w:pPr>
        <w:ind w:left="22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13EC076">
      <w:start w:val="1"/>
      <w:numFmt w:val="lowerRoman"/>
      <w:lvlText w:val="%6"/>
      <w:lvlJc w:val="left"/>
      <w:pPr>
        <w:ind w:left="30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7A2186">
      <w:start w:val="1"/>
      <w:numFmt w:val="decimal"/>
      <w:lvlText w:val="%7"/>
      <w:lvlJc w:val="left"/>
      <w:pPr>
        <w:ind w:left="3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670ABC4">
      <w:start w:val="1"/>
      <w:numFmt w:val="lowerLetter"/>
      <w:lvlText w:val="%8"/>
      <w:lvlJc w:val="left"/>
      <w:pPr>
        <w:ind w:left="44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9B0B48E">
      <w:start w:val="1"/>
      <w:numFmt w:val="lowerRoman"/>
      <w:lvlText w:val="%9"/>
      <w:lvlJc w:val="left"/>
      <w:pPr>
        <w:ind w:left="51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BF057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43431F"/>
    <w:multiLevelType w:val="hybridMultilevel"/>
    <w:tmpl w:val="86947260"/>
    <w:lvl w:ilvl="0" w:tplc="712E644E">
      <w:start w:val="1"/>
      <w:numFmt w:val="decimal"/>
      <w:lvlText w:val="%1."/>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ECE156">
      <w:start w:val="1"/>
      <w:numFmt w:val="lowerLetter"/>
      <w:lvlText w:val="%2"/>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A52C1C2">
      <w:start w:val="1"/>
      <w:numFmt w:val="lowerRoman"/>
      <w:lvlText w:val="%3"/>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6ACFF46">
      <w:start w:val="1"/>
      <w:numFmt w:val="decimal"/>
      <w:lvlText w:val="%4"/>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164E866">
      <w:start w:val="1"/>
      <w:numFmt w:val="lowerLetter"/>
      <w:lvlText w:val="%5"/>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1647164">
      <w:start w:val="1"/>
      <w:numFmt w:val="lowerRoman"/>
      <w:lvlText w:val="%6"/>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FF058E0">
      <w:start w:val="1"/>
      <w:numFmt w:val="decimal"/>
      <w:lvlText w:val="%7"/>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D895B0">
      <w:start w:val="1"/>
      <w:numFmt w:val="lowerLetter"/>
      <w:lvlText w:val="%8"/>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C2C0E6">
      <w:start w:val="1"/>
      <w:numFmt w:val="lowerRoman"/>
      <w:lvlText w:val="%9"/>
      <w:lvlJc w:val="left"/>
      <w:pPr>
        <w:ind w:left="68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826346C"/>
    <w:multiLevelType w:val="hybridMultilevel"/>
    <w:tmpl w:val="B4D860D0"/>
    <w:lvl w:ilvl="0" w:tplc="AAE49914">
      <w:start w:val="1"/>
      <w:numFmt w:val="decimal"/>
      <w:lvlText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5B26E46">
      <w:start w:val="1"/>
      <w:numFmt w:val="lowerLetter"/>
      <w:lvlText w:val="%2"/>
      <w:lvlJc w:val="left"/>
      <w:pPr>
        <w:ind w:left="1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D2A7B8">
      <w:start w:val="1"/>
      <w:numFmt w:val="lowerRoman"/>
      <w:lvlText w:val="%3"/>
      <w:lvlJc w:val="left"/>
      <w:pPr>
        <w:ind w:left="2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718A692">
      <w:start w:val="1"/>
      <w:numFmt w:val="decimal"/>
      <w:lvlText w:val="%4"/>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9E56FC">
      <w:start w:val="1"/>
      <w:numFmt w:val="lowerLetter"/>
      <w:lvlText w:val="%5"/>
      <w:lvlJc w:val="left"/>
      <w:pPr>
        <w:ind w:left="3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6A2DA6C">
      <w:start w:val="1"/>
      <w:numFmt w:val="lowerRoman"/>
      <w:lvlText w:val="%6"/>
      <w:lvlJc w:val="left"/>
      <w:pPr>
        <w:ind w:left="4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C4A7D68">
      <w:start w:val="1"/>
      <w:numFmt w:val="decimal"/>
      <w:lvlText w:val="%7"/>
      <w:lvlJc w:val="left"/>
      <w:pPr>
        <w:ind w:left="5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00878EC">
      <w:start w:val="1"/>
      <w:numFmt w:val="lowerLetter"/>
      <w:lvlText w:val="%8"/>
      <w:lvlJc w:val="left"/>
      <w:pPr>
        <w:ind w:left="5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77AF36C">
      <w:start w:val="1"/>
      <w:numFmt w:val="lowerRoman"/>
      <w:lvlText w:val="%9"/>
      <w:lvlJc w:val="left"/>
      <w:pPr>
        <w:ind w:left="6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38452F2"/>
    <w:multiLevelType w:val="hybridMultilevel"/>
    <w:tmpl w:val="8B26D3C2"/>
    <w:lvl w:ilvl="0" w:tplc="73DE78EC">
      <w:start w:val="1"/>
      <w:numFmt w:val="bullet"/>
      <w:lvlText w:val="*"/>
      <w:lvlJc w:val="left"/>
      <w:pPr>
        <w:ind w:left="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545A0A">
      <w:start w:val="1"/>
      <w:numFmt w:val="bullet"/>
      <w:lvlText w:val="o"/>
      <w:lvlJc w:val="left"/>
      <w:pPr>
        <w:ind w:left="1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E9012">
      <w:start w:val="1"/>
      <w:numFmt w:val="bullet"/>
      <w:lvlText w:val="▪"/>
      <w:lvlJc w:val="left"/>
      <w:pPr>
        <w:ind w:left="2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5021A2">
      <w:start w:val="1"/>
      <w:numFmt w:val="bullet"/>
      <w:lvlText w:val="•"/>
      <w:lvlJc w:val="left"/>
      <w:pPr>
        <w:ind w:left="3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8E3C60">
      <w:start w:val="1"/>
      <w:numFmt w:val="bullet"/>
      <w:lvlText w:val="o"/>
      <w:lvlJc w:val="left"/>
      <w:pPr>
        <w:ind w:left="4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7C9F40">
      <w:start w:val="1"/>
      <w:numFmt w:val="bullet"/>
      <w:lvlText w:val="▪"/>
      <w:lvlJc w:val="left"/>
      <w:pPr>
        <w:ind w:left="4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685A80">
      <w:start w:val="1"/>
      <w:numFmt w:val="bullet"/>
      <w:lvlText w:val="•"/>
      <w:lvlJc w:val="left"/>
      <w:pPr>
        <w:ind w:left="5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A06736">
      <w:start w:val="1"/>
      <w:numFmt w:val="bullet"/>
      <w:lvlText w:val="o"/>
      <w:lvlJc w:val="left"/>
      <w:pPr>
        <w:ind w:left="6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2ECA72">
      <w:start w:val="1"/>
      <w:numFmt w:val="bullet"/>
      <w:lvlText w:val="▪"/>
      <w:lvlJc w:val="left"/>
      <w:pPr>
        <w:ind w:left="6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6"/>
  </w:num>
  <w:num w:numId="3">
    <w:abstractNumId w:val="1"/>
  </w:num>
  <w:num w:numId="4">
    <w:abstractNumId w:val="9"/>
  </w:num>
  <w:num w:numId="5">
    <w:abstractNumId w:val="8"/>
  </w:num>
  <w:num w:numId="6">
    <w:abstractNumId w:val="10"/>
  </w:num>
  <w:num w:numId="7">
    <w:abstractNumId w:val="0"/>
  </w:num>
  <w:num w:numId="8">
    <w:abstractNumId w:val="2"/>
  </w:num>
  <w:num w:numId="9">
    <w:abstractNumId w:val="5"/>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A4"/>
    <w:rsid w:val="000515B2"/>
    <w:rsid w:val="000806A4"/>
    <w:rsid w:val="00256E22"/>
    <w:rsid w:val="002C6EAB"/>
    <w:rsid w:val="003904C1"/>
    <w:rsid w:val="00404A5A"/>
    <w:rsid w:val="00523CF2"/>
    <w:rsid w:val="006B5861"/>
    <w:rsid w:val="006F6352"/>
    <w:rsid w:val="00767603"/>
    <w:rsid w:val="00836045"/>
    <w:rsid w:val="00852DB2"/>
    <w:rsid w:val="00935ABF"/>
    <w:rsid w:val="00936E02"/>
    <w:rsid w:val="009D2BB2"/>
    <w:rsid w:val="009F2BF8"/>
    <w:rsid w:val="00BC7C94"/>
    <w:rsid w:val="00C241EF"/>
    <w:rsid w:val="00E275FB"/>
    <w:rsid w:val="00F05EA3"/>
    <w:rsid w:val="00F20DA5"/>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E5417"/>
  <w15:docId w15:val="{CA6CE27F-A5B7-44E2-BAA5-33D716BF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37"/>
      <w:ind w:left="82"/>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9D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BB2"/>
    <w:rPr>
      <w:rFonts w:ascii="Calibri" w:eastAsia="Calibri" w:hAnsi="Calibri" w:cs="Calibri"/>
      <w:color w:val="000000"/>
    </w:rPr>
  </w:style>
  <w:style w:type="paragraph" w:styleId="Footer">
    <w:name w:val="footer"/>
    <w:basedOn w:val="Normal"/>
    <w:link w:val="FooterChar"/>
    <w:uiPriority w:val="99"/>
    <w:unhideWhenUsed/>
    <w:rsid w:val="009D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BB2"/>
    <w:rPr>
      <w:rFonts w:ascii="Calibri" w:eastAsia="Calibri" w:hAnsi="Calibri" w:cs="Calibri"/>
      <w:color w:val="000000"/>
    </w:rPr>
  </w:style>
  <w:style w:type="paragraph" w:styleId="Title">
    <w:name w:val="Title"/>
    <w:basedOn w:val="Normal"/>
    <w:next w:val="Normal"/>
    <w:link w:val="TitleChar"/>
    <w:uiPriority w:val="10"/>
    <w:qFormat/>
    <w:rsid w:val="009D2BB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D2B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C7C94"/>
    <w:pPr>
      <w:ind w:left="720"/>
      <w:contextualSpacing/>
    </w:pPr>
  </w:style>
  <w:style w:type="paragraph" w:styleId="BalloonText">
    <w:name w:val="Balloon Text"/>
    <w:basedOn w:val="Normal"/>
    <w:link w:val="BalloonTextChar"/>
    <w:uiPriority w:val="99"/>
    <w:semiHidden/>
    <w:unhideWhenUsed/>
    <w:rsid w:val="00523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CF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32d903bdc1452701/Documents/Current/RCFL/Manual/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policy%20template</Template>
  <TotalTime>912</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Spalding</dc:creator>
  <cp:keywords/>
  <cp:lastModifiedBy>Peter Spalding</cp:lastModifiedBy>
  <cp:revision>7</cp:revision>
  <cp:lastPrinted>2019-11-18T17:42:00Z</cp:lastPrinted>
  <dcterms:created xsi:type="dcterms:W3CDTF">2019-09-17T18:35:00Z</dcterms:created>
  <dcterms:modified xsi:type="dcterms:W3CDTF">2020-08-19T15:02:00Z</dcterms:modified>
</cp:coreProperties>
</file>