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CD80C" w14:textId="15612834" w:rsidR="00836045" w:rsidRPr="00F42897" w:rsidRDefault="00C93FCF" w:rsidP="00DE3513">
      <w:pPr>
        <w:spacing w:before="120" w:after="100" w:afterAutospacing="1" w:line="240" w:lineRule="auto"/>
        <w:rPr>
          <w:b/>
        </w:rPr>
      </w:pPr>
      <w:r>
        <w:rPr>
          <w:b/>
        </w:rPr>
        <w:t>Responsibility of Position</w:t>
      </w:r>
    </w:p>
    <w:p w14:paraId="12D74951" w14:textId="18A024BE" w:rsidR="00475582" w:rsidRDefault="00983A48" w:rsidP="00475582">
      <w:pPr>
        <w:spacing w:before="120" w:after="100" w:afterAutospacing="1" w:line="240" w:lineRule="auto"/>
      </w:pPr>
      <w:r>
        <w:t xml:space="preserve">The individual who serves as </w:t>
      </w:r>
      <w:r w:rsidR="00475582">
        <w:t>the Story Hour Lead for</w:t>
      </w:r>
      <w:r>
        <w:t xml:space="preserve"> the Red Creek Free Library </w:t>
      </w:r>
      <w:r w:rsidR="00475582">
        <w:t>will plan and execute weekly presentation of age appropriate literacy materials and learning activities in multiple sessions.</w:t>
      </w:r>
    </w:p>
    <w:p w14:paraId="0C3CC1C4" w14:textId="7E0BAA15" w:rsidR="00836045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>
        <w:rPr>
          <w:b/>
        </w:rPr>
        <w:t>Work Duties</w:t>
      </w:r>
    </w:p>
    <w:p w14:paraId="1DDC7CCC" w14:textId="26C854A7" w:rsidR="006F1A5F" w:rsidRDefault="006F1A5F" w:rsidP="00194375">
      <w:pPr>
        <w:numPr>
          <w:ilvl w:val="1"/>
          <w:numId w:val="3"/>
        </w:numPr>
        <w:spacing w:before="120" w:after="100" w:afterAutospacing="1" w:line="240" w:lineRule="auto"/>
      </w:pPr>
      <w:r>
        <w:t>Prepare and present Story Hour programing</w:t>
      </w:r>
      <w:r w:rsidR="004763C1">
        <w:t xml:space="preserve"> (duration approximately one hour)</w:t>
      </w:r>
      <w:r w:rsidR="00BB3656">
        <w:t>, both on and off-site, for preschool age children</w:t>
      </w:r>
      <w:r w:rsidR="004763C1">
        <w:t>.</w:t>
      </w:r>
    </w:p>
    <w:p w14:paraId="6E646507" w14:textId="685768D1" w:rsidR="004763C1" w:rsidRDefault="004763C1" w:rsidP="00194375">
      <w:pPr>
        <w:numPr>
          <w:ilvl w:val="1"/>
          <w:numId w:val="3"/>
        </w:numPr>
        <w:spacing w:before="120" w:after="100" w:afterAutospacing="1" w:line="240" w:lineRule="auto"/>
      </w:pPr>
      <w:r>
        <w:t>Present multiple sessions per week at the discretion of Library Director.</w:t>
      </w:r>
    </w:p>
    <w:p w14:paraId="61B9B28C" w14:textId="2CF96C82" w:rsidR="00857BAA" w:rsidRDefault="00857BAA" w:rsidP="00194375">
      <w:pPr>
        <w:numPr>
          <w:ilvl w:val="1"/>
          <w:numId w:val="3"/>
        </w:numPr>
        <w:spacing w:before="120" w:after="100" w:afterAutospacing="1" w:line="240" w:lineRule="auto"/>
      </w:pPr>
      <w:r>
        <w:t>Attend</w:t>
      </w:r>
      <w:r w:rsidR="00BB3656">
        <w:t xml:space="preserve"> a minimum of six hours of professional development or</w:t>
      </w:r>
      <w:r>
        <w:t xml:space="preserve"> </w:t>
      </w:r>
      <w:r w:rsidR="00194375">
        <w:t xml:space="preserve">training seminars and meetings at the </w:t>
      </w:r>
      <w:r w:rsidR="00BB3656">
        <w:t>discretion</w:t>
      </w:r>
      <w:r w:rsidR="00194375">
        <w:t xml:space="preserve"> of the Library Director</w:t>
      </w:r>
      <w:r>
        <w:t>.</w:t>
      </w:r>
    </w:p>
    <w:p w14:paraId="13BE275F" w14:textId="41030C3E" w:rsidR="00042603" w:rsidRDefault="00042603" w:rsidP="00194375">
      <w:pPr>
        <w:numPr>
          <w:ilvl w:val="1"/>
          <w:numId w:val="3"/>
        </w:numPr>
        <w:spacing w:before="120" w:after="100" w:afterAutospacing="1" w:line="240" w:lineRule="auto"/>
      </w:pPr>
      <w:r>
        <w:t>This position reports to the Library Director, and all work is to be reviewed and approved by the director.</w:t>
      </w:r>
    </w:p>
    <w:p w14:paraId="08367F1B" w14:textId="4B376FEA" w:rsidR="00042603" w:rsidRDefault="00042603" w:rsidP="00194375">
      <w:pPr>
        <w:numPr>
          <w:ilvl w:val="1"/>
          <w:numId w:val="3"/>
        </w:numPr>
        <w:spacing w:before="120" w:after="100" w:afterAutospacing="1" w:line="240" w:lineRule="auto"/>
      </w:pPr>
      <w:r>
        <w:t>The incumbent is responsible for obtaining program materials, following the Purchasing and Procurement Policy 1.7.3.</w:t>
      </w:r>
    </w:p>
    <w:p w14:paraId="28CD3EE6" w14:textId="3B3CD719" w:rsidR="00042603" w:rsidRDefault="00042603" w:rsidP="00194375">
      <w:pPr>
        <w:numPr>
          <w:ilvl w:val="1"/>
          <w:numId w:val="3"/>
        </w:numPr>
        <w:spacing w:before="120" w:after="100" w:afterAutospacing="1" w:line="240" w:lineRule="auto"/>
      </w:pPr>
      <w:r>
        <w:t>Maintain story hour activity records.</w:t>
      </w:r>
    </w:p>
    <w:p w14:paraId="2814ADA1" w14:textId="55FFA281" w:rsidR="00042603" w:rsidRDefault="00042603" w:rsidP="00194375">
      <w:pPr>
        <w:numPr>
          <w:ilvl w:val="1"/>
          <w:numId w:val="3"/>
        </w:numPr>
        <w:spacing w:before="120" w:after="100" w:afterAutospacing="1" w:line="240" w:lineRule="auto"/>
      </w:pPr>
      <w:r>
        <w:t>Maintain the cleanliness of the children’s area at the conclusion of activity.</w:t>
      </w:r>
    </w:p>
    <w:p w14:paraId="483AB1A8" w14:textId="4B0A233A" w:rsidR="00042603" w:rsidRDefault="00042603" w:rsidP="00194375">
      <w:pPr>
        <w:numPr>
          <w:ilvl w:val="1"/>
          <w:numId w:val="3"/>
        </w:numPr>
        <w:spacing w:before="120" w:after="100" w:afterAutospacing="1" w:line="240" w:lineRule="auto"/>
      </w:pPr>
      <w:r>
        <w:t>Recommend children’s literacy programming to the Director</w:t>
      </w:r>
    </w:p>
    <w:p w14:paraId="44BF58E5" w14:textId="2235CCF8" w:rsidR="00CB3EDE" w:rsidRPr="00CB3EDE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>
        <w:rPr>
          <w:b/>
        </w:rPr>
        <w:t>Knowledge and abilities</w:t>
      </w:r>
    </w:p>
    <w:p w14:paraId="30532CED" w14:textId="16EA2041" w:rsidR="00194375" w:rsidRDefault="006F1A5F" w:rsidP="00DE3513">
      <w:pPr>
        <w:numPr>
          <w:ilvl w:val="1"/>
          <w:numId w:val="3"/>
        </w:numPr>
        <w:spacing w:before="120" w:after="100" w:afterAutospacing="1" w:line="240" w:lineRule="auto"/>
      </w:pPr>
      <w:r>
        <w:t>Must be well versed in working with young children</w:t>
      </w:r>
    </w:p>
    <w:p w14:paraId="300F1A0C" w14:textId="03F46C93" w:rsidR="009447D4" w:rsidRDefault="00194375" w:rsidP="00DE3513">
      <w:pPr>
        <w:numPr>
          <w:ilvl w:val="1"/>
          <w:numId w:val="3"/>
        </w:numPr>
        <w:spacing w:before="120" w:after="100" w:afterAutospacing="1" w:line="240" w:lineRule="auto"/>
      </w:pPr>
      <w:r>
        <w:t>Ability to work with the general public and possess a willingness to assist others.</w:t>
      </w:r>
    </w:p>
    <w:p w14:paraId="1281CE4A" w14:textId="4AE7B024" w:rsidR="002A6B92" w:rsidRDefault="006F1A5F" w:rsidP="00DE3513">
      <w:pPr>
        <w:numPr>
          <w:ilvl w:val="1"/>
          <w:numId w:val="3"/>
        </w:numPr>
        <w:spacing w:before="120" w:after="100" w:afterAutospacing="1" w:line="240" w:lineRule="auto"/>
      </w:pPr>
      <w:r>
        <w:t>Ability to create and present instructive and age appropriate program material.</w:t>
      </w:r>
    </w:p>
    <w:p w14:paraId="25157C4D" w14:textId="7F63149E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>Ability to establish a positive working relationship with</w:t>
      </w:r>
      <w:r w:rsidR="009B6F99">
        <w:t xml:space="preserve"> staff and volunteers.</w:t>
      </w:r>
    </w:p>
    <w:p w14:paraId="7BC23130" w14:textId="65B77E93" w:rsidR="00CB3EDE" w:rsidRDefault="002A6B92" w:rsidP="00DE3513">
      <w:pPr>
        <w:numPr>
          <w:ilvl w:val="1"/>
          <w:numId w:val="3"/>
        </w:numPr>
        <w:spacing w:before="120" w:after="100" w:afterAutospacing="1" w:line="240" w:lineRule="auto"/>
      </w:pPr>
      <w:r>
        <w:t>Demonstrate high integrity in all matters.</w:t>
      </w:r>
      <w:r w:rsidR="009447D4">
        <w:t xml:space="preserve"> </w:t>
      </w:r>
    </w:p>
    <w:p w14:paraId="5116B0DB" w14:textId="36F57DA6" w:rsidR="00830048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Physical demands and Position</w:t>
      </w:r>
    </w:p>
    <w:p w14:paraId="504DECED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Sitting, standing, walking, climbing, and stooping </w:t>
      </w:r>
    </w:p>
    <w:p w14:paraId="58872FAA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Bending/twisting and reaching </w:t>
      </w:r>
    </w:p>
    <w:p w14:paraId="553C785B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Talking and hearing; use of the telephone </w:t>
      </w:r>
    </w:p>
    <w:p w14:paraId="0BE20E9B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Far vision at 20 feet or further; near vision at 20 inches or less </w:t>
      </w:r>
    </w:p>
    <w:p w14:paraId="7A571816" w14:textId="03BFB314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Lifting and carrying </w:t>
      </w:r>
      <w:r w:rsidR="002A6B92">
        <w:t>4</w:t>
      </w:r>
      <w:r>
        <w:t xml:space="preserve">0 </w:t>
      </w:r>
      <w:proofErr w:type="spellStart"/>
      <w:r>
        <w:t>lbs</w:t>
      </w:r>
      <w:proofErr w:type="spellEnd"/>
      <w:r>
        <w:t xml:space="preserve"> or less  </w:t>
      </w:r>
    </w:p>
    <w:p w14:paraId="3D4C1D6C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>Pushing and pulling: objects weighing 60 - 80 pounds on wheels</w:t>
      </w:r>
    </w:p>
    <w:p w14:paraId="02E20DA5" w14:textId="59D2AF4F" w:rsidR="00C92926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Mobility: travel to meetings outside the library </w:t>
      </w:r>
    </w:p>
    <w:p w14:paraId="4819725E" w14:textId="2B2AA39C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Mental requirements</w:t>
      </w:r>
    </w:p>
    <w:p w14:paraId="0BC70FE0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lastRenderedPageBreak/>
        <w:t xml:space="preserve">Communication skills: effectively communicate ideas and information both in written and oral form </w:t>
      </w:r>
    </w:p>
    <w:p w14:paraId="6EB8B353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Reading ability: effectively read and understand information contained in memoranda, reports and bulletins </w:t>
      </w:r>
    </w:p>
    <w:p w14:paraId="4750ADD9" w14:textId="5215B303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Environmental working conditions</w:t>
      </w:r>
    </w:p>
    <w:p w14:paraId="2CBD2B01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Inside work environment  </w:t>
      </w:r>
    </w:p>
    <w:p w14:paraId="25816996" w14:textId="7EC9C6DE" w:rsidR="00C92926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Travel to various meeting locations, conferences and continuing education sites as needed </w:t>
      </w:r>
    </w:p>
    <w:p w14:paraId="3AC86724" w14:textId="70BC5DC1" w:rsidR="00C93FCF" w:rsidRPr="00C92926" w:rsidRDefault="00C93FCF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C92926">
        <w:rPr>
          <w:b/>
        </w:rPr>
        <w:t>Equipment used</w:t>
      </w:r>
    </w:p>
    <w:p w14:paraId="47D482F6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computer/tablet </w:t>
      </w:r>
    </w:p>
    <w:p w14:paraId="3EB0E2BF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calculator </w:t>
      </w:r>
    </w:p>
    <w:p w14:paraId="0D4B3B98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telephone  </w:t>
      </w:r>
    </w:p>
    <w:p w14:paraId="2A3BBE21" w14:textId="77777777" w:rsidR="009447D4" w:rsidRDefault="009447D4" w:rsidP="00DE3513">
      <w:pPr>
        <w:numPr>
          <w:ilvl w:val="1"/>
          <w:numId w:val="3"/>
        </w:numPr>
        <w:spacing w:before="120" w:after="100" w:afterAutospacing="1" w:line="240" w:lineRule="auto"/>
      </w:pPr>
      <w:r>
        <w:t xml:space="preserve">cameras  </w:t>
      </w:r>
    </w:p>
    <w:p w14:paraId="2688D65D" w14:textId="62760C56" w:rsidR="00C93FCF" w:rsidRPr="00C92926" w:rsidRDefault="00983A48" w:rsidP="00DE3513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>
        <w:rPr>
          <w:b/>
        </w:rPr>
        <w:t>Qualifications</w:t>
      </w:r>
    </w:p>
    <w:p w14:paraId="1F599E40" w14:textId="6A62CBFC" w:rsidR="009B6F99" w:rsidRDefault="009B6F99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Minimum age: 18 years.</w:t>
      </w:r>
    </w:p>
    <w:p w14:paraId="7B4D5770" w14:textId="2EE41B81" w:rsidR="00C93FCF" w:rsidRDefault="009B6F99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High School or equivalency diploma</w:t>
      </w:r>
      <w:r w:rsidR="000D6B5F">
        <w:t>.</w:t>
      </w:r>
    </w:p>
    <w:p w14:paraId="7FFFFF0C" w14:textId="44DA6039" w:rsidR="006F1A5F" w:rsidRDefault="006F1A5F" w:rsidP="00DE3513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Must be self-directed requiring minimal supervision</w:t>
      </w:r>
    </w:p>
    <w:p w14:paraId="2B23D6B1" w14:textId="355D2780" w:rsidR="009D0BA4" w:rsidRDefault="009D0BA4" w:rsidP="009B6F99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Work experience meeting the needs of the general public is highly valued.</w:t>
      </w:r>
    </w:p>
    <w:p w14:paraId="51C12BD8" w14:textId="5C3CE8F9" w:rsidR="006F1A5F" w:rsidRDefault="006F1A5F" w:rsidP="009B6F99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Previous experience with young children is required.</w:t>
      </w:r>
    </w:p>
    <w:p w14:paraId="27C27ED0" w14:textId="46F4631D" w:rsidR="00BB3656" w:rsidRPr="00BB3656" w:rsidRDefault="00BB3656" w:rsidP="00BB3656">
      <w:pPr>
        <w:pStyle w:val="ListParagraph"/>
        <w:numPr>
          <w:ilvl w:val="0"/>
          <w:numId w:val="3"/>
        </w:numPr>
        <w:spacing w:before="120" w:after="100" w:afterAutospacing="1" w:line="240" w:lineRule="auto"/>
        <w:contextualSpacing w:val="0"/>
        <w:rPr>
          <w:b/>
        </w:rPr>
      </w:pPr>
      <w:r w:rsidRPr="00BB3656">
        <w:rPr>
          <w:b/>
        </w:rPr>
        <w:t>Remuneration</w:t>
      </w:r>
    </w:p>
    <w:p w14:paraId="288B2182" w14:textId="699A65E1" w:rsidR="00BB3656" w:rsidRDefault="00BB3656" w:rsidP="00BB3656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 xml:space="preserve">This position will be compensated at a $1.00 per hour premium above the current </w:t>
      </w:r>
      <w:r w:rsidR="004763C1">
        <w:t>NYS minimum wage</w:t>
      </w:r>
      <w:r>
        <w:t>.</w:t>
      </w:r>
    </w:p>
    <w:p w14:paraId="6323A8DF" w14:textId="5B638FC1" w:rsidR="00BB3656" w:rsidRDefault="00BB3656" w:rsidP="00BB3656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Planning time as well as execution time will be paid at the premium rate.</w:t>
      </w:r>
    </w:p>
    <w:p w14:paraId="158EBF8D" w14:textId="424B4613" w:rsidR="00BB3656" w:rsidRDefault="00BB3656" w:rsidP="00BB3656">
      <w:pPr>
        <w:pStyle w:val="ListParagraph"/>
        <w:numPr>
          <w:ilvl w:val="1"/>
          <w:numId w:val="3"/>
        </w:numPr>
        <w:spacing w:before="120" w:after="100" w:afterAutospacing="1" w:line="240" w:lineRule="auto"/>
        <w:contextualSpacing w:val="0"/>
      </w:pPr>
      <w:r>
        <w:t>Weekly allowed planning time is 1.5 hours.</w:t>
      </w:r>
    </w:p>
    <w:sectPr w:rsidR="00BB3656" w:rsidSect="00836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60" w:h="15700"/>
      <w:pgMar w:top="1704" w:right="1757" w:bottom="1294" w:left="12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C734" w14:textId="77777777" w:rsidR="000E146C" w:rsidRDefault="000E146C" w:rsidP="009D2BB2">
      <w:pPr>
        <w:spacing w:after="0" w:line="240" w:lineRule="auto"/>
      </w:pPr>
      <w:r>
        <w:separator/>
      </w:r>
    </w:p>
  </w:endnote>
  <w:endnote w:type="continuationSeparator" w:id="0">
    <w:p w14:paraId="2B8A9F3A" w14:textId="77777777" w:rsidR="000E146C" w:rsidRDefault="000E146C" w:rsidP="009D2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74288" w14:textId="77777777" w:rsidR="00EC241C" w:rsidRDefault="00EC2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A490D" w14:textId="6489F53B" w:rsidR="00F05991" w:rsidRDefault="00C92926">
    <w:pPr>
      <w:pStyle w:val="Footer"/>
    </w:pPr>
    <w:r>
      <w:t>RCFL Board of Trustees</w:t>
    </w:r>
    <w:r w:rsidR="00F05991">
      <w:ptab w:relativeTo="margin" w:alignment="center" w:leader="none"/>
    </w:r>
    <w:r w:rsidR="00EC241C">
      <w:t xml:space="preserve">Approved May 12, </w:t>
    </w:r>
    <w:r w:rsidR="00EC241C">
      <w:t>2020</w:t>
    </w:r>
    <w:bookmarkStart w:id="0" w:name="_GoBack"/>
    <w:bookmarkEnd w:id="0"/>
    <w:r w:rsidR="00F05991">
      <w:ptab w:relativeTo="margin" w:alignment="right" w:leader="none"/>
    </w:r>
    <w:r w:rsidR="00F05991">
      <w:t xml:space="preserve">Rev: </w:t>
    </w:r>
    <w:r w:rsidR="004763C1">
      <w:t>5/26</w:t>
    </w:r>
    <w:r>
      <w:t>/20</w:t>
    </w:r>
    <w:r w:rsidR="00F05991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F033B" w14:textId="77777777" w:rsidR="00EC241C" w:rsidRDefault="00EC2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7267B" w14:textId="77777777" w:rsidR="000E146C" w:rsidRDefault="000E146C" w:rsidP="009D2BB2">
      <w:pPr>
        <w:spacing w:after="0" w:line="240" w:lineRule="auto"/>
      </w:pPr>
      <w:r>
        <w:separator/>
      </w:r>
    </w:p>
  </w:footnote>
  <w:footnote w:type="continuationSeparator" w:id="0">
    <w:p w14:paraId="56DA48EF" w14:textId="77777777" w:rsidR="000E146C" w:rsidRDefault="000E146C" w:rsidP="009D2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E9300" w14:textId="77777777" w:rsidR="00EC241C" w:rsidRDefault="00EC2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C4688" w14:textId="1CF68A5A" w:rsidR="000E146C" w:rsidRDefault="000E146C" w:rsidP="000E146C">
    <w:pPr>
      <w:pStyle w:val="Title"/>
      <w:jc w:val="right"/>
    </w:pPr>
    <w:r>
      <w:t>1.</w:t>
    </w:r>
    <w:r w:rsidR="00C92926">
      <w:t>8.</w:t>
    </w:r>
    <w:r>
      <w:t>1.</w:t>
    </w:r>
    <w:r w:rsidR="00A9333E">
      <w:t>3</w:t>
    </w:r>
  </w:p>
  <w:p w14:paraId="180A9791" w14:textId="4358EDD1" w:rsidR="00F05991" w:rsidRDefault="00A9333E" w:rsidP="009D2BB2">
    <w:pPr>
      <w:pStyle w:val="Title"/>
    </w:pPr>
    <w:r>
      <w:t>Story Hour Lead</w:t>
    </w:r>
    <w:r w:rsidR="00C92926">
      <w:t xml:space="preserve"> 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A9AF2" w14:textId="77777777" w:rsidR="00F05991" w:rsidRDefault="00F05991" w:rsidP="00836045">
    <w:pPr>
      <w:pStyle w:val="Title"/>
    </w:pPr>
    <w:r>
      <w:t>By-Laws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1BD5"/>
    <w:multiLevelType w:val="hybridMultilevel"/>
    <w:tmpl w:val="DA6CEC0C"/>
    <w:lvl w:ilvl="0" w:tplc="429E1120">
      <w:start w:val="6"/>
      <w:numFmt w:val="decimal"/>
      <w:lvlText w:val="%1."/>
      <w:lvlJc w:val="left"/>
      <w:pPr>
        <w:ind w:left="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2E76">
      <w:start w:val="1"/>
      <w:numFmt w:val="lowerLetter"/>
      <w:lvlText w:val="%2"/>
      <w:lvlJc w:val="left"/>
      <w:pPr>
        <w:ind w:left="1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5BA4">
      <w:start w:val="1"/>
      <w:numFmt w:val="lowerRoman"/>
      <w:lvlText w:val="%3"/>
      <w:lvlJc w:val="left"/>
      <w:pPr>
        <w:ind w:left="2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AF1FC">
      <w:start w:val="1"/>
      <w:numFmt w:val="decimal"/>
      <w:lvlText w:val="%4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0F906">
      <w:start w:val="1"/>
      <w:numFmt w:val="lowerLetter"/>
      <w:lvlText w:val="%5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B6AD0E">
      <w:start w:val="1"/>
      <w:numFmt w:val="lowerRoman"/>
      <w:lvlText w:val="%6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A4706">
      <w:start w:val="1"/>
      <w:numFmt w:val="decimal"/>
      <w:lvlText w:val="%7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F30">
      <w:start w:val="1"/>
      <w:numFmt w:val="lowerLetter"/>
      <w:lvlText w:val="%8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FEDCD4">
      <w:start w:val="1"/>
      <w:numFmt w:val="lowerRoman"/>
      <w:lvlText w:val="%9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84B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2095E"/>
    <w:multiLevelType w:val="hybridMultilevel"/>
    <w:tmpl w:val="323C8C0A"/>
    <w:lvl w:ilvl="0" w:tplc="06EE5B22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2FE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CCCC8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E7BD8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85EE0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00586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6762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A68FC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2C692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3D4536"/>
    <w:multiLevelType w:val="hybridMultilevel"/>
    <w:tmpl w:val="C8E6D2D0"/>
    <w:lvl w:ilvl="0" w:tplc="0190397C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CD61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F6EBF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890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87B1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6C416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A22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32320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4EB5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C52345"/>
    <w:multiLevelType w:val="hybridMultilevel"/>
    <w:tmpl w:val="A7587CDE"/>
    <w:lvl w:ilvl="0" w:tplc="CF3CB946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29B4C">
      <w:start w:val="1"/>
      <w:numFmt w:val="lowerLetter"/>
      <w:lvlText w:val="%2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CC8CC">
      <w:start w:val="1"/>
      <w:numFmt w:val="lowerRoman"/>
      <w:lvlText w:val="%3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669BE">
      <w:start w:val="1"/>
      <w:numFmt w:val="decimal"/>
      <w:lvlText w:val="%4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234C6">
      <w:start w:val="1"/>
      <w:numFmt w:val="lowerLetter"/>
      <w:lvlText w:val="%5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04F570">
      <w:start w:val="1"/>
      <w:numFmt w:val="lowerRoman"/>
      <w:lvlText w:val="%6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0AE8C">
      <w:start w:val="1"/>
      <w:numFmt w:val="decimal"/>
      <w:lvlText w:val="%7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06C8C">
      <w:start w:val="1"/>
      <w:numFmt w:val="lowerLetter"/>
      <w:lvlText w:val="%8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ACDCA">
      <w:start w:val="1"/>
      <w:numFmt w:val="lowerRoman"/>
      <w:lvlText w:val="%9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565AC"/>
    <w:multiLevelType w:val="multilevel"/>
    <w:tmpl w:val="653C16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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4817E7"/>
    <w:multiLevelType w:val="hybridMultilevel"/>
    <w:tmpl w:val="7062FFBA"/>
    <w:lvl w:ilvl="0" w:tplc="1E2E3832">
      <w:start w:val="3"/>
      <w:numFmt w:val="decimal"/>
      <w:lvlText w:val="%1."/>
      <w:lvlJc w:val="left"/>
      <w:pPr>
        <w:ind w:left="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6382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E40D4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4A50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40E38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EF0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091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C6F2E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6C806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A24B0D"/>
    <w:multiLevelType w:val="hybridMultilevel"/>
    <w:tmpl w:val="9D28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057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43431F"/>
    <w:multiLevelType w:val="hybridMultilevel"/>
    <w:tmpl w:val="86947260"/>
    <w:lvl w:ilvl="0" w:tplc="712E644E">
      <w:start w:val="1"/>
      <w:numFmt w:val="decimal"/>
      <w:lvlText w:val="%1.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2ECE156">
      <w:start w:val="1"/>
      <w:numFmt w:val="lowerLetter"/>
      <w:lvlText w:val="%2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52C1C2">
      <w:start w:val="1"/>
      <w:numFmt w:val="lowerRoman"/>
      <w:lvlText w:val="%3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ACFF46">
      <w:start w:val="1"/>
      <w:numFmt w:val="decimal"/>
      <w:lvlText w:val="%4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164E866">
      <w:start w:val="1"/>
      <w:numFmt w:val="lowerLetter"/>
      <w:lvlText w:val="%5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47164">
      <w:start w:val="1"/>
      <w:numFmt w:val="lowerRoman"/>
      <w:lvlText w:val="%6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F058E0">
      <w:start w:val="1"/>
      <w:numFmt w:val="decimal"/>
      <w:lvlText w:val="%7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D895B0">
      <w:start w:val="1"/>
      <w:numFmt w:val="lowerLetter"/>
      <w:lvlText w:val="%8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C2C0E6">
      <w:start w:val="1"/>
      <w:numFmt w:val="lowerRoman"/>
      <w:lvlText w:val="%9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26346C"/>
    <w:multiLevelType w:val="hybridMultilevel"/>
    <w:tmpl w:val="B4D860D0"/>
    <w:lvl w:ilvl="0" w:tplc="AAE49914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B26E46">
      <w:start w:val="1"/>
      <w:numFmt w:val="lowerLetter"/>
      <w:lvlText w:val="%2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9D2A7B8">
      <w:start w:val="1"/>
      <w:numFmt w:val="lowerRoman"/>
      <w:lvlText w:val="%3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18A692">
      <w:start w:val="1"/>
      <w:numFmt w:val="decimal"/>
      <w:lvlText w:val="%4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E56FC">
      <w:start w:val="1"/>
      <w:numFmt w:val="lowerLetter"/>
      <w:lvlText w:val="%5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A2DA6C">
      <w:start w:val="1"/>
      <w:numFmt w:val="lowerRoman"/>
      <w:lvlText w:val="%6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4A7D68">
      <w:start w:val="1"/>
      <w:numFmt w:val="decimal"/>
      <w:lvlText w:val="%7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0878EC">
      <w:start w:val="1"/>
      <w:numFmt w:val="lowerLetter"/>
      <w:lvlText w:val="%8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7AF36C">
      <w:start w:val="1"/>
      <w:numFmt w:val="lowerRoman"/>
      <w:lvlText w:val="%9"/>
      <w:lvlJc w:val="left"/>
      <w:pPr>
        <w:ind w:left="6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8452F2"/>
    <w:multiLevelType w:val="hybridMultilevel"/>
    <w:tmpl w:val="8B26D3C2"/>
    <w:lvl w:ilvl="0" w:tplc="73DE78EC">
      <w:start w:val="1"/>
      <w:numFmt w:val="bullet"/>
      <w:lvlText w:val="*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545A0A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E9012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5021A2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8E3C60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7C9F40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685A80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06736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ECA72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6C"/>
    <w:rsid w:val="00042603"/>
    <w:rsid w:val="00087E05"/>
    <w:rsid w:val="000D6B5F"/>
    <w:rsid w:val="000E146C"/>
    <w:rsid w:val="00194375"/>
    <w:rsid w:val="00212BA9"/>
    <w:rsid w:val="00256E22"/>
    <w:rsid w:val="002773D7"/>
    <w:rsid w:val="002A6B92"/>
    <w:rsid w:val="002C6EAB"/>
    <w:rsid w:val="002F7AEA"/>
    <w:rsid w:val="00362941"/>
    <w:rsid w:val="003904C1"/>
    <w:rsid w:val="00433FDA"/>
    <w:rsid w:val="00475582"/>
    <w:rsid w:val="004763C1"/>
    <w:rsid w:val="00523CF2"/>
    <w:rsid w:val="005A64FA"/>
    <w:rsid w:val="005F2051"/>
    <w:rsid w:val="0068412C"/>
    <w:rsid w:val="006A03CB"/>
    <w:rsid w:val="006F1A5F"/>
    <w:rsid w:val="006F6352"/>
    <w:rsid w:val="00732F7B"/>
    <w:rsid w:val="00767603"/>
    <w:rsid w:val="007F0131"/>
    <w:rsid w:val="00830048"/>
    <w:rsid w:val="00836045"/>
    <w:rsid w:val="00857BAA"/>
    <w:rsid w:val="008C33D6"/>
    <w:rsid w:val="00936E02"/>
    <w:rsid w:val="009447D4"/>
    <w:rsid w:val="00983A48"/>
    <w:rsid w:val="009A3747"/>
    <w:rsid w:val="009B6F99"/>
    <w:rsid w:val="009D0BA4"/>
    <w:rsid w:val="009D2BB2"/>
    <w:rsid w:val="00A75117"/>
    <w:rsid w:val="00A9333E"/>
    <w:rsid w:val="00BB3656"/>
    <w:rsid w:val="00BC7C94"/>
    <w:rsid w:val="00BD7317"/>
    <w:rsid w:val="00BE6E26"/>
    <w:rsid w:val="00C241EF"/>
    <w:rsid w:val="00C909C3"/>
    <w:rsid w:val="00C92926"/>
    <w:rsid w:val="00C93FCF"/>
    <w:rsid w:val="00CB1BB3"/>
    <w:rsid w:val="00CB3EDE"/>
    <w:rsid w:val="00CD769B"/>
    <w:rsid w:val="00D30EA1"/>
    <w:rsid w:val="00DE3513"/>
    <w:rsid w:val="00DE6073"/>
    <w:rsid w:val="00DE7449"/>
    <w:rsid w:val="00E77EA2"/>
    <w:rsid w:val="00EC241C"/>
    <w:rsid w:val="00EE1DD0"/>
    <w:rsid w:val="00F05991"/>
    <w:rsid w:val="00F20DA5"/>
    <w:rsid w:val="00F42897"/>
    <w:rsid w:val="00FA7FB7"/>
    <w:rsid w:val="00FF0C08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9E74D9"/>
  <w15:docId w15:val="{6BA97F8C-06A8-4D8E-961F-C886239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7"/>
      <w:ind w:left="82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D2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B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9D2B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C7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A012-3421-4373-864A-4027EF22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Spalding</dc:creator>
  <cp:keywords/>
  <cp:lastModifiedBy>Peter Spalding</cp:lastModifiedBy>
  <cp:revision>5</cp:revision>
  <cp:lastPrinted>2020-05-23T14:57:00Z</cp:lastPrinted>
  <dcterms:created xsi:type="dcterms:W3CDTF">2020-05-23T14:17:00Z</dcterms:created>
  <dcterms:modified xsi:type="dcterms:W3CDTF">2020-06-10T21:32:00Z</dcterms:modified>
</cp:coreProperties>
</file>