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CDDB2" w14:textId="77777777" w:rsidR="00423117" w:rsidRDefault="00423117">
      <w:pPr>
        <w:outlineLvl w:val="0"/>
        <w:rPr>
          <w:b/>
          <w:bCs/>
          <w:sz w:val="24"/>
          <w:szCs w:val="24"/>
        </w:rPr>
      </w:pPr>
    </w:p>
    <w:p w14:paraId="2071E96E" w14:textId="77777777" w:rsidR="00423117" w:rsidRPr="00BE7BC7" w:rsidRDefault="00423117">
      <w:pPr>
        <w:outlineLvl w:val="0"/>
        <w:rPr>
          <w:rFonts w:ascii="Arial" w:hAnsi="Arial" w:cs="Arial"/>
          <w:b/>
          <w:bCs/>
          <w:sz w:val="24"/>
          <w:szCs w:val="24"/>
        </w:rPr>
      </w:pPr>
      <w:r w:rsidRPr="00BE7BC7">
        <w:rPr>
          <w:rFonts w:ascii="Arial" w:hAnsi="Arial" w:cs="Arial"/>
          <w:b/>
          <w:bCs/>
          <w:sz w:val="24"/>
          <w:szCs w:val="24"/>
        </w:rPr>
        <w:t>PART I – GENERAL</w:t>
      </w:r>
    </w:p>
    <w:p w14:paraId="4D14ECCA" w14:textId="77777777" w:rsidR="00423117" w:rsidRPr="00BE7BC7" w:rsidRDefault="00423117">
      <w:pPr>
        <w:outlineLvl w:val="0"/>
        <w:rPr>
          <w:rFonts w:ascii="Arial" w:hAnsi="Arial" w:cs="Arial"/>
          <w:b/>
          <w:bCs/>
          <w:sz w:val="24"/>
          <w:szCs w:val="24"/>
        </w:rPr>
      </w:pPr>
    </w:p>
    <w:p w14:paraId="36CCD454" w14:textId="77777777" w:rsidR="00423117" w:rsidRPr="00BE7BC7" w:rsidRDefault="00423117">
      <w:pPr>
        <w:numPr>
          <w:ilvl w:val="1"/>
          <w:numId w:val="1"/>
        </w:numPr>
        <w:outlineLvl w:val="0"/>
        <w:rPr>
          <w:rFonts w:ascii="Arial" w:hAnsi="Arial" w:cs="Arial"/>
          <w:b/>
          <w:bCs/>
          <w:sz w:val="24"/>
          <w:szCs w:val="24"/>
        </w:rPr>
      </w:pPr>
      <w:r w:rsidRPr="00BE7BC7">
        <w:rPr>
          <w:rFonts w:ascii="Arial" w:hAnsi="Arial" w:cs="Arial"/>
          <w:b/>
          <w:bCs/>
          <w:sz w:val="24"/>
          <w:szCs w:val="24"/>
        </w:rPr>
        <w:t>Intent</w:t>
      </w:r>
    </w:p>
    <w:p w14:paraId="6AFA7746" w14:textId="77777777" w:rsidR="00423117" w:rsidRPr="00BE7BC7" w:rsidRDefault="00423117">
      <w:pPr>
        <w:ind w:left="720"/>
        <w:outlineLvl w:val="0"/>
        <w:rPr>
          <w:rFonts w:ascii="Arial" w:hAnsi="Arial" w:cs="Arial"/>
          <w:sz w:val="24"/>
          <w:szCs w:val="24"/>
        </w:rPr>
      </w:pPr>
    </w:p>
    <w:p w14:paraId="25BEB3B0" w14:textId="77777777" w:rsidR="00423117" w:rsidRPr="00BE7BC7" w:rsidRDefault="00423117" w:rsidP="00105560">
      <w:pPr>
        <w:pStyle w:val="BodyTextIndent"/>
        <w:ind w:left="1440" w:hanging="720"/>
        <w:jc w:val="both"/>
        <w:rPr>
          <w:rFonts w:ascii="Arial" w:hAnsi="Arial" w:cs="Arial"/>
          <w:sz w:val="20"/>
          <w:szCs w:val="20"/>
        </w:rPr>
      </w:pPr>
      <w:r w:rsidRPr="00BE7BC7">
        <w:rPr>
          <w:rFonts w:ascii="Arial" w:hAnsi="Arial" w:cs="Arial"/>
        </w:rPr>
        <w:t>.1</w:t>
      </w:r>
      <w:r w:rsidRPr="00BE7BC7">
        <w:rPr>
          <w:rFonts w:ascii="Arial" w:hAnsi="Arial" w:cs="Arial"/>
        </w:rPr>
        <w:tab/>
        <w:t>This section specifies requirements for sprayed polyurethane foam, primarily intended for use as thermal insulation.</w:t>
      </w:r>
    </w:p>
    <w:p w14:paraId="20003923" w14:textId="77777777" w:rsidR="00423117" w:rsidRPr="00BE7BC7" w:rsidRDefault="00423117" w:rsidP="00105560">
      <w:pPr>
        <w:pStyle w:val="BodyTextIndent"/>
        <w:jc w:val="both"/>
        <w:rPr>
          <w:rFonts w:ascii="Arial" w:hAnsi="Arial" w:cs="Arial"/>
          <w:sz w:val="20"/>
          <w:szCs w:val="20"/>
        </w:rPr>
      </w:pPr>
    </w:p>
    <w:p w14:paraId="439CB128" w14:textId="77777777" w:rsidR="00423117" w:rsidRPr="00BE7BC7" w:rsidRDefault="00423117" w:rsidP="00105560">
      <w:pPr>
        <w:pStyle w:val="BodyTextIndent"/>
        <w:ind w:left="1440" w:right="-576" w:hanging="720"/>
        <w:jc w:val="both"/>
        <w:rPr>
          <w:rFonts w:ascii="Arial" w:hAnsi="Arial" w:cs="Arial"/>
        </w:rPr>
      </w:pPr>
      <w:r w:rsidRPr="00BE7BC7">
        <w:rPr>
          <w:rFonts w:ascii="Arial" w:hAnsi="Arial" w:cs="Arial"/>
        </w:rPr>
        <w:t>.2</w:t>
      </w:r>
      <w:r w:rsidRPr="00BE7BC7">
        <w:rPr>
          <w:rFonts w:ascii="Arial" w:hAnsi="Arial" w:cs="Arial"/>
        </w:rPr>
        <w:tab/>
        <w:t>This section specifies additional requirements for sprayed polyurethane foam, intended for use as a</w:t>
      </w:r>
      <w:r w:rsidR="007A3525" w:rsidRPr="00BE7BC7">
        <w:rPr>
          <w:rFonts w:ascii="Arial" w:hAnsi="Arial" w:cs="Arial"/>
        </w:rPr>
        <w:t>n</w:t>
      </w:r>
      <w:r w:rsidRPr="00BE7BC7">
        <w:rPr>
          <w:rFonts w:ascii="Arial" w:hAnsi="Arial" w:cs="Arial"/>
        </w:rPr>
        <w:t xml:space="preserve"> air barrier material, part of an air barrier assembly.  This section does not include any requirements for a</w:t>
      </w:r>
      <w:r w:rsidR="007A3525" w:rsidRPr="00BE7BC7">
        <w:rPr>
          <w:rFonts w:ascii="Arial" w:hAnsi="Arial" w:cs="Arial"/>
        </w:rPr>
        <w:t>n</w:t>
      </w:r>
      <w:r w:rsidRPr="00BE7BC7">
        <w:rPr>
          <w:rFonts w:ascii="Arial" w:hAnsi="Arial" w:cs="Arial"/>
        </w:rPr>
        <w:t xml:space="preserve"> air barrier system.</w:t>
      </w:r>
    </w:p>
    <w:p w14:paraId="6D452345" w14:textId="77777777" w:rsidR="00423117" w:rsidRPr="00BE7BC7" w:rsidRDefault="00423117" w:rsidP="00105560">
      <w:pPr>
        <w:pStyle w:val="BodyTextIndent"/>
        <w:ind w:left="1440" w:hanging="720"/>
        <w:jc w:val="both"/>
        <w:rPr>
          <w:rFonts w:ascii="Arial" w:hAnsi="Arial" w:cs="Arial"/>
          <w:sz w:val="20"/>
          <w:szCs w:val="20"/>
        </w:rPr>
      </w:pPr>
    </w:p>
    <w:p w14:paraId="106702CF" w14:textId="77777777" w:rsidR="00423117" w:rsidRPr="00BE7BC7" w:rsidRDefault="00423117" w:rsidP="00105560">
      <w:pPr>
        <w:pStyle w:val="BodyTextIndent"/>
        <w:ind w:left="1440" w:hanging="720"/>
        <w:jc w:val="both"/>
        <w:rPr>
          <w:rFonts w:ascii="Arial" w:hAnsi="Arial" w:cs="Arial"/>
          <w:sz w:val="20"/>
          <w:szCs w:val="20"/>
        </w:rPr>
      </w:pPr>
      <w:r w:rsidRPr="00BE7BC7">
        <w:rPr>
          <w:rFonts w:ascii="Arial" w:hAnsi="Arial" w:cs="Arial"/>
        </w:rPr>
        <w:t>.3</w:t>
      </w:r>
      <w:r w:rsidRPr="00BE7BC7">
        <w:rPr>
          <w:rFonts w:ascii="Arial" w:hAnsi="Arial" w:cs="Arial"/>
        </w:rPr>
        <w:tab/>
        <w:t xml:space="preserve">This section specifies additional requirements for sprayed polyurethane foam, primarily intended for use as the designated </w:t>
      </w:r>
      <w:proofErr w:type="spellStart"/>
      <w:r w:rsidRPr="00BE7BC7">
        <w:rPr>
          <w:rFonts w:ascii="Arial" w:hAnsi="Arial" w:cs="Arial"/>
        </w:rPr>
        <w:t>vapour</w:t>
      </w:r>
      <w:proofErr w:type="spellEnd"/>
      <w:r w:rsidRPr="00BE7BC7">
        <w:rPr>
          <w:rFonts w:ascii="Arial" w:hAnsi="Arial" w:cs="Arial"/>
        </w:rPr>
        <w:t xml:space="preserve"> barrier.</w:t>
      </w:r>
    </w:p>
    <w:p w14:paraId="5AE372AC" w14:textId="77777777" w:rsidR="00423117" w:rsidRPr="00BE7BC7" w:rsidRDefault="00423117">
      <w:pPr>
        <w:pStyle w:val="BodyTextIndent"/>
        <w:rPr>
          <w:rFonts w:ascii="Arial" w:hAnsi="Arial" w:cs="Arial"/>
          <w:sz w:val="20"/>
          <w:szCs w:val="20"/>
        </w:rPr>
      </w:pPr>
    </w:p>
    <w:p w14:paraId="62B32885" w14:textId="77777777" w:rsidR="00423117" w:rsidRPr="00BE7BC7" w:rsidRDefault="00423117">
      <w:pPr>
        <w:ind w:left="720"/>
        <w:jc w:val="both"/>
        <w:rPr>
          <w:rFonts w:ascii="Arial" w:hAnsi="Arial" w:cs="Arial"/>
          <w:i/>
          <w:iCs/>
        </w:rPr>
      </w:pPr>
      <w:r w:rsidRPr="00BE7BC7">
        <w:rPr>
          <w:rFonts w:ascii="Arial" w:hAnsi="Arial" w:cs="Arial"/>
          <w:i/>
          <w:iCs/>
        </w:rPr>
        <w:t>Spec. Note:</w:t>
      </w:r>
      <w:r w:rsidRPr="00BE7BC7">
        <w:rPr>
          <w:rFonts w:ascii="Arial" w:hAnsi="Arial" w:cs="Arial"/>
        </w:rPr>
        <w:t xml:space="preserve"> Delete .2 if the material is not intended to be part of the air barrier assembly.</w:t>
      </w:r>
    </w:p>
    <w:p w14:paraId="0E264FB6" w14:textId="77777777" w:rsidR="00423117" w:rsidRPr="00BE7BC7" w:rsidRDefault="00423117">
      <w:pPr>
        <w:ind w:left="720"/>
        <w:jc w:val="both"/>
        <w:rPr>
          <w:rFonts w:ascii="Arial" w:hAnsi="Arial" w:cs="Arial"/>
          <w:i/>
          <w:iCs/>
        </w:rPr>
      </w:pPr>
      <w:r w:rsidRPr="00BE7BC7">
        <w:rPr>
          <w:rFonts w:ascii="Arial" w:hAnsi="Arial" w:cs="Arial"/>
          <w:i/>
          <w:iCs/>
        </w:rPr>
        <w:t>Spec. Note:</w:t>
      </w:r>
      <w:r w:rsidRPr="00BE7BC7">
        <w:rPr>
          <w:rFonts w:ascii="Arial" w:hAnsi="Arial" w:cs="Arial"/>
        </w:rPr>
        <w:t xml:space="preserve"> Delete .3 if the material is not intended to be the designated </w:t>
      </w:r>
      <w:proofErr w:type="spellStart"/>
      <w:r w:rsidRPr="00BE7BC7">
        <w:rPr>
          <w:rFonts w:ascii="Arial" w:hAnsi="Arial" w:cs="Arial"/>
        </w:rPr>
        <w:t>vapour</w:t>
      </w:r>
      <w:proofErr w:type="spellEnd"/>
      <w:r w:rsidRPr="00BE7BC7">
        <w:rPr>
          <w:rFonts w:ascii="Arial" w:hAnsi="Arial" w:cs="Arial"/>
        </w:rPr>
        <w:t xml:space="preserve"> barrier in the building assembly.</w:t>
      </w:r>
    </w:p>
    <w:p w14:paraId="6ECCA0FA" w14:textId="77777777" w:rsidR="00423117" w:rsidRPr="00BE7BC7" w:rsidRDefault="00423117">
      <w:pPr>
        <w:rPr>
          <w:rFonts w:ascii="Arial" w:hAnsi="Arial" w:cs="Arial"/>
          <w:b/>
          <w:bCs/>
          <w:sz w:val="24"/>
          <w:szCs w:val="24"/>
        </w:rPr>
      </w:pPr>
    </w:p>
    <w:p w14:paraId="3B4888F0" w14:textId="77777777" w:rsidR="00423117" w:rsidRPr="00BE7BC7" w:rsidRDefault="00423117">
      <w:pPr>
        <w:tabs>
          <w:tab w:val="left" w:pos="720"/>
        </w:tabs>
        <w:ind w:left="720" w:hanging="720"/>
        <w:jc w:val="both"/>
        <w:outlineLvl w:val="0"/>
        <w:rPr>
          <w:rFonts w:ascii="Arial" w:hAnsi="Arial" w:cs="Arial"/>
          <w:sz w:val="24"/>
          <w:szCs w:val="24"/>
        </w:rPr>
      </w:pPr>
      <w:r w:rsidRPr="00BE7BC7">
        <w:rPr>
          <w:rFonts w:ascii="Arial" w:hAnsi="Arial" w:cs="Arial"/>
          <w:b/>
          <w:bCs/>
          <w:sz w:val="24"/>
          <w:szCs w:val="24"/>
        </w:rPr>
        <w:t>1.2</w:t>
      </w:r>
      <w:r w:rsidRPr="00BE7BC7">
        <w:rPr>
          <w:rFonts w:ascii="Arial" w:hAnsi="Arial" w:cs="Arial"/>
          <w:b/>
          <w:bCs/>
          <w:sz w:val="24"/>
          <w:szCs w:val="24"/>
        </w:rPr>
        <w:tab/>
        <w:t>Work Included</w:t>
      </w:r>
    </w:p>
    <w:p w14:paraId="68BA2B3D" w14:textId="77777777" w:rsidR="00423117" w:rsidRPr="00BE7BC7" w:rsidRDefault="00423117">
      <w:pPr>
        <w:ind w:left="720"/>
        <w:jc w:val="both"/>
        <w:rPr>
          <w:rFonts w:ascii="Arial" w:hAnsi="Arial" w:cs="Arial"/>
          <w:sz w:val="24"/>
          <w:szCs w:val="24"/>
        </w:rPr>
      </w:pPr>
    </w:p>
    <w:p w14:paraId="4919AB03"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.1</w:t>
      </w:r>
      <w:r w:rsidRPr="00BE7BC7">
        <w:rPr>
          <w:rFonts w:ascii="Arial" w:hAnsi="Arial" w:cs="Arial"/>
          <w:sz w:val="24"/>
          <w:szCs w:val="24"/>
        </w:rPr>
        <w:tab/>
        <w:t>Spray-application of polyurethane foam for thermal insulation [as the material in a</w:t>
      </w:r>
      <w:r w:rsidR="00EE0D9B">
        <w:rPr>
          <w:rFonts w:ascii="Arial" w:hAnsi="Arial" w:cs="Arial"/>
          <w:sz w:val="24"/>
          <w:szCs w:val="24"/>
        </w:rPr>
        <w:t>n</w:t>
      </w:r>
      <w:r w:rsidRPr="00BE7BC7">
        <w:rPr>
          <w:rFonts w:ascii="Arial" w:hAnsi="Arial" w:cs="Arial"/>
          <w:sz w:val="24"/>
          <w:szCs w:val="24"/>
        </w:rPr>
        <w:t xml:space="preserve"> air barrier assembly,] [, as the designated </w:t>
      </w:r>
      <w:proofErr w:type="spellStart"/>
      <w:r w:rsidRPr="00BE7BC7">
        <w:rPr>
          <w:rFonts w:ascii="Arial" w:hAnsi="Arial" w:cs="Arial"/>
          <w:sz w:val="24"/>
          <w:szCs w:val="24"/>
        </w:rPr>
        <w:t>vapour</w:t>
      </w:r>
      <w:proofErr w:type="spellEnd"/>
      <w:r w:rsidRPr="00BE7BC7">
        <w:rPr>
          <w:rFonts w:ascii="Arial" w:hAnsi="Arial" w:cs="Arial"/>
          <w:sz w:val="24"/>
          <w:szCs w:val="24"/>
        </w:rPr>
        <w:t xml:space="preserve"> barrier in the building assembly].</w:t>
      </w:r>
    </w:p>
    <w:p w14:paraId="78C2627C" w14:textId="77777777" w:rsidR="00423117" w:rsidRPr="00BE7BC7" w:rsidRDefault="00423117">
      <w:pPr>
        <w:tabs>
          <w:tab w:val="left" w:pos="720"/>
          <w:tab w:val="left" w:pos="1440"/>
        </w:tabs>
        <w:ind w:left="1440" w:hanging="720"/>
        <w:jc w:val="both"/>
        <w:rPr>
          <w:rFonts w:ascii="Arial" w:hAnsi="Arial" w:cs="Arial"/>
          <w:sz w:val="24"/>
          <w:szCs w:val="24"/>
        </w:rPr>
      </w:pPr>
    </w:p>
    <w:p w14:paraId="54492B6D" w14:textId="77777777" w:rsidR="00423117" w:rsidRPr="00BE7BC7" w:rsidRDefault="00423117">
      <w:pPr>
        <w:pStyle w:val="Heading1"/>
        <w:rPr>
          <w:rFonts w:ascii="Arial" w:hAnsi="Arial" w:cs="Arial"/>
        </w:rPr>
      </w:pPr>
      <w:r w:rsidRPr="00BE7BC7">
        <w:rPr>
          <w:rFonts w:ascii="Arial" w:hAnsi="Arial" w:cs="Arial"/>
        </w:rPr>
        <w:t>Spec. Note: Delete as required.</w:t>
      </w:r>
    </w:p>
    <w:p w14:paraId="1613E285" w14:textId="77777777" w:rsidR="00423117" w:rsidRPr="00BE7BC7" w:rsidRDefault="00423117">
      <w:pPr>
        <w:tabs>
          <w:tab w:val="left" w:pos="720"/>
        </w:tabs>
        <w:ind w:left="720" w:hanging="720"/>
        <w:jc w:val="both"/>
        <w:outlineLvl w:val="0"/>
        <w:rPr>
          <w:rFonts w:ascii="Arial" w:hAnsi="Arial" w:cs="Arial"/>
          <w:b/>
          <w:bCs/>
          <w:sz w:val="24"/>
          <w:szCs w:val="24"/>
        </w:rPr>
      </w:pPr>
    </w:p>
    <w:p w14:paraId="13E5CDB4" w14:textId="77777777" w:rsidR="00423117" w:rsidRPr="00BE7BC7" w:rsidRDefault="00423117">
      <w:pPr>
        <w:tabs>
          <w:tab w:val="left" w:pos="720"/>
        </w:tabs>
        <w:ind w:left="720" w:hanging="720"/>
        <w:jc w:val="both"/>
        <w:outlineLvl w:val="0"/>
        <w:rPr>
          <w:rFonts w:ascii="Arial" w:hAnsi="Arial" w:cs="Arial"/>
          <w:sz w:val="24"/>
          <w:szCs w:val="24"/>
        </w:rPr>
      </w:pPr>
      <w:r w:rsidRPr="00BE7BC7">
        <w:rPr>
          <w:rFonts w:ascii="Arial" w:hAnsi="Arial" w:cs="Arial"/>
          <w:b/>
          <w:bCs/>
          <w:sz w:val="24"/>
          <w:szCs w:val="24"/>
        </w:rPr>
        <w:t xml:space="preserve">1.3 </w:t>
      </w:r>
      <w:r w:rsidRPr="00BE7BC7">
        <w:rPr>
          <w:rFonts w:ascii="Arial" w:hAnsi="Arial" w:cs="Arial"/>
          <w:b/>
          <w:bCs/>
          <w:sz w:val="24"/>
          <w:szCs w:val="24"/>
        </w:rPr>
        <w:tab/>
        <w:t>Related Sections</w:t>
      </w:r>
    </w:p>
    <w:p w14:paraId="72112D82" w14:textId="77777777" w:rsidR="00423117" w:rsidRPr="00BE7BC7" w:rsidRDefault="00423117">
      <w:pPr>
        <w:jc w:val="both"/>
        <w:rPr>
          <w:rFonts w:ascii="Arial" w:hAnsi="Arial" w:cs="Arial"/>
          <w:sz w:val="24"/>
          <w:szCs w:val="24"/>
        </w:rPr>
      </w:pPr>
    </w:p>
    <w:p w14:paraId="180BBA22" w14:textId="77777777" w:rsidR="00423117" w:rsidRPr="00BE7BC7" w:rsidRDefault="00423117">
      <w:pPr>
        <w:tabs>
          <w:tab w:val="left" w:pos="720"/>
          <w:tab w:val="left" w:pos="1440"/>
          <w:tab w:val="left" w:pos="2160"/>
          <w:tab w:val="left" w:pos="2880"/>
          <w:tab w:val="left" w:pos="3600"/>
          <w:tab w:val="left" w:pos="4320"/>
          <w:tab w:val="left" w:pos="5040"/>
          <w:tab w:val="left" w:pos="5760"/>
        </w:tabs>
        <w:ind w:left="5760" w:hanging="5040"/>
        <w:jc w:val="both"/>
        <w:rPr>
          <w:rFonts w:ascii="Arial" w:hAnsi="Arial" w:cs="Arial"/>
          <w:sz w:val="24"/>
          <w:szCs w:val="24"/>
        </w:rPr>
      </w:pPr>
      <w:r w:rsidRPr="00BE7BC7">
        <w:rPr>
          <w:rFonts w:ascii="Arial" w:hAnsi="Arial" w:cs="Arial"/>
          <w:sz w:val="24"/>
          <w:szCs w:val="24"/>
        </w:rPr>
        <w:t>.1</w:t>
      </w:r>
      <w:r w:rsidRPr="00BE7BC7">
        <w:rPr>
          <w:rFonts w:ascii="Arial" w:hAnsi="Arial" w:cs="Arial"/>
          <w:sz w:val="24"/>
          <w:szCs w:val="24"/>
        </w:rPr>
        <w:tab/>
        <w:t>Cast in place concrete</w:t>
      </w:r>
      <w:r w:rsidRPr="00BE7BC7">
        <w:rPr>
          <w:rFonts w:ascii="Arial" w:hAnsi="Arial" w:cs="Arial"/>
          <w:sz w:val="24"/>
          <w:szCs w:val="24"/>
        </w:rPr>
        <w:tab/>
      </w:r>
      <w:r w:rsidRPr="00BE7BC7">
        <w:rPr>
          <w:rFonts w:ascii="Arial" w:hAnsi="Arial" w:cs="Arial"/>
          <w:sz w:val="24"/>
          <w:szCs w:val="24"/>
        </w:rPr>
        <w:tab/>
      </w:r>
      <w:r w:rsidRPr="00BE7BC7">
        <w:rPr>
          <w:rFonts w:ascii="Arial" w:hAnsi="Arial" w:cs="Arial"/>
          <w:sz w:val="24"/>
          <w:szCs w:val="24"/>
        </w:rPr>
        <w:tab/>
        <w:t>Section 03</w:t>
      </w:r>
      <w:r w:rsidR="007A3525" w:rsidRPr="00BE7BC7">
        <w:rPr>
          <w:rFonts w:ascii="Arial" w:hAnsi="Arial" w:cs="Arial"/>
          <w:sz w:val="24"/>
          <w:szCs w:val="24"/>
        </w:rPr>
        <w:t xml:space="preserve"> </w:t>
      </w:r>
      <w:r w:rsidRPr="00BE7BC7">
        <w:rPr>
          <w:rFonts w:ascii="Arial" w:hAnsi="Arial" w:cs="Arial"/>
          <w:sz w:val="24"/>
          <w:szCs w:val="24"/>
        </w:rPr>
        <w:t>30</w:t>
      </w:r>
      <w:r w:rsidR="007A3525" w:rsidRPr="00BE7BC7">
        <w:rPr>
          <w:rFonts w:ascii="Arial" w:hAnsi="Arial" w:cs="Arial"/>
          <w:sz w:val="24"/>
          <w:szCs w:val="24"/>
        </w:rPr>
        <w:t xml:space="preserve"> 0</w:t>
      </w:r>
      <w:r w:rsidRPr="00BE7BC7">
        <w:rPr>
          <w:rFonts w:ascii="Arial" w:hAnsi="Arial" w:cs="Arial"/>
          <w:sz w:val="24"/>
          <w:szCs w:val="24"/>
        </w:rPr>
        <w:t>0</w:t>
      </w:r>
    </w:p>
    <w:p w14:paraId="14F05F07" w14:textId="77777777" w:rsidR="00423117" w:rsidRPr="00BE7BC7" w:rsidRDefault="00423117">
      <w:pPr>
        <w:tabs>
          <w:tab w:val="left" w:pos="720"/>
          <w:tab w:val="left" w:pos="1440"/>
          <w:tab w:val="left" w:pos="2160"/>
          <w:tab w:val="left" w:pos="2880"/>
          <w:tab w:val="left" w:pos="3600"/>
          <w:tab w:val="left" w:pos="4320"/>
          <w:tab w:val="left" w:pos="5040"/>
          <w:tab w:val="left" w:pos="5760"/>
        </w:tabs>
        <w:ind w:left="5760" w:hanging="5040"/>
        <w:jc w:val="both"/>
        <w:rPr>
          <w:rFonts w:ascii="Arial" w:hAnsi="Arial" w:cs="Arial"/>
          <w:sz w:val="24"/>
          <w:szCs w:val="24"/>
        </w:rPr>
      </w:pPr>
      <w:r w:rsidRPr="00BE7BC7">
        <w:rPr>
          <w:rFonts w:ascii="Arial" w:hAnsi="Arial" w:cs="Arial"/>
          <w:sz w:val="24"/>
          <w:szCs w:val="24"/>
        </w:rPr>
        <w:t>.2</w:t>
      </w:r>
      <w:r w:rsidRPr="00BE7BC7">
        <w:rPr>
          <w:rFonts w:ascii="Arial" w:hAnsi="Arial" w:cs="Arial"/>
          <w:sz w:val="24"/>
          <w:szCs w:val="24"/>
        </w:rPr>
        <w:tab/>
        <w:t>Unit Masonry</w:t>
      </w:r>
      <w:r w:rsidRPr="00BE7BC7">
        <w:rPr>
          <w:rFonts w:ascii="Arial" w:hAnsi="Arial" w:cs="Arial"/>
          <w:sz w:val="24"/>
          <w:szCs w:val="24"/>
        </w:rPr>
        <w:tab/>
      </w:r>
      <w:r w:rsidRPr="00BE7BC7">
        <w:rPr>
          <w:rFonts w:ascii="Arial" w:hAnsi="Arial" w:cs="Arial"/>
          <w:sz w:val="24"/>
          <w:szCs w:val="24"/>
        </w:rPr>
        <w:tab/>
      </w:r>
      <w:r w:rsidRPr="00BE7BC7">
        <w:rPr>
          <w:rFonts w:ascii="Arial" w:hAnsi="Arial" w:cs="Arial"/>
          <w:sz w:val="24"/>
          <w:szCs w:val="24"/>
        </w:rPr>
        <w:tab/>
      </w:r>
      <w:r w:rsidRPr="00BE7BC7">
        <w:rPr>
          <w:rFonts w:ascii="Arial" w:hAnsi="Arial" w:cs="Arial"/>
          <w:sz w:val="24"/>
          <w:szCs w:val="24"/>
        </w:rPr>
        <w:tab/>
      </w:r>
      <w:r w:rsidRPr="00BE7BC7">
        <w:rPr>
          <w:rFonts w:ascii="Arial" w:hAnsi="Arial" w:cs="Arial"/>
          <w:sz w:val="24"/>
          <w:szCs w:val="24"/>
        </w:rPr>
        <w:tab/>
        <w:t>Section 04</w:t>
      </w:r>
      <w:r w:rsidR="007A3525" w:rsidRPr="00BE7BC7">
        <w:rPr>
          <w:rFonts w:ascii="Arial" w:hAnsi="Arial" w:cs="Arial"/>
          <w:sz w:val="24"/>
          <w:szCs w:val="24"/>
        </w:rPr>
        <w:t xml:space="preserve"> </w:t>
      </w:r>
      <w:r w:rsidRPr="00BE7BC7">
        <w:rPr>
          <w:rFonts w:ascii="Arial" w:hAnsi="Arial" w:cs="Arial"/>
          <w:sz w:val="24"/>
          <w:szCs w:val="24"/>
        </w:rPr>
        <w:t>20</w:t>
      </w:r>
      <w:r w:rsidR="007A3525" w:rsidRPr="00BE7BC7">
        <w:rPr>
          <w:rFonts w:ascii="Arial" w:hAnsi="Arial" w:cs="Arial"/>
          <w:sz w:val="24"/>
          <w:szCs w:val="24"/>
        </w:rPr>
        <w:t xml:space="preserve"> 0</w:t>
      </w:r>
      <w:r w:rsidRPr="00BE7BC7">
        <w:rPr>
          <w:rFonts w:ascii="Arial" w:hAnsi="Arial" w:cs="Arial"/>
          <w:sz w:val="24"/>
          <w:szCs w:val="24"/>
        </w:rPr>
        <w:t>0</w:t>
      </w:r>
    </w:p>
    <w:p w14:paraId="647A5D9E" w14:textId="77777777" w:rsidR="00423117" w:rsidRPr="00BE7BC7" w:rsidRDefault="00423117">
      <w:pPr>
        <w:tabs>
          <w:tab w:val="left" w:pos="720"/>
          <w:tab w:val="left" w:pos="1440"/>
          <w:tab w:val="left" w:pos="2160"/>
          <w:tab w:val="left" w:pos="2880"/>
          <w:tab w:val="left" w:pos="3600"/>
          <w:tab w:val="left" w:pos="4320"/>
          <w:tab w:val="left" w:pos="5040"/>
          <w:tab w:val="left" w:pos="5760"/>
        </w:tabs>
        <w:ind w:left="5760" w:hanging="5040"/>
        <w:jc w:val="both"/>
        <w:rPr>
          <w:rFonts w:ascii="Arial" w:hAnsi="Arial" w:cs="Arial"/>
          <w:sz w:val="24"/>
          <w:szCs w:val="24"/>
        </w:rPr>
      </w:pPr>
      <w:r w:rsidRPr="00BE7BC7">
        <w:rPr>
          <w:rFonts w:ascii="Arial" w:hAnsi="Arial" w:cs="Arial"/>
          <w:sz w:val="24"/>
          <w:szCs w:val="24"/>
        </w:rPr>
        <w:t>.3</w:t>
      </w:r>
      <w:r w:rsidRPr="00BE7BC7">
        <w:rPr>
          <w:rFonts w:ascii="Arial" w:hAnsi="Arial" w:cs="Arial"/>
          <w:sz w:val="24"/>
          <w:szCs w:val="24"/>
        </w:rPr>
        <w:tab/>
        <w:t>Steel Deck</w:t>
      </w:r>
      <w:r w:rsidRPr="00BE7BC7">
        <w:rPr>
          <w:rFonts w:ascii="Arial" w:hAnsi="Arial" w:cs="Arial"/>
          <w:sz w:val="24"/>
          <w:szCs w:val="24"/>
        </w:rPr>
        <w:tab/>
      </w:r>
      <w:r w:rsidRPr="00BE7BC7">
        <w:rPr>
          <w:rFonts w:ascii="Arial" w:hAnsi="Arial" w:cs="Arial"/>
          <w:sz w:val="24"/>
          <w:szCs w:val="24"/>
        </w:rPr>
        <w:tab/>
      </w:r>
      <w:r w:rsidRPr="00BE7BC7">
        <w:rPr>
          <w:rFonts w:ascii="Arial" w:hAnsi="Arial" w:cs="Arial"/>
          <w:sz w:val="24"/>
          <w:szCs w:val="24"/>
        </w:rPr>
        <w:tab/>
      </w:r>
      <w:r w:rsidRPr="00BE7BC7">
        <w:rPr>
          <w:rFonts w:ascii="Arial" w:hAnsi="Arial" w:cs="Arial"/>
          <w:sz w:val="24"/>
          <w:szCs w:val="24"/>
        </w:rPr>
        <w:tab/>
      </w:r>
      <w:r w:rsidRPr="00BE7BC7">
        <w:rPr>
          <w:rFonts w:ascii="Arial" w:hAnsi="Arial" w:cs="Arial"/>
          <w:sz w:val="24"/>
          <w:szCs w:val="24"/>
        </w:rPr>
        <w:tab/>
        <w:t>Section 05</w:t>
      </w:r>
      <w:r w:rsidR="007A3525" w:rsidRPr="00BE7BC7">
        <w:rPr>
          <w:rFonts w:ascii="Arial" w:hAnsi="Arial" w:cs="Arial"/>
          <w:sz w:val="24"/>
          <w:szCs w:val="24"/>
        </w:rPr>
        <w:t xml:space="preserve"> </w:t>
      </w:r>
      <w:r w:rsidRPr="00BE7BC7">
        <w:rPr>
          <w:rFonts w:ascii="Arial" w:hAnsi="Arial" w:cs="Arial"/>
          <w:sz w:val="24"/>
          <w:szCs w:val="24"/>
        </w:rPr>
        <w:t>31</w:t>
      </w:r>
      <w:r w:rsidR="007A3525" w:rsidRPr="00BE7BC7">
        <w:rPr>
          <w:rFonts w:ascii="Arial" w:hAnsi="Arial" w:cs="Arial"/>
          <w:sz w:val="24"/>
          <w:szCs w:val="24"/>
        </w:rPr>
        <w:t xml:space="preserve"> 0</w:t>
      </w:r>
      <w:r w:rsidRPr="00BE7BC7">
        <w:rPr>
          <w:rFonts w:ascii="Arial" w:hAnsi="Arial" w:cs="Arial"/>
          <w:sz w:val="24"/>
          <w:szCs w:val="24"/>
        </w:rPr>
        <w:t>0</w:t>
      </w:r>
    </w:p>
    <w:p w14:paraId="45665A94" w14:textId="77777777" w:rsidR="00423117" w:rsidRPr="00BE7BC7" w:rsidRDefault="00423117">
      <w:pPr>
        <w:tabs>
          <w:tab w:val="left" w:pos="720"/>
          <w:tab w:val="left" w:pos="1440"/>
          <w:tab w:val="left" w:pos="2160"/>
          <w:tab w:val="left" w:pos="2880"/>
          <w:tab w:val="left" w:pos="3600"/>
          <w:tab w:val="left" w:pos="4320"/>
          <w:tab w:val="left" w:pos="5040"/>
          <w:tab w:val="left" w:pos="5760"/>
        </w:tabs>
        <w:jc w:val="both"/>
        <w:rPr>
          <w:rFonts w:ascii="Arial" w:hAnsi="Arial" w:cs="Arial"/>
          <w:sz w:val="24"/>
          <w:szCs w:val="24"/>
        </w:rPr>
      </w:pPr>
      <w:r w:rsidRPr="00BE7BC7">
        <w:rPr>
          <w:rFonts w:ascii="Arial" w:hAnsi="Arial" w:cs="Arial"/>
          <w:sz w:val="24"/>
          <w:szCs w:val="24"/>
        </w:rPr>
        <w:tab/>
        <w:t xml:space="preserve">.4 </w:t>
      </w:r>
      <w:r w:rsidRPr="00BE7BC7">
        <w:rPr>
          <w:rFonts w:ascii="Arial" w:hAnsi="Arial" w:cs="Arial"/>
          <w:sz w:val="24"/>
          <w:szCs w:val="24"/>
        </w:rPr>
        <w:tab/>
        <w:t xml:space="preserve">Cold Formed Metal </w:t>
      </w:r>
      <w:proofErr w:type="gramStart"/>
      <w:r w:rsidRPr="00BE7BC7">
        <w:rPr>
          <w:rFonts w:ascii="Arial" w:hAnsi="Arial" w:cs="Arial"/>
          <w:sz w:val="24"/>
          <w:szCs w:val="24"/>
        </w:rPr>
        <w:t xml:space="preserve">Framing  </w:t>
      </w:r>
      <w:r w:rsidRPr="00BE7BC7">
        <w:rPr>
          <w:rFonts w:ascii="Arial" w:hAnsi="Arial" w:cs="Arial"/>
          <w:sz w:val="24"/>
          <w:szCs w:val="24"/>
        </w:rPr>
        <w:tab/>
      </w:r>
      <w:proofErr w:type="gramEnd"/>
      <w:r w:rsidRPr="00BE7BC7">
        <w:rPr>
          <w:rFonts w:ascii="Arial" w:hAnsi="Arial" w:cs="Arial"/>
          <w:sz w:val="24"/>
          <w:szCs w:val="24"/>
        </w:rPr>
        <w:tab/>
        <w:t>Section 05</w:t>
      </w:r>
      <w:r w:rsidR="007A3525" w:rsidRPr="00BE7BC7">
        <w:rPr>
          <w:rFonts w:ascii="Arial" w:hAnsi="Arial" w:cs="Arial"/>
          <w:sz w:val="24"/>
          <w:szCs w:val="24"/>
        </w:rPr>
        <w:t xml:space="preserve"> </w:t>
      </w:r>
      <w:r w:rsidRPr="00BE7BC7">
        <w:rPr>
          <w:rFonts w:ascii="Arial" w:hAnsi="Arial" w:cs="Arial"/>
          <w:sz w:val="24"/>
          <w:szCs w:val="24"/>
        </w:rPr>
        <w:t>40</w:t>
      </w:r>
      <w:r w:rsidR="007A3525" w:rsidRPr="00BE7BC7">
        <w:rPr>
          <w:rFonts w:ascii="Arial" w:hAnsi="Arial" w:cs="Arial"/>
          <w:sz w:val="24"/>
          <w:szCs w:val="24"/>
        </w:rPr>
        <w:t xml:space="preserve"> 0</w:t>
      </w:r>
      <w:r w:rsidRPr="00BE7BC7">
        <w:rPr>
          <w:rFonts w:ascii="Arial" w:hAnsi="Arial" w:cs="Arial"/>
          <w:sz w:val="24"/>
          <w:szCs w:val="24"/>
        </w:rPr>
        <w:t>0</w:t>
      </w:r>
    </w:p>
    <w:p w14:paraId="02ADB3FD" w14:textId="77777777" w:rsidR="00423117" w:rsidRPr="00BE7BC7" w:rsidRDefault="00423117">
      <w:pPr>
        <w:tabs>
          <w:tab w:val="left" w:pos="720"/>
          <w:tab w:val="left" w:pos="1440"/>
          <w:tab w:val="left" w:pos="2160"/>
          <w:tab w:val="left" w:pos="2880"/>
          <w:tab w:val="left" w:pos="3600"/>
          <w:tab w:val="left" w:pos="4320"/>
          <w:tab w:val="left" w:pos="5040"/>
          <w:tab w:val="left" w:pos="5760"/>
        </w:tabs>
        <w:jc w:val="both"/>
        <w:rPr>
          <w:rFonts w:ascii="Arial" w:hAnsi="Arial" w:cs="Arial"/>
          <w:sz w:val="24"/>
          <w:szCs w:val="24"/>
        </w:rPr>
      </w:pPr>
      <w:r w:rsidRPr="00BE7BC7">
        <w:rPr>
          <w:rFonts w:ascii="Arial" w:hAnsi="Arial" w:cs="Arial"/>
          <w:sz w:val="24"/>
          <w:szCs w:val="24"/>
        </w:rPr>
        <w:tab/>
        <w:t>.5</w:t>
      </w:r>
      <w:r w:rsidRPr="00BE7BC7">
        <w:rPr>
          <w:rFonts w:ascii="Arial" w:hAnsi="Arial" w:cs="Arial"/>
          <w:sz w:val="24"/>
          <w:szCs w:val="24"/>
        </w:rPr>
        <w:tab/>
        <w:t xml:space="preserve">Sheet </w:t>
      </w:r>
      <w:r w:rsidR="00E609FB" w:rsidRPr="00BE7BC7">
        <w:rPr>
          <w:rFonts w:ascii="Arial" w:hAnsi="Arial" w:cs="Arial"/>
          <w:sz w:val="24"/>
          <w:szCs w:val="24"/>
        </w:rPr>
        <w:t>Waterproofing</w:t>
      </w:r>
      <w:r w:rsidR="00E609FB" w:rsidRPr="00BE7BC7">
        <w:rPr>
          <w:rFonts w:ascii="Arial" w:hAnsi="Arial" w:cs="Arial"/>
          <w:sz w:val="24"/>
          <w:szCs w:val="24"/>
        </w:rPr>
        <w:tab/>
      </w:r>
      <w:r w:rsidRPr="00BE7BC7">
        <w:rPr>
          <w:rFonts w:ascii="Arial" w:hAnsi="Arial" w:cs="Arial"/>
          <w:sz w:val="24"/>
          <w:szCs w:val="24"/>
        </w:rPr>
        <w:tab/>
      </w:r>
      <w:r w:rsidRPr="00BE7BC7">
        <w:rPr>
          <w:rFonts w:ascii="Arial" w:hAnsi="Arial" w:cs="Arial"/>
          <w:sz w:val="24"/>
          <w:szCs w:val="24"/>
        </w:rPr>
        <w:tab/>
        <w:t>Section 07</w:t>
      </w:r>
      <w:r w:rsidR="007A3525" w:rsidRPr="00BE7BC7">
        <w:rPr>
          <w:rFonts w:ascii="Arial" w:hAnsi="Arial" w:cs="Arial"/>
          <w:sz w:val="24"/>
          <w:szCs w:val="24"/>
        </w:rPr>
        <w:t xml:space="preserve"> </w:t>
      </w:r>
      <w:r w:rsidR="00E609FB" w:rsidRPr="00BE7BC7">
        <w:rPr>
          <w:rFonts w:ascii="Arial" w:hAnsi="Arial" w:cs="Arial"/>
          <w:sz w:val="24"/>
          <w:szCs w:val="24"/>
        </w:rPr>
        <w:t>13</w:t>
      </w:r>
      <w:r w:rsidR="007A3525" w:rsidRPr="00BE7BC7">
        <w:rPr>
          <w:rFonts w:ascii="Arial" w:hAnsi="Arial" w:cs="Arial"/>
          <w:sz w:val="24"/>
          <w:szCs w:val="24"/>
        </w:rPr>
        <w:t xml:space="preserve"> 0</w:t>
      </w:r>
      <w:r w:rsidRPr="00BE7BC7">
        <w:rPr>
          <w:rFonts w:ascii="Arial" w:hAnsi="Arial" w:cs="Arial"/>
          <w:sz w:val="24"/>
          <w:szCs w:val="24"/>
        </w:rPr>
        <w:t>0</w:t>
      </w:r>
    </w:p>
    <w:p w14:paraId="5CDEAAAE" w14:textId="77777777" w:rsidR="00423117" w:rsidRPr="00BE7BC7" w:rsidRDefault="00423117">
      <w:pPr>
        <w:tabs>
          <w:tab w:val="left" w:pos="720"/>
          <w:tab w:val="left" w:pos="1440"/>
          <w:tab w:val="left" w:pos="2160"/>
          <w:tab w:val="left" w:pos="2880"/>
          <w:tab w:val="left" w:pos="3600"/>
          <w:tab w:val="left" w:pos="4320"/>
          <w:tab w:val="left" w:pos="5040"/>
          <w:tab w:val="left" w:pos="5760"/>
        </w:tabs>
        <w:jc w:val="both"/>
        <w:rPr>
          <w:rFonts w:ascii="Arial" w:hAnsi="Arial" w:cs="Arial"/>
          <w:sz w:val="24"/>
          <w:szCs w:val="24"/>
        </w:rPr>
      </w:pPr>
      <w:r w:rsidRPr="00BE7BC7">
        <w:rPr>
          <w:rFonts w:ascii="Arial" w:hAnsi="Arial" w:cs="Arial"/>
          <w:sz w:val="24"/>
          <w:szCs w:val="24"/>
        </w:rPr>
        <w:tab/>
        <w:t>.6</w:t>
      </w:r>
      <w:r w:rsidRPr="00BE7BC7">
        <w:rPr>
          <w:rFonts w:ascii="Arial" w:hAnsi="Arial" w:cs="Arial"/>
          <w:sz w:val="24"/>
          <w:szCs w:val="24"/>
        </w:rPr>
        <w:tab/>
      </w:r>
      <w:r w:rsidR="00E609FB" w:rsidRPr="00BE7BC7">
        <w:rPr>
          <w:rFonts w:ascii="Arial" w:hAnsi="Arial" w:cs="Arial"/>
          <w:sz w:val="24"/>
          <w:szCs w:val="24"/>
        </w:rPr>
        <w:t>Thermal</w:t>
      </w:r>
      <w:r w:rsidRPr="00BE7BC7">
        <w:rPr>
          <w:rFonts w:ascii="Arial" w:hAnsi="Arial" w:cs="Arial"/>
          <w:sz w:val="24"/>
          <w:szCs w:val="24"/>
        </w:rPr>
        <w:t xml:space="preserve"> Insulation</w:t>
      </w:r>
      <w:r w:rsidRPr="00BE7BC7">
        <w:rPr>
          <w:rFonts w:ascii="Arial" w:hAnsi="Arial" w:cs="Arial"/>
          <w:sz w:val="24"/>
          <w:szCs w:val="24"/>
        </w:rPr>
        <w:tab/>
      </w:r>
      <w:r w:rsidR="00E609FB" w:rsidRPr="00BE7BC7">
        <w:rPr>
          <w:rFonts w:ascii="Arial" w:hAnsi="Arial" w:cs="Arial"/>
          <w:sz w:val="24"/>
          <w:szCs w:val="24"/>
        </w:rPr>
        <w:tab/>
      </w:r>
      <w:r w:rsidRPr="00BE7BC7">
        <w:rPr>
          <w:rFonts w:ascii="Arial" w:hAnsi="Arial" w:cs="Arial"/>
          <w:sz w:val="24"/>
          <w:szCs w:val="24"/>
        </w:rPr>
        <w:tab/>
      </w:r>
      <w:r w:rsidRPr="00BE7BC7">
        <w:rPr>
          <w:rFonts w:ascii="Arial" w:hAnsi="Arial" w:cs="Arial"/>
          <w:sz w:val="24"/>
          <w:szCs w:val="24"/>
        </w:rPr>
        <w:tab/>
        <w:t>Section 07</w:t>
      </w:r>
      <w:r w:rsidR="00E609FB" w:rsidRPr="00BE7BC7">
        <w:rPr>
          <w:rFonts w:ascii="Arial" w:hAnsi="Arial" w:cs="Arial"/>
          <w:sz w:val="24"/>
          <w:szCs w:val="24"/>
        </w:rPr>
        <w:t xml:space="preserve"> </w:t>
      </w:r>
      <w:r w:rsidRPr="00BE7BC7">
        <w:rPr>
          <w:rFonts w:ascii="Arial" w:hAnsi="Arial" w:cs="Arial"/>
          <w:sz w:val="24"/>
          <w:szCs w:val="24"/>
        </w:rPr>
        <w:t>20</w:t>
      </w:r>
      <w:r w:rsidR="00E609FB" w:rsidRPr="00BE7BC7">
        <w:rPr>
          <w:rFonts w:ascii="Arial" w:hAnsi="Arial" w:cs="Arial"/>
          <w:sz w:val="24"/>
          <w:szCs w:val="24"/>
        </w:rPr>
        <w:t xml:space="preserve"> 0</w:t>
      </w:r>
      <w:r w:rsidRPr="00BE7BC7">
        <w:rPr>
          <w:rFonts w:ascii="Arial" w:hAnsi="Arial" w:cs="Arial"/>
          <w:sz w:val="24"/>
          <w:szCs w:val="24"/>
        </w:rPr>
        <w:t>0</w:t>
      </w:r>
    </w:p>
    <w:p w14:paraId="6546B0C6" w14:textId="77777777" w:rsidR="00423117" w:rsidRPr="00BE7BC7" w:rsidRDefault="00423117">
      <w:pPr>
        <w:tabs>
          <w:tab w:val="left" w:pos="720"/>
          <w:tab w:val="left" w:pos="1440"/>
          <w:tab w:val="left" w:pos="2160"/>
          <w:tab w:val="left" w:pos="2880"/>
          <w:tab w:val="left" w:pos="3600"/>
          <w:tab w:val="left" w:pos="4320"/>
          <w:tab w:val="left" w:pos="5040"/>
          <w:tab w:val="left" w:pos="5760"/>
        </w:tabs>
        <w:ind w:left="5760" w:hanging="5040"/>
        <w:jc w:val="both"/>
        <w:rPr>
          <w:rFonts w:ascii="Arial" w:hAnsi="Arial" w:cs="Arial"/>
          <w:sz w:val="24"/>
          <w:szCs w:val="24"/>
          <w:lang w:val="fr-CA"/>
        </w:rPr>
      </w:pPr>
      <w:r w:rsidRPr="00BE7BC7">
        <w:rPr>
          <w:rFonts w:ascii="Arial" w:hAnsi="Arial" w:cs="Arial"/>
          <w:sz w:val="24"/>
          <w:szCs w:val="24"/>
          <w:lang w:val="fr-CA"/>
        </w:rPr>
        <w:t>.7</w:t>
      </w:r>
      <w:r w:rsidRPr="00BE7BC7">
        <w:rPr>
          <w:rFonts w:ascii="Arial" w:hAnsi="Arial" w:cs="Arial"/>
          <w:sz w:val="24"/>
          <w:szCs w:val="24"/>
          <w:lang w:val="fr-CA"/>
        </w:rPr>
        <w:tab/>
      </w:r>
      <w:proofErr w:type="spellStart"/>
      <w:r w:rsidR="00E609FB" w:rsidRPr="00BE7BC7">
        <w:rPr>
          <w:rFonts w:ascii="Arial" w:hAnsi="Arial" w:cs="Arial"/>
          <w:sz w:val="24"/>
          <w:szCs w:val="24"/>
          <w:lang w:val="fr-CA"/>
        </w:rPr>
        <w:t>Vapour</w:t>
      </w:r>
      <w:proofErr w:type="spellEnd"/>
      <w:r w:rsidR="00E609FB" w:rsidRPr="00BE7BC7">
        <w:rPr>
          <w:rFonts w:ascii="Arial" w:hAnsi="Arial" w:cs="Arial"/>
          <w:sz w:val="24"/>
          <w:szCs w:val="24"/>
          <w:lang w:val="fr-CA"/>
        </w:rPr>
        <w:t xml:space="preserve"> </w:t>
      </w:r>
      <w:proofErr w:type="spellStart"/>
      <w:r w:rsidR="00E609FB" w:rsidRPr="00BE7BC7">
        <w:rPr>
          <w:rFonts w:ascii="Arial" w:hAnsi="Arial" w:cs="Arial"/>
          <w:sz w:val="24"/>
          <w:szCs w:val="24"/>
          <w:lang w:val="fr-CA"/>
        </w:rPr>
        <w:t>Retarders</w:t>
      </w:r>
      <w:proofErr w:type="spellEnd"/>
      <w:r w:rsidR="00E609FB" w:rsidRPr="00BE7BC7">
        <w:rPr>
          <w:rFonts w:ascii="Arial" w:hAnsi="Arial" w:cs="Arial"/>
          <w:sz w:val="24"/>
          <w:szCs w:val="24"/>
          <w:lang w:val="fr-CA"/>
        </w:rPr>
        <w:tab/>
      </w:r>
      <w:r w:rsidRPr="00BE7BC7">
        <w:rPr>
          <w:rFonts w:ascii="Arial" w:hAnsi="Arial" w:cs="Arial"/>
          <w:sz w:val="24"/>
          <w:szCs w:val="24"/>
          <w:lang w:val="fr-CA"/>
        </w:rPr>
        <w:tab/>
      </w:r>
      <w:r w:rsidRPr="00BE7BC7">
        <w:rPr>
          <w:rFonts w:ascii="Arial" w:hAnsi="Arial" w:cs="Arial"/>
          <w:sz w:val="24"/>
          <w:szCs w:val="24"/>
          <w:lang w:val="fr-CA"/>
        </w:rPr>
        <w:tab/>
      </w:r>
      <w:r w:rsidRPr="00BE7BC7">
        <w:rPr>
          <w:rFonts w:ascii="Arial" w:hAnsi="Arial" w:cs="Arial"/>
          <w:sz w:val="24"/>
          <w:szCs w:val="24"/>
          <w:lang w:val="fr-CA"/>
        </w:rPr>
        <w:tab/>
        <w:t>Section 07</w:t>
      </w:r>
      <w:r w:rsidR="00E609FB" w:rsidRPr="00BE7BC7">
        <w:rPr>
          <w:rFonts w:ascii="Arial" w:hAnsi="Arial" w:cs="Arial"/>
          <w:sz w:val="24"/>
          <w:szCs w:val="24"/>
          <w:lang w:val="fr-CA"/>
        </w:rPr>
        <w:t xml:space="preserve"> </w:t>
      </w:r>
      <w:r w:rsidRPr="00BE7BC7">
        <w:rPr>
          <w:rFonts w:ascii="Arial" w:hAnsi="Arial" w:cs="Arial"/>
          <w:sz w:val="24"/>
          <w:szCs w:val="24"/>
          <w:lang w:val="fr-CA"/>
        </w:rPr>
        <w:t>26</w:t>
      </w:r>
      <w:r w:rsidR="00E609FB" w:rsidRPr="00BE7BC7">
        <w:rPr>
          <w:rFonts w:ascii="Arial" w:hAnsi="Arial" w:cs="Arial"/>
          <w:sz w:val="24"/>
          <w:szCs w:val="24"/>
          <w:lang w:val="fr-CA"/>
        </w:rPr>
        <w:t xml:space="preserve"> 00</w:t>
      </w:r>
    </w:p>
    <w:p w14:paraId="63F88B6C" w14:textId="77777777" w:rsidR="00423117" w:rsidRPr="00BE7BC7" w:rsidRDefault="00423117">
      <w:pPr>
        <w:tabs>
          <w:tab w:val="left" w:pos="720"/>
          <w:tab w:val="left" w:pos="1440"/>
          <w:tab w:val="left" w:pos="2160"/>
          <w:tab w:val="left" w:pos="2880"/>
          <w:tab w:val="left" w:pos="3600"/>
          <w:tab w:val="left" w:pos="4320"/>
          <w:tab w:val="left" w:pos="5040"/>
          <w:tab w:val="left" w:pos="5760"/>
        </w:tabs>
        <w:ind w:left="5760" w:hanging="5040"/>
        <w:jc w:val="both"/>
        <w:rPr>
          <w:rFonts w:ascii="Arial" w:hAnsi="Arial" w:cs="Arial"/>
          <w:sz w:val="24"/>
          <w:szCs w:val="24"/>
          <w:lang w:val="fr-CA"/>
        </w:rPr>
      </w:pPr>
      <w:r w:rsidRPr="00BE7BC7">
        <w:rPr>
          <w:rFonts w:ascii="Arial" w:hAnsi="Arial" w:cs="Arial"/>
          <w:sz w:val="24"/>
          <w:szCs w:val="24"/>
          <w:lang w:val="fr-CA"/>
        </w:rPr>
        <w:t>.</w:t>
      </w:r>
      <w:r w:rsidR="00E609FB" w:rsidRPr="00BE7BC7">
        <w:rPr>
          <w:rFonts w:ascii="Arial" w:hAnsi="Arial" w:cs="Arial"/>
          <w:sz w:val="24"/>
          <w:szCs w:val="24"/>
          <w:lang w:val="fr-CA"/>
        </w:rPr>
        <w:t>8</w:t>
      </w:r>
      <w:r w:rsidRPr="00BE7BC7">
        <w:rPr>
          <w:rFonts w:ascii="Arial" w:hAnsi="Arial" w:cs="Arial"/>
          <w:sz w:val="24"/>
          <w:szCs w:val="24"/>
          <w:lang w:val="fr-CA"/>
        </w:rPr>
        <w:tab/>
        <w:t xml:space="preserve">Air </w:t>
      </w:r>
      <w:proofErr w:type="spellStart"/>
      <w:r w:rsidRPr="00BE7BC7">
        <w:rPr>
          <w:rFonts w:ascii="Arial" w:hAnsi="Arial" w:cs="Arial"/>
          <w:sz w:val="24"/>
          <w:szCs w:val="24"/>
          <w:lang w:val="fr-CA"/>
        </w:rPr>
        <w:t>Barrier</w:t>
      </w:r>
      <w:r w:rsidR="00E609FB" w:rsidRPr="00BE7BC7">
        <w:rPr>
          <w:rFonts w:ascii="Arial" w:hAnsi="Arial" w:cs="Arial"/>
          <w:sz w:val="24"/>
          <w:szCs w:val="24"/>
          <w:lang w:val="fr-CA"/>
        </w:rPr>
        <w:t>s</w:t>
      </w:r>
      <w:proofErr w:type="spellEnd"/>
      <w:r w:rsidRPr="00BE7BC7">
        <w:rPr>
          <w:rFonts w:ascii="Arial" w:hAnsi="Arial" w:cs="Arial"/>
          <w:sz w:val="24"/>
          <w:szCs w:val="24"/>
          <w:lang w:val="fr-CA"/>
        </w:rPr>
        <w:tab/>
      </w:r>
      <w:r w:rsidRPr="00BE7BC7">
        <w:rPr>
          <w:rFonts w:ascii="Arial" w:hAnsi="Arial" w:cs="Arial"/>
          <w:sz w:val="24"/>
          <w:szCs w:val="24"/>
          <w:lang w:val="fr-CA"/>
        </w:rPr>
        <w:tab/>
      </w:r>
      <w:r w:rsidRPr="00BE7BC7">
        <w:rPr>
          <w:rFonts w:ascii="Arial" w:hAnsi="Arial" w:cs="Arial"/>
          <w:sz w:val="24"/>
          <w:szCs w:val="24"/>
          <w:lang w:val="fr-CA"/>
        </w:rPr>
        <w:tab/>
      </w:r>
      <w:r w:rsidR="00E609FB" w:rsidRPr="00BE7BC7">
        <w:rPr>
          <w:rFonts w:ascii="Arial" w:hAnsi="Arial" w:cs="Arial"/>
          <w:sz w:val="24"/>
          <w:szCs w:val="24"/>
          <w:lang w:val="fr-CA"/>
        </w:rPr>
        <w:tab/>
      </w:r>
      <w:r w:rsidR="00E609FB" w:rsidRPr="00BE7BC7">
        <w:rPr>
          <w:rFonts w:ascii="Arial" w:hAnsi="Arial" w:cs="Arial"/>
          <w:sz w:val="24"/>
          <w:szCs w:val="24"/>
          <w:lang w:val="fr-CA"/>
        </w:rPr>
        <w:tab/>
      </w:r>
      <w:r w:rsidRPr="00BE7BC7">
        <w:rPr>
          <w:rFonts w:ascii="Arial" w:hAnsi="Arial" w:cs="Arial"/>
          <w:sz w:val="24"/>
          <w:szCs w:val="24"/>
          <w:lang w:val="fr-CA"/>
        </w:rPr>
        <w:t>Section 07</w:t>
      </w:r>
      <w:r w:rsidR="00E609FB" w:rsidRPr="00BE7BC7">
        <w:rPr>
          <w:rFonts w:ascii="Arial" w:hAnsi="Arial" w:cs="Arial"/>
          <w:sz w:val="24"/>
          <w:szCs w:val="24"/>
          <w:lang w:val="fr-CA"/>
        </w:rPr>
        <w:t xml:space="preserve"> </w:t>
      </w:r>
      <w:r w:rsidRPr="00BE7BC7">
        <w:rPr>
          <w:rFonts w:ascii="Arial" w:hAnsi="Arial" w:cs="Arial"/>
          <w:sz w:val="24"/>
          <w:szCs w:val="24"/>
          <w:lang w:val="fr-CA"/>
        </w:rPr>
        <w:t>27</w:t>
      </w:r>
      <w:r w:rsidR="00E609FB" w:rsidRPr="00BE7BC7">
        <w:rPr>
          <w:rFonts w:ascii="Arial" w:hAnsi="Arial" w:cs="Arial"/>
          <w:sz w:val="24"/>
          <w:szCs w:val="24"/>
          <w:lang w:val="fr-CA"/>
        </w:rPr>
        <w:t xml:space="preserve"> 00</w:t>
      </w:r>
    </w:p>
    <w:p w14:paraId="510992DD" w14:textId="77777777" w:rsidR="00423117" w:rsidRPr="00BE7BC7" w:rsidRDefault="00423117">
      <w:pPr>
        <w:tabs>
          <w:tab w:val="left" w:pos="720"/>
          <w:tab w:val="left" w:pos="1440"/>
          <w:tab w:val="left" w:pos="2160"/>
          <w:tab w:val="left" w:pos="2880"/>
          <w:tab w:val="left" w:pos="3600"/>
          <w:tab w:val="left" w:pos="4320"/>
          <w:tab w:val="left" w:pos="5040"/>
          <w:tab w:val="left" w:pos="5760"/>
        </w:tabs>
        <w:ind w:left="5760" w:hanging="5040"/>
        <w:jc w:val="both"/>
        <w:rPr>
          <w:rFonts w:ascii="Arial" w:hAnsi="Arial" w:cs="Arial"/>
          <w:sz w:val="24"/>
          <w:szCs w:val="24"/>
        </w:rPr>
      </w:pPr>
      <w:r w:rsidRPr="00BE7BC7">
        <w:rPr>
          <w:rFonts w:ascii="Arial" w:hAnsi="Arial" w:cs="Arial"/>
          <w:sz w:val="24"/>
          <w:szCs w:val="24"/>
        </w:rPr>
        <w:t>.</w:t>
      </w:r>
      <w:r w:rsidR="00E609FB" w:rsidRPr="00BE7BC7">
        <w:rPr>
          <w:rFonts w:ascii="Arial" w:hAnsi="Arial" w:cs="Arial"/>
          <w:sz w:val="24"/>
          <w:szCs w:val="24"/>
        </w:rPr>
        <w:t>9</w:t>
      </w:r>
      <w:r w:rsidRPr="00BE7BC7">
        <w:rPr>
          <w:rFonts w:ascii="Arial" w:hAnsi="Arial" w:cs="Arial"/>
          <w:sz w:val="24"/>
          <w:szCs w:val="24"/>
        </w:rPr>
        <w:tab/>
        <w:t>Roofing and Cladding/Siding</w:t>
      </w:r>
      <w:r w:rsidRPr="00BE7BC7">
        <w:rPr>
          <w:rFonts w:ascii="Arial" w:hAnsi="Arial" w:cs="Arial"/>
          <w:sz w:val="24"/>
          <w:szCs w:val="24"/>
        </w:rPr>
        <w:tab/>
      </w:r>
      <w:r w:rsidR="00E609FB" w:rsidRPr="00BE7BC7">
        <w:rPr>
          <w:rFonts w:ascii="Arial" w:hAnsi="Arial" w:cs="Arial"/>
          <w:sz w:val="24"/>
          <w:szCs w:val="24"/>
        </w:rPr>
        <w:tab/>
      </w:r>
      <w:r w:rsidRPr="00BE7BC7">
        <w:rPr>
          <w:rFonts w:ascii="Arial" w:hAnsi="Arial" w:cs="Arial"/>
          <w:sz w:val="24"/>
          <w:szCs w:val="24"/>
        </w:rPr>
        <w:t>Section 07</w:t>
      </w:r>
      <w:r w:rsidR="00E609FB" w:rsidRPr="00BE7BC7">
        <w:rPr>
          <w:rFonts w:ascii="Arial" w:hAnsi="Arial" w:cs="Arial"/>
          <w:sz w:val="24"/>
          <w:szCs w:val="24"/>
        </w:rPr>
        <w:t xml:space="preserve"> </w:t>
      </w:r>
      <w:r w:rsidRPr="00BE7BC7">
        <w:rPr>
          <w:rFonts w:ascii="Arial" w:hAnsi="Arial" w:cs="Arial"/>
          <w:sz w:val="24"/>
          <w:szCs w:val="24"/>
        </w:rPr>
        <w:t>40</w:t>
      </w:r>
      <w:r w:rsidR="00E609FB" w:rsidRPr="00BE7BC7">
        <w:rPr>
          <w:rFonts w:ascii="Arial" w:hAnsi="Arial" w:cs="Arial"/>
          <w:sz w:val="24"/>
          <w:szCs w:val="24"/>
        </w:rPr>
        <w:t xml:space="preserve"> 0</w:t>
      </w:r>
      <w:r w:rsidRPr="00BE7BC7">
        <w:rPr>
          <w:rFonts w:ascii="Arial" w:hAnsi="Arial" w:cs="Arial"/>
          <w:sz w:val="24"/>
          <w:szCs w:val="24"/>
        </w:rPr>
        <w:t>0</w:t>
      </w:r>
    </w:p>
    <w:p w14:paraId="7753FFF3" w14:textId="77777777" w:rsidR="00E609FB" w:rsidRPr="00BE7BC7" w:rsidRDefault="00E609FB">
      <w:pPr>
        <w:tabs>
          <w:tab w:val="left" w:pos="720"/>
          <w:tab w:val="left" w:pos="1440"/>
          <w:tab w:val="left" w:pos="2160"/>
          <w:tab w:val="left" w:pos="2880"/>
          <w:tab w:val="left" w:pos="3600"/>
          <w:tab w:val="left" w:pos="4320"/>
          <w:tab w:val="left" w:pos="5040"/>
          <w:tab w:val="left" w:pos="5760"/>
        </w:tabs>
        <w:ind w:left="5760" w:hanging="5040"/>
        <w:jc w:val="both"/>
        <w:rPr>
          <w:rFonts w:ascii="Arial" w:hAnsi="Arial" w:cs="Arial"/>
          <w:sz w:val="24"/>
          <w:szCs w:val="24"/>
        </w:rPr>
      </w:pPr>
      <w:r w:rsidRPr="00BE7BC7">
        <w:rPr>
          <w:rFonts w:ascii="Arial" w:hAnsi="Arial" w:cs="Arial"/>
          <w:sz w:val="24"/>
          <w:szCs w:val="24"/>
        </w:rPr>
        <w:t>.10</w:t>
      </w:r>
      <w:r w:rsidRPr="00BE7BC7">
        <w:rPr>
          <w:rFonts w:ascii="Arial" w:hAnsi="Arial" w:cs="Arial"/>
          <w:sz w:val="24"/>
          <w:szCs w:val="24"/>
        </w:rPr>
        <w:tab/>
        <w:t>Applied Fireproofing</w:t>
      </w:r>
      <w:r w:rsidRPr="00BE7BC7">
        <w:rPr>
          <w:rFonts w:ascii="Arial" w:hAnsi="Arial" w:cs="Arial"/>
          <w:sz w:val="24"/>
          <w:szCs w:val="24"/>
        </w:rPr>
        <w:tab/>
      </w:r>
      <w:r w:rsidRPr="00BE7BC7">
        <w:rPr>
          <w:rFonts w:ascii="Arial" w:hAnsi="Arial" w:cs="Arial"/>
          <w:sz w:val="24"/>
          <w:szCs w:val="24"/>
        </w:rPr>
        <w:tab/>
      </w:r>
      <w:r w:rsidRPr="00BE7BC7">
        <w:rPr>
          <w:rFonts w:ascii="Arial" w:hAnsi="Arial" w:cs="Arial"/>
          <w:sz w:val="24"/>
          <w:szCs w:val="24"/>
        </w:rPr>
        <w:tab/>
      </w:r>
      <w:r w:rsidRPr="00BE7BC7">
        <w:rPr>
          <w:rFonts w:ascii="Arial" w:hAnsi="Arial" w:cs="Arial"/>
          <w:sz w:val="24"/>
          <w:szCs w:val="24"/>
        </w:rPr>
        <w:tab/>
        <w:t>Section 07 81 00</w:t>
      </w:r>
    </w:p>
    <w:p w14:paraId="6C8EFB0B" w14:textId="77777777" w:rsidR="00423117" w:rsidRPr="00BE7BC7" w:rsidRDefault="00423117">
      <w:pPr>
        <w:tabs>
          <w:tab w:val="left" w:pos="720"/>
          <w:tab w:val="left" w:pos="1440"/>
          <w:tab w:val="left" w:pos="2160"/>
          <w:tab w:val="left" w:pos="2880"/>
          <w:tab w:val="left" w:pos="3600"/>
          <w:tab w:val="left" w:pos="4320"/>
          <w:tab w:val="left" w:pos="5040"/>
          <w:tab w:val="left" w:pos="5760"/>
        </w:tabs>
        <w:ind w:left="5760" w:hanging="5040"/>
        <w:jc w:val="both"/>
        <w:rPr>
          <w:rFonts w:ascii="Arial" w:hAnsi="Arial" w:cs="Arial"/>
          <w:sz w:val="24"/>
          <w:szCs w:val="24"/>
        </w:rPr>
      </w:pPr>
      <w:r w:rsidRPr="00BE7BC7">
        <w:rPr>
          <w:rFonts w:ascii="Arial" w:hAnsi="Arial" w:cs="Arial"/>
          <w:sz w:val="24"/>
          <w:szCs w:val="24"/>
        </w:rPr>
        <w:t>.11</w:t>
      </w:r>
      <w:r w:rsidRPr="00BE7BC7">
        <w:rPr>
          <w:rFonts w:ascii="Arial" w:hAnsi="Arial" w:cs="Arial"/>
          <w:sz w:val="24"/>
          <w:szCs w:val="24"/>
        </w:rPr>
        <w:tab/>
        <w:t>Metal Support Systems</w:t>
      </w:r>
      <w:r w:rsidRPr="00BE7BC7">
        <w:rPr>
          <w:rFonts w:ascii="Arial" w:hAnsi="Arial" w:cs="Arial"/>
          <w:sz w:val="24"/>
          <w:szCs w:val="24"/>
        </w:rPr>
        <w:tab/>
      </w:r>
      <w:r w:rsidRPr="00BE7BC7">
        <w:rPr>
          <w:rFonts w:ascii="Arial" w:hAnsi="Arial" w:cs="Arial"/>
          <w:sz w:val="24"/>
          <w:szCs w:val="24"/>
        </w:rPr>
        <w:tab/>
      </w:r>
      <w:r w:rsidRPr="00BE7BC7">
        <w:rPr>
          <w:rFonts w:ascii="Arial" w:hAnsi="Arial" w:cs="Arial"/>
          <w:sz w:val="24"/>
          <w:szCs w:val="24"/>
        </w:rPr>
        <w:tab/>
        <w:t>Section 0</w:t>
      </w:r>
      <w:r w:rsidR="00007BDF" w:rsidRPr="00BE7BC7">
        <w:rPr>
          <w:rFonts w:ascii="Arial" w:hAnsi="Arial" w:cs="Arial"/>
          <w:sz w:val="24"/>
          <w:szCs w:val="24"/>
        </w:rPr>
        <w:t>5 45 00</w:t>
      </w:r>
    </w:p>
    <w:p w14:paraId="4441D93F" w14:textId="77777777" w:rsidR="00423117" w:rsidRPr="00BE7BC7" w:rsidRDefault="00423117">
      <w:pPr>
        <w:tabs>
          <w:tab w:val="left" w:pos="720"/>
          <w:tab w:val="left" w:pos="1440"/>
          <w:tab w:val="left" w:pos="2160"/>
          <w:tab w:val="left" w:pos="2880"/>
          <w:tab w:val="left" w:pos="3600"/>
          <w:tab w:val="left" w:pos="4320"/>
          <w:tab w:val="left" w:pos="5040"/>
          <w:tab w:val="left" w:pos="5760"/>
        </w:tabs>
        <w:ind w:left="5760" w:hanging="5040"/>
        <w:jc w:val="both"/>
        <w:rPr>
          <w:rFonts w:ascii="Arial" w:hAnsi="Arial" w:cs="Arial"/>
          <w:sz w:val="24"/>
          <w:szCs w:val="24"/>
        </w:rPr>
      </w:pPr>
      <w:r w:rsidRPr="00BE7BC7">
        <w:rPr>
          <w:rFonts w:ascii="Arial" w:hAnsi="Arial" w:cs="Arial"/>
          <w:sz w:val="24"/>
          <w:szCs w:val="24"/>
        </w:rPr>
        <w:t>.12</w:t>
      </w:r>
      <w:r w:rsidRPr="00BE7BC7">
        <w:rPr>
          <w:rFonts w:ascii="Arial" w:hAnsi="Arial" w:cs="Arial"/>
          <w:sz w:val="24"/>
          <w:szCs w:val="24"/>
        </w:rPr>
        <w:tab/>
        <w:t>Gypsum Sheathing Substrates</w:t>
      </w:r>
      <w:r w:rsidRPr="00BE7BC7">
        <w:rPr>
          <w:rFonts w:ascii="Arial" w:hAnsi="Arial" w:cs="Arial"/>
          <w:sz w:val="24"/>
          <w:szCs w:val="24"/>
        </w:rPr>
        <w:tab/>
      </w:r>
      <w:r w:rsidRPr="00BE7BC7">
        <w:rPr>
          <w:rFonts w:ascii="Arial" w:hAnsi="Arial" w:cs="Arial"/>
          <w:sz w:val="24"/>
          <w:szCs w:val="24"/>
        </w:rPr>
        <w:tab/>
        <w:t>Section 09</w:t>
      </w:r>
      <w:r w:rsidR="00E609FB" w:rsidRPr="00BE7BC7">
        <w:rPr>
          <w:rFonts w:ascii="Arial" w:hAnsi="Arial" w:cs="Arial"/>
          <w:sz w:val="24"/>
          <w:szCs w:val="24"/>
        </w:rPr>
        <w:t xml:space="preserve"> </w:t>
      </w:r>
      <w:r w:rsidRPr="00BE7BC7">
        <w:rPr>
          <w:rFonts w:ascii="Arial" w:hAnsi="Arial" w:cs="Arial"/>
          <w:sz w:val="24"/>
          <w:szCs w:val="24"/>
        </w:rPr>
        <w:t>2</w:t>
      </w:r>
      <w:r w:rsidR="00E609FB" w:rsidRPr="00BE7BC7">
        <w:rPr>
          <w:rFonts w:ascii="Arial" w:hAnsi="Arial" w:cs="Arial"/>
          <w:sz w:val="24"/>
          <w:szCs w:val="24"/>
        </w:rPr>
        <w:t>0 00</w:t>
      </w:r>
    </w:p>
    <w:p w14:paraId="2D38104B" w14:textId="77777777" w:rsidR="00423117" w:rsidRPr="00BE7BC7" w:rsidRDefault="00423117">
      <w:pPr>
        <w:tabs>
          <w:tab w:val="left" w:pos="720"/>
          <w:tab w:val="left" w:pos="1440"/>
          <w:tab w:val="left" w:pos="2160"/>
          <w:tab w:val="left" w:pos="2880"/>
          <w:tab w:val="left" w:pos="3600"/>
          <w:tab w:val="left" w:pos="4320"/>
          <w:tab w:val="left" w:pos="5040"/>
          <w:tab w:val="left" w:pos="5760"/>
        </w:tabs>
        <w:ind w:left="5760" w:hanging="5040"/>
        <w:jc w:val="both"/>
        <w:rPr>
          <w:rFonts w:ascii="Arial" w:hAnsi="Arial" w:cs="Arial"/>
          <w:sz w:val="24"/>
          <w:szCs w:val="24"/>
        </w:rPr>
      </w:pPr>
    </w:p>
    <w:p w14:paraId="5AD5CEE2" w14:textId="77777777" w:rsidR="00423117" w:rsidRPr="00BE7BC7" w:rsidRDefault="00423117">
      <w:pPr>
        <w:ind w:left="720"/>
        <w:jc w:val="both"/>
        <w:rPr>
          <w:rFonts w:ascii="Arial" w:hAnsi="Arial" w:cs="Arial"/>
          <w:i/>
          <w:iCs/>
        </w:rPr>
      </w:pPr>
      <w:r w:rsidRPr="00BE7BC7">
        <w:rPr>
          <w:rFonts w:ascii="Arial" w:hAnsi="Arial" w:cs="Arial"/>
          <w:i/>
          <w:iCs/>
        </w:rPr>
        <w:t>Spec. Note:</w:t>
      </w:r>
      <w:r w:rsidRPr="00BE7BC7">
        <w:rPr>
          <w:rFonts w:ascii="Arial" w:hAnsi="Arial" w:cs="Arial"/>
        </w:rPr>
        <w:t xml:space="preserve"> </w:t>
      </w:r>
      <w:r w:rsidRPr="00BE7BC7">
        <w:rPr>
          <w:rFonts w:ascii="Arial" w:hAnsi="Arial" w:cs="Arial"/>
          <w:i/>
          <w:iCs/>
        </w:rPr>
        <w:t>Amend to suit project.</w:t>
      </w:r>
      <w:r w:rsidRPr="00BE7BC7">
        <w:rPr>
          <w:rFonts w:ascii="Arial" w:hAnsi="Arial" w:cs="Arial"/>
        </w:rPr>
        <w:t xml:space="preserve"> </w:t>
      </w:r>
      <w:r w:rsidRPr="00BE7BC7">
        <w:rPr>
          <w:rFonts w:ascii="Arial" w:hAnsi="Arial" w:cs="Arial"/>
          <w:i/>
          <w:iCs/>
        </w:rPr>
        <w:t xml:space="preserve">Delete or add to the above listings only those sections that have a DIRECT </w:t>
      </w:r>
      <w:proofErr w:type="spellStart"/>
      <w:r w:rsidRPr="00BE7BC7">
        <w:rPr>
          <w:rFonts w:ascii="Arial" w:hAnsi="Arial" w:cs="Arial"/>
          <w:i/>
          <w:iCs/>
        </w:rPr>
        <w:t>affect</w:t>
      </w:r>
      <w:proofErr w:type="spellEnd"/>
      <w:r w:rsidRPr="00BE7BC7">
        <w:rPr>
          <w:rFonts w:ascii="Arial" w:hAnsi="Arial" w:cs="Arial"/>
          <w:i/>
          <w:iCs/>
        </w:rPr>
        <w:t xml:space="preserve"> on this section.</w:t>
      </w:r>
    </w:p>
    <w:p w14:paraId="576E926F" w14:textId="77777777" w:rsidR="00423117" w:rsidRPr="00BE7BC7" w:rsidRDefault="00423117">
      <w:pPr>
        <w:ind w:left="720"/>
        <w:jc w:val="both"/>
        <w:rPr>
          <w:rFonts w:ascii="Arial" w:hAnsi="Arial" w:cs="Arial"/>
          <w:sz w:val="24"/>
          <w:szCs w:val="24"/>
        </w:rPr>
      </w:pPr>
    </w:p>
    <w:p w14:paraId="47F4A077" w14:textId="77777777" w:rsidR="00423117" w:rsidRPr="00BE7BC7" w:rsidRDefault="00423117">
      <w:pPr>
        <w:tabs>
          <w:tab w:val="left" w:pos="720"/>
        </w:tabs>
        <w:ind w:left="720" w:hanging="720"/>
        <w:jc w:val="both"/>
        <w:outlineLvl w:val="0"/>
        <w:rPr>
          <w:rFonts w:ascii="Arial" w:hAnsi="Arial" w:cs="Arial"/>
          <w:sz w:val="24"/>
          <w:szCs w:val="24"/>
        </w:rPr>
      </w:pPr>
      <w:r w:rsidRPr="00BE7BC7">
        <w:rPr>
          <w:rFonts w:ascii="Arial" w:hAnsi="Arial" w:cs="Arial"/>
          <w:b/>
          <w:bCs/>
          <w:sz w:val="24"/>
          <w:szCs w:val="24"/>
        </w:rPr>
        <w:t>1.4</w:t>
      </w:r>
      <w:r w:rsidRPr="00BE7BC7">
        <w:rPr>
          <w:rFonts w:ascii="Arial" w:hAnsi="Arial" w:cs="Arial"/>
          <w:b/>
          <w:bCs/>
          <w:sz w:val="24"/>
          <w:szCs w:val="24"/>
        </w:rPr>
        <w:tab/>
        <w:t>References</w:t>
      </w:r>
    </w:p>
    <w:p w14:paraId="0EBCBD8A" w14:textId="77777777" w:rsidR="00423117" w:rsidRPr="00BE7BC7" w:rsidRDefault="00423117">
      <w:pPr>
        <w:jc w:val="both"/>
        <w:rPr>
          <w:rFonts w:ascii="Arial" w:hAnsi="Arial" w:cs="Arial"/>
          <w:sz w:val="24"/>
          <w:szCs w:val="24"/>
        </w:rPr>
      </w:pPr>
    </w:p>
    <w:p w14:paraId="79C01578" w14:textId="04B902EA"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lastRenderedPageBreak/>
        <w:t xml:space="preserve">.1 </w:t>
      </w:r>
      <w:r w:rsidRPr="00BE7BC7">
        <w:rPr>
          <w:rFonts w:ascii="Arial" w:hAnsi="Arial" w:cs="Arial"/>
          <w:sz w:val="24"/>
          <w:szCs w:val="24"/>
        </w:rPr>
        <w:tab/>
        <w:t>ULC S705.1-</w:t>
      </w:r>
      <w:r w:rsidR="00ED4073">
        <w:rPr>
          <w:rFonts w:ascii="Arial" w:hAnsi="Arial" w:cs="Arial"/>
          <w:sz w:val="24"/>
          <w:szCs w:val="24"/>
        </w:rPr>
        <w:t>09</w:t>
      </w:r>
      <w:r w:rsidRPr="00BE7BC7">
        <w:rPr>
          <w:rFonts w:ascii="Arial" w:hAnsi="Arial" w:cs="Arial"/>
          <w:sz w:val="24"/>
          <w:szCs w:val="24"/>
        </w:rPr>
        <w:t xml:space="preserve"> “Standard for Thermal Insulation - Spray Applied Rigid </w:t>
      </w:r>
    </w:p>
    <w:p w14:paraId="5904A197" w14:textId="77777777" w:rsidR="00423117" w:rsidRPr="00BE7BC7" w:rsidRDefault="00423117">
      <w:pPr>
        <w:tabs>
          <w:tab w:val="left" w:pos="720"/>
          <w:tab w:val="left" w:pos="1440"/>
        </w:tabs>
        <w:ind w:left="1440"/>
        <w:jc w:val="both"/>
        <w:rPr>
          <w:rFonts w:ascii="Arial" w:hAnsi="Arial" w:cs="Arial"/>
          <w:sz w:val="24"/>
          <w:szCs w:val="24"/>
        </w:rPr>
      </w:pPr>
      <w:r w:rsidRPr="00BE7BC7">
        <w:rPr>
          <w:rFonts w:ascii="Arial" w:hAnsi="Arial" w:cs="Arial"/>
          <w:sz w:val="24"/>
          <w:szCs w:val="24"/>
        </w:rPr>
        <w:t>Polyurethane Foam, Medium Density, Material Specification</w:t>
      </w:r>
    </w:p>
    <w:p w14:paraId="21B80795" w14:textId="77777777" w:rsidR="00423117" w:rsidRPr="00BE7BC7" w:rsidRDefault="00423117">
      <w:pPr>
        <w:tabs>
          <w:tab w:val="left" w:pos="720"/>
          <w:tab w:val="left" w:pos="1440"/>
        </w:tabs>
        <w:ind w:left="1440" w:hanging="720"/>
        <w:jc w:val="both"/>
        <w:rPr>
          <w:rFonts w:ascii="Arial" w:hAnsi="Arial" w:cs="Arial"/>
          <w:sz w:val="24"/>
          <w:szCs w:val="24"/>
        </w:rPr>
      </w:pPr>
    </w:p>
    <w:p w14:paraId="2C079DEC" w14:textId="77777777" w:rsidR="00423117" w:rsidRPr="00BE7BC7" w:rsidRDefault="00423117">
      <w:pPr>
        <w:tabs>
          <w:tab w:val="left" w:pos="720"/>
          <w:tab w:val="left" w:pos="1440"/>
        </w:tabs>
        <w:ind w:left="1440" w:hanging="1440"/>
        <w:jc w:val="both"/>
        <w:rPr>
          <w:rFonts w:ascii="Arial" w:hAnsi="Arial" w:cs="Arial"/>
          <w:sz w:val="24"/>
          <w:szCs w:val="24"/>
        </w:rPr>
      </w:pPr>
      <w:r w:rsidRPr="00BE7BC7">
        <w:rPr>
          <w:rFonts w:ascii="Arial" w:hAnsi="Arial" w:cs="Arial"/>
          <w:sz w:val="24"/>
          <w:szCs w:val="24"/>
        </w:rPr>
        <w:tab/>
        <w:t xml:space="preserve">.2 </w:t>
      </w:r>
      <w:r w:rsidRPr="00BE7BC7">
        <w:rPr>
          <w:rFonts w:ascii="Arial" w:hAnsi="Arial" w:cs="Arial"/>
          <w:sz w:val="24"/>
          <w:szCs w:val="24"/>
        </w:rPr>
        <w:tab/>
        <w:t>ULC S705.2-05 “Standard for Thermal Insulation - Spray Applied Rigid Polyurethane Foam, Medium Density, Installation</w:t>
      </w:r>
    </w:p>
    <w:p w14:paraId="3B422274" w14:textId="77777777" w:rsidR="00D704A6" w:rsidRPr="00BE7BC7" w:rsidRDefault="00D704A6">
      <w:pPr>
        <w:tabs>
          <w:tab w:val="left" w:pos="720"/>
          <w:tab w:val="left" w:pos="1440"/>
        </w:tabs>
        <w:ind w:left="1440" w:hanging="1440"/>
        <w:jc w:val="both"/>
        <w:rPr>
          <w:rFonts w:ascii="Arial" w:hAnsi="Arial" w:cs="Arial"/>
          <w:sz w:val="24"/>
          <w:szCs w:val="24"/>
        </w:rPr>
      </w:pPr>
    </w:p>
    <w:p w14:paraId="73308D0F" w14:textId="5E36EDBA" w:rsidR="00D704A6" w:rsidRPr="00BE7BC7" w:rsidRDefault="00D704A6">
      <w:pPr>
        <w:tabs>
          <w:tab w:val="left" w:pos="720"/>
          <w:tab w:val="left" w:pos="1440"/>
        </w:tabs>
        <w:ind w:left="1440" w:hanging="1440"/>
        <w:jc w:val="both"/>
        <w:rPr>
          <w:rFonts w:ascii="Arial" w:hAnsi="Arial" w:cs="Arial"/>
          <w:sz w:val="24"/>
          <w:szCs w:val="24"/>
        </w:rPr>
      </w:pPr>
      <w:r w:rsidRPr="00BE7BC7">
        <w:rPr>
          <w:rFonts w:ascii="Arial" w:hAnsi="Arial" w:cs="Arial"/>
          <w:sz w:val="24"/>
          <w:szCs w:val="24"/>
        </w:rPr>
        <w:tab/>
        <w:t>.3</w:t>
      </w:r>
      <w:r w:rsidRPr="00BE7BC7">
        <w:rPr>
          <w:rFonts w:ascii="Arial" w:hAnsi="Arial" w:cs="Arial"/>
          <w:sz w:val="24"/>
          <w:szCs w:val="24"/>
        </w:rPr>
        <w:tab/>
        <w:t>ULC S718-1</w:t>
      </w:r>
      <w:r w:rsidR="00ED4073">
        <w:rPr>
          <w:rFonts w:ascii="Arial" w:hAnsi="Arial" w:cs="Arial"/>
          <w:sz w:val="24"/>
          <w:szCs w:val="24"/>
        </w:rPr>
        <w:t>8</w:t>
      </w:r>
      <w:r w:rsidRPr="00BE7BC7">
        <w:rPr>
          <w:rFonts w:ascii="Arial" w:hAnsi="Arial" w:cs="Arial"/>
          <w:sz w:val="24"/>
          <w:szCs w:val="24"/>
        </w:rPr>
        <w:t xml:space="preserve"> “Standard for Site Quality Assurance Program for Spray Polyurethane Foam”</w:t>
      </w:r>
    </w:p>
    <w:p w14:paraId="28A07F3F" w14:textId="77777777" w:rsidR="00423117" w:rsidRPr="00BE7BC7" w:rsidRDefault="00423117">
      <w:pPr>
        <w:tabs>
          <w:tab w:val="left" w:pos="720"/>
          <w:tab w:val="left" w:pos="1440"/>
        </w:tabs>
        <w:ind w:left="1440" w:hanging="720"/>
        <w:jc w:val="both"/>
        <w:rPr>
          <w:rFonts w:ascii="Arial" w:hAnsi="Arial" w:cs="Arial"/>
          <w:sz w:val="24"/>
          <w:szCs w:val="24"/>
        </w:rPr>
      </w:pPr>
    </w:p>
    <w:p w14:paraId="303E6509" w14:textId="77777777" w:rsidR="00007BDF"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 xml:space="preserve">.3 </w:t>
      </w:r>
      <w:r w:rsidRPr="00BE7BC7">
        <w:rPr>
          <w:rFonts w:ascii="Arial" w:hAnsi="Arial" w:cs="Arial"/>
          <w:sz w:val="24"/>
          <w:szCs w:val="24"/>
        </w:rPr>
        <w:tab/>
        <w:t>Installer site reference guides</w:t>
      </w:r>
      <w:r w:rsidR="00007BDF" w:rsidRPr="00BE7BC7">
        <w:rPr>
          <w:rFonts w:ascii="Arial" w:hAnsi="Arial" w:cs="Arial"/>
          <w:sz w:val="24"/>
          <w:szCs w:val="24"/>
        </w:rPr>
        <w:t>:</w:t>
      </w:r>
    </w:p>
    <w:p w14:paraId="64B6D93E" w14:textId="0F4D350F" w:rsidR="00007BDF" w:rsidRDefault="00007BDF">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ab/>
        <w:t>CUFCA</w:t>
      </w:r>
      <w:r w:rsidR="00ED4073">
        <w:rPr>
          <w:rFonts w:ascii="Arial" w:hAnsi="Arial" w:cs="Arial"/>
          <w:sz w:val="24"/>
          <w:szCs w:val="24"/>
        </w:rPr>
        <w:t xml:space="preserve"> </w:t>
      </w:r>
      <w:r w:rsidRPr="00BE7BC7">
        <w:rPr>
          <w:rFonts w:ascii="Arial" w:hAnsi="Arial" w:cs="Arial"/>
          <w:sz w:val="24"/>
          <w:szCs w:val="24"/>
        </w:rPr>
        <w:t>- SPF Installer Handbook,</w:t>
      </w:r>
    </w:p>
    <w:p w14:paraId="5DFDF1BD" w14:textId="38F373E3" w:rsidR="00ED4073" w:rsidRPr="00BE7BC7" w:rsidRDefault="00ED4073">
      <w:pPr>
        <w:tabs>
          <w:tab w:val="left" w:pos="720"/>
          <w:tab w:val="left" w:pos="1440"/>
        </w:tabs>
        <w:ind w:left="1440" w:hanging="720"/>
        <w:jc w:val="both"/>
        <w:rPr>
          <w:rFonts w:ascii="Arial" w:hAnsi="Arial" w:cs="Arial"/>
          <w:sz w:val="24"/>
          <w:szCs w:val="24"/>
        </w:rPr>
      </w:pPr>
      <w:r>
        <w:rPr>
          <w:rFonts w:ascii="Arial" w:hAnsi="Arial" w:cs="Arial"/>
          <w:sz w:val="24"/>
          <w:szCs w:val="24"/>
        </w:rPr>
        <w:tab/>
        <w:t>CUFCA - SPF Contractor Handbook</w:t>
      </w:r>
    </w:p>
    <w:p w14:paraId="55B90A98" w14:textId="1FF92ADC" w:rsidR="00007BDF" w:rsidRPr="00BE7BC7" w:rsidRDefault="00007BDF">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ab/>
        <w:t>CUFCA</w:t>
      </w:r>
      <w:r w:rsidR="00ED4073">
        <w:rPr>
          <w:rFonts w:ascii="Arial" w:hAnsi="Arial" w:cs="Arial"/>
          <w:sz w:val="24"/>
          <w:szCs w:val="24"/>
        </w:rPr>
        <w:t xml:space="preserve"> </w:t>
      </w:r>
      <w:r w:rsidRPr="00BE7BC7">
        <w:rPr>
          <w:rFonts w:ascii="Arial" w:hAnsi="Arial" w:cs="Arial"/>
          <w:sz w:val="24"/>
          <w:szCs w:val="24"/>
        </w:rPr>
        <w:t>- Field Quality Assurance Manual,</w:t>
      </w:r>
    </w:p>
    <w:p w14:paraId="36D858B7" w14:textId="34EE0C6B" w:rsidR="00423117" w:rsidRPr="00BE7BC7" w:rsidRDefault="00007BDF">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ab/>
        <w:t>CUFCA</w:t>
      </w:r>
      <w:r w:rsidR="00ED4073">
        <w:rPr>
          <w:rFonts w:ascii="Arial" w:hAnsi="Arial" w:cs="Arial"/>
          <w:sz w:val="24"/>
          <w:szCs w:val="24"/>
        </w:rPr>
        <w:t xml:space="preserve"> </w:t>
      </w:r>
      <w:r w:rsidRPr="00BE7BC7">
        <w:rPr>
          <w:rFonts w:ascii="Arial" w:hAnsi="Arial" w:cs="Arial"/>
          <w:sz w:val="24"/>
          <w:szCs w:val="24"/>
        </w:rPr>
        <w:t>- Field Technical Manual</w:t>
      </w:r>
      <w:r w:rsidR="00423117" w:rsidRPr="00BE7BC7">
        <w:rPr>
          <w:rFonts w:ascii="Arial" w:hAnsi="Arial" w:cs="Arial"/>
          <w:sz w:val="24"/>
          <w:szCs w:val="24"/>
        </w:rPr>
        <w:t>, distributed by the Canadian Urethane Foam Contractors Association Inc.</w:t>
      </w:r>
    </w:p>
    <w:p w14:paraId="24D022BF"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ab/>
      </w:r>
    </w:p>
    <w:p w14:paraId="5FD1D10D" w14:textId="77777777" w:rsidR="00423117" w:rsidRPr="00BE7BC7" w:rsidRDefault="00423117">
      <w:pPr>
        <w:tabs>
          <w:tab w:val="left" w:pos="720"/>
        </w:tabs>
        <w:ind w:left="720" w:hanging="720"/>
        <w:jc w:val="both"/>
        <w:outlineLvl w:val="0"/>
        <w:rPr>
          <w:rFonts w:ascii="Arial" w:hAnsi="Arial" w:cs="Arial"/>
          <w:sz w:val="24"/>
          <w:szCs w:val="24"/>
        </w:rPr>
      </w:pPr>
      <w:r w:rsidRPr="00BE7BC7">
        <w:rPr>
          <w:rFonts w:ascii="Arial" w:hAnsi="Arial" w:cs="Arial"/>
          <w:b/>
          <w:bCs/>
          <w:sz w:val="24"/>
          <w:szCs w:val="24"/>
        </w:rPr>
        <w:t>1.5</w:t>
      </w:r>
      <w:r w:rsidRPr="00BE7BC7">
        <w:rPr>
          <w:rFonts w:ascii="Arial" w:hAnsi="Arial" w:cs="Arial"/>
          <w:b/>
          <w:bCs/>
          <w:sz w:val="24"/>
          <w:szCs w:val="24"/>
        </w:rPr>
        <w:tab/>
        <w:t>System Description</w:t>
      </w:r>
    </w:p>
    <w:p w14:paraId="0F4DCD7F" w14:textId="77777777" w:rsidR="00423117" w:rsidRPr="00BE7BC7" w:rsidRDefault="00423117">
      <w:pPr>
        <w:jc w:val="both"/>
        <w:rPr>
          <w:rFonts w:ascii="Arial" w:hAnsi="Arial" w:cs="Arial"/>
          <w:sz w:val="24"/>
          <w:szCs w:val="24"/>
        </w:rPr>
      </w:pPr>
    </w:p>
    <w:p w14:paraId="36D13896" w14:textId="77777777" w:rsidR="00423117" w:rsidRPr="00BE7BC7" w:rsidRDefault="00423117">
      <w:pPr>
        <w:ind w:left="720"/>
        <w:jc w:val="both"/>
        <w:rPr>
          <w:rFonts w:ascii="Arial" w:hAnsi="Arial" w:cs="Arial"/>
          <w:sz w:val="24"/>
          <w:szCs w:val="24"/>
        </w:rPr>
      </w:pPr>
      <w:r w:rsidRPr="00BE7BC7">
        <w:rPr>
          <w:rFonts w:ascii="Arial" w:hAnsi="Arial" w:cs="Arial"/>
          <w:sz w:val="24"/>
          <w:szCs w:val="24"/>
        </w:rPr>
        <w:t xml:space="preserve">Materials of this section shall provide continuity of thermal insulation [, the material in the air barrier assembly] [, the </w:t>
      </w:r>
      <w:proofErr w:type="spellStart"/>
      <w:r w:rsidRPr="00BE7BC7">
        <w:rPr>
          <w:rFonts w:ascii="Arial" w:hAnsi="Arial" w:cs="Arial"/>
          <w:sz w:val="24"/>
          <w:szCs w:val="24"/>
        </w:rPr>
        <w:t>vapour</w:t>
      </w:r>
      <w:proofErr w:type="spellEnd"/>
      <w:r w:rsidRPr="00BE7BC7">
        <w:rPr>
          <w:rFonts w:ascii="Arial" w:hAnsi="Arial" w:cs="Arial"/>
          <w:sz w:val="24"/>
          <w:szCs w:val="24"/>
        </w:rPr>
        <w:t xml:space="preserve"> barrier] at building enclosure in conjunction with thermal materials as specified in Section(s).</w:t>
      </w:r>
    </w:p>
    <w:p w14:paraId="137495DB" w14:textId="77777777" w:rsidR="00423117" w:rsidRPr="00BE7BC7" w:rsidRDefault="00423117">
      <w:pPr>
        <w:ind w:left="720"/>
        <w:jc w:val="both"/>
        <w:rPr>
          <w:rFonts w:ascii="Arial" w:hAnsi="Arial" w:cs="Arial"/>
          <w:sz w:val="24"/>
          <w:szCs w:val="24"/>
        </w:rPr>
      </w:pPr>
    </w:p>
    <w:p w14:paraId="7AA5B158" w14:textId="77777777" w:rsidR="00423117" w:rsidRPr="00BE7BC7" w:rsidRDefault="00423117">
      <w:pPr>
        <w:pStyle w:val="BodyTextIndent2"/>
        <w:ind w:left="720"/>
        <w:rPr>
          <w:rFonts w:ascii="Arial" w:hAnsi="Arial" w:cs="Arial"/>
          <w:sz w:val="20"/>
          <w:szCs w:val="20"/>
        </w:rPr>
      </w:pPr>
      <w:r w:rsidRPr="00BE7BC7">
        <w:rPr>
          <w:rFonts w:ascii="Arial" w:hAnsi="Arial" w:cs="Arial"/>
          <w:sz w:val="20"/>
          <w:szCs w:val="20"/>
        </w:rPr>
        <w:t xml:space="preserve">Spec. Note: If the urethane foam is intended to act as the air or </w:t>
      </w:r>
      <w:proofErr w:type="spellStart"/>
      <w:r w:rsidRPr="00BE7BC7">
        <w:rPr>
          <w:rFonts w:ascii="Arial" w:hAnsi="Arial" w:cs="Arial"/>
          <w:sz w:val="20"/>
          <w:szCs w:val="20"/>
        </w:rPr>
        <w:t>vapour</w:t>
      </w:r>
      <w:proofErr w:type="spellEnd"/>
      <w:r w:rsidRPr="00BE7BC7">
        <w:rPr>
          <w:rFonts w:ascii="Arial" w:hAnsi="Arial" w:cs="Arial"/>
          <w:sz w:val="20"/>
          <w:szCs w:val="20"/>
        </w:rPr>
        <w:t xml:space="preserve"> barrier in addition to the thermal insulation it shall be described here as part of the system.</w:t>
      </w:r>
    </w:p>
    <w:p w14:paraId="4191856A" w14:textId="77777777" w:rsidR="00423117" w:rsidRPr="00BE7BC7" w:rsidRDefault="00423117">
      <w:pPr>
        <w:jc w:val="both"/>
        <w:rPr>
          <w:rFonts w:ascii="Arial" w:hAnsi="Arial" w:cs="Arial"/>
          <w:sz w:val="24"/>
          <w:szCs w:val="24"/>
        </w:rPr>
      </w:pPr>
    </w:p>
    <w:p w14:paraId="06B80482" w14:textId="77777777" w:rsidR="00423117" w:rsidRPr="00BE7BC7" w:rsidRDefault="00423117">
      <w:pPr>
        <w:tabs>
          <w:tab w:val="left" w:pos="720"/>
        </w:tabs>
        <w:ind w:left="720" w:hanging="720"/>
        <w:jc w:val="both"/>
        <w:outlineLvl w:val="0"/>
        <w:rPr>
          <w:rFonts w:ascii="Arial" w:hAnsi="Arial" w:cs="Arial"/>
          <w:sz w:val="24"/>
          <w:szCs w:val="24"/>
        </w:rPr>
      </w:pPr>
      <w:r w:rsidRPr="00BE7BC7">
        <w:rPr>
          <w:rFonts w:ascii="Arial" w:hAnsi="Arial" w:cs="Arial"/>
          <w:b/>
          <w:bCs/>
          <w:sz w:val="24"/>
          <w:szCs w:val="24"/>
        </w:rPr>
        <w:t>1.6</w:t>
      </w:r>
      <w:r w:rsidRPr="00BE7BC7">
        <w:rPr>
          <w:rFonts w:ascii="Arial" w:hAnsi="Arial" w:cs="Arial"/>
          <w:b/>
          <w:bCs/>
          <w:sz w:val="24"/>
          <w:szCs w:val="24"/>
        </w:rPr>
        <w:tab/>
        <w:t>Submittals</w:t>
      </w:r>
    </w:p>
    <w:p w14:paraId="5C91B043" w14:textId="77777777" w:rsidR="00423117" w:rsidRPr="00BE7BC7" w:rsidRDefault="00423117">
      <w:pPr>
        <w:jc w:val="both"/>
        <w:rPr>
          <w:rFonts w:ascii="Arial" w:hAnsi="Arial" w:cs="Arial"/>
          <w:sz w:val="24"/>
          <w:szCs w:val="24"/>
        </w:rPr>
      </w:pPr>
    </w:p>
    <w:p w14:paraId="5C23EDA7"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 xml:space="preserve">.1 </w:t>
      </w:r>
      <w:r w:rsidRPr="00BE7BC7">
        <w:rPr>
          <w:rFonts w:ascii="Arial" w:hAnsi="Arial" w:cs="Arial"/>
          <w:sz w:val="24"/>
          <w:szCs w:val="24"/>
        </w:rPr>
        <w:tab/>
        <w:t>Provide two 300 mm x 300 mm samples of finished product to consultant in accordance with Section 01300.</w:t>
      </w:r>
    </w:p>
    <w:p w14:paraId="69610E69" w14:textId="77777777" w:rsidR="00423117" w:rsidRPr="00BE7BC7" w:rsidRDefault="00423117">
      <w:pPr>
        <w:tabs>
          <w:tab w:val="left" w:pos="720"/>
          <w:tab w:val="left" w:pos="1440"/>
        </w:tabs>
        <w:ind w:left="1440" w:hanging="720"/>
        <w:jc w:val="both"/>
        <w:rPr>
          <w:rFonts w:ascii="Arial" w:hAnsi="Arial" w:cs="Arial"/>
          <w:sz w:val="24"/>
          <w:szCs w:val="24"/>
        </w:rPr>
      </w:pPr>
    </w:p>
    <w:p w14:paraId="4B72BDD1"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.2</w:t>
      </w:r>
      <w:r w:rsidRPr="00BE7BC7">
        <w:rPr>
          <w:rFonts w:ascii="Arial" w:hAnsi="Arial" w:cs="Arial"/>
          <w:sz w:val="24"/>
          <w:szCs w:val="24"/>
        </w:rPr>
        <w:tab/>
        <w:t>Provide the CCMC Evaluation Report and the manufacturer’s documentation confirming material has been evaluated and conforms to the requirements of the CAN/ULC S705.1-01 Material Standard.</w:t>
      </w:r>
    </w:p>
    <w:p w14:paraId="0BE8D571" w14:textId="77777777" w:rsidR="00423117" w:rsidRPr="00BE7BC7" w:rsidRDefault="00423117">
      <w:pPr>
        <w:tabs>
          <w:tab w:val="left" w:pos="720"/>
          <w:tab w:val="left" w:pos="1440"/>
        </w:tabs>
        <w:ind w:left="1440" w:hanging="720"/>
        <w:jc w:val="both"/>
        <w:rPr>
          <w:rFonts w:ascii="Arial" w:hAnsi="Arial" w:cs="Arial"/>
          <w:sz w:val="24"/>
          <w:szCs w:val="24"/>
        </w:rPr>
      </w:pPr>
    </w:p>
    <w:p w14:paraId="7E5113B5"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.3</w:t>
      </w:r>
      <w:r w:rsidRPr="00BE7BC7">
        <w:rPr>
          <w:rFonts w:ascii="Arial" w:hAnsi="Arial" w:cs="Arial"/>
          <w:sz w:val="24"/>
          <w:szCs w:val="24"/>
        </w:rPr>
        <w:tab/>
        <w:t>Submit proof of License of the Contractor by CUFCA (Canadian Urethane Foam Contractors Association Inc.) prior to commencing the work. Licensing is required by CAN/ULC S705.2-05 Installation Standard.</w:t>
      </w:r>
    </w:p>
    <w:p w14:paraId="076E07C9" w14:textId="77777777" w:rsidR="00423117" w:rsidRPr="00BE7BC7" w:rsidRDefault="00423117">
      <w:pPr>
        <w:tabs>
          <w:tab w:val="left" w:pos="720"/>
          <w:tab w:val="left" w:pos="1440"/>
        </w:tabs>
        <w:ind w:left="1440" w:hanging="720"/>
        <w:jc w:val="both"/>
        <w:rPr>
          <w:rFonts w:ascii="Arial" w:hAnsi="Arial" w:cs="Arial"/>
          <w:sz w:val="24"/>
          <w:szCs w:val="24"/>
        </w:rPr>
      </w:pPr>
    </w:p>
    <w:p w14:paraId="232D5568"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.4</w:t>
      </w:r>
      <w:r w:rsidRPr="00BE7BC7">
        <w:rPr>
          <w:rFonts w:ascii="Arial" w:hAnsi="Arial" w:cs="Arial"/>
          <w:sz w:val="24"/>
          <w:szCs w:val="24"/>
        </w:rPr>
        <w:tab/>
        <w:t>Manufacturers installation instructions: indicate preparation, installation requirements and techniques, product storage and handling criteria, and limitations of the material.</w:t>
      </w:r>
    </w:p>
    <w:p w14:paraId="1D3230C7" w14:textId="77777777" w:rsidR="00423117" w:rsidRPr="00BE7BC7" w:rsidRDefault="00423117">
      <w:pPr>
        <w:tabs>
          <w:tab w:val="left" w:pos="720"/>
          <w:tab w:val="left" w:pos="1440"/>
        </w:tabs>
        <w:ind w:left="1440" w:hanging="720"/>
        <w:jc w:val="both"/>
        <w:rPr>
          <w:rFonts w:ascii="Arial" w:hAnsi="Arial" w:cs="Arial"/>
          <w:sz w:val="24"/>
          <w:szCs w:val="24"/>
        </w:rPr>
      </w:pPr>
    </w:p>
    <w:p w14:paraId="29860C66"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.5</w:t>
      </w:r>
      <w:r w:rsidRPr="00BE7BC7">
        <w:rPr>
          <w:rFonts w:ascii="Arial" w:hAnsi="Arial" w:cs="Arial"/>
          <w:sz w:val="24"/>
          <w:szCs w:val="24"/>
        </w:rPr>
        <w:tab/>
        <w:t xml:space="preserve">When the spray polyurethane foam is the material in an air barrier assembly, submit documentation to confirm that the material meets the requirements of the CCMC’s Technical Guide for Air Barrier Materials </w:t>
      </w:r>
      <w:proofErr w:type="spellStart"/>
      <w:r w:rsidRPr="00BE7BC7">
        <w:rPr>
          <w:rFonts w:ascii="Arial" w:hAnsi="Arial" w:cs="Arial"/>
          <w:sz w:val="24"/>
          <w:szCs w:val="24"/>
        </w:rPr>
        <w:t>Masterformat</w:t>
      </w:r>
      <w:proofErr w:type="spellEnd"/>
      <w:r w:rsidRPr="00BE7BC7">
        <w:rPr>
          <w:rFonts w:ascii="Arial" w:hAnsi="Arial" w:cs="Arial"/>
          <w:sz w:val="24"/>
          <w:szCs w:val="24"/>
        </w:rPr>
        <w:t xml:space="preserve"> Section 07</w:t>
      </w:r>
      <w:r w:rsidR="007A3525" w:rsidRPr="00BE7BC7">
        <w:rPr>
          <w:rFonts w:ascii="Arial" w:hAnsi="Arial" w:cs="Arial"/>
          <w:sz w:val="24"/>
          <w:szCs w:val="24"/>
        </w:rPr>
        <w:t xml:space="preserve"> </w:t>
      </w:r>
      <w:r w:rsidRPr="00BE7BC7">
        <w:rPr>
          <w:rFonts w:ascii="Arial" w:hAnsi="Arial" w:cs="Arial"/>
          <w:sz w:val="24"/>
          <w:szCs w:val="24"/>
        </w:rPr>
        <w:t>27</w:t>
      </w:r>
      <w:r w:rsidR="007A3525" w:rsidRPr="00BE7BC7">
        <w:rPr>
          <w:rFonts w:ascii="Arial" w:hAnsi="Arial" w:cs="Arial"/>
          <w:sz w:val="24"/>
          <w:szCs w:val="24"/>
        </w:rPr>
        <w:t xml:space="preserve"> </w:t>
      </w:r>
      <w:r w:rsidRPr="00BE7BC7">
        <w:rPr>
          <w:rFonts w:ascii="Arial" w:hAnsi="Arial" w:cs="Arial"/>
          <w:sz w:val="24"/>
          <w:szCs w:val="24"/>
        </w:rPr>
        <w:t>3</w:t>
      </w:r>
      <w:r w:rsidR="007A3525" w:rsidRPr="00BE7BC7">
        <w:rPr>
          <w:rFonts w:ascii="Arial" w:hAnsi="Arial" w:cs="Arial"/>
          <w:sz w:val="24"/>
          <w:szCs w:val="24"/>
        </w:rPr>
        <w:t>6</w:t>
      </w:r>
      <w:r w:rsidRPr="00BE7BC7">
        <w:rPr>
          <w:rFonts w:ascii="Arial" w:hAnsi="Arial" w:cs="Arial"/>
          <w:sz w:val="24"/>
          <w:szCs w:val="24"/>
        </w:rPr>
        <w:t>.  Air barrier system requirements are not covered in this specification.</w:t>
      </w:r>
    </w:p>
    <w:p w14:paraId="1696712F" w14:textId="77777777" w:rsidR="00423117" w:rsidRPr="00BE7BC7" w:rsidRDefault="00423117">
      <w:pPr>
        <w:tabs>
          <w:tab w:val="left" w:pos="720"/>
          <w:tab w:val="left" w:pos="1440"/>
        </w:tabs>
        <w:ind w:left="1440" w:hanging="720"/>
        <w:jc w:val="both"/>
        <w:rPr>
          <w:rFonts w:ascii="Arial" w:hAnsi="Arial" w:cs="Arial"/>
          <w:sz w:val="24"/>
          <w:szCs w:val="24"/>
        </w:rPr>
      </w:pPr>
    </w:p>
    <w:p w14:paraId="2480E088" w14:textId="77777777" w:rsidR="00423117" w:rsidRPr="00BE7BC7" w:rsidRDefault="00423117">
      <w:pPr>
        <w:pStyle w:val="Heading1"/>
        <w:rPr>
          <w:rFonts w:ascii="Arial" w:hAnsi="Arial" w:cs="Arial"/>
        </w:rPr>
      </w:pPr>
      <w:r w:rsidRPr="00BE7BC7">
        <w:rPr>
          <w:rFonts w:ascii="Arial" w:hAnsi="Arial" w:cs="Arial"/>
        </w:rPr>
        <w:t>Spec. Note: Delete if not applicable.</w:t>
      </w:r>
    </w:p>
    <w:p w14:paraId="7F328DAE" w14:textId="77777777" w:rsidR="00423117" w:rsidRPr="00BE7BC7" w:rsidRDefault="00423117">
      <w:pPr>
        <w:tabs>
          <w:tab w:val="left" w:pos="720"/>
          <w:tab w:val="left" w:pos="1440"/>
        </w:tabs>
        <w:ind w:left="1440" w:hanging="720"/>
        <w:jc w:val="both"/>
        <w:rPr>
          <w:rFonts w:ascii="Arial" w:hAnsi="Arial" w:cs="Arial"/>
          <w:sz w:val="24"/>
          <w:szCs w:val="24"/>
        </w:rPr>
      </w:pPr>
    </w:p>
    <w:p w14:paraId="517248F7"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.6</w:t>
      </w:r>
      <w:r w:rsidRPr="00BE7BC7">
        <w:rPr>
          <w:rFonts w:ascii="Arial" w:hAnsi="Arial" w:cs="Arial"/>
          <w:sz w:val="24"/>
          <w:szCs w:val="24"/>
        </w:rPr>
        <w:tab/>
        <w:t xml:space="preserve">When the spray polyurethane foam is the material designated at the </w:t>
      </w:r>
      <w:proofErr w:type="spellStart"/>
      <w:r w:rsidRPr="00BE7BC7">
        <w:rPr>
          <w:rFonts w:ascii="Arial" w:hAnsi="Arial" w:cs="Arial"/>
          <w:sz w:val="24"/>
          <w:szCs w:val="24"/>
        </w:rPr>
        <w:t>vapour</w:t>
      </w:r>
      <w:proofErr w:type="spellEnd"/>
      <w:r w:rsidRPr="00BE7BC7">
        <w:rPr>
          <w:rFonts w:ascii="Arial" w:hAnsi="Arial" w:cs="Arial"/>
          <w:sz w:val="24"/>
          <w:szCs w:val="24"/>
        </w:rPr>
        <w:t xml:space="preserve"> barrier in the building component submit documentation to confirm the material meets the requirements of the local building code.</w:t>
      </w:r>
    </w:p>
    <w:p w14:paraId="28661635" w14:textId="77777777" w:rsidR="00423117" w:rsidRPr="00BE7BC7" w:rsidRDefault="00423117">
      <w:pPr>
        <w:jc w:val="both"/>
        <w:rPr>
          <w:rFonts w:ascii="Arial" w:hAnsi="Arial" w:cs="Arial"/>
          <w:sz w:val="24"/>
          <w:szCs w:val="24"/>
        </w:rPr>
      </w:pPr>
    </w:p>
    <w:p w14:paraId="6F6EA6FF" w14:textId="77777777" w:rsidR="00423117" w:rsidRPr="00BE7BC7" w:rsidRDefault="00423117">
      <w:pPr>
        <w:pStyle w:val="Heading1"/>
        <w:rPr>
          <w:rFonts w:ascii="Arial" w:hAnsi="Arial" w:cs="Arial"/>
        </w:rPr>
      </w:pPr>
      <w:r w:rsidRPr="00BE7BC7">
        <w:rPr>
          <w:rFonts w:ascii="Arial" w:hAnsi="Arial" w:cs="Arial"/>
        </w:rPr>
        <w:t>Spec. Note: Delete if not applicable.</w:t>
      </w:r>
    </w:p>
    <w:p w14:paraId="03098A3D" w14:textId="77777777" w:rsidR="00423117" w:rsidRPr="00BE7BC7" w:rsidRDefault="00423117">
      <w:pPr>
        <w:jc w:val="both"/>
        <w:rPr>
          <w:rFonts w:ascii="Arial" w:hAnsi="Arial" w:cs="Arial"/>
          <w:sz w:val="24"/>
          <w:szCs w:val="24"/>
        </w:rPr>
      </w:pPr>
    </w:p>
    <w:p w14:paraId="2008F48B" w14:textId="77777777" w:rsidR="00423117" w:rsidRPr="00BE7BC7" w:rsidRDefault="00423117">
      <w:pPr>
        <w:tabs>
          <w:tab w:val="left" w:pos="720"/>
        </w:tabs>
        <w:jc w:val="both"/>
        <w:outlineLvl w:val="0"/>
        <w:rPr>
          <w:rFonts w:ascii="Arial" w:hAnsi="Arial" w:cs="Arial"/>
          <w:b/>
          <w:bCs/>
          <w:sz w:val="24"/>
          <w:szCs w:val="24"/>
        </w:rPr>
      </w:pPr>
    </w:p>
    <w:p w14:paraId="129A3CB0" w14:textId="77777777" w:rsidR="00423117" w:rsidRPr="00BE7BC7" w:rsidRDefault="00423117">
      <w:pPr>
        <w:tabs>
          <w:tab w:val="left" w:pos="720"/>
        </w:tabs>
        <w:ind w:left="720" w:hanging="720"/>
        <w:jc w:val="both"/>
        <w:outlineLvl w:val="0"/>
        <w:rPr>
          <w:rFonts w:ascii="Arial" w:hAnsi="Arial" w:cs="Arial"/>
          <w:sz w:val="24"/>
          <w:szCs w:val="24"/>
        </w:rPr>
      </w:pPr>
      <w:r w:rsidRPr="00BE7BC7">
        <w:rPr>
          <w:rFonts w:ascii="Arial" w:hAnsi="Arial" w:cs="Arial"/>
          <w:b/>
          <w:bCs/>
          <w:sz w:val="24"/>
          <w:szCs w:val="24"/>
        </w:rPr>
        <w:t xml:space="preserve">1.7 </w:t>
      </w:r>
      <w:r w:rsidRPr="00BE7BC7">
        <w:rPr>
          <w:rFonts w:ascii="Arial" w:hAnsi="Arial" w:cs="Arial"/>
          <w:b/>
          <w:bCs/>
          <w:sz w:val="24"/>
          <w:szCs w:val="24"/>
        </w:rPr>
        <w:tab/>
        <w:t>Quality Assurance</w:t>
      </w:r>
    </w:p>
    <w:p w14:paraId="4216DB4B" w14:textId="77777777" w:rsidR="00423117" w:rsidRPr="00BE7BC7" w:rsidRDefault="00423117">
      <w:pPr>
        <w:jc w:val="both"/>
        <w:rPr>
          <w:rFonts w:ascii="Arial" w:hAnsi="Arial" w:cs="Arial"/>
          <w:sz w:val="24"/>
          <w:szCs w:val="24"/>
        </w:rPr>
      </w:pPr>
    </w:p>
    <w:p w14:paraId="01E79E4C" w14:textId="649812DE"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.1</w:t>
      </w:r>
      <w:r w:rsidRPr="00BE7BC7">
        <w:rPr>
          <w:rFonts w:ascii="Arial" w:hAnsi="Arial" w:cs="Arial"/>
          <w:sz w:val="24"/>
          <w:szCs w:val="24"/>
        </w:rPr>
        <w:tab/>
        <w:t xml:space="preserve">Contractor performing work under this section must be licensed under the SPF Quality </w:t>
      </w:r>
      <w:r w:rsidR="008B373E" w:rsidRPr="00BE7BC7">
        <w:rPr>
          <w:rFonts w:ascii="Arial" w:hAnsi="Arial" w:cs="Arial"/>
          <w:sz w:val="24"/>
          <w:szCs w:val="24"/>
        </w:rPr>
        <w:t xml:space="preserve">Field </w:t>
      </w:r>
      <w:r w:rsidRPr="00BE7BC7">
        <w:rPr>
          <w:rFonts w:ascii="Arial" w:hAnsi="Arial" w:cs="Arial"/>
          <w:sz w:val="24"/>
          <w:szCs w:val="24"/>
        </w:rPr>
        <w:t>Assurance Program (</w:t>
      </w:r>
      <w:r w:rsidR="008B373E" w:rsidRPr="00BE7BC7">
        <w:rPr>
          <w:rFonts w:ascii="Arial" w:hAnsi="Arial" w:cs="Arial"/>
          <w:sz w:val="24"/>
          <w:szCs w:val="24"/>
        </w:rPr>
        <w:t>F</w:t>
      </w:r>
      <w:r w:rsidRPr="00BE7BC7">
        <w:rPr>
          <w:rFonts w:ascii="Arial" w:hAnsi="Arial" w:cs="Arial"/>
          <w:sz w:val="24"/>
          <w:szCs w:val="24"/>
        </w:rPr>
        <w:t xml:space="preserve">QAP) by CUFCA (Canadian Urethane Foam Contractors Association). The contractor shall, under the </w:t>
      </w:r>
      <w:r w:rsidR="008B373E" w:rsidRPr="00BE7BC7">
        <w:rPr>
          <w:rFonts w:ascii="Arial" w:hAnsi="Arial" w:cs="Arial"/>
          <w:sz w:val="24"/>
          <w:szCs w:val="24"/>
        </w:rPr>
        <w:t>F</w:t>
      </w:r>
      <w:r w:rsidRPr="00BE7BC7">
        <w:rPr>
          <w:rFonts w:ascii="Arial" w:hAnsi="Arial" w:cs="Arial"/>
          <w:sz w:val="24"/>
          <w:szCs w:val="24"/>
        </w:rPr>
        <w:t xml:space="preserve">QAP Licensing Agreement and as required by the CAN/ULC S705.2-05, only purchase and install, for this </w:t>
      </w:r>
      <w:proofErr w:type="gramStart"/>
      <w:r w:rsidRPr="00BE7BC7">
        <w:rPr>
          <w:rFonts w:ascii="Arial" w:hAnsi="Arial" w:cs="Arial"/>
          <w:sz w:val="24"/>
          <w:szCs w:val="24"/>
        </w:rPr>
        <w:t>project,  material</w:t>
      </w:r>
      <w:proofErr w:type="gramEnd"/>
      <w:r w:rsidRPr="00BE7BC7">
        <w:rPr>
          <w:rFonts w:ascii="Arial" w:hAnsi="Arial" w:cs="Arial"/>
          <w:sz w:val="24"/>
          <w:szCs w:val="24"/>
        </w:rPr>
        <w:t xml:space="preserve"> that conforms to the requirements of CAN/ULC S705.1-</w:t>
      </w:r>
      <w:r w:rsidR="00ED4073">
        <w:rPr>
          <w:rFonts w:ascii="Arial" w:hAnsi="Arial" w:cs="Arial"/>
          <w:sz w:val="24"/>
          <w:szCs w:val="24"/>
        </w:rPr>
        <w:t>09</w:t>
      </w:r>
      <w:r w:rsidRPr="00BE7BC7">
        <w:rPr>
          <w:rFonts w:ascii="Arial" w:hAnsi="Arial" w:cs="Arial"/>
          <w:sz w:val="24"/>
          <w:szCs w:val="24"/>
        </w:rPr>
        <w:t xml:space="preserve"> Material standard. </w:t>
      </w:r>
    </w:p>
    <w:p w14:paraId="2DB0791E" w14:textId="77777777" w:rsidR="00423117" w:rsidRPr="00BE7BC7" w:rsidRDefault="00423117">
      <w:pPr>
        <w:tabs>
          <w:tab w:val="left" w:pos="720"/>
          <w:tab w:val="left" w:pos="1440"/>
        </w:tabs>
        <w:ind w:left="1440" w:hanging="720"/>
        <w:jc w:val="both"/>
        <w:rPr>
          <w:rFonts w:ascii="Arial" w:hAnsi="Arial" w:cs="Arial"/>
          <w:sz w:val="24"/>
          <w:szCs w:val="24"/>
        </w:rPr>
      </w:pPr>
    </w:p>
    <w:p w14:paraId="66232D85"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.2</w:t>
      </w:r>
      <w:r w:rsidRPr="00BE7BC7">
        <w:rPr>
          <w:rFonts w:ascii="Arial" w:hAnsi="Arial" w:cs="Arial"/>
          <w:sz w:val="24"/>
          <w:szCs w:val="24"/>
        </w:rPr>
        <w:tab/>
        <w:t xml:space="preserve">Installers (Applicators) performing work under this section must be Licensed under the SPF </w:t>
      </w:r>
      <w:r w:rsidR="008B373E" w:rsidRPr="00BE7BC7">
        <w:rPr>
          <w:rFonts w:ascii="Arial" w:hAnsi="Arial" w:cs="Arial"/>
          <w:sz w:val="24"/>
          <w:szCs w:val="24"/>
        </w:rPr>
        <w:t xml:space="preserve">Field </w:t>
      </w:r>
      <w:r w:rsidRPr="00BE7BC7">
        <w:rPr>
          <w:rFonts w:ascii="Arial" w:hAnsi="Arial" w:cs="Arial"/>
          <w:sz w:val="24"/>
          <w:szCs w:val="24"/>
        </w:rPr>
        <w:t>Quality Assurance Program</w:t>
      </w:r>
      <w:r w:rsidR="0071433B" w:rsidRPr="00BE7BC7">
        <w:rPr>
          <w:rFonts w:ascii="Arial" w:hAnsi="Arial" w:cs="Arial"/>
          <w:sz w:val="24"/>
          <w:szCs w:val="24"/>
        </w:rPr>
        <w:t xml:space="preserve"> (FQAP)</w:t>
      </w:r>
      <w:r w:rsidRPr="00BE7BC7">
        <w:rPr>
          <w:rFonts w:ascii="Arial" w:hAnsi="Arial" w:cs="Arial"/>
          <w:sz w:val="24"/>
          <w:szCs w:val="24"/>
        </w:rPr>
        <w:t>.  The installer shall be trained by CUFCA</w:t>
      </w:r>
      <w:r w:rsidR="008B373E" w:rsidRPr="00BE7BC7">
        <w:rPr>
          <w:rFonts w:ascii="Arial" w:hAnsi="Arial" w:cs="Arial"/>
          <w:sz w:val="24"/>
          <w:szCs w:val="24"/>
        </w:rPr>
        <w:t xml:space="preserve"> or by a recognized training provider </w:t>
      </w:r>
      <w:proofErr w:type="gramStart"/>
      <w:r w:rsidR="008B373E" w:rsidRPr="00BE7BC7">
        <w:rPr>
          <w:rFonts w:ascii="Arial" w:hAnsi="Arial" w:cs="Arial"/>
          <w:sz w:val="24"/>
          <w:szCs w:val="24"/>
        </w:rPr>
        <w:t xml:space="preserve">and </w:t>
      </w:r>
      <w:r w:rsidRPr="00BE7BC7">
        <w:rPr>
          <w:rFonts w:ascii="Arial" w:hAnsi="Arial" w:cs="Arial"/>
          <w:sz w:val="24"/>
          <w:szCs w:val="24"/>
        </w:rPr>
        <w:t xml:space="preserve"> certified</w:t>
      </w:r>
      <w:proofErr w:type="gramEnd"/>
      <w:r w:rsidRPr="00BE7BC7">
        <w:rPr>
          <w:rFonts w:ascii="Arial" w:hAnsi="Arial" w:cs="Arial"/>
          <w:sz w:val="24"/>
          <w:szCs w:val="24"/>
        </w:rPr>
        <w:t xml:space="preserve"> by </w:t>
      </w:r>
      <w:r w:rsidR="008B373E" w:rsidRPr="00BE7BC7">
        <w:rPr>
          <w:rFonts w:ascii="Arial" w:hAnsi="Arial" w:cs="Arial"/>
          <w:sz w:val="24"/>
          <w:szCs w:val="24"/>
        </w:rPr>
        <w:t>CUFCA</w:t>
      </w:r>
      <w:r w:rsidRPr="00BE7BC7">
        <w:rPr>
          <w:rFonts w:ascii="Arial" w:hAnsi="Arial" w:cs="Arial"/>
          <w:sz w:val="24"/>
          <w:szCs w:val="24"/>
        </w:rPr>
        <w:t xml:space="preserve"> in accordance with the requirements outlined in the CAN/ULC S705.2-05 Installation Standard. </w:t>
      </w:r>
      <w:r w:rsidR="0071433B" w:rsidRPr="00BE7BC7">
        <w:rPr>
          <w:rFonts w:ascii="Arial" w:hAnsi="Arial" w:cs="Arial"/>
          <w:sz w:val="24"/>
          <w:szCs w:val="24"/>
        </w:rPr>
        <w:t>Installers</w:t>
      </w:r>
      <w:r w:rsidRPr="00BE7BC7">
        <w:rPr>
          <w:rFonts w:ascii="Arial" w:hAnsi="Arial" w:cs="Arial"/>
          <w:sz w:val="24"/>
          <w:szCs w:val="24"/>
        </w:rPr>
        <w:t xml:space="preserve"> shall have their photo-identification certification cards in their possession and available on the project site, for inspection upon request</w:t>
      </w:r>
      <w:r w:rsidR="0071433B" w:rsidRPr="00BE7BC7">
        <w:rPr>
          <w:rFonts w:ascii="Arial" w:hAnsi="Arial" w:cs="Arial"/>
          <w:sz w:val="24"/>
          <w:szCs w:val="24"/>
        </w:rPr>
        <w:t xml:space="preserve"> </w:t>
      </w:r>
      <w:proofErr w:type="gramStart"/>
      <w:r w:rsidR="0071433B" w:rsidRPr="00BE7BC7">
        <w:rPr>
          <w:rFonts w:ascii="Arial" w:hAnsi="Arial" w:cs="Arial"/>
          <w:sz w:val="24"/>
          <w:szCs w:val="24"/>
        </w:rPr>
        <w:t>at all times</w:t>
      </w:r>
      <w:proofErr w:type="gramEnd"/>
      <w:r w:rsidRPr="00BE7BC7">
        <w:rPr>
          <w:rFonts w:ascii="Arial" w:hAnsi="Arial" w:cs="Arial"/>
          <w:sz w:val="24"/>
          <w:szCs w:val="24"/>
        </w:rPr>
        <w:t>.</w:t>
      </w:r>
    </w:p>
    <w:p w14:paraId="6E962BF1" w14:textId="77777777" w:rsidR="00423117" w:rsidRPr="00BE7BC7" w:rsidRDefault="00423117">
      <w:pPr>
        <w:tabs>
          <w:tab w:val="left" w:pos="720"/>
          <w:tab w:val="left" w:pos="1440"/>
        </w:tabs>
        <w:jc w:val="both"/>
        <w:rPr>
          <w:rFonts w:ascii="Arial" w:hAnsi="Arial" w:cs="Arial"/>
          <w:sz w:val="24"/>
          <w:szCs w:val="24"/>
        </w:rPr>
      </w:pPr>
    </w:p>
    <w:p w14:paraId="1220BA95" w14:textId="77777777" w:rsidR="00423117" w:rsidRPr="00BE7BC7" w:rsidRDefault="00423117">
      <w:pPr>
        <w:pStyle w:val="Heading1"/>
        <w:ind w:left="720" w:firstLine="0"/>
        <w:rPr>
          <w:rFonts w:ascii="Arial" w:hAnsi="Arial" w:cs="Arial"/>
          <w:sz w:val="24"/>
          <w:szCs w:val="24"/>
        </w:rPr>
      </w:pPr>
      <w:r w:rsidRPr="00BE7BC7">
        <w:rPr>
          <w:rFonts w:ascii="Arial" w:hAnsi="Arial" w:cs="Arial"/>
        </w:rPr>
        <w:t>Spec. Note: If spray polyurethane foam is specified as the material in an air barrier assembly, then the Installers’ certification photo identification card must show they are Licensed and Certified for both spray polyurethane foam thermal insulation AND air barrier a</w:t>
      </w:r>
      <w:r w:rsidR="008B373E" w:rsidRPr="00BE7BC7">
        <w:rPr>
          <w:rFonts w:ascii="Arial" w:hAnsi="Arial" w:cs="Arial"/>
        </w:rPr>
        <w:t>s</w:t>
      </w:r>
      <w:r w:rsidRPr="00BE7BC7">
        <w:rPr>
          <w:rFonts w:ascii="Arial" w:hAnsi="Arial" w:cs="Arial"/>
        </w:rPr>
        <w:t>semblies.</w:t>
      </w:r>
    </w:p>
    <w:p w14:paraId="0CA2ADB0" w14:textId="77777777" w:rsidR="00423117" w:rsidRPr="00BE7BC7" w:rsidRDefault="00423117">
      <w:pPr>
        <w:tabs>
          <w:tab w:val="left" w:pos="720"/>
          <w:tab w:val="left" w:pos="1440"/>
        </w:tabs>
        <w:ind w:left="1440" w:hanging="720"/>
        <w:jc w:val="both"/>
        <w:rPr>
          <w:rFonts w:ascii="Arial" w:hAnsi="Arial" w:cs="Arial"/>
          <w:sz w:val="24"/>
          <w:szCs w:val="24"/>
        </w:rPr>
      </w:pPr>
    </w:p>
    <w:p w14:paraId="57EDFE52" w14:textId="77777777" w:rsidR="00423117" w:rsidRPr="00BE7BC7" w:rsidRDefault="00423117">
      <w:pPr>
        <w:tabs>
          <w:tab w:val="left" w:pos="720"/>
          <w:tab w:val="left" w:pos="1440"/>
        </w:tabs>
        <w:ind w:left="1440" w:hanging="720"/>
        <w:jc w:val="both"/>
        <w:rPr>
          <w:rFonts w:ascii="Arial" w:hAnsi="Arial" w:cs="Arial"/>
          <w:sz w:val="24"/>
          <w:szCs w:val="24"/>
        </w:rPr>
      </w:pPr>
    </w:p>
    <w:p w14:paraId="60427145" w14:textId="77777777" w:rsidR="00423117" w:rsidRPr="00BE7BC7" w:rsidRDefault="00423117">
      <w:pPr>
        <w:tabs>
          <w:tab w:val="left" w:pos="720"/>
          <w:tab w:val="left" w:pos="1440"/>
        </w:tabs>
        <w:ind w:left="1440" w:hanging="720"/>
        <w:jc w:val="both"/>
        <w:rPr>
          <w:rFonts w:ascii="Arial" w:hAnsi="Arial" w:cs="Arial"/>
          <w:sz w:val="24"/>
          <w:szCs w:val="24"/>
        </w:rPr>
      </w:pPr>
    </w:p>
    <w:p w14:paraId="700049F7" w14:textId="77777777" w:rsidR="00423117" w:rsidRPr="00BE7BC7" w:rsidRDefault="00423117">
      <w:pPr>
        <w:tabs>
          <w:tab w:val="left" w:pos="720"/>
          <w:tab w:val="left" w:pos="1440"/>
        </w:tabs>
        <w:ind w:left="1440" w:hanging="720"/>
        <w:jc w:val="both"/>
        <w:rPr>
          <w:rFonts w:ascii="Arial" w:hAnsi="Arial" w:cs="Arial"/>
          <w:sz w:val="24"/>
          <w:szCs w:val="24"/>
        </w:rPr>
      </w:pPr>
    </w:p>
    <w:p w14:paraId="56228A21"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.3</w:t>
      </w:r>
      <w:r w:rsidRPr="00BE7BC7">
        <w:rPr>
          <w:rFonts w:ascii="Arial" w:hAnsi="Arial" w:cs="Arial"/>
          <w:sz w:val="24"/>
          <w:szCs w:val="24"/>
        </w:rPr>
        <w:tab/>
        <w:t xml:space="preserve">The Licensed Installer shall conduct the on-site daily testing as required by the CAN/ULC S705.2-05 Installation Standard. The Licensed Installer shall complete the Daily Work Report as required by the CAN/ULC S705.2-05 Installation Standard.  The Licensed Contractor shall forward to the owner copies of the Daily Work Record upon request.  The Licensed Contractor shall submit copies of the Daily Work Records or a monthly summary sheet to the CUFCA office, on a monthly basis, as required by the SPF </w:t>
      </w:r>
      <w:r w:rsidR="008B373E" w:rsidRPr="00BE7BC7">
        <w:rPr>
          <w:rFonts w:ascii="Arial" w:hAnsi="Arial" w:cs="Arial"/>
          <w:sz w:val="24"/>
          <w:szCs w:val="24"/>
        </w:rPr>
        <w:t xml:space="preserve">Field </w:t>
      </w:r>
      <w:r w:rsidRPr="00BE7BC7">
        <w:rPr>
          <w:rFonts w:ascii="Arial" w:hAnsi="Arial" w:cs="Arial"/>
          <w:sz w:val="24"/>
          <w:szCs w:val="24"/>
        </w:rPr>
        <w:t>Quality Assurance Program by CUFCA.</w:t>
      </w:r>
    </w:p>
    <w:p w14:paraId="061A0881" w14:textId="77777777" w:rsidR="00423117" w:rsidRPr="00BE7BC7" w:rsidRDefault="00423117">
      <w:pPr>
        <w:tabs>
          <w:tab w:val="left" w:pos="720"/>
          <w:tab w:val="left" w:pos="1440"/>
        </w:tabs>
        <w:ind w:left="1440" w:hanging="720"/>
        <w:jc w:val="both"/>
        <w:rPr>
          <w:rFonts w:ascii="Arial" w:hAnsi="Arial" w:cs="Arial"/>
          <w:sz w:val="24"/>
          <w:szCs w:val="24"/>
        </w:rPr>
      </w:pPr>
    </w:p>
    <w:p w14:paraId="2FC501A6" w14:textId="77777777" w:rsidR="00423117" w:rsidRPr="00BE7BC7" w:rsidRDefault="00423117">
      <w:pPr>
        <w:jc w:val="both"/>
        <w:rPr>
          <w:rFonts w:ascii="Arial" w:hAnsi="Arial" w:cs="Arial"/>
          <w:sz w:val="24"/>
          <w:szCs w:val="24"/>
        </w:rPr>
      </w:pPr>
    </w:p>
    <w:p w14:paraId="33DD0D67" w14:textId="77777777" w:rsidR="00423117" w:rsidRPr="00BE7BC7" w:rsidRDefault="00423117">
      <w:pPr>
        <w:tabs>
          <w:tab w:val="left" w:pos="720"/>
        </w:tabs>
        <w:ind w:left="720" w:hanging="720"/>
        <w:jc w:val="both"/>
        <w:outlineLvl w:val="0"/>
        <w:rPr>
          <w:rFonts w:ascii="Arial" w:hAnsi="Arial" w:cs="Arial"/>
          <w:sz w:val="24"/>
          <w:szCs w:val="24"/>
        </w:rPr>
      </w:pPr>
      <w:r w:rsidRPr="00BE7BC7">
        <w:rPr>
          <w:rFonts w:ascii="Arial" w:hAnsi="Arial" w:cs="Arial"/>
          <w:b/>
          <w:bCs/>
          <w:sz w:val="24"/>
          <w:szCs w:val="24"/>
        </w:rPr>
        <w:t>1.8</w:t>
      </w:r>
      <w:r w:rsidRPr="00BE7BC7">
        <w:rPr>
          <w:rFonts w:ascii="Arial" w:hAnsi="Arial" w:cs="Arial"/>
          <w:b/>
          <w:bCs/>
          <w:sz w:val="24"/>
          <w:szCs w:val="24"/>
        </w:rPr>
        <w:tab/>
        <w:t>Field Samples/Mock up</w:t>
      </w:r>
    </w:p>
    <w:p w14:paraId="425808ED" w14:textId="77777777" w:rsidR="00423117" w:rsidRPr="00BE7BC7" w:rsidRDefault="00423117">
      <w:pPr>
        <w:ind w:left="1440"/>
        <w:jc w:val="both"/>
        <w:rPr>
          <w:rFonts w:ascii="Arial" w:hAnsi="Arial" w:cs="Arial"/>
          <w:sz w:val="24"/>
          <w:szCs w:val="24"/>
        </w:rPr>
      </w:pPr>
    </w:p>
    <w:p w14:paraId="465B4423"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lastRenderedPageBreak/>
        <w:t>.1</w:t>
      </w:r>
      <w:r w:rsidRPr="00BE7BC7">
        <w:rPr>
          <w:rFonts w:ascii="Arial" w:hAnsi="Arial" w:cs="Arial"/>
          <w:sz w:val="24"/>
          <w:szCs w:val="24"/>
        </w:rPr>
        <w:tab/>
        <w:t>Construct on site a mock-up in accordance with Section 01300</w:t>
      </w:r>
    </w:p>
    <w:p w14:paraId="3651DCF7" w14:textId="77777777" w:rsidR="00423117" w:rsidRPr="00BE7BC7" w:rsidRDefault="00423117">
      <w:pPr>
        <w:tabs>
          <w:tab w:val="left" w:pos="720"/>
          <w:tab w:val="left" w:pos="1440"/>
        </w:tabs>
        <w:ind w:left="1440" w:hanging="720"/>
        <w:jc w:val="both"/>
        <w:rPr>
          <w:rFonts w:ascii="Arial" w:hAnsi="Arial" w:cs="Arial"/>
          <w:sz w:val="24"/>
          <w:szCs w:val="24"/>
        </w:rPr>
      </w:pPr>
    </w:p>
    <w:p w14:paraId="7D96B8EF"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 xml:space="preserve">.2 </w:t>
      </w:r>
      <w:r w:rsidRPr="00BE7BC7">
        <w:rPr>
          <w:rFonts w:ascii="Arial" w:hAnsi="Arial" w:cs="Arial"/>
          <w:sz w:val="24"/>
          <w:szCs w:val="24"/>
        </w:rPr>
        <w:tab/>
        <w:t>The mock-up area shall be minimum 5 m² and include components of the work such as attachments, penetrations and corners.</w:t>
      </w:r>
    </w:p>
    <w:p w14:paraId="1A41946D" w14:textId="77777777" w:rsidR="00423117" w:rsidRPr="00BE7BC7" w:rsidRDefault="00423117">
      <w:pPr>
        <w:tabs>
          <w:tab w:val="left" w:pos="720"/>
          <w:tab w:val="left" w:pos="1440"/>
        </w:tabs>
        <w:ind w:left="1440" w:hanging="720"/>
        <w:jc w:val="both"/>
        <w:rPr>
          <w:rFonts w:ascii="Arial" w:hAnsi="Arial" w:cs="Arial"/>
          <w:sz w:val="24"/>
          <w:szCs w:val="24"/>
        </w:rPr>
      </w:pPr>
    </w:p>
    <w:p w14:paraId="60E7C6C7"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.3</w:t>
      </w:r>
      <w:r w:rsidRPr="00BE7BC7">
        <w:rPr>
          <w:rFonts w:ascii="Arial" w:hAnsi="Arial" w:cs="Arial"/>
          <w:sz w:val="24"/>
          <w:szCs w:val="24"/>
        </w:rPr>
        <w:tab/>
        <w:t>The mock-up shall be reviewed by the contractor and engineer to verify conformance with the specification, workmanship and appearance. Recommended changes to installation methods and procedures may be agreed to at this time.</w:t>
      </w:r>
    </w:p>
    <w:p w14:paraId="36C1AE70" w14:textId="77777777" w:rsidR="00423117" w:rsidRPr="00BE7BC7" w:rsidRDefault="00423117">
      <w:pPr>
        <w:tabs>
          <w:tab w:val="left" w:pos="720"/>
          <w:tab w:val="left" w:pos="1440"/>
        </w:tabs>
        <w:ind w:left="1440" w:hanging="720"/>
        <w:jc w:val="both"/>
        <w:rPr>
          <w:rFonts w:ascii="Arial" w:hAnsi="Arial" w:cs="Arial"/>
          <w:sz w:val="24"/>
          <w:szCs w:val="24"/>
        </w:rPr>
      </w:pPr>
    </w:p>
    <w:p w14:paraId="3F4DD8FA"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 xml:space="preserve">.4 </w:t>
      </w:r>
      <w:r w:rsidRPr="00BE7BC7">
        <w:rPr>
          <w:rFonts w:ascii="Arial" w:hAnsi="Arial" w:cs="Arial"/>
          <w:sz w:val="24"/>
          <w:szCs w:val="24"/>
        </w:rPr>
        <w:tab/>
        <w:t>The mock-up may be</w:t>
      </w:r>
      <w:r w:rsidR="0071433B" w:rsidRPr="00BE7BC7">
        <w:rPr>
          <w:rFonts w:ascii="Arial" w:hAnsi="Arial" w:cs="Arial"/>
          <w:sz w:val="24"/>
          <w:szCs w:val="24"/>
        </w:rPr>
        <w:t>come</w:t>
      </w:r>
      <w:r w:rsidRPr="00BE7BC7">
        <w:rPr>
          <w:rFonts w:ascii="Arial" w:hAnsi="Arial" w:cs="Arial"/>
          <w:sz w:val="24"/>
          <w:szCs w:val="24"/>
        </w:rPr>
        <w:t xml:space="preserve"> part of the finished work.</w:t>
      </w:r>
    </w:p>
    <w:p w14:paraId="2889C3F1" w14:textId="77777777" w:rsidR="00423117" w:rsidRPr="00BE7BC7" w:rsidRDefault="00423117">
      <w:pPr>
        <w:tabs>
          <w:tab w:val="left" w:pos="720"/>
          <w:tab w:val="left" w:pos="1440"/>
        </w:tabs>
        <w:ind w:left="1440" w:hanging="720"/>
        <w:jc w:val="both"/>
        <w:rPr>
          <w:rFonts w:ascii="Arial" w:hAnsi="Arial" w:cs="Arial"/>
          <w:sz w:val="24"/>
          <w:szCs w:val="24"/>
        </w:rPr>
      </w:pPr>
    </w:p>
    <w:p w14:paraId="482EB537"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.5</w:t>
      </w:r>
      <w:r w:rsidRPr="00BE7BC7">
        <w:rPr>
          <w:rFonts w:ascii="Arial" w:hAnsi="Arial" w:cs="Arial"/>
          <w:sz w:val="24"/>
          <w:szCs w:val="24"/>
        </w:rPr>
        <w:tab/>
        <w:t>This mock-up shall constitute a standard of acceptance for the remaining work.</w:t>
      </w:r>
    </w:p>
    <w:p w14:paraId="42EACF74" w14:textId="77777777" w:rsidR="00423117" w:rsidRPr="00BE7BC7" w:rsidRDefault="00423117">
      <w:pPr>
        <w:tabs>
          <w:tab w:val="left" w:pos="720"/>
          <w:tab w:val="left" w:pos="1440"/>
        </w:tabs>
        <w:ind w:left="1440" w:hanging="720"/>
        <w:jc w:val="both"/>
        <w:rPr>
          <w:rFonts w:ascii="Arial" w:hAnsi="Arial" w:cs="Arial"/>
          <w:i/>
          <w:iCs/>
          <w:sz w:val="24"/>
          <w:szCs w:val="24"/>
        </w:rPr>
      </w:pPr>
    </w:p>
    <w:p w14:paraId="45257220" w14:textId="77777777" w:rsidR="00423117" w:rsidRPr="00BE7BC7" w:rsidRDefault="00423117">
      <w:pPr>
        <w:tabs>
          <w:tab w:val="left" w:pos="720"/>
          <w:tab w:val="left" w:pos="1440"/>
        </w:tabs>
        <w:ind w:left="720"/>
        <w:jc w:val="both"/>
        <w:rPr>
          <w:rFonts w:ascii="Arial" w:hAnsi="Arial" w:cs="Arial"/>
          <w:i/>
          <w:iCs/>
        </w:rPr>
      </w:pPr>
      <w:r w:rsidRPr="00BE7BC7">
        <w:rPr>
          <w:rFonts w:ascii="Arial" w:hAnsi="Arial" w:cs="Arial"/>
          <w:i/>
          <w:iCs/>
        </w:rPr>
        <w:t>Spec. Note: If the spray polyurethane foam is the material in the air barrier assembly, then components to be included in the air barrier assembly shall be included in this mock-up.</w:t>
      </w:r>
    </w:p>
    <w:p w14:paraId="48981F6C" w14:textId="77777777" w:rsidR="00423117" w:rsidRPr="00BE7BC7" w:rsidRDefault="00423117">
      <w:pPr>
        <w:tabs>
          <w:tab w:val="left" w:pos="720"/>
          <w:tab w:val="left" w:pos="1440"/>
        </w:tabs>
        <w:ind w:left="1440" w:hanging="720"/>
        <w:jc w:val="both"/>
        <w:rPr>
          <w:rFonts w:ascii="Arial" w:hAnsi="Arial" w:cs="Arial"/>
          <w:sz w:val="24"/>
          <w:szCs w:val="24"/>
        </w:rPr>
      </w:pPr>
    </w:p>
    <w:p w14:paraId="0EFA5E5C" w14:textId="77777777" w:rsidR="00423117" w:rsidRPr="00BE7BC7" w:rsidRDefault="00423117">
      <w:pPr>
        <w:tabs>
          <w:tab w:val="left" w:pos="720"/>
          <w:tab w:val="left" w:pos="1440"/>
        </w:tabs>
        <w:ind w:left="1440" w:hanging="720"/>
        <w:jc w:val="both"/>
        <w:rPr>
          <w:rFonts w:ascii="Arial" w:hAnsi="Arial" w:cs="Arial"/>
          <w:sz w:val="24"/>
          <w:szCs w:val="24"/>
        </w:rPr>
      </w:pPr>
    </w:p>
    <w:p w14:paraId="3602A705" w14:textId="77777777" w:rsidR="00423117" w:rsidRPr="00BE7BC7" w:rsidRDefault="00423117">
      <w:pPr>
        <w:numPr>
          <w:ilvl w:val="1"/>
          <w:numId w:val="3"/>
        </w:numPr>
        <w:jc w:val="both"/>
        <w:rPr>
          <w:rFonts w:ascii="Arial" w:hAnsi="Arial" w:cs="Arial"/>
          <w:b/>
          <w:bCs/>
          <w:sz w:val="24"/>
          <w:szCs w:val="24"/>
        </w:rPr>
      </w:pPr>
      <w:r w:rsidRPr="00BE7BC7">
        <w:rPr>
          <w:rFonts w:ascii="Arial" w:hAnsi="Arial" w:cs="Arial"/>
          <w:b/>
          <w:bCs/>
          <w:sz w:val="24"/>
          <w:szCs w:val="24"/>
        </w:rPr>
        <w:t>Pre-installation Meeting</w:t>
      </w:r>
    </w:p>
    <w:p w14:paraId="1ECE3C1E" w14:textId="77777777" w:rsidR="00423117" w:rsidRPr="00BE7BC7" w:rsidRDefault="00423117">
      <w:pPr>
        <w:jc w:val="both"/>
        <w:rPr>
          <w:rFonts w:ascii="Arial" w:hAnsi="Arial" w:cs="Arial"/>
          <w:b/>
          <w:bCs/>
          <w:sz w:val="24"/>
          <w:szCs w:val="24"/>
        </w:rPr>
      </w:pPr>
    </w:p>
    <w:p w14:paraId="68E50172" w14:textId="77777777" w:rsidR="00423117" w:rsidRPr="00BE7BC7" w:rsidRDefault="00423117">
      <w:pPr>
        <w:ind w:left="1440" w:hanging="720"/>
        <w:jc w:val="both"/>
        <w:rPr>
          <w:rFonts w:ascii="Arial" w:hAnsi="Arial" w:cs="Arial"/>
          <w:sz w:val="24"/>
          <w:szCs w:val="24"/>
        </w:rPr>
      </w:pPr>
      <w:r w:rsidRPr="00BE7BC7">
        <w:rPr>
          <w:rFonts w:ascii="Arial" w:hAnsi="Arial" w:cs="Arial"/>
          <w:sz w:val="24"/>
          <w:szCs w:val="24"/>
        </w:rPr>
        <w:t>.1</w:t>
      </w:r>
      <w:r w:rsidRPr="00BE7BC7">
        <w:rPr>
          <w:rFonts w:ascii="Arial" w:hAnsi="Arial" w:cs="Arial"/>
          <w:sz w:val="24"/>
          <w:szCs w:val="24"/>
        </w:rPr>
        <w:tab/>
        <w:t>To ensure isolation of the immediate spray area and non-interference with other trades a pre-installation meeting shall be held prior to the commencement of spray operations.</w:t>
      </w:r>
    </w:p>
    <w:p w14:paraId="3475553F" w14:textId="77777777" w:rsidR="00423117" w:rsidRPr="00BE7BC7" w:rsidRDefault="00423117">
      <w:pPr>
        <w:tabs>
          <w:tab w:val="left" w:pos="720"/>
        </w:tabs>
        <w:ind w:left="720" w:hanging="720"/>
        <w:jc w:val="both"/>
        <w:outlineLvl w:val="0"/>
        <w:rPr>
          <w:rFonts w:ascii="Arial" w:hAnsi="Arial" w:cs="Arial"/>
          <w:b/>
          <w:bCs/>
          <w:sz w:val="24"/>
          <w:szCs w:val="24"/>
        </w:rPr>
      </w:pPr>
    </w:p>
    <w:p w14:paraId="14541BC5" w14:textId="77777777" w:rsidR="00423117" w:rsidRPr="00BE7BC7" w:rsidRDefault="00423117">
      <w:pPr>
        <w:tabs>
          <w:tab w:val="left" w:pos="720"/>
        </w:tabs>
        <w:ind w:left="720" w:hanging="720"/>
        <w:jc w:val="both"/>
        <w:outlineLvl w:val="0"/>
        <w:rPr>
          <w:rFonts w:ascii="Arial" w:hAnsi="Arial" w:cs="Arial"/>
          <w:b/>
          <w:bCs/>
          <w:sz w:val="24"/>
          <w:szCs w:val="24"/>
        </w:rPr>
      </w:pPr>
    </w:p>
    <w:p w14:paraId="79BA0BC9" w14:textId="77777777" w:rsidR="00423117" w:rsidRPr="00BE7BC7" w:rsidRDefault="00423117">
      <w:pPr>
        <w:numPr>
          <w:ilvl w:val="1"/>
          <w:numId w:val="3"/>
        </w:numPr>
        <w:jc w:val="both"/>
        <w:outlineLvl w:val="0"/>
        <w:rPr>
          <w:rFonts w:ascii="Arial" w:hAnsi="Arial" w:cs="Arial"/>
          <w:b/>
          <w:bCs/>
          <w:sz w:val="24"/>
          <w:szCs w:val="24"/>
        </w:rPr>
      </w:pPr>
      <w:r w:rsidRPr="00BE7BC7">
        <w:rPr>
          <w:rFonts w:ascii="Arial" w:hAnsi="Arial" w:cs="Arial"/>
          <w:b/>
          <w:bCs/>
          <w:sz w:val="24"/>
          <w:szCs w:val="24"/>
        </w:rPr>
        <w:t>Delivery, Storage and Handling</w:t>
      </w:r>
    </w:p>
    <w:p w14:paraId="71631933" w14:textId="77777777" w:rsidR="00423117" w:rsidRPr="00BE7BC7" w:rsidRDefault="00423117">
      <w:pPr>
        <w:tabs>
          <w:tab w:val="left" w:pos="720"/>
        </w:tabs>
        <w:jc w:val="both"/>
        <w:outlineLvl w:val="0"/>
        <w:rPr>
          <w:rFonts w:ascii="Arial" w:hAnsi="Arial" w:cs="Arial"/>
          <w:b/>
          <w:bCs/>
          <w:sz w:val="24"/>
          <w:szCs w:val="24"/>
        </w:rPr>
      </w:pPr>
    </w:p>
    <w:p w14:paraId="01CAAB0C" w14:textId="4F47641D" w:rsidR="00423117" w:rsidRPr="00BE7BC7" w:rsidRDefault="00423117">
      <w:pPr>
        <w:tabs>
          <w:tab w:val="left" w:pos="720"/>
        </w:tabs>
        <w:ind w:left="1440" w:hanging="720"/>
        <w:jc w:val="both"/>
        <w:outlineLvl w:val="0"/>
        <w:rPr>
          <w:rFonts w:ascii="Arial" w:hAnsi="Arial" w:cs="Arial"/>
          <w:sz w:val="24"/>
          <w:szCs w:val="24"/>
        </w:rPr>
      </w:pPr>
      <w:r w:rsidRPr="00BE7BC7">
        <w:rPr>
          <w:rFonts w:ascii="Arial" w:hAnsi="Arial" w:cs="Arial"/>
          <w:sz w:val="24"/>
          <w:szCs w:val="24"/>
        </w:rPr>
        <w:t>.1</w:t>
      </w:r>
      <w:r w:rsidRPr="00BE7BC7">
        <w:rPr>
          <w:rFonts w:ascii="Arial" w:hAnsi="Arial" w:cs="Arial"/>
          <w:sz w:val="24"/>
          <w:szCs w:val="24"/>
        </w:rPr>
        <w:tab/>
        <w:t xml:space="preserve">Materials are to be delivered in original containers and packaged </w:t>
      </w:r>
      <w:r w:rsidR="00007BDF" w:rsidRPr="00BE7BC7">
        <w:rPr>
          <w:rFonts w:ascii="Arial" w:hAnsi="Arial" w:cs="Arial"/>
          <w:sz w:val="24"/>
          <w:szCs w:val="24"/>
        </w:rPr>
        <w:t>with appropriate MSDS and identification labels that comply with S705.1</w:t>
      </w:r>
      <w:r w:rsidRPr="00BE7BC7">
        <w:rPr>
          <w:rFonts w:ascii="Arial" w:hAnsi="Arial" w:cs="Arial"/>
          <w:sz w:val="24"/>
          <w:szCs w:val="24"/>
        </w:rPr>
        <w:t>.</w:t>
      </w:r>
      <w:r w:rsidR="00ED4073">
        <w:rPr>
          <w:rFonts w:ascii="Arial" w:hAnsi="Arial" w:cs="Arial"/>
          <w:sz w:val="24"/>
          <w:szCs w:val="24"/>
        </w:rPr>
        <w:t>09</w:t>
      </w:r>
      <w:r w:rsidRPr="00BE7BC7">
        <w:rPr>
          <w:rFonts w:ascii="Arial" w:hAnsi="Arial" w:cs="Arial"/>
          <w:b/>
          <w:bCs/>
          <w:sz w:val="24"/>
          <w:szCs w:val="24"/>
        </w:rPr>
        <w:tab/>
      </w:r>
    </w:p>
    <w:p w14:paraId="5710A607" w14:textId="77777777" w:rsidR="00423117" w:rsidRPr="00BE7BC7" w:rsidRDefault="00423117">
      <w:pPr>
        <w:ind w:left="1440"/>
        <w:jc w:val="both"/>
        <w:rPr>
          <w:rFonts w:ascii="Arial" w:hAnsi="Arial" w:cs="Arial"/>
          <w:sz w:val="24"/>
          <w:szCs w:val="24"/>
        </w:rPr>
      </w:pPr>
    </w:p>
    <w:p w14:paraId="34BE3D01"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.2</w:t>
      </w:r>
      <w:r w:rsidRPr="00BE7BC7">
        <w:rPr>
          <w:rFonts w:ascii="Arial" w:hAnsi="Arial" w:cs="Arial"/>
          <w:sz w:val="24"/>
          <w:szCs w:val="24"/>
        </w:rPr>
        <w:tab/>
        <w:t>The material is to be stored in a safe manner as recommended by the manufacturer, as required by the CAN/ULC S705.2-05 Installation Standard and in compliance with Section 01</w:t>
      </w:r>
      <w:r w:rsidR="00D704A6" w:rsidRPr="00BE7BC7">
        <w:rPr>
          <w:rFonts w:ascii="Arial" w:hAnsi="Arial" w:cs="Arial"/>
          <w:sz w:val="24"/>
          <w:szCs w:val="24"/>
        </w:rPr>
        <w:t xml:space="preserve"> 6</w:t>
      </w:r>
      <w:r w:rsidRPr="00BE7BC7">
        <w:rPr>
          <w:rFonts w:ascii="Arial" w:hAnsi="Arial" w:cs="Arial"/>
          <w:sz w:val="24"/>
          <w:szCs w:val="24"/>
        </w:rPr>
        <w:t>6</w:t>
      </w:r>
      <w:r w:rsidR="00D704A6" w:rsidRPr="00BE7BC7">
        <w:rPr>
          <w:rFonts w:ascii="Arial" w:hAnsi="Arial" w:cs="Arial"/>
          <w:sz w:val="24"/>
          <w:szCs w:val="24"/>
        </w:rPr>
        <w:t xml:space="preserve"> </w:t>
      </w:r>
      <w:r w:rsidRPr="00BE7BC7">
        <w:rPr>
          <w:rFonts w:ascii="Arial" w:hAnsi="Arial" w:cs="Arial"/>
          <w:sz w:val="24"/>
          <w:szCs w:val="24"/>
        </w:rPr>
        <w:t>00.</w:t>
      </w:r>
    </w:p>
    <w:p w14:paraId="01370D68" w14:textId="77777777" w:rsidR="00423117" w:rsidRPr="00BE7BC7" w:rsidRDefault="00423117">
      <w:pPr>
        <w:tabs>
          <w:tab w:val="left" w:pos="720"/>
          <w:tab w:val="left" w:pos="1440"/>
        </w:tabs>
        <w:ind w:left="1440" w:hanging="720"/>
        <w:jc w:val="both"/>
        <w:rPr>
          <w:rFonts w:ascii="Arial" w:hAnsi="Arial" w:cs="Arial"/>
          <w:sz w:val="24"/>
          <w:szCs w:val="24"/>
        </w:rPr>
      </w:pPr>
    </w:p>
    <w:p w14:paraId="380A118B" w14:textId="5363F8BB"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.3</w:t>
      </w:r>
      <w:r w:rsidRPr="00BE7BC7">
        <w:rPr>
          <w:rFonts w:ascii="Arial" w:hAnsi="Arial" w:cs="Arial"/>
          <w:sz w:val="24"/>
          <w:szCs w:val="24"/>
        </w:rPr>
        <w:tab/>
        <w:t>Containers shall be marked as required by the CAN/ULC S705.1-</w:t>
      </w:r>
      <w:r w:rsidR="00ED4073">
        <w:rPr>
          <w:rFonts w:ascii="Arial" w:hAnsi="Arial" w:cs="Arial"/>
          <w:sz w:val="24"/>
          <w:szCs w:val="24"/>
        </w:rPr>
        <w:t>09</w:t>
      </w:r>
      <w:r w:rsidRPr="00BE7BC7">
        <w:rPr>
          <w:rFonts w:ascii="Arial" w:hAnsi="Arial" w:cs="Arial"/>
          <w:sz w:val="24"/>
          <w:szCs w:val="24"/>
        </w:rPr>
        <w:t xml:space="preserve"> Material standard.  The “use before” date shall be included on the drum label.</w:t>
      </w:r>
    </w:p>
    <w:p w14:paraId="754FD544" w14:textId="77777777" w:rsidR="00423117" w:rsidRPr="00BE7BC7" w:rsidRDefault="00423117">
      <w:pPr>
        <w:tabs>
          <w:tab w:val="left" w:pos="720"/>
          <w:tab w:val="left" w:pos="1440"/>
        </w:tabs>
        <w:ind w:left="1440" w:hanging="720"/>
        <w:jc w:val="both"/>
        <w:rPr>
          <w:rFonts w:ascii="Arial" w:hAnsi="Arial" w:cs="Arial"/>
          <w:sz w:val="24"/>
          <w:szCs w:val="24"/>
        </w:rPr>
      </w:pPr>
    </w:p>
    <w:p w14:paraId="12B579DB" w14:textId="77777777" w:rsidR="00423117" w:rsidRPr="00BE7BC7" w:rsidRDefault="00423117">
      <w:pPr>
        <w:tabs>
          <w:tab w:val="left" w:pos="720"/>
          <w:tab w:val="left" w:pos="1440"/>
        </w:tabs>
        <w:ind w:left="1440" w:hanging="1440"/>
        <w:jc w:val="both"/>
        <w:rPr>
          <w:rFonts w:ascii="Arial" w:hAnsi="Arial" w:cs="Arial"/>
          <w:sz w:val="24"/>
          <w:szCs w:val="24"/>
        </w:rPr>
      </w:pPr>
      <w:r w:rsidRPr="00BE7BC7">
        <w:rPr>
          <w:rFonts w:ascii="Arial" w:hAnsi="Arial" w:cs="Arial"/>
          <w:sz w:val="24"/>
          <w:szCs w:val="24"/>
        </w:rPr>
        <w:tab/>
        <w:t>.4</w:t>
      </w:r>
      <w:r w:rsidRPr="00BE7BC7">
        <w:rPr>
          <w:rFonts w:ascii="Arial" w:hAnsi="Arial" w:cs="Arial"/>
          <w:sz w:val="24"/>
          <w:szCs w:val="24"/>
        </w:rPr>
        <w:tab/>
        <w:t xml:space="preserve">Empty isocyanate containers to be decontaminated or removed from site </w:t>
      </w:r>
      <w:proofErr w:type="gramStart"/>
      <w:r w:rsidRPr="00BE7BC7">
        <w:rPr>
          <w:rFonts w:ascii="Arial" w:hAnsi="Arial" w:cs="Arial"/>
          <w:sz w:val="24"/>
          <w:szCs w:val="24"/>
        </w:rPr>
        <w:t>on a daily basis</w:t>
      </w:r>
      <w:proofErr w:type="gramEnd"/>
      <w:r w:rsidRPr="00BE7BC7">
        <w:rPr>
          <w:rFonts w:ascii="Arial" w:hAnsi="Arial" w:cs="Arial"/>
          <w:sz w:val="24"/>
          <w:szCs w:val="24"/>
        </w:rPr>
        <w:t>.</w:t>
      </w:r>
    </w:p>
    <w:p w14:paraId="57108C9E" w14:textId="77777777" w:rsidR="00423117" w:rsidRPr="00BE7BC7" w:rsidRDefault="00423117">
      <w:pPr>
        <w:tabs>
          <w:tab w:val="left" w:pos="720"/>
          <w:tab w:val="left" w:pos="1440"/>
        </w:tabs>
        <w:ind w:left="1440" w:hanging="1440"/>
        <w:jc w:val="both"/>
        <w:rPr>
          <w:rFonts w:ascii="Arial" w:hAnsi="Arial" w:cs="Arial"/>
          <w:sz w:val="24"/>
          <w:szCs w:val="24"/>
        </w:rPr>
      </w:pPr>
    </w:p>
    <w:p w14:paraId="30EF5CDF" w14:textId="77777777" w:rsidR="00423117" w:rsidRPr="00BE7BC7" w:rsidRDefault="00423117">
      <w:pPr>
        <w:numPr>
          <w:ilvl w:val="1"/>
          <w:numId w:val="3"/>
        </w:numPr>
        <w:tabs>
          <w:tab w:val="left" w:pos="1440"/>
        </w:tabs>
        <w:jc w:val="both"/>
        <w:rPr>
          <w:rFonts w:ascii="Arial" w:hAnsi="Arial" w:cs="Arial"/>
          <w:b/>
          <w:bCs/>
          <w:sz w:val="24"/>
          <w:szCs w:val="24"/>
        </w:rPr>
      </w:pPr>
      <w:r w:rsidRPr="00BE7BC7">
        <w:rPr>
          <w:rFonts w:ascii="Arial" w:hAnsi="Arial" w:cs="Arial"/>
          <w:b/>
          <w:bCs/>
          <w:sz w:val="24"/>
          <w:szCs w:val="24"/>
        </w:rPr>
        <w:t>Environmental Conditions</w:t>
      </w:r>
    </w:p>
    <w:p w14:paraId="69CA97D3" w14:textId="77777777" w:rsidR="00423117" w:rsidRPr="00BE7BC7" w:rsidRDefault="00423117">
      <w:pPr>
        <w:tabs>
          <w:tab w:val="left" w:pos="720"/>
          <w:tab w:val="left" w:pos="1440"/>
        </w:tabs>
        <w:jc w:val="both"/>
        <w:rPr>
          <w:rFonts w:ascii="Arial" w:hAnsi="Arial" w:cs="Arial"/>
          <w:b/>
          <w:bCs/>
          <w:sz w:val="24"/>
          <w:szCs w:val="24"/>
        </w:rPr>
      </w:pPr>
    </w:p>
    <w:p w14:paraId="1C2F5811" w14:textId="77777777" w:rsidR="00423117" w:rsidRPr="00BE7BC7" w:rsidRDefault="00423117">
      <w:pPr>
        <w:ind w:left="1440" w:hanging="720"/>
        <w:jc w:val="both"/>
        <w:rPr>
          <w:rFonts w:ascii="Arial" w:hAnsi="Arial" w:cs="Arial"/>
          <w:sz w:val="24"/>
          <w:szCs w:val="24"/>
        </w:rPr>
      </w:pPr>
      <w:r w:rsidRPr="00BE7BC7">
        <w:rPr>
          <w:rFonts w:ascii="Arial" w:hAnsi="Arial" w:cs="Arial"/>
          <w:sz w:val="24"/>
          <w:szCs w:val="24"/>
        </w:rPr>
        <w:t>.1</w:t>
      </w:r>
      <w:r w:rsidRPr="00BE7BC7">
        <w:rPr>
          <w:rFonts w:ascii="Arial" w:hAnsi="Arial" w:cs="Arial"/>
          <w:sz w:val="24"/>
          <w:szCs w:val="24"/>
        </w:rPr>
        <w:tab/>
        <w:t>Apply spray polyurethane foam when chemical, atmospheric and cavity/surface temperatures are within the limitations required by the CAN/ULC S705.2-05 Installation Standard and as recommended by the manufacturer.</w:t>
      </w:r>
    </w:p>
    <w:p w14:paraId="5F52328E" w14:textId="77777777" w:rsidR="00423117" w:rsidRPr="00BE7BC7" w:rsidRDefault="00423117">
      <w:pPr>
        <w:jc w:val="both"/>
        <w:rPr>
          <w:rFonts w:ascii="Arial" w:hAnsi="Arial" w:cs="Arial"/>
          <w:sz w:val="24"/>
          <w:szCs w:val="24"/>
        </w:rPr>
      </w:pPr>
    </w:p>
    <w:p w14:paraId="6F6A5C22" w14:textId="77777777" w:rsidR="00423117" w:rsidRPr="00BE7BC7" w:rsidRDefault="00423117">
      <w:pPr>
        <w:numPr>
          <w:ilvl w:val="1"/>
          <w:numId w:val="3"/>
        </w:numPr>
        <w:jc w:val="both"/>
        <w:rPr>
          <w:rFonts w:ascii="Arial" w:hAnsi="Arial" w:cs="Arial"/>
          <w:b/>
          <w:bCs/>
          <w:sz w:val="24"/>
          <w:szCs w:val="24"/>
        </w:rPr>
      </w:pPr>
      <w:r w:rsidRPr="00BE7BC7">
        <w:rPr>
          <w:rFonts w:ascii="Arial" w:hAnsi="Arial" w:cs="Arial"/>
          <w:b/>
          <w:bCs/>
          <w:sz w:val="24"/>
          <w:szCs w:val="24"/>
        </w:rPr>
        <w:lastRenderedPageBreak/>
        <w:t>Sequencing and Scheduling</w:t>
      </w:r>
    </w:p>
    <w:p w14:paraId="5E5D696E" w14:textId="77777777" w:rsidR="00423117" w:rsidRPr="00BE7BC7" w:rsidRDefault="00423117">
      <w:pPr>
        <w:jc w:val="both"/>
        <w:rPr>
          <w:rFonts w:ascii="Arial" w:hAnsi="Arial" w:cs="Arial"/>
          <w:b/>
          <w:bCs/>
          <w:sz w:val="24"/>
          <w:szCs w:val="24"/>
        </w:rPr>
      </w:pPr>
    </w:p>
    <w:p w14:paraId="40A27C26" w14:textId="77777777" w:rsidR="00423117" w:rsidRPr="00BE7BC7" w:rsidRDefault="00423117">
      <w:pPr>
        <w:ind w:left="1440" w:hanging="720"/>
        <w:jc w:val="both"/>
        <w:rPr>
          <w:rFonts w:ascii="Arial" w:hAnsi="Arial" w:cs="Arial"/>
          <w:sz w:val="24"/>
          <w:szCs w:val="24"/>
        </w:rPr>
      </w:pPr>
      <w:r w:rsidRPr="00BE7BC7">
        <w:rPr>
          <w:rFonts w:ascii="Arial" w:hAnsi="Arial" w:cs="Arial"/>
          <w:sz w:val="24"/>
          <w:szCs w:val="24"/>
        </w:rPr>
        <w:t>.1</w:t>
      </w:r>
      <w:r w:rsidRPr="00BE7BC7">
        <w:rPr>
          <w:rFonts w:ascii="Arial" w:hAnsi="Arial" w:cs="Arial"/>
          <w:sz w:val="24"/>
          <w:szCs w:val="24"/>
        </w:rPr>
        <w:tab/>
        <w:t>Co-ordinate this work with the work of all sections referencing this work.</w:t>
      </w:r>
    </w:p>
    <w:p w14:paraId="348199D1" w14:textId="77777777" w:rsidR="00423117" w:rsidRPr="00BE7BC7" w:rsidRDefault="00423117">
      <w:pPr>
        <w:ind w:left="1440" w:hanging="720"/>
        <w:jc w:val="both"/>
        <w:rPr>
          <w:rFonts w:ascii="Arial" w:hAnsi="Arial" w:cs="Arial"/>
          <w:sz w:val="24"/>
          <w:szCs w:val="24"/>
        </w:rPr>
      </w:pPr>
    </w:p>
    <w:p w14:paraId="6AF6C2DC" w14:textId="77777777" w:rsidR="00423117" w:rsidRPr="00BE7BC7" w:rsidRDefault="00423117">
      <w:pPr>
        <w:ind w:left="1440" w:hanging="720"/>
        <w:jc w:val="both"/>
        <w:rPr>
          <w:rFonts w:ascii="Arial" w:hAnsi="Arial" w:cs="Arial"/>
          <w:sz w:val="24"/>
          <w:szCs w:val="24"/>
        </w:rPr>
      </w:pPr>
      <w:r w:rsidRPr="00BE7BC7">
        <w:rPr>
          <w:rFonts w:ascii="Arial" w:hAnsi="Arial" w:cs="Arial"/>
          <w:sz w:val="24"/>
          <w:szCs w:val="24"/>
        </w:rPr>
        <w:t>.2</w:t>
      </w:r>
      <w:r w:rsidRPr="00BE7BC7">
        <w:rPr>
          <w:rFonts w:ascii="Arial" w:hAnsi="Arial" w:cs="Arial"/>
          <w:sz w:val="24"/>
          <w:szCs w:val="24"/>
        </w:rPr>
        <w:tab/>
        <w:t>All foam insulation closures and substrates shall be completed and secure before the work of this section commences.</w:t>
      </w:r>
      <w:r w:rsidRPr="00BE7BC7">
        <w:rPr>
          <w:rFonts w:ascii="Arial" w:hAnsi="Arial" w:cs="Arial"/>
          <w:sz w:val="24"/>
          <w:szCs w:val="24"/>
        </w:rPr>
        <w:tab/>
      </w:r>
    </w:p>
    <w:p w14:paraId="179E6D42" w14:textId="77777777" w:rsidR="00423117" w:rsidRPr="00BE7BC7" w:rsidRDefault="00423117">
      <w:pPr>
        <w:tabs>
          <w:tab w:val="left" w:pos="720"/>
        </w:tabs>
        <w:ind w:left="720" w:hanging="720"/>
        <w:jc w:val="both"/>
        <w:outlineLvl w:val="0"/>
        <w:rPr>
          <w:rFonts w:ascii="Arial" w:hAnsi="Arial" w:cs="Arial"/>
          <w:b/>
          <w:bCs/>
          <w:sz w:val="24"/>
          <w:szCs w:val="24"/>
        </w:rPr>
      </w:pPr>
    </w:p>
    <w:p w14:paraId="33D22FDB" w14:textId="77777777" w:rsidR="00423117" w:rsidRPr="00BE7BC7" w:rsidRDefault="00423117">
      <w:pPr>
        <w:tabs>
          <w:tab w:val="left" w:pos="720"/>
        </w:tabs>
        <w:ind w:left="720" w:hanging="720"/>
        <w:jc w:val="both"/>
        <w:outlineLvl w:val="0"/>
        <w:rPr>
          <w:rFonts w:ascii="Arial" w:hAnsi="Arial" w:cs="Arial"/>
          <w:sz w:val="24"/>
          <w:szCs w:val="24"/>
        </w:rPr>
      </w:pPr>
      <w:r w:rsidRPr="00BE7BC7">
        <w:rPr>
          <w:rFonts w:ascii="Arial" w:hAnsi="Arial" w:cs="Arial"/>
          <w:b/>
          <w:bCs/>
          <w:sz w:val="24"/>
          <w:szCs w:val="24"/>
        </w:rPr>
        <w:t>1.13</w:t>
      </w:r>
      <w:r w:rsidRPr="00BE7BC7">
        <w:rPr>
          <w:rFonts w:ascii="Arial" w:hAnsi="Arial" w:cs="Arial"/>
          <w:b/>
          <w:bCs/>
          <w:sz w:val="24"/>
          <w:szCs w:val="24"/>
        </w:rPr>
        <w:tab/>
        <w:t>Warranty</w:t>
      </w:r>
    </w:p>
    <w:p w14:paraId="2182A4D9" w14:textId="77777777" w:rsidR="00423117" w:rsidRPr="00BE7BC7" w:rsidRDefault="00423117">
      <w:pPr>
        <w:jc w:val="both"/>
        <w:rPr>
          <w:rFonts w:ascii="Arial" w:hAnsi="Arial" w:cs="Arial"/>
          <w:sz w:val="24"/>
          <w:szCs w:val="24"/>
        </w:rPr>
      </w:pPr>
    </w:p>
    <w:p w14:paraId="2BFAECD4"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.1</w:t>
      </w:r>
      <w:r w:rsidRPr="00BE7BC7">
        <w:rPr>
          <w:rFonts w:ascii="Arial" w:hAnsi="Arial" w:cs="Arial"/>
          <w:sz w:val="24"/>
          <w:szCs w:val="24"/>
        </w:rPr>
        <w:tab/>
        <w:t>The work under this section shall be warranted by the contractor against defects in workmanship or material for a period of two years from date of substantial completion.</w:t>
      </w:r>
    </w:p>
    <w:p w14:paraId="545C4C3E" w14:textId="77777777" w:rsidR="00423117" w:rsidRPr="00BE7BC7" w:rsidRDefault="00423117">
      <w:pPr>
        <w:tabs>
          <w:tab w:val="left" w:pos="720"/>
          <w:tab w:val="left" w:pos="1440"/>
        </w:tabs>
        <w:jc w:val="both"/>
        <w:rPr>
          <w:rFonts w:ascii="Arial" w:hAnsi="Arial" w:cs="Arial"/>
          <w:sz w:val="24"/>
          <w:szCs w:val="24"/>
        </w:rPr>
      </w:pPr>
    </w:p>
    <w:p w14:paraId="73E5CE72" w14:textId="77777777" w:rsidR="00423117" w:rsidRPr="00BE7BC7" w:rsidRDefault="00423117">
      <w:pPr>
        <w:tabs>
          <w:tab w:val="left" w:pos="720"/>
          <w:tab w:val="left" w:pos="1440"/>
        </w:tabs>
        <w:ind w:left="1440" w:hanging="1440"/>
        <w:jc w:val="both"/>
        <w:rPr>
          <w:rFonts w:ascii="Arial" w:hAnsi="Arial" w:cs="Arial"/>
          <w:sz w:val="24"/>
          <w:szCs w:val="24"/>
        </w:rPr>
      </w:pPr>
      <w:r w:rsidRPr="00BE7BC7">
        <w:rPr>
          <w:rFonts w:ascii="Arial" w:hAnsi="Arial" w:cs="Arial"/>
          <w:sz w:val="24"/>
          <w:szCs w:val="24"/>
        </w:rPr>
        <w:tab/>
        <w:t>.2</w:t>
      </w:r>
      <w:r w:rsidRPr="00BE7BC7">
        <w:rPr>
          <w:rFonts w:ascii="Arial" w:hAnsi="Arial" w:cs="Arial"/>
          <w:sz w:val="24"/>
          <w:szCs w:val="24"/>
        </w:rPr>
        <w:tab/>
        <w:t xml:space="preserve">Promptly rectify, at the </w:t>
      </w:r>
      <w:proofErr w:type="gramStart"/>
      <w:r w:rsidRPr="00BE7BC7">
        <w:rPr>
          <w:rFonts w:ascii="Arial" w:hAnsi="Arial" w:cs="Arial"/>
          <w:sz w:val="24"/>
          <w:szCs w:val="24"/>
        </w:rPr>
        <w:t>contractors</w:t>
      </w:r>
      <w:proofErr w:type="gramEnd"/>
      <w:r w:rsidRPr="00BE7BC7">
        <w:rPr>
          <w:rFonts w:ascii="Arial" w:hAnsi="Arial" w:cs="Arial"/>
          <w:sz w:val="24"/>
          <w:szCs w:val="24"/>
        </w:rPr>
        <w:t xml:space="preserve"> expense, defects or deficiencies that become apparent during the warranty period.</w:t>
      </w:r>
    </w:p>
    <w:p w14:paraId="522DE925" w14:textId="77777777" w:rsidR="00423117" w:rsidRPr="00BE7BC7" w:rsidRDefault="00423117">
      <w:pPr>
        <w:tabs>
          <w:tab w:val="left" w:pos="720"/>
          <w:tab w:val="left" w:pos="1440"/>
        </w:tabs>
        <w:ind w:left="1440" w:hanging="720"/>
        <w:jc w:val="both"/>
        <w:rPr>
          <w:rFonts w:ascii="Arial" w:hAnsi="Arial" w:cs="Arial"/>
          <w:sz w:val="24"/>
          <w:szCs w:val="24"/>
        </w:rPr>
      </w:pPr>
    </w:p>
    <w:p w14:paraId="4656027D" w14:textId="77777777" w:rsidR="00423117" w:rsidRPr="00BE7BC7" w:rsidRDefault="00423117">
      <w:pPr>
        <w:tabs>
          <w:tab w:val="left" w:pos="720"/>
          <w:tab w:val="left" w:pos="1440"/>
        </w:tabs>
        <w:ind w:left="1440" w:hanging="720"/>
        <w:jc w:val="both"/>
        <w:rPr>
          <w:rFonts w:ascii="Arial" w:hAnsi="Arial" w:cs="Arial"/>
          <w:b/>
          <w:bCs/>
          <w:sz w:val="24"/>
          <w:szCs w:val="24"/>
        </w:rPr>
      </w:pPr>
      <w:r w:rsidRPr="00BE7BC7">
        <w:rPr>
          <w:rFonts w:ascii="Arial" w:hAnsi="Arial" w:cs="Arial"/>
          <w:sz w:val="24"/>
          <w:szCs w:val="24"/>
        </w:rPr>
        <w:t>.3</w:t>
      </w:r>
      <w:r w:rsidRPr="00BE7BC7">
        <w:rPr>
          <w:rFonts w:ascii="Arial" w:hAnsi="Arial" w:cs="Arial"/>
          <w:sz w:val="24"/>
          <w:szCs w:val="24"/>
        </w:rPr>
        <w:tab/>
        <w:t xml:space="preserve">All work shall be covered by the </w:t>
      </w:r>
      <w:proofErr w:type="gramStart"/>
      <w:r w:rsidRPr="00BE7BC7">
        <w:rPr>
          <w:rFonts w:ascii="Arial" w:hAnsi="Arial" w:cs="Arial"/>
          <w:sz w:val="24"/>
          <w:szCs w:val="24"/>
        </w:rPr>
        <w:t>third party</w:t>
      </w:r>
      <w:proofErr w:type="gramEnd"/>
      <w:r w:rsidRPr="00BE7BC7">
        <w:rPr>
          <w:rFonts w:ascii="Arial" w:hAnsi="Arial" w:cs="Arial"/>
          <w:sz w:val="24"/>
          <w:szCs w:val="24"/>
        </w:rPr>
        <w:t xml:space="preserve"> warranty program as set forth by the SPF Quality Assurance Program by CUFCA.</w:t>
      </w:r>
    </w:p>
    <w:p w14:paraId="6CAA4B47" w14:textId="77777777" w:rsidR="00423117" w:rsidRPr="00BE7BC7" w:rsidRDefault="00423117">
      <w:pPr>
        <w:jc w:val="both"/>
        <w:rPr>
          <w:rFonts w:ascii="Arial" w:hAnsi="Arial" w:cs="Arial"/>
          <w:b/>
          <w:bCs/>
          <w:sz w:val="24"/>
          <w:szCs w:val="24"/>
        </w:rPr>
      </w:pPr>
    </w:p>
    <w:p w14:paraId="5C16C2C6" w14:textId="77777777" w:rsidR="00423117" w:rsidRPr="00BE7BC7" w:rsidRDefault="00423117">
      <w:pPr>
        <w:jc w:val="both"/>
        <w:outlineLvl w:val="0"/>
        <w:rPr>
          <w:rFonts w:ascii="Arial" w:hAnsi="Arial" w:cs="Arial"/>
          <w:b/>
          <w:bCs/>
          <w:sz w:val="24"/>
          <w:szCs w:val="24"/>
        </w:rPr>
      </w:pPr>
    </w:p>
    <w:p w14:paraId="703B19FE" w14:textId="77777777" w:rsidR="00423117" w:rsidRPr="00BE7BC7" w:rsidRDefault="00423117">
      <w:pPr>
        <w:jc w:val="both"/>
        <w:outlineLvl w:val="0"/>
        <w:rPr>
          <w:rFonts w:ascii="Arial" w:hAnsi="Arial" w:cs="Arial"/>
          <w:b/>
          <w:bCs/>
          <w:sz w:val="24"/>
          <w:szCs w:val="24"/>
        </w:rPr>
      </w:pPr>
    </w:p>
    <w:p w14:paraId="26610CFA" w14:textId="77777777" w:rsidR="00423117" w:rsidRPr="00BE7BC7" w:rsidRDefault="00423117">
      <w:pPr>
        <w:jc w:val="both"/>
        <w:outlineLvl w:val="0"/>
        <w:rPr>
          <w:rFonts w:ascii="Arial" w:hAnsi="Arial" w:cs="Arial"/>
          <w:b/>
          <w:bCs/>
          <w:sz w:val="24"/>
          <w:szCs w:val="24"/>
        </w:rPr>
      </w:pPr>
      <w:r w:rsidRPr="00BE7BC7">
        <w:rPr>
          <w:rFonts w:ascii="Arial" w:hAnsi="Arial" w:cs="Arial"/>
          <w:b/>
          <w:bCs/>
          <w:sz w:val="24"/>
          <w:szCs w:val="24"/>
        </w:rPr>
        <w:t>PART 2 - PRODUCTS</w:t>
      </w:r>
    </w:p>
    <w:p w14:paraId="743B9547" w14:textId="77777777" w:rsidR="00423117" w:rsidRPr="00BE7BC7" w:rsidRDefault="00423117">
      <w:pPr>
        <w:jc w:val="both"/>
        <w:rPr>
          <w:rFonts w:ascii="Arial" w:hAnsi="Arial" w:cs="Arial"/>
          <w:b/>
          <w:bCs/>
          <w:sz w:val="24"/>
          <w:szCs w:val="24"/>
        </w:rPr>
      </w:pPr>
    </w:p>
    <w:p w14:paraId="2CDAC96B" w14:textId="77777777" w:rsidR="00423117" w:rsidRPr="00BE7BC7" w:rsidRDefault="00423117">
      <w:pPr>
        <w:tabs>
          <w:tab w:val="left" w:pos="720"/>
        </w:tabs>
        <w:ind w:left="720" w:hanging="720"/>
        <w:jc w:val="both"/>
        <w:outlineLvl w:val="0"/>
        <w:rPr>
          <w:rFonts w:ascii="Arial" w:hAnsi="Arial" w:cs="Arial"/>
          <w:sz w:val="24"/>
          <w:szCs w:val="24"/>
        </w:rPr>
      </w:pPr>
      <w:r w:rsidRPr="00BE7BC7">
        <w:rPr>
          <w:rFonts w:ascii="Arial" w:hAnsi="Arial" w:cs="Arial"/>
          <w:b/>
          <w:bCs/>
          <w:sz w:val="24"/>
          <w:szCs w:val="24"/>
        </w:rPr>
        <w:t>2.1</w:t>
      </w:r>
      <w:r w:rsidRPr="00BE7BC7">
        <w:rPr>
          <w:rFonts w:ascii="Arial" w:hAnsi="Arial" w:cs="Arial"/>
          <w:b/>
          <w:bCs/>
          <w:sz w:val="24"/>
          <w:szCs w:val="24"/>
        </w:rPr>
        <w:tab/>
        <w:t>Materials</w:t>
      </w:r>
    </w:p>
    <w:p w14:paraId="606DD4D4" w14:textId="77777777" w:rsidR="00423117" w:rsidRPr="00BE7BC7" w:rsidRDefault="00423117">
      <w:pPr>
        <w:jc w:val="both"/>
        <w:rPr>
          <w:rFonts w:ascii="Arial" w:hAnsi="Arial" w:cs="Arial"/>
          <w:sz w:val="24"/>
          <w:szCs w:val="24"/>
        </w:rPr>
      </w:pPr>
    </w:p>
    <w:p w14:paraId="708AA360" w14:textId="10A9676C"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.1</w:t>
      </w:r>
      <w:r w:rsidRPr="00BE7BC7">
        <w:rPr>
          <w:rFonts w:ascii="Arial" w:hAnsi="Arial" w:cs="Arial"/>
          <w:sz w:val="24"/>
          <w:szCs w:val="24"/>
        </w:rPr>
        <w:tab/>
        <w:t>Sprayed polyurethane foam material, when tested, shall meet the requirements of CAN/ULC S705.1-</w:t>
      </w:r>
      <w:r w:rsidR="00ED4073">
        <w:rPr>
          <w:rFonts w:ascii="Arial" w:hAnsi="Arial" w:cs="Arial"/>
          <w:sz w:val="24"/>
          <w:szCs w:val="24"/>
        </w:rPr>
        <w:t>09</w:t>
      </w:r>
      <w:r w:rsidRPr="00BE7BC7">
        <w:rPr>
          <w:rFonts w:ascii="Arial" w:hAnsi="Arial" w:cs="Arial"/>
          <w:sz w:val="24"/>
          <w:szCs w:val="24"/>
        </w:rPr>
        <w:t xml:space="preserve"> Standard for Thermal Insulation-Spray Applied Rigid Polyurethane Foam, Medium Density, Material- Specification.</w:t>
      </w:r>
    </w:p>
    <w:p w14:paraId="11AA9C54" w14:textId="77777777" w:rsidR="00423117" w:rsidRPr="00BE7BC7" w:rsidRDefault="00423117">
      <w:pPr>
        <w:tabs>
          <w:tab w:val="left" w:pos="720"/>
          <w:tab w:val="left" w:pos="1440"/>
        </w:tabs>
        <w:ind w:left="1440" w:hanging="720"/>
        <w:jc w:val="both"/>
        <w:rPr>
          <w:rFonts w:ascii="Arial" w:hAnsi="Arial" w:cs="Arial"/>
          <w:sz w:val="24"/>
          <w:szCs w:val="24"/>
        </w:rPr>
      </w:pPr>
    </w:p>
    <w:p w14:paraId="593BFF22" w14:textId="2DF69EE8"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.2</w:t>
      </w:r>
      <w:r w:rsidRPr="00BE7BC7">
        <w:rPr>
          <w:rFonts w:ascii="Arial" w:hAnsi="Arial" w:cs="Arial"/>
          <w:sz w:val="24"/>
          <w:szCs w:val="24"/>
        </w:rPr>
        <w:tab/>
        <w:t>A copy of an Evaluation Report</w:t>
      </w:r>
      <w:r w:rsidR="00ED4073">
        <w:rPr>
          <w:rFonts w:ascii="Arial" w:hAnsi="Arial" w:cs="Arial"/>
          <w:sz w:val="24"/>
          <w:szCs w:val="24"/>
        </w:rPr>
        <w:t xml:space="preserve"> or Listing</w:t>
      </w:r>
      <w:r w:rsidRPr="00BE7BC7">
        <w:rPr>
          <w:rFonts w:ascii="Arial" w:hAnsi="Arial" w:cs="Arial"/>
          <w:sz w:val="24"/>
          <w:szCs w:val="24"/>
        </w:rPr>
        <w:t xml:space="preserve"> (such as the CCMC Evaluation Report) or copies of the test reports from an SCC (Standards Council of Canada) accredited testing laboratory, for each physical property, indicating that the product meets the requirements of ULC S705.1-</w:t>
      </w:r>
      <w:r w:rsidR="00ED4073">
        <w:rPr>
          <w:rFonts w:ascii="Arial" w:hAnsi="Arial" w:cs="Arial"/>
          <w:sz w:val="24"/>
          <w:szCs w:val="24"/>
        </w:rPr>
        <w:t>09</w:t>
      </w:r>
      <w:r w:rsidRPr="00BE7BC7">
        <w:rPr>
          <w:rFonts w:ascii="Arial" w:hAnsi="Arial" w:cs="Arial"/>
          <w:sz w:val="24"/>
          <w:szCs w:val="24"/>
        </w:rPr>
        <w:t xml:space="preserve"> shall be made available upon request.  A copy of either the evaluation report or the test reports shall be on file at the SPF</w:t>
      </w:r>
      <w:r w:rsidR="00D704A6" w:rsidRPr="00BE7BC7">
        <w:rPr>
          <w:rFonts w:ascii="Arial" w:hAnsi="Arial" w:cs="Arial"/>
          <w:sz w:val="24"/>
          <w:szCs w:val="24"/>
        </w:rPr>
        <w:t xml:space="preserve"> FQAP (Field </w:t>
      </w:r>
      <w:r w:rsidRPr="00BE7BC7">
        <w:rPr>
          <w:rFonts w:ascii="Arial" w:hAnsi="Arial" w:cs="Arial"/>
          <w:sz w:val="24"/>
          <w:szCs w:val="24"/>
        </w:rPr>
        <w:t>Quality Assurance Program</w:t>
      </w:r>
      <w:r w:rsidR="00D704A6" w:rsidRPr="00BE7BC7">
        <w:rPr>
          <w:rFonts w:ascii="Arial" w:hAnsi="Arial" w:cs="Arial"/>
          <w:sz w:val="24"/>
          <w:szCs w:val="24"/>
        </w:rPr>
        <w:t>)</w:t>
      </w:r>
      <w:r w:rsidRPr="00BE7BC7">
        <w:rPr>
          <w:rFonts w:ascii="Arial" w:hAnsi="Arial" w:cs="Arial"/>
          <w:sz w:val="24"/>
          <w:szCs w:val="24"/>
        </w:rPr>
        <w:t xml:space="preserve"> office.</w:t>
      </w:r>
    </w:p>
    <w:p w14:paraId="6DB7932A" w14:textId="77777777" w:rsidR="00423117" w:rsidRPr="00BE7BC7" w:rsidRDefault="00423117">
      <w:pPr>
        <w:tabs>
          <w:tab w:val="left" w:pos="720"/>
          <w:tab w:val="left" w:pos="1440"/>
        </w:tabs>
        <w:ind w:left="1440" w:hanging="720"/>
        <w:jc w:val="both"/>
        <w:rPr>
          <w:rFonts w:ascii="Arial" w:hAnsi="Arial" w:cs="Arial"/>
          <w:sz w:val="24"/>
          <w:szCs w:val="24"/>
        </w:rPr>
      </w:pPr>
    </w:p>
    <w:p w14:paraId="3695ADF7"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.3</w:t>
      </w:r>
      <w:r w:rsidRPr="00BE7BC7">
        <w:rPr>
          <w:rFonts w:ascii="Arial" w:hAnsi="Arial" w:cs="Arial"/>
          <w:sz w:val="24"/>
          <w:szCs w:val="24"/>
        </w:rPr>
        <w:tab/>
        <w:t>Material containers shall be labeled with the Evaluation Report number of the evaluation agency.</w:t>
      </w:r>
    </w:p>
    <w:p w14:paraId="273FB260" w14:textId="77777777" w:rsidR="00423117" w:rsidRPr="00BE7BC7" w:rsidRDefault="00423117">
      <w:pPr>
        <w:tabs>
          <w:tab w:val="left" w:pos="720"/>
          <w:tab w:val="left" w:pos="1440"/>
        </w:tabs>
        <w:ind w:left="1440" w:hanging="720"/>
        <w:jc w:val="both"/>
        <w:rPr>
          <w:rFonts w:ascii="Arial" w:hAnsi="Arial" w:cs="Arial"/>
          <w:sz w:val="24"/>
          <w:szCs w:val="24"/>
        </w:rPr>
      </w:pPr>
    </w:p>
    <w:p w14:paraId="51AAD7F4" w14:textId="5040F489"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.4</w:t>
      </w:r>
      <w:r w:rsidRPr="00BE7BC7">
        <w:rPr>
          <w:rFonts w:ascii="Arial" w:hAnsi="Arial" w:cs="Arial"/>
          <w:sz w:val="24"/>
          <w:szCs w:val="24"/>
        </w:rPr>
        <w:tab/>
        <w:t>Design RSI value as indicated in test report; minimum RSI/</w:t>
      </w:r>
      <w:r w:rsidR="009908FF" w:rsidRPr="00BE7BC7">
        <w:rPr>
          <w:rFonts w:ascii="Arial" w:hAnsi="Arial" w:cs="Arial"/>
          <w:sz w:val="24"/>
          <w:szCs w:val="24"/>
        </w:rPr>
        <w:t>50</w:t>
      </w:r>
      <w:r w:rsidRPr="00BE7BC7">
        <w:rPr>
          <w:rFonts w:ascii="Arial" w:hAnsi="Arial" w:cs="Arial"/>
          <w:sz w:val="24"/>
          <w:szCs w:val="24"/>
        </w:rPr>
        <w:t xml:space="preserve"> mm: </w:t>
      </w:r>
      <w:r w:rsidR="00DE6778">
        <w:rPr>
          <w:rFonts w:ascii="Arial" w:hAnsi="Arial" w:cs="Arial"/>
          <w:sz w:val="24"/>
          <w:szCs w:val="24"/>
        </w:rPr>
        <w:t>2.</w:t>
      </w:r>
      <w:r w:rsidR="00ED4073">
        <w:rPr>
          <w:rFonts w:ascii="Arial" w:hAnsi="Arial" w:cs="Arial"/>
          <w:sz w:val="24"/>
          <w:szCs w:val="24"/>
        </w:rPr>
        <w:t>1</w:t>
      </w:r>
      <w:r w:rsidRPr="00BE7BC7">
        <w:rPr>
          <w:rFonts w:ascii="Arial" w:hAnsi="Arial" w:cs="Arial"/>
          <w:sz w:val="24"/>
          <w:szCs w:val="24"/>
        </w:rPr>
        <w:t xml:space="preserve"> (R</w:t>
      </w:r>
      <w:r w:rsidR="00DE6778">
        <w:rPr>
          <w:rFonts w:ascii="Arial" w:hAnsi="Arial" w:cs="Arial"/>
          <w:sz w:val="24"/>
          <w:szCs w:val="24"/>
        </w:rPr>
        <w:t>6</w:t>
      </w:r>
      <w:r w:rsidRPr="00BE7BC7">
        <w:rPr>
          <w:rFonts w:ascii="Arial" w:hAnsi="Arial" w:cs="Arial"/>
          <w:sz w:val="24"/>
          <w:szCs w:val="24"/>
        </w:rPr>
        <w:t>/inch).</w:t>
      </w:r>
    </w:p>
    <w:p w14:paraId="222B85A2" w14:textId="77777777" w:rsidR="00423117" w:rsidRPr="00BE7BC7" w:rsidRDefault="00423117">
      <w:pPr>
        <w:tabs>
          <w:tab w:val="left" w:pos="720"/>
          <w:tab w:val="left" w:pos="1440"/>
        </w:tabs>
        <w:ind w:left="1440" w:hanging="720"/>
        <w:jc w:val="both"/>
        <w:rPr>
          <w:rFonts w:ascii="Arial" w:hAnsi="Arial" w:cs="Arial"/>
          <w:sz w:val="24"/>
          <w:szCs w:val="24"/>
        </w:rPr>
      </w:pPr>
    </w:p>
    <w:p w14:paraId="7AB25118"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.5</w:t>
      </w:r>
      <w:r w:rsidRPr="00BE7BC7">
        <w:rPr>
          <w:rFonts w:ascii="Arial" w:hAnsi="Arial" w:cs="Arial"/>
          <w:sz w:val="24"/>
          <w:szCs w:val="24"/>
        </w:rPr>
        <w:tab/>
        <w:t>Products that meet the preceding requirements:</w:t>
      </w:r>
    </w:p>
    <w:p w14:paraId="25DDFD3B" w14:textId="77777777" w:rsidR="0071433B"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ab/>
      </w:r>
    </w:p>
    <w:p w14:paraId="50488F7B" w14:textId="4C59F889" w:rsidR="0071433B" w:rsidRPr="00BE7BC7" w:rsidRDefault="0071433B">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ab/>
        <w:t>CCMC</w:t>
      </w:r>
      <w:r w:rsidR="000F1D84">
        <w:rPr>
          <w:rFonts w:ascii="Arial" w:hAnsi="Arial" w:cs="Arial"/>
          <w:sz w:val="24"/>
          <w:szCs w:val="24"/>
        </w:rPr>
        <w:t xml:space="preserve"> </w:t>
      </w:r>
      <w:r w:rsidR="00ED4073">
        <w:rPr>
          <w:rFonts w:ascii="Arial" w:hAnsi="Arial" w:cs="Arial"/>
          <w:sz w:val="24"/>
          <w:szCs w:val="24"/>
        </w:rPr>
        <w:t xml:space="preserve">14133-L Grizzly Gold with </w:t>
      </w:r>
      <w:proofErr w:type="spellStart"/>
      <w:r w:rsidR="00ED4073">
        <w:rPr>
          <w:rFonts w:ascii="Arial" w:hAnsi="Arial" w:cs="Arial"/>
          <w:sz w:val="24"/>
          <w:szCs w:val="24"/>
        </w:rPr>
        <w:t>Solstice</w:t>
      </w:r>
      <w:r w:rsidR="00ED4073" w:rsidRPr="00ED4073">
        <w:rPr>
          <w:rFonts w:ascii="Arial" w:hAnsi="Arial" w:cs="Arial"/>
          <w:sz w:val="24"/>
          <w:szCs w:val="24"/>
          <w:vertAlign w:val="superscript"/>
        </w:rPr>
        <w:t>TM</w:t>
      </w:r>
      <w:proofErr w:type="spellEnd"/>
      <w:r w:rsidR="00ED4073">
        <w:rPr>
          <w:rFonts w:ascii="Arial" w:hAnsi="Arial" w:cs="Arial"/>
          <w:sz w:val="24"/>
          <w:szCs w:val="24"/>
        </w:rPr>
        <w:t xml:space="preserve"> HFO Blowing Agent</w:t>
      </w:r>
    </w:p>
    <w:p w14:paraId="34E3D1C5" w14:textId="1716DDC9" w:rsidR="00423117" w:rsidRPr="00ED4073" w:rsidRDefault="0071433B" w:rsidP="00ED4073">
      <w:pPr>
        <w:tabs>
          <w:tab w:val="left" w:pos="720"/>
          <w:tab w:val="left" w:pos="1440"/>
        </w:tabs>
        <w:ind w:left="1440" w:hanging="720"/>
        <w:jc w:val="both"/>
        <w:rPr>
          <w:rFonts w:ascii="Arial" w:hAnsi="Arial" w:cs="Arial"/>
          <w:sz w:val="24"/>
          <w:szCs w:val="24"/>
          <w:lang w:val="en-CA"/>
        </w:rPr>
      </w:pPr>
      <w:r w:rsidRPr="00BE7BC7">
        <w:rPr>
          <w:rFonts w:ascii="Arial" w:hAnsi="Arial" w:cs="Arial"/>
          <w:sz w:val="24"/>
          <w:szCs w:val="24"/>
        </w:rPr>
        <w:tab/>
      </w:r>
    </w:p>
    <w:p w14:paraId="22F346B7" w14:textId="77777777" w:rsidR="00423117" w:rsidRPr="00ED4073" w:rsidRDefault="00423117">
      <w:pPr>
        <w:ind w:left="1440"/>
        <w:jc w:val="both"/>
        <w:rPr>
          <w:rFonts w:ascii="Arial" w:hAnsi="Arial" w:cs="Arial"/>
          <w:sz w:val="24"/>
          <w:szCs w:val="24"/>
          <w:lang w:val="en-CA"/>
        </w:rPr>
      </w:pPr>
    </w:p>
    <w:p w14:paraId="69EC8D48" w14:textId="77777777" w:rsidR="00423117" w:rsidRPr="00BE7BC7" w:rsidRDefault="00423117">
      <w:pPr>
        <w:ind w:left="720"/>
        <w:jc w:val="both"/>
        <w:rPr>
          <w:rFonts w:ascii="Arial" w:hAnsi="Arial" w:cs="Arial"/>
          <w:i/>
          <w:iCs/>
          <w:sz w:val="24"/>
          <w:szCs w:val="24"/>
        </w:rPr>
      </w:pPr>
      <w:r w:rsidRPr="00BE7BC7">
        <w:rPr>
          <w:rFonts w:ascii="Arial" w:hAnsi="Arial" w:cs="Arial"/>
          <w:i/>
          <w:iCs/>
        </w:rPr>
        <w:lastRenderedPageBreak/>
        <w:t>Spec. Note: Add here requirements for air barrier a</w:t>
      </w:r>
      <w:r w:rsidR="00D704A6" w:rsidRPr="00BE7BC7">
        <w:rPr>
          <w:rFonts w:ascii="Arial" w:hAnsi="Arial" w:cs="Arial"/>
          <w:i/>
          <w:iCs/>
        </w:rPr>
        <w:t>s</w:t>
      </w:r>
      <w:r w:rsidRPr="00BE7BC7">
        <w:rPr>
          <w:rFonts w:ascii="Arial" w:hAnsi="Arial" w:cs="Arial"/>
          <w:i/>
          <w:iCs/>
        </w:rPr>
        <w:t>sembly testing if sprayed polyurethane foam material is to form the air barrier</w:t>
      </w:r>
      <w:r w:rsidR="00D704A6" w:rsidRPr="00BE7BC7">
        <w:rPr>
          <w:rFonts w:ascii="Arial" w:hAnsi="Arial" w:cs="Arial"/>
          <w:i/>
          <w:iCs/>
        </w:rPr>
        <w:t xml:space="preserve"> </w:t>
      </w:r>
      <w:r w:rsidRPr="00BE7BC7">
        <w:rPr>
          <w:rFonts w:ascii="Arial" w:hAnsi="Arial" w:cs="Arial"/>
          <w:i/>
          <w:iCs/>
        </w:rPr>
        <w:t>assembly to building code requirements</w:t>
      </w:r>
    </w:p>
    <w:p w14:paraId="32F4E2D7" w14:textId="77777777" w:rsidR="00423117" w:rsidRPr="00BE7BC7" w:rsidRDefault="00423117">
      <w:pPr>
        <w:tabs>
          <w:tab w:val="left" w:pos="720"/>
        </w:tabs>
        <w:ind w:left="720" w:hanging="720"/>
        <w:jc w:val="both"/>
        <w:outlineLvl w:val="0"/>
        <w:rPr>
          <w:rFonts w:ascii="Arial" w:hAnsi="Arial" w:cs="Arial"/>
          <w:b/>
          <w:bCs/>
          <w:sz w:val="24"/>
          <w:szCs w:val="24"/>
        </w:rPr>
      </w:pPr>
    </w:p>
    <w:p w14:paraId="77AF2A38" w14:textId="77777777" w:rsidR="00423117" w:rsidRPr="00BE7BC7" w:rsidRDefault="00423117">
      <w:pPr>
        <w:tabs>
          <w:tab w:val="left" w:pos="720"/>
        </w:tabs>
        <w:ind w:left="720" w:hanging="720"/>
        <w:jc w:val="both"/>
        <w:outlineLvl w:val="0"/>
        <w:rPr>
          <w:rFonts w:ascii="Arial" w:hAnsi="Arial" w:cs="Arial"/>
          <w:sz w:val="24"/>
          <w:szCs w:val="24"/>
        </w:rPr>
      </w:pPr>
      <w:r w:rsidRPr="00BE7BC7">
        <w:rPr>
          <w:rFonts w:ascii="Arial" w:hAnsi="Arial" w:cs="Arial"/>
          <w:b/>
          <w:bCs/>
          <w:sz w:val="24"/>
          <w:szCs w:val="24"/>
        </w:rPr>
        <w:t xml:space="preserve">2.2 </w:t>
      </w:r>
      <w:r w:rsidRPr="00BE7BC7">
        <w:rPr>
          <w:rFonts w:ascii="Arial" w:hAnsi="Arial" w:cs="Arial"/>
          <w:b/>
          <w:bCs/>
          <w:sz w:val="24"/>
          <w:szCs w:val="24"/>
        </w:rPr>
        <w:tab/>
        <w:t>Equipment</w:t>
      </w:r>
    </w:p>
    <w:p w14:paraId="15F39790" w14:textId="77777777" w:rsidR="00423117" w:rsidRPr="00BE7BC7" w:rsidRDefault="00423117">
      <w:pPr>
        <w:tabs>
          <w:tab w:val="left" w:pos="720"/>
          <w:tab w:val="left" w:pos="1440"/>
          <w:tab w:val="left" w:pos="2160"/>
        </w:tabs>
        <w:jc w:val="both"/>
        <w:rPr>
          <w:rFonts w:ascii="Arial" w:hAnsi="Arial" w:cs="Arial"/>
          <w:sz w:val="24"/>
          <w:szCs w:val="24"/>
        </w:rPr>
      </w:pPr>
      <w:r w:rsidRPr="00BE7BC7">
        <w:rPr>
          <w:rFonts w:ascii="Arial" w:hAnsi="Arial" w:cs="Arial"/>
          <w:sz w:val="24"/>
          <w:szCs w:val="24"/>
        </w:rPr>
        <w:tab/>
      </w:r>
    </w:p>
    <w:p w14:paraId="3D0A3479" w14:textId="77777777" w:rsidR="00423117" w:rsidRPr="00BE7BC7" w:rsidRDefault="00423117">
      <w:pPr>
        <w:tabs>
          <w:tab w:val="left" w:pos="720"/>
          <w:tab w:val="left" w:pos="1440"/>
          <w:tab w:val="left" w:pos="2160"/>
        </w:tabs>
        <w:ind w:left="1440" w:hanging="1440"/>
        <w:jc w:val="both"/>
        <w:rPr>
          <w:rFonts w:ascii="Arial" w:hAnsi="Arial" w:cs="Arial"/>
          <w:sz w:val="24"/>
          <w:szCs w:val="24"/>
        </w:rPr>
      </w:pPr>
      <w:r w:rsidRPr="00BE7BC7">
        <w:rPr>
          <w:rFonts w:ascii="Arial" w:hAnsi="Arial" w:cs="Arial"/>
          <w:sz w:val="24"/>
          <w:szCs w:val="24"/>
        </w:rPr>
        <w:tab/>
        <w:t xml:space="preserve">.1 </w:t>
      </w:r>
      <w:r w:rsidRPr="00BE7BC7">
        <w:rPr>
          <w:rFonts w:ascii="Arial" w:hAnsi="Arial" w:cs="Arial"/>
          <w:sz w:val="24"/>
          <w:szCs w:val="24"/>
        </w:rPr>
        <w:tab/>
        <w:t>The equipment used to spray the polyurethane foam material shall be in accordance with ULC S705.2-05 and the equipment manufacturer’s recommendations for specific type of application.</w:t>
      </w:r>
    </w:p>
    <w:p w14:paraId="4B8BD289" w14:textId="77777777" w:rsidR="00423117" w:rsidRPr="00BE7BC7" w:rsidRDefault="00423117">
      <w:pPr>
        <w:tabs>
          <w:tab w:val="left" w:pos="720"/>
          <w:tab w:val="left" w:pos="1440"/>
          <w:tab w:val="left" w:pos="2160"/>
        </w:tabs>
        <w:ind w:left="1440" w:hanging="1440"/>
        <w:jc w:val="both"/>
        <w:rPr>
          <w:rFonts w:ascii="Arial" w:hAnsi="Arial" w:cs="Arial"/>
          <w:sz w:val="24"/>
          <w:szCs w:val="24"/>
        </w:rPr>
      </w:pPr>
    </w:p>
    <w:p w14:paraId="4E189DAC" w14:textId="77777777" w:rsidR="00423117" w:rsidRPr="00BE7BC7" w:rsidRDefault="00423117">
      <w:pPr>
        <w:tabs>
          <w:tab w:val="left" w:pos="720"/>
          <w:tab w:val="left" w:pos="1440"/>
          <w:tab w:val="left" w:pos="2160"/>
        </w:tabs>
        <w:ind w:left="1440" w:hanging="1440"/>
        <w:jc w:val="both"/>
        <w:rPr>
          <w:rFonts w:ascii="Arial" w:hAnsi="Arial" w:cs="Arial"/>
          <w:sz w:val="24"/>
          <w:szCs w:val="24"/>
        </w:rPr>
      </w:pPr>
      <w:r w:rsidRPr="00BE7BC7">
        <w:rPr>
          <w:rFonts w:ascii="Arial" w:hAnsi="Arial" w:cs="Arial"/>
          <w:sz w:val="24"/>
          <w:szCs w:val="24"/>
        </w:rPr>
        <w:tab/>
        <w:t>.2</w:t>
      </w:r>
      <w:r w:rsidRPr="00BE7BC7">
        <w:rPr>
          <w:rFonts w:ascii="Arial" w:hAnsi="Arial" w:cs="Arial"/>
          <w:sz w:val="24"/>
          <w:szCs w:val="24"/>
        </w:rPr>
        <w:tab/>
        <w:t>Equipment settings are to be recorded on the Daily Work Record as required by the CAN/ULC S705.2-05 Installation standard.</w:t>
      </w:r>
    </w:p>
    <w:p w14:paraId="2165A967" w14:textId="77777777" w:rsidR="00423117" w:rsidRPr="00BE7BC7" w:rsidRDefault="00423117">
      <w:pPr>
        <w:tabs>
          <w:tab w:val="left" w:pos="720"/>
          <w:tab w:val="left" w:pos="1440"/>
          <w:tab w:val="left" w:pos="2160"/>
        </w:tabs>
        <w:jc w:val="both"/>
        <w:rPr>
          <w:rFonts w:ascii="Arial" w:hAnsi="Arial" w:cs="Arial"/>
          <w:sz w:val="24"/>
          <w:szCs w:val="24"/>
        </w:rPr>
      </w:pPr>
      <w:r w:rsidRPr="00BE7BC7">
        <w:rPr>
          <w:rFonts w:ascii="Arial" w:hAnsi="Arial" w:cs="Arial"/>
          <w:sz w:val="24"/>
          <w:szCs w:val="24"/>
        </w:rPr>
        <w:tab/>
      </w:r>
    </w:p>
    <w:p w14:paraId="542086B2" w14:textId="77777777" w:rsidR="00423117" w:rsidRPr="00BE7BC7" w:rsidRDefault="00423117">
      <w:pPr>
        <w:tabs>
          <w:tab w:val="left" w:pos="720"/>
          <w:tab w:val="left" w:pos="1440"/>
          <w:tab w:val="left" w:pos="2160"/>
        </w:tabs>
        <w:jc w:val="both"/>
        <w:rPr>
          <w:rFonts w:ascii="Arial" w:hAnsi="Arial" w:cs="Arial"/>
          <w:sz w:val="24"/>
          <w:szCs w:val="24"/>
        </w:rPr>
      </w:pPr>
      <w:r w:rsidRPr="00BE7BC7">
        <w:rPr>
          <w:rFonts w:ascii="Arial" w:hAnsi="Arial" w:cs="Arial"/>
          <w:sz w:val="24"/>
          <w:szCs w:val="24"/>
        </w:rPr>
        <w:tab/>
        <w:t>.3</w:t>
      </w:r>
      <w:r w:rsidRPr="00BE7BC7">
        <w:rPr>
          <w:rFonts w:ascii="Arial" w:hAnsi="Arial" w:cs="Arial"/>
          <w:sz w:val="24"/>
          <w:szCs w:val="24"/>
        </w:rPr>
        <w:tab/>
        <w:t>Each proportioner unit to supply only one spray gun.</w:t>
      </w:r>
    </w:p>
    <w:p w14:paraId="7EDC2FEE" w14:textId="77777777" w:rsidR="00423117" w:rsidRPr="00BE7BC7" w:rsidRDefault="00423117">
      <w:pPr>
        <w:jc w:val="both"/>
        <w:rPr>
          <w:rFonts w:ascii="Arial" w:hAnsi="Arial" w:cs="Arial"/>
          <w:sz w:val="24"/>
          <w:szCs w:val="24"/>
        </w:rPr>
      </w:pPr>
    </w:p>
    <w:p w14:paraId="6027B26C" w14:textId="77777777" w:rsidR="00423117" w:rsidRPr="00BE7BC7" w:rsidRDefault="00423117">
      <w:pPr>
        <w:jc w:val="both"/>
        <w:rPr>
          <w:rFonts w:ascii="Arial" w:hAnsi="Arial" w:cs="Arial"/>
          <w:sz w:val="24"/>
          <w:szCs w:val="24"/>
        </w:rPr>
      </w:pPr>
    </w:p>
    <w:p w14:paraId="6DF4C7E7" w14:textId="77777777" w:rsidR="00423117" w:rsidRPr="00BE7BC7" w:rsidRDefault="00423117">
      <w:pPr>
        <w:tabs>
          <w:tab w:val="left" w:pos="720"/>
        </w:tabs>
        <w:ind w:left="720" w:hanging="720"/>
        <w:jc w:val="both"/>
        <w:outlineLvl w:val="0"/>
        <w:rPr>
          <w:rFonts w:ascii="Arial" w:hAnsi="Arial" w:cs="Arial"/>
          <w:b/>
          <w:bCs/>
          <w:sz w:val="24"/>
          <w:szCs w:val="24"/>
        </w:rPr>
      </w:pPr>
    </w:p>
    <w:p w14:paraId="62A5CD9F" w14:textId="77777777" w:rsidR="00423117" w:rsidRPr="00BE7BC7" w:rsidRDefault="00423117">
      <w:pPr>
        <w:tabs>
          <w:tab w:val="left" w:pos="720"/>
        </w:tabs>
        <w:ind w:left="720" w:hanging="720"/>
        <w:jc w:val="both"/>
        <w:outlineLvl w:val="0"/>
        <w:rPr>
          <w:rFonts w:ascii="Arial" w:hAnsi="Arial" w:cs="Arial"/>
          <w:b/>
          <w:bCs/>
          <w:sz w:val="24"/>
          <w:szCs w:val="24"/>
        </w:rPr>
      </w:pPr>
    </w:p>
    <w:p w14:paraId="0DCE2B66" w14:textId="77777777" w:rsidR="00423117" w:rsidRPr="00BE7BC7" w:rsidRDefault="00423117">
      <w:pPr>
        <w:tabs>
          <w:tab w:val="left" w:pos="720"/>
        </w:tabs>
        <w:ind w:left="720" w:hanging="720"/>
        <w:jc w:val="both"/>
        <w:outlineLvl w:val="0"/>
        <w:rPr>
          <w:rFonts w:ascii="Arial" w:hAnsi="Arial" w:cs="Arial"/>
          <w:b/>
          <w:bCs/>
          <w:sz w:val="24"/>
          <w:szCs w:val="24"/>
        </w:rPr>
      </w:pPr>
      <w:r w:rsidRPr="00BE7BC7">
        <w:rPr>
          <w:rFonts w:ascii="Arial" w:hAnsi="Arial" w:cs="Arial"/>
          <w:b/>
          <w:bCs/>
          <w:sz w:val="24"/>
          <w:szCs w:val="24"/>
        </w:rPr>
        <w:t>2.3</w:t>
      </w:r>
      <w:r w:rsidRPr="00BE7BC7">
        <w:rPr>
          <w:rFonts w:ascii="Arial" w:hAnsi="Arial" w:cs="Arial"/>
          <w:b/>
          <w:bCs/>
          <w:sz w:val="24"/>
          <w:szCs w:val="24"/>
        </w:rPr>
        <w:tab/>
        <w:t>Accessories</w:t>
      </w:r>
    </w:p>
    <w:p w14:paraId="3963AB57" w14:textId="77777777" w:rsidR="00423117" w:rsidRPr="00BE7BC7" w:rsidRDefault="00423117">
      <w:pPr>
        <w:tabs>
          <w:tab w:val="left" w:pos="720"/>
          <w:tab w:val="left" w:pos="1440"/>
          <w:tab w:val="left" w:pos="2160"/>
        </w:tabs>
        <w:jc w:val="both"/>
        <w:rPr>
          <w:rFonts w:ascii="Arial" w:hAnsi="Arial" w:cs="Arial"/>
          <w:sz w:val="24"/>
          <w:szCs w:val="24"/>
        </w:rPr>
      </w:pPr>
      <w:r w:rsidRPr="00BE7BC7">
        <w:rPr>
          <w:rFonts w:ascii="Arial" w:hAnsi="Arial" w:cs="Arial"/>
          <w:sz w:val="24"/>
          <w:szCs w:val="24"/>
        </w:rPr>
        <w:tab/>
      </w:r>
    </w:p>
    <w:p w14:paraId="3FB106CA" w14:textId="77777777" w:rsidR="00423117" w:rsidRPr="00BE7BC7" w:rsidRDefault="00423117">
      <w:pPr>
        <w:tabs>
          <w:tab w:val="left" w:pos="720"/>
          <w:tab w:val="left" w:pos="1440"/>
          <w:tab w:val="left" w:pos="2160"/>
        </w:tabs>
        <w:ind w:left="1545" w:hanging="1545"/>
        <w:jc w:val="both"/>
        <w:rPr>
          <w:rFonts w:ascii="Arial" w:hAnsi="Arial" w:cs="Arial"/>
          <w:sz w:val="24"/>
          <w:szCs w:val="24"/>
        </w:rPr>
      </w:pPr>
      <w:r w:rsidRPr="00BE7BC7">
        <w:rPr>
          <w:rFonts w:ascii="Arial" w:hAnsi="Arial" w:cs="Arial"/>
          <w:sz w:val="24"/>
          <w:szCs w:val="24"/>
        </w:rPr>
        <w:tab/>
        <w:t>.1</w:t>
      </w:r>
      <w:r w:rsidRPr="00BE7BC7">
        <w:rPr>
          <w:rFonts w:ascii="Arial" w:hAnsi="Arial" w:cs="Arial"/>
          <w:sz w:val="24"/>
          <w:szCs w:val="24"/>
        </w:rPr>
        <w:tab/>
        <w:t xml:space="preserve"> Prime substrate when required by spray polyurethane manufacturer [or the membrane manufacturer].  The type of primer and the installation of the primer shall follow the requirements of the manufacturer for the surface conditions.</w:t>
      </w:r>
    </w:p>
    <w:p w14:paraId="055E5997" w14:textId="77777777" w:rsidR="00423117" w:rsidRPr="00BE7BC7" w:rsidRDefault="00423117">
      <w:pPr>
        <w:tabs>
          <w:tab w:val="left" w:pos="720"/>
          <w:tab w:val="left" w:pos="1440"/>
          <w:tab w:val="left" w:pos="2160"/>
        </w:tabs>
        <w:ind w:left="1545" w:hanging="1545"/>
        <w:jc w:val="both"/>
        <w:rPr>
          <w:rFonts w:ascii="Arial" w:hAnsi="Arial" w:cs="Arial"/>
          <w:sz w:val="24"/>
          <w:szCs w:val="24"/>
        </w:rPr>
      </w:pPr>
    </w:p>
    <w:p w14:paraId="0F9FA00B" w14:textId="77777777" w:rsidR="00423117" w:rsidRPr="00BE7BC7" w:rsidRDefault="00423117">
      <w:pPr>
        <w:tabs>
          <w:tab w:val="left" w:pos="720"/>
          <w:tab w:val="left" w:pos="1440"/>
          <w:tab w:val="left" w:pos="2160"/>
        </w:tabs>
        <w:ind w:left="1545" w:hanging="1545"/>
        <w:jc w:val="both"/>
        <w:rPr>
          <w:rFonts w:ascii="Arial" w:hAnsi="Arial" w:cs="Arial"/>
          <w:i/>
          <w:iCs/>
        </w:rPr>
      </w:pPr>
      <w:r w:rsidRPr="00BE7BC7">
        <w:rPr>
          <w:rFonts w:ascii="Arial" w:hAnsi="Arial" w:cs="Arial"/>
          <w:sz w:val="24"/>
          <w:szCs w:val="24"/>
        </w:rPr>
        <w:tab/>
      </w:r>
      <w:r w:rsidRPr="00BE7BC7">
        <w:rPr>
          <w:rFonts w:ascii="Arial" w:hAnsi="Arial" w:cs="Arial"/>
          <w:i/>
          <w:iCs/>
        </w:rPr>
        <w:t xml:space="preserve">Spec. Note: Delete as </w:t>
      </w:r>
      <w:proofErr w:type="gramStart"/>
      <w:r w:rsidRPr="00BE7BC7">
        <w:rPr>
          <w:rFonts w:ascii="Arial" w:hAnsi="Arial" w:cs="Arial"/>
          <w:i/>
          <w:iCs/>
        </w:rPr>
        <w:t>required..</w:t>
      </w:r>
      <w:proofErr w:type="gramEnd"/>
    </w:p>
    <w:p w14:paraId="79CB8395" w14:textId="77777777" w:rsidR="00423117" w:rsidRPr="00BE7BC7" w:rsidRDefault="00423117">
      <w:pPr>
        <w:tabs>
          <w:tab w:val="left" w:pos="720"/>
          <w:tab w:val="left" w:pos="1440"/>
          <w:tab w:val="left" w:pos="2160"/>
        </w:tabs>
        <w:ind w:left="1545" w:hanging="1545"/>
        <w:jc w:val="both"/>
        <w:rPr>
          <w:rFonts w:ascii="Arial" w:hAnsi="Arial" w:cs="Arial"/>
          <w:sz w:val="24"/>
          <w:szCs w:val="24"/>
        </w:rPr>
      </w:pPr>
      <w:r w:rsidRPr="00BE7BC7">
        <w:rPr>
          <w:rFonts w:ascii="Arial" w:hAnsi="Arial" w:cs="Arial"/>
          <w:sz w:val="24"/>
          <w:szCs w:val="24"/>
        </w:rPr>
        <w:tab/>
      </w:r>
      <w:r w:rsidRPr="00BE7BC7">
        <w:rPr>
          <w:rFonts w:ascii="Arial" w:hAnsi="Arial" w:cs="Arial"/>
          <w:sz w:val="24"/>
          <w:szCs w:val="24"/>
        </w:rPr>
        <w:tab/>
      </w:r>
    </w:p>
    <w:p w14:paraId="0F83F72C" w14:textId="77777777" w:rsidR="00423117" w:rsidRPr="00BE7BC7" w:rsidRDefault="00423117">
      <w:pPr>
        <w:tabs>
          <w:tab w:val="left" w:pos="720"/>
          <w:tab w:val="left" w:pos="1440"/>
          <w:tab w:val="left" w:pos="2160"/>
        </w:tabs>
        <w:ind w:left="1545" w:hanging="1545"/>
        <w:jc w:val="both"/>
        <w:rPr>
          <w:rFonts w:ascii="Arial" w:hAnsi="Arial" w:cs="Arial"/>
          <w:i/>
          <w:iCs/>
        </w:rPr>
      </w:pPr>
      <w:r w:rsidRPr="00BE7BC7">
        <w:rPr>
          <w:rFonts w:ascii="Arial" w:hAnsi="Arial" w:cs="Arial"/>
          <w:sz w:val="24"/>
          <w:szCs w:val="24"/>
        </w:rPr>
        <w:tab/>
      </w:r>
      <w:r w:rsidRPr="00BE7BC7">
        <w:rPr>
          <w:rFonts w:ascii="Arial" w:hAnsi="Arial" w:cs="Arial"/>
          <w:i/>
          <w:iCs/>
        </w:rPr>
        <w:t>Spec. Note: If primer is required it should be specified here on which surfaces.</w:t>
      </w:r>
    </w:p>
    <w:p w14:paraId="54AE1931" w14:textId="77777777" w:rsidR="00423117" w:rsidRPr="00BE7BC7" w:rsidRDefault="00423117">
      <w:pPr>
        <w:tabs>
          <w:tab w:val="left" w:pos="720"/>
          <w:tab w:val="left" w:pos="1440"/>
          <w:tab w:val="left" w:pos="2160"/>
        </w:tabs>
        <w:ind w:left="1545" w:hanging="1545"/>
        <w:jc w:val="both"/>
        <w:rPr>
          <w:rFonts w:ascii="Arial" w:hAnsi="Arial" w:cs="Arial"/>
          <w:i/>
          <w:iCs/>
          <w:sz w:val="24"/>
          <w:szCs w:val="24"/>
        </w:rPr>
      </w:pPr>
    </w:p>
    <w:p w14:paraId="36094E35" w14:textId="77777777" w:rsidR="00423117" w:rsidRPr="00BE7BC7" w:rsidRDefault="00423117">
      <w:pPr>
        <w:pStyle w:val="BodyTextIndent3"/>
        <w:rPr>
          <w:rFonts w:ascii="Arial" w:hAnsi="Arial" w:cs="Arial"/>
        </w:rPr>
      </w:pPr>
      <w:r w:rsidRPr="00BE7BC7">
        <w:rPr>
          <w:rFonts w:ascii="Arial" w:hAnsi="Arial" w:cs="Arial"/>
        </w:rPr>
        <w:tab/>
        <w:t>.2</w:t>
      </w:r>
      <w:r w:rsidRPr="00BE7BC7">
        <w:rPr>
          <w:rFonts w:ascii="Arial" w:hAnsi="Arial" w:cs="Arial"/>
        </w:rPr>
        <w:tab/>
        <w:t xml:space="preserve"> Air/</w:t>
      </w:r>
      <w:proofErr w:type="spellStart"/>
      <w:r w:rsidRPr="00BE7BC7">
        <w:rPr>
          <w:rFonts w:ascii="Arial" w:hAnsi="Arial" w:cs="Arial"/>
        </w:rPr>
        <w:t>Vapour</w:t>
      </w:r>
      <w:proofErr w:type="spellEnd"/>
      <w:r w:rsidRPr="00BE7BC7">
        <w:rPr>
          <w:rFonts w:ascii="Arial" w:hAnsi="Arial" w:cs="Arial"/>
        </w:rPr>
        <w:t xml:space="preserve"> barrier membranes, mastics, sealants, liquids complete with required primers to complete the transitions for the air barrier system.</w:t>
      </w:r>
    </w:p>
    <w:p w14:paraId="1E0A2631" w14:textId="77777777" w:rsidR="00423117" w:rsidRPr="00BE7BC7" w:rsidRDefault="00423117">
      <w:pPr>
        <w:tabs>
          <w:tab w:val="left" w:pos="720"/>
          <w:tab w:val="left" w:pos="1440"/>
          <w:tab w:val="left" w:pos="2160"/>
        </w:tabs>
        <w:ind w:left="1545" w:hanging="1545"/>
        <w:jc w:val="both"/>
        <w:rPr>
          <w:rFonts w:ascii="Arial" w:hAnsi="Arial" w:cs="Arial"/>
          <w:sz w:val="24"/>
          <w:szCs w:val="24"/>
        </w:rPr>
      </w:pPr>
      <w:r w:rsidRPr="00BE7BC7">
        <w:rPr>
          <w:rFonts w:ascii="Arial" w:hAnsi="Arial" w:cs="Arial"/>
          <w:sz w:val="24"/>
          <w:szCs w:val="24"/>
        </w:rPr>
        <w:tab/>
      </w:r>
      <w:r w:rsidRPr="00BE7BC7">
        <w:rPr>
          <w:rFonts w:ascii="Arial" w:hAnsi="Arial" w:cs="Arial"/>
          <w:sz w:val="24"/>
          <w:szCs w:val="24"/>
        </w:rPr>
        <w:tab/>
      </w:r>
    </w:p>
    <w:p w14:paraId="0667DE9A" w14:textId="77777777" w:rsidR="00423117" w:rsidRPr="00BE7BC7" w:rsidRDefault="00423117">
      <w:pPr>
        <w:pStyle w:val="Heading2"/>
        <w:rPr>
          <w:rFonts w:ascii="Arial" w:hAnsi="Arial" w:cs="Arial"/>
          <w:b/>
          <w:bCs/>
          <w:sz w:val="24"/>
          <w:szCs w:val="24"/>
        </w:rPr>
      </w:pPr>
      <w:r w:rsidRPr="00BE7BC7">
        <w:rPr>
          <w:rFonts w:ascii="Arial" w:hAnsi="Arial" w:cs="Arial"/>
        </w:rPr>
        <w:tab/>
        <w:t>Spec. Note: This item only if the spray polyurethane foam is specified as an air barrier assembly</w:t>
      </w:r>
      <w:r w:rsidR="00BE7BC7">
        <w:rPr>
          <w:rFonts w:ascii="Arial" w:hAnsi="Arial" w:cs="Arial"/>
        </w:rPr>
        <w:t xml:space="preserve"> </w:t>
      </w:r>
      <w:r w:rsidRPr="00BE7BC7">
        <w:rPr>
          <w:rFonts w:ascii="Arial" w:hAnsi="Arial" w:cs="Arial"/>
        </w:rPr>
        <w:t>in addition to the thermal insulation.</w:t>
      </w:r>
      <w:r w:rsidRPr="00BE7BC7">
        <w:rPr>
          <w:rFonts w:ascii="Arial" w:hAnsi="Arial" w:cs="Arial"/>
          <w:sz w:val="24"/>
          <w:szCs w:val="24"/>
        </w:rPr>
        <w:tab/>
      </w:r>
    </w:p>
    <w:p w14:paraId="59D36148" w14:textId="77777777" w:rsidR="00423117" w:rsidRPr="00BE7BC7" w:rsidRDefault="00423117">
      <w:pPr>
        <w:jc w:val="both"/>
        <w:outlineLvl w:val="0"/>
        <w:rPr>
          <w:rFonts w:ascii="Arial" w:hAnsi="Arial" w:cs="Arial"/>
          <w:b/>
          <w:bCs/>
          <w:sz w:val="24"/>
          <w:szCs w:val="24"/>
        </w:rPr>
      </w:pPr>
    </w:p>
    <w:p w14:paraId="1D47EEDC" w14:textId="77777777" w:rsidR="00423117" w:rsidRPr="00BE7BC7" w:rsidRDefault="00423117">
      <w:pPr>
        <w:jc w:val="both"/>
        <w:outlineLvl w:val="0"/>
        <w:rPr>
          <w:rFonts w:ascii="Arial" w:hAnsi="Arial" w:cs="Arial"/>
          <w:b/>
          <w:bCs/>
          <w:sz w:val="24"/>
          <w:szCs w:val="24"/>
        </w:rPr>
      </w:pPr>
      <w:r w:rsidRPr="00BE7BC7">
        <w:rPr>
          <w:rFonts w:ascii="Arial" w:hAnsi="Arial" w:cs="Arial"/>
          <w:b/>
          <w:bCs/>
          <w:sz w:val="24"/>
          <w:szCs w:val="24"/>
        </w:rPr>
        <w:t>PART 3 - EXECUTION</w:t>
      </w:r>
    </w:p>
    <w:p w14:paraId="6BA33062" w14:textId="77777777" w:rsidR="00423117" w:rsidRPr="00BE7BC7" w:rsidRDefault="00423117">
      <w:pPr>
        <w:jc w:val="both"/>
        <w:rPr>
          <w:rFonts w:ascii="Arial" w:hAnsi="Arial" w:cs="Arial"/>
          <w:b/>
          <w:bCs/>
          <w:sz w:val="24"/>
          <w:szCs w:val="24"/>
        </w:rPr>
      </w:pPr>
    </w:p>
    <w:p w14:paraId="6E83FDDC" w14:textId="77777777" w:rsidR="00423117" w:rsidRPr="00BE7BC7" w:rsidRDefault="00423117">
      <w:pPr>
        <w:numPr>
          <w:ilvl w:val="1"/>
          <w:numId w:val="4"/>
        </w:numPr>
        <w:tabs>
          <w:tab w:val="left" w:pos="720"/>
        </w:tabs>
        <w:jc w:val="both"/>
        <w:outlineLvl w:val="0"/>
        <w:rPr>
          <w:rFonts w:ascii="Arial" w:hAnsi="Arial" w:cs="Arial"/>
          <w:b/>
          <w:bCs/>
          <w:sz w:val="24"/>
          <w:szCs w:val="24"/>
        </w:rPr>
      </w:pPr>
      <w:r w:rsidRPr="00BE7BC7">
        <w:rPr>
          <w:rFonts w:ascii="Arial" w:hAnsi="Arial" w:cs="Arial"/>
          <w:b/>
          <w:bCs/>
          <w:sz w:val="24"/>
          <w:szCs w:val="24"/>
        </w:rPr>
        <w:t>Installers</w:t>
      </w:r>
    </w:p>
    <w:p w14:paraId="58AECE3E" w14:textId="77777777" w:rsidR="00423117" w:rsidRPr="00BE7BC7" w:rsidRDefault="00423117">
      <w:pPr>
        <w:tabs>
          <w:tab w:val="left" w:pos="720"/>
        </w:tabs>
        <w:jc w:val="both"/>
        <w:outlineLvl w:val="0"/>
        <w:rPr>
          <w:rFonts w:ascii="Arial" w:hAnsi="Arial" w:cs="Arial"/>
          <w:b/>
          <w:bCs/>
          <w:sz w:val="24"/>
          <w:szCs w:val="24"/>
        </w:rPr>
      </w:pPr>
    </w:p>
    <w:p w14:paraId="452AFAF6" w14:textId="77777777" w:rsidR="00423117" w:rsidRPr="00BE7BC7" w:rsidRDefault="00423117">
      <w:pPr>
        <w:tabs>
          <w:tab w:val="left" w:pos="720"/>
        </w:tabs>
        <w:ind w:left="1440" w:hanging="660"/>
        <w:jc w:val="both"/>
        <w:outlineLvl w:val="0"/>
        <w:rPr>
          <w:rFonts w:ascii="Arial" w:hAnsi="Arial" w:cs="Arial"/>
          <w:sz w:val="24"/>
          <w:szCs w:val="24"/>
        </w:rPr>
      </w:pPr>
      <w:r w:rsidRPr="00BE7BC7">
        <w:rPr>
          <w:rFonts w:ascii="Arial" w:hAnsi="Arial" w:cs="Arial"/>
          <w:sz w:val="24"/>
          <w:szCs w:val="24"/>
        </w:rPr>
        <w:t>.1</w:t>
      </w:r>
      <w:r w:rsidRPr="00BE7BC7">
        <w:rPr>
          <w:rFonts w:ascii="Arial" w:hAnsi="Arial" w:cs="Arial"/>
          <w:sz w:val="24"/>
          <w:szCs w:val="24"/>
        </w:rPr>
        <w:tab/>
        <w:t xml:space="preserve">Installers of spray polyurethane foam shall be </w:t>
      </w:r>
      <w:r w:rsidR="00D704A6" w:rsidRPr="00BE7BC7">
        <w:rPr>
          <w:rFonts w:ascii="Arial" w:hAnsi="Arial" w:cs="Arial"/>
          <w:sz w:val="24"/>
          <w:szCs w:val="24"/>
        </w:rPr>
        <w:t>certified</w:t>
      </w:r>
      <w:r w:rsidR="000F1D84">
        <w:rPr>
          <w:rFonts w:ascii="Arial" w:hAnsi="Arial" w:cs="Arial"/>
          <w:sz w:val="24"/>
          <w:szCs w:val="24"/>
        </w:rPr>
        <w:t xml:space="preserve"> and licensed</w:t>
      </w:r>
      <w:r w:rsidRPr="00BE7BC7">
        <w:rPr>
          <w:rFonts w:ascii="Arial" w:hAnsi="Arial" w:cs="Arial"/>
          <w:sz w:val="24"/>
          <w:szCs w:val="24"/>
        </w:rPr>
        <w:t xml:space="preserve"> by CUFCA</w:t>
      </w:r>
      <w:r w:rsidR="00D704A6" w:rsidRPr="00BE7BC7">
        <w:rPr>
          <w:rFonts w:ascii="Arial" w:hAnsi="Arial" w:cs="Arial"/>
          <w:sz w:val="24"/>
          <w:szCs w:val="24"/>
        </w:rPr>
        <w:t xml:space="preserve"> </w:t>
      </w:r>
      <w:r w:rsidRPr="00BE7BC7">
        <w:rPr>
          <w:rFonts w:ascii="Arial" w:hAnsi="Arial" w:cs="Arial"/>
          <w:sz w:val="24"/>
          <w:szCs w:val="24"/>
        </w:rPr>
        <w:t xml:space="preserve">in accordance with CAN/ULC S705.2-05 and </w:t>
      </w:r>
      <w:r w:rsidR="000F1D84">
        <w:rPr>
          <w:rFonts w:ascii="Arial" w:hAnsi="Arial" w:cs="Arial"/>
          <w:sz w:val="24"/>
          <w:szCs w:val="24"/>
        </w:rPr>
        <w:t>CAN/</w:t>
      </w:r>
      <w:r w:rsidR="00D704A6" w:rsidRPr="00BE7BC7">
        <w:rPr>
          <w:rFonts w:ascii="Arial" w:hAnsi="Arial" w:cs="Arial"/>
          <w:sz w:val="24"/>
          <w:szCs w:val="24"/>
        </w:rPr>
        <w:t>ULC S718-1</w:t>
      </w:r>
      <w:r w:rsidR="000F1D84">
        <w:rPr>
          <w:rFonts w:ascii="Arial" w:hAnsi="Arial" w:cs="Arial"/>
          <w:sz w:val="24"/>
          <w:szCs w:val="24"/>
        </w:rPr>
        <w:t>8</w:t>
      </w:r>
      <w:r w:rsidR="00D704A6" w:rsidRPr="00BE7BC7">
        <w:rPr>
          <w:rFonts w:ascii="Arial" w:hAnsi="Arial" w:cs="Arial"/>
          <w:sz w:val="24"/>
          <w:szCs w:val="24"/>
        </w:rPr>
        <w:t xml:space="preserve"> requirements.</w:t>
      </w:r>
    </w:p>
    <w:p w14:paraId="1CEA926D" w14:textId="77777777" w:rsidR="00423117" w:rsidRPr="00BE7BC7" w:rsidRDefault="00423117">
      <w:pPr>
        <w:tabs>
          <w:tab w:val="left" w:pos="720"/>
        </w:tabs>
        <w:jc w:val="both"/>
        <w:outlineLvl w:val="0"/>
        <w:rPr>
          <w:rFonts w:ascii="Arial" w:hAnsi="Arial" w:cs="Arial"/>
          <w:b/>
          <w:bCs/>
          <w:sz w:val="24"/>
          <w:szCs w:val="24"/>
        </w:rPr>
      </w:pPr>
    </w:p>
    <w:p w14:paraId="6E001804" w14:textId="77777777" w:rsidR="00423117" w:rsidRPr="00BE7BC7" w:rsidRDefault="00423117">
      <w:pPr>
        <w:numPr>
          <w:ilvl w:val="1"/>
          <w:numId w:val="4"/>
        </w:numPr>
        <w:tabs>
          <w:tab w:val="left" w:pos="720"/>
        </w:tabs>
        <w:jc w:val="both"/>
        <w:outlineLvl w:val="0"/>
        <w:rPr>
          <w:rFonts w:ascii="Arial" w:hAnsi="Arial" w:cs="Arial"/>
          <w:b/>
          <w:bCs/>
          <w:sz w:val="24"/>
          <w:szCs w:val="24"/>
        </w:rPr>
      </w:pPr>
      <w:r w:rsidRPr="00BE7BC7">
        <w:rPr>
          <w:rFonts w:ascii="Arial" w:hAnsi="Arial" w:cs="Arial"/>
          <w:b/>
          <w:bCs/>
          <w:sz w:val="24"/>
          <w:szCs w:val="24"/>
        </w:rPr>
        <w:t>Examination</w:t>
      </w:r>
    </w:p>
    <w:p w14:paraId="14A6490B" w14:textId="77777777" w:rsidR="00423117" w:rsidRPr="00BE7BC7" w:rsidRDefault="00423117">
      <w:pPr>
        <w:tabs>
          <w:tab w:val="left" w:pos="720"/>
        </w:tabs>
        <w:jc w:val="both"/>
        <w:outlineLvl w:val="0"/>
        <w:rPr>
          <w:rFonts w:ascii="Arial" w:hAnsi="Arial" w:cs="Arial"/>
          <w:b/>
          <w:bCs/>
          <w:sz w:val="24"/>
          <w:szCs w:val="24"/>
        </w:rPr>
      </w:pPr>
    </w:p>
    <w:p w14:paraId="4A4CDA93" w14:textId="77777777" w:rsidR="00423117" w:rsidRPr="00BE7BC7" w:rsidRDefault="00423117">
      <w:pPr>
        <w:tabs>
          <w:tab w:val="left" w:pos="720"/>
        </w:tabs>
        <w:ind w:left="1440" w:hanging="1440"/>
        <w:jc w:val="both"/>
        <w:outlineLvl w:val="0"/>
        <w:rPr>
          <w:rFonts w:ascii="Arial" w:hAnsi="Arial" w:cs="Arial"/>
          <w:sz w:val="24"/>
          <w:szCs w:val="24"/>
        </w:rPr>
      </w:pPr>
      <w:r w:rsidRPr="00BE7BC7">
        <w:rPr>
          <w:rFonts w:ascii="Arial" w:hAnsi="Arial" w:cs="Arial"/>
          <w:sz w:val="24"/>
          <w:szCs w:val="24"/>
        </w:rPr>
        <w:tab/>
        <w:t>.1</w:t>
      </w:r>
      <w:r w:rsidRPr="00BE7BC7">
        <w:rPr>
          <w:rFonts w:ascii="Arial" w:hAnsi="Arial" w:cs="Arial"/>
          <w:sz w:val="24"/>
          <w:szCs w:val="24"/>
        </w:rPr>
        <w:tab/>
        <w:t>Verify that surfaces and conditions are suitable to accept work as outlined in this section.</w:t>
      </w:r>
    </w:p>
    <w:p w14:paraId="016A205C" w14:textId="77777777" w:rsidR="00423117" w:rsidRPr="00BE7BC7" w:rsidRDefault="00423117">
      <w:pPr>
        <w:tabs>
          <w:tab w:val="left" w:pos="720"/>
          <w:tab w:val="left" w:pos="1440"/>
        </w:tabs>
        <w:ind w:left="1440" w:hanging="720"/>
        <w:jc w:val="both"/>
        <w:rPr>
          <w:rFonts w:ascii="Arial" w:hAnsi="Arial" w:cs="Arial"/>
          <w:sz w:val="24"/>
          <w:szCs w:val="24"/>
        </w:rPr>
      </w:pPr>
    </w:p>
    <w:p w14:paraId="5F680C90"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.2</w:t>
      </w:r>
      <w:r w:rsidRPr="00BE7BC7">
        <w:rPr>
          <w:rFonts w:ascii="Arial" w:hAnsi="Arial" w:cs="Arial"/>
          <w:sz w:val="24"/>
          <w:szCs w:val="24"/>
        </w:rPr>
        <w:tab/>
        <w:t xml:space="preserve">Prior to commencement of work report in writing to the consultant any defects in surfaces or conditions that may adversely affect the performance of products </w:t>
      </w:r>
      <w:r w:rsidRPr="00BE7BC7">
        <w:rPr>
          <w:rFonts w:ascii="Arial" w:hAnsi="Arial" w:cs="Arial"/>
          <w:sz w:val="24"/>
          <w:szCs w:val="24"/>
        </w:rPr>
        <w:lastRenderedPageBreak/>
        <w:t>installed under this section.</w:t>
      </w:r>
    </w:p>
    <w:p w14:paraId="35B6D16C" w14:textId="77777777" w:rsidR="00423117" w:rsidRPr="00BE7BC7" w:rsidRDefault="00423117">
      <w:pPr>
        <w:tabs>
          <w:tab w:val="left" w:pos="720"/>
          <w:tab w:val="left" w:pos="1440"/>
        </w:tabs>
        <w:ind w:left="1440" w:hanging="720"/>
        <w:jc w:val="both"/>
        <w:rPr>
          <w:rFonts w:ascii="Arial" w:hAnsi="Arial" w:cs="Arial"/>
          <w:sz w:val="24"/>
          <w:szCs w:val="24"/>
        </w:rPr>
      </w:pPr>
    </w:p>
    <w:p w14:paraId="418CEAC2"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.3</w:t>
      </w:r>
      <w:r w:rsidRPr="00BE7BC7">
        <w:rPr>
          <w:rFonts w:ascii="Arial" w:hAnsi="Arial" w:cs="Arial"/>
          <w:sz w:val="24"/>
          <w:szCs w:val="24"/>
        </w:rPr>
        <w:tab/>
        <w:t>Commencement of work outlined in this section shall be deemed as acceptance of existing work and conditions.</w:t>
      </w:r>
    </w:p>
    <w:p w14:paraId="5616FC1A" w14:textId="77777777" w:rsidR="00423117" w:rsidRPr="00BE7BC7" w:rsidRDefault="00423117">
      <w:pPr>
        <w:jc w:val="both"/>
        <w:rPr>
          <w:rFonts w:ascii="Arial" w:hAnsi="Arial" w:cs="Arial"/>
          <w:sz w:val="24"/>
          <w:szCs w:val="24"/>
        </w:rPr>
      </w:pPr>
    </w:p>
    <w:p w14:paraId="4AD2534D" w14:textId="77777777" w:rsidR="00423117" w:rsidRPr="00BE7BC7" w:rsidRDefault="00423117">
      <w:pPr>
        <w:tabs>
          <w:tab w:val="left" w:pos="720"/>
        </w:tabs>
        <w:ind w:left="720" w:hanging="720"/>
        <w:jc w:val="both"/>
        <w:outlineLvl w:val="0"/>
        <w:rPr>
          <w:rFonts w:ascii="Arial" w:hAnsi="Arial" w:cs="Arial"/>
          <w:b/>
          <w:bCs/>
          <w:sz w:val="24"/>
          <w:szCs w:val="24"/>
        </w:rPr>
      </w:pPr>
      <w:r w:rsidRPr="00BE7BC7">
        <w:rPr>
          <w:rFonts w:ascii="Arial" w:hAnsi="Arial" w:cs="Arial"/>
          <w:b/>
          <w:bCs/>
          <w:sz w:val="24"/>
          <w:szCs w:val="24"/>
        </w:rPr>
        <w:t>3.3</w:t>
      </w:r>
      <w:r w:rsidRPr="00BE7BC7">
        <w:rPr>
          <w:rFonts w:ascii="Arial" w:hAnsi="Arial" w:cs="Arial"/>
          <w:b/>
          <w:bCs/>
          <w:sz w:val="24"/>
          <w:szCs w:val="24"/>
        </w:rPr>
        <w:tab/>
        <w:t>Preparation</w:t>
      </w:r>
    </w:p>
    <w:p w14:paraId="01D2935C" w14:textId="77777777" w:rsidR="00423117" w:rsidRPr="00BE7BC7" w:rsidRDefault="00423117">
      <w:pPr>
        <w:tabs>
          <w:tab w:val="left" w:pos="720"/>
        </w:tabs>
        <w:ind w:left="720" w:hanging="720"/>
        <w:jc w:val="both"/>
        <w:outlineLvl w:val="0"/>
        <w:rPr>
          <w:rFonts w:ascii="Arial" w:hAnsi="Arial" w:cs="Arial"/>
          <w:b/>
          <w:bCs/>
          <w:sz w:val="24"/>
          <w:szCs w:val="24"/>
        </w:rPr>
      </w:pPr>
    </w:p>
    <w:p w14:paraId="066BD07F" w14:textId="77777777" w:rsidR="00423117" w:rsidRPr="00BE7BC7" w:rsidRDefault="00423117">
      <w:pPr>
        <w:tabs>
          <w:tab w:val="left" w:pos="720"/>
        </w:tabs>
        <w:ind w:left="720" w:hanging="720"/>
        <w:jc w:val="both"/>
        <w:outlineLvl w:val="0"/>
        <w:rPr>
          <w:rFonts w:ascii="Arial" w:hAnsi="Arial" w:cs="Arial"/>
          <w:b/>
          <w:bCs/>
          <w:sz w:val="24"/>
          <w:szCs w:val="24"/>
        </w:rPr>
      </w:pPr>
      <w:r w:rsidRPr="00BE7BC7">
        <w:rPr>
          <w:rFonts w:ascii="Arial" w:hAnsi="Arial" w:cs="Arial"/>
          <w:b/>
          <w:bCs/>
          <w:sz w:val="24"/>
          <w:szCs w:val="24"/>
        </w:rPr>
        <w:t>3.3.1</w:t>
      </w:r>
      <w:r w:rsidRPr="00BE7BC7">
        <w:rPr>
          <w:rFonts w:ascii="Arial" w:hAnsi="Arial" w:cs="Arial"/>
          <w:b/>
          <w:bCs/>
          <w:sz w:val="24"/>
          <w:szCs w:val="24"/>
        </w:rPr>
        <w:tab/>
        <w:t>Protection</w:t>
      </w:r>
    </w:p>
    <w:p w14:paraId="712A41B9" w14:textId="77777777" w:rsidR="00423117" w:rsidRPr="00BE7BC7" w:rsidRDefault="00423117">
      <w:pPr>
        <w:jc w:val="both"/>
        <w:rPr>
          <w:rFonts w:ascii="Arial" w:hAnsi="Arial" w:cs="Arial"/>
          <w:sz w:val="24"/>
          <w:szCs w:val="24"/>
        </w:rPr>
      </w:pPr>
    </w:p>
    <w:p w14:paraId="7D283FC5"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.1</w:t>
      </w:r>
      <w:r w:rsidRPr="00BE7BC7">
        <w:rPr>
          <w:rFonts w:ascii="Arial" w:hAnsi="Arial" w:cs="Arial"/>
          <w:sz w:val="24"/>
          <w:szCs w:val="24"/>
        </w:rPr>
        <w:tab/>
        <w:t>Mask and cover adjacent areas to protect from over spray.</w:t>
      </w:r>
    </w:p>
    <w:p w14:paraId="0C2356F0" w14:textId="77777777" w:rsidR="00423117" w:rsidRPr="00BE7BC7" w:rsidRDefault="00423117">
      <w:pPr>
        <w:tabs>
          <w:tab w:val="left" w:pos="720"/>
          <w:tab w:val="left" w:pos="1440"/>
        </w:tabs>
        <w:jc w:val="both"/>
        <w:rPr>
          <w:rFonts w:ascii="Arial" w:hAnsi="Arial" w:cs="Arial"/>
          <w:sz w:val="24"/>
          <w:szCs w:val="24"/>
        </w:rPr>
      </w:pPr>
    </w:p>
    <w:p w14:paraId="42CAFE18"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.2</w:t>
      </w:r>
      <w:r w:rsidRPr="00BE7BC7">
        <w:rPr>
          <w:rFonts w:ascii="Arial" w:hAnsi="Arial" w:cs="Arial"/>
          <w:sz w:val="24"/>
          <w:szCs w:val="24"/>
        </w:rPr>
        <w:tab/>
        <w:t>Ensure any required foam stop or back up material are in place to prevent over spray and achieve complete seal.</w:t>
      </w:r>
    </w:p>
    <w:p w14:paraId="0082AE72" w14:textId="77777777" w:rsidR="00423117" w:rsidRPr="00BE7BC7" w:rsidRDefault="00423117">
      <w:pPr>
        <w:tabs>
          <w:tab w:val="left" w:pos="720"/>
          <w:tab w:val="left" w:pos="1440"/>
        </w:tabs>
        <w:ind w:left="1440" w:hanging="720"/>
        <w:jc w:val="both"/>
        <w:rPr>
          <w:rFonts w:ascii="Arial" w:hAnsi="Arial" w:cs="Arial"/>
          <w:sz w:val="24"/>
          <w:szCs w:val="24"/>
        </w:rPr>
      </w:pPr>
    </w:p>
    <w:p w14:paraId="306B0915"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.3</w:t>
      </w:r>
      <w:r w:rsidRPr="00BE7BC7">
        <w:rPr>
          <w:rFonts w:ascii="Arial" w:hAnsi="Arial" w:cs="Arial"/>
          <w:sz w:val="24"/>
          <w:szCs w:val="24"/>
        </w:rPr>
        <w:tab/>
        <w:t>Seal off existing ventilation equipment.  Install temporary ducting and fans to ensure exhaust fumes.  Provide for make-up air.</w:t>
      </w:r>
    </w:p>
    <w:p w14:paraId="154830EA" w14:textId="77777777" w:rsidR="00423117" w:rsidRPr="00BE7BC7" w:rsidRDefault="00423117">
      <w:pPr>
        <w:tabs>
          <w:tab w:val="left" w:pos="720"/>
          <w:tab w:val="left" w:pos="1440"/>
        </w:tabs>
        <w:ind w:left="1440" w:hanging="720"/>
        <w:jc w:val="both"/>
        <w:rPr>
          <w:rFonts w:ascii="Arial" w:hAnsi="Arial" w:cs="Arial"/>
          <w:sz w:val="24"/>
          <w:szCs w:val="24"/>
        </w:rPr>
      </w:pPr>
    </w:p>
    <w:p w14:paraId="0D894E86"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.4</w:t>
      </w:r>
      <w:r w:rsidRPr="00BE7BC7">
        <w:rPr>
          <w:rFonts w:ascii="Arial" w:hAnsi="Arial" w:cs="Arial"/>
          <w:sz w:val="24"/>
          <w:szCs w:val="24"/>
        </w:rPr>
        <w:tab/>
        <w:t>Erect barriers, isolate area and post warning signs to advise non-protected personnel to avoid the spay area.</w:t>
      </w:r>
    </w:p>
    <w:p w14:paraId="67962DC7" w14:textId="77777777" w:rsidR="00423117" w:rsidRPr="00BE7BC7" w:rsidRDefault="00423117">
      <w:pPr>
        <w:tabs>
          <w:tab w:val="left" w:pos="720"/>
          <w:tab w:val="left" w:pos="1440"/>
        </w:tabs>
        <w:ind w:left="1440" w:hanging="720"/>
        <w:jc w:val="both"/>
        <w:rPr>
          <w:rFonts w:ascii="Arial" w:hAnsi="Arial" w:cs="Arial"/>
          <w:sz w:val="24"/>
          <w:szCs w:val="24"/>
        </w:rPr>
      </w:pPr>
    </w:p>
    <w:p w14:paraId="07670B3E" w14:textId="77777777" w:rsidR="00423117" w:rsidRPr="00BE7BC7" w:rsidRDefault="00423117">
      <w:pPr>
        <w:tabs>
          <w:tab w:val="left" w:pos="720"/>
          <w:tab w:val="left" w:pos="1440"/>
        </w:tabs>
        <w:jc w:val="both"/>
        <w:rPr>
          <w:rFonts w:ascii="Arial" w:hAnsi="Arial" w:cs="Arial"/>
          <w:b/>
          <w:bCs/>
          <w:sz w:val="24"/>
          <w:szCs w:val="24"/>
        </w:rPr>
      </w:pPr>
      <w:r w:rsidRPr="00BE7BC7">
        <w:rPr>
          <w:rFonts w:ascii="Arial" w:hAnsi="Arial" w:cs="Arial"/>
          <w:b/>
          <w:bCs/>
          <w:sz w:val="24"/>
          <w:szCs w:val="24"/>
        </w:rPr>
        <w:t>3.3.2</w:t>
      </w:r>
      <w:r w:rsidRPr="00BE7BC7">
        <w:rPr>
          <w:rFonts w:ascii="Arial" w:hAnsi="Arial" w:cs="Arial"/>
          <w:b/>
          <w:bCs/>
          <w:sz w:val="24"/>
          <w:szCs w:val="24"/>
        </w:rPr>
        <w:tab/>
        <w:t>Surface Preparation</w:t>
      </w:r>
    </w:p>
    <w:p w14:paraId="17270086" w14:textId="77777777" w:rsidR="00423117" w:rsidRPr="00BE7BC7" w:rsidRDefault="00423117">
      <w:pPr>
        <w:tabs>
          <w:tab w:val="left" w:pos="720"/>
          <w:tab w:val="left" w:pos="1440"/>
        </w:tabs>
        <w:jc w:val="both"/>
        <w:rPr>
          <w:rFonts w:ascii="Arial" w:hAnsi="Arial" w:cs="Arial"/>
          <w:sz w:val="24"/>
          <w:szCs w:val="24"/>
        </w:rPr>
      </w:pPr>
    </w:p>
    <w:p w14:paraId="4E4BD498"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.1</w:t>
      </w:r>
      <w:r w:rsidRPr="00BE7BC7">
        <w:rPr>
          <w:rFonts w:ascii="Arial" w:hAnsi="Arial" w:cs="Arial"/>
          <w:sz w:val="24"/>
          <w:szCs w:val="24"/>
        </w:rPr>
        <w:tab/>
        <w:t>Surfaces to receive foam insulation shall be clean, dry and properly fastened to ensure adhesion of the polyurethane foam to the substrate.</w:t>
      </w:r>
    </w:p>
    <w:p w14:paraId="4E27A2BC" w14:textId="77777777" w:rsidR="00423117" w:rsidRPr="00BE7BC7" w:rsidRDefault="00423117">
      <w:pPr>
        <w:tabs>
          <w:tab w:val="left" w:pos="720"/>
          <w:tab w:val="left" w:pos="1440"/>
        </w:tabs>
        <w:ind w:left="1440" w:hanging="720"/>
        <w:jc w:val="both"/>
        <w:rPr>
          <w:rFonts w:ascii="Arial" w:hAnsi="Arial" w:cs="Arial"/>
          <w:sz w:val="24"/>
          <w:szCs w:val="24"/>
        </w:rPr>
      </w:pPr>
    </w:p>
    <w:p w14:paraId="619AE621"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 xml:space="preserve">.2 </w:t>
      </w:r>
      <w:r w:rsidRPr="00BE7BC7">
        <w:rPr>
          <w:rFonts w:ascii="Arial" w:hAnsi="Arial" w:cs="Arial"/>
          <w:sz w:val="24"/>
          <w:szCs w:val="24"/>
        </w:rPr>
        <w:tab/>
        <w:t>Ensure that all work by other trades that may penetrates through the thermal insulation is in place and complete.</w:t>
      </w:r>
    </w:p>
    <w:p w14:paraId="0E7B660B" w14:textId="77777777" w:rsidR="00423117" w:rsidRPr="00BE7BC7" w:rsidRDefault="00423117">
      <w:pPr>
        <w:tabs>
          <w:tab w:val="left" w:pos="720"/>
          <w:tab w:val="left" w:pos="1440"/>
        </w:tabs>
        <w:ind w:left="1440" w:hanging="720"/>
        <w:jc w:val="both"/>
        <w:rPr>
          <w:rFonts w:ascii="Arial" w:hAnsi="Arial" w:cs="Arial"/>
          <w:sz w:val="24"/>
          <w:szCs w:val="24"/>
        </w:rPr>
      </w:pPr>
    </w:p>
    <w:p w14:paraId="2F06769C"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.3</w:t>
      </w:r>
      <w:r w:rsidRPr="00BE7BC7">
        <w:rPr>
          <w:rFonts w:ascii="Arial" w:hAnsi="Arial" w:cs="Arial"/>
          <w:sz w:val="24"/>
          <w:szCs w:val="24"/>
        </w:rPr>
        <w:tab/>
        <w:t>Ensure that surface preparation and any primers required conform to the manufacturers</w:t>
      </w:r>
      <w:r w:rsidR="0071433B" w:rsidRPr="00BE7BC7">
        <w:rPr>
          <w:rFonts w:ascii="Arial" w:hAnsi="Arial" w:cs="Arial"/>
          <w:sz w:val="24"/>
          <w:szCs w:val="24"/>
        </w:rPr>
        <w:t>’</w:t>
      </w:r>
      <w:r w:rsidRPr="00BE7BC7">
        <w:rPr>
          <w:rFonts w:ascii="Arial" w:hAnsi="Arial" w:cs="Arial"/>
          <w:sz w:val="24"/>
          <w:szCs w:val="24"/>
        </w:rPr>
        <w:t xml:space="preserve"> instructions.</w:t>
      </w:r>
    </w:p>
    <w:p w14:paraId="26010482" w14:textId="77777777" w:rsidR="00423117" w:rsidRPr="00BE7BC7" w:rsidRDefault="00423117">
      <w:pPr>
        <w:jc w:val="both"/>
        <w:rPr>
          <w:rFonts w:ascii="Arial" w:hAnsi="Arial" w:cs="Arial"/>
          <w:sz w:val="24"/>
          <w:szCs w:val="24"/>
        </w:rPr>
      </w:pPr>
    </w:p>
    <w:p w14:paraId="1016ADCC" w14:textId="77777777" w:rsidR="00423117" w:rsidRPr="00BE7BC7" w:rsidRDefault="00423117">
      <w:pPr>
        <w:tabs>
          <w:tab w:val="left" w:pos="720"/>
        </w:tabs>
        <w:ind w:left="720" w:hanging="720"/>
        <w:jc w:val="both"/>
        <w:outlineLvl w:val="0"/>
        <w:rPr>
          <w:rFonts w:ascii="Arial" w:hAnsi="Arial" w:cs="Arial"/>
          <w:sz w:val="24"/>
          <w:szCs w:val="24"/>
        </w:rPr>
      </w:pPr>
      <w:r w:rsidRPr="00BE7BC7">
        <w:rPr>
          <w:rFonts w:ascii="Arial" w:hAnsi="Arial" w:cs="Arial"/>
          <w:b/>
          <w:bCs/>
          <w:sz w:val="24"/>
          <w:szCs w:val="24"/>
        </w:rPr>
        <w:t>3.4</w:t>
      </w:r>
      <w:r w:rsidRPr="00BE7BC7">
        <w:rPr>
          <w:rFonts w:ascii="Arial" w:hAnsi="Arial" w:cs="Arial"/>
          <w:b/>
          <w:bCs/>
          <w:sz w:val="24"/>
          <w:szCs w:val="24"/>
        </w:rPr>
        <w:tab/>
        <w:t>Application</w:t>
      </w:r>
    </w:p>
    <w:p w14:paraId="511611EC" w14:textId="77777777" w:rsidR="00423117" w:rsidRPr="00BE7BC7" w:rsidRDefault="00423117">
      <w:pPr>
        <w:jc w:val="both"/>
        <w:rPr>
          <w:rFonts w:ascii="Arial" w:hAnsi="Arial" w:cs="Arial"/>
          <w:sz w:val="24"/>
          <w:szCs w:val="24"/>
        </w:rPr>
      </w:pPr>
    </w:p>
    <w:p w14:paraId="56BA6805"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.1</w:t>
      </w:r>
      <w:r w:rsidRPr="00BE7BC7">
        <w:rPr>
          <w:rFonts w:ascii="Arial" w:hAnsi="Arial" w:cs="Arial"/>
          <w:sz w:val="24"/>
          <w:szCs w:val="24"/>
        </w:rPr>
        <w:tab/>
        <w:t>Spray-application of polyurethane foam shall be performed in accordance with CAN/ULC S705.2-05 and the manufacturers</w:t>
      </w:r>
      <w:r w:rsidR="0071433B" w:rsidRPr="00BE7BC7">
        <w:rPr>
          <w:rFonts w:ascii="Arial" w:hAnsi="Arial" w:cs="Arial"/>
          <w:sz w:val="24"/>
          <w:szCs w:val="24"/>
        </w:rPr>
        <w:t>’</w:t>
      </w:r>
      <w:r w:rsidRPr="00BE7BC7">
        <w:rPr>
          <w:rFonts w:ascii="Arial" w:hAnsi="Arial" w:cs="Arial"/>
          <w:sz w:val="24"/>
          <w:szCs w:val="24"/>
        </w:rPr>
        <w:t xml:space="preserve"> instructions.</w:t>
      </w:r>
    </w:p>
    <w:p w14:paraId="48356720" w14:textId="77777777" w:rsidR="00423117" w:rsidRPr="00BE7BC7" w:rsidRDefault="00423117">
      <w:pPr>
        <w:tabs>
          <w:tab w:val="left" w:pos="720"/>
          <w:tab w:val="left" w:pos="1440"/>
        </w:tabs>
        <w:ind w:left="1440" w:hanging="720"/>
        <w:jc w:val="both"/>
        <w:rPr>
          <w:rFonts w:ascii="Arial" w:hAnsi="Arial" w:cs="Arial"/>
          <w:sz w:val="24"/>
          <w:szCs w:val="24"/>
        </w:rPr>
      </w:pPr>
    </w:p>
    <w:p w14:paraId="43C21243"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.2</w:t>
      </w:r>
      <w:r w:rsidRPr="00BE7BC7">
        <w:rPr>
          <w:rFonts w:ascii="Arial" w:hAnsi="Arial" w:cs="Arial"/>
          <w:sz w:val="24"/>
          <w:szCs w:val="24"/>
        </w:rPr>
        <w:tab/>
        <w:t>Apply only when surfaces and environmental conditions are within limits prescribed by the material manufacturer and the CAN/ULC S705.2-05 Installation standard.</w:t>
      </w:r>
    </w:p>
    <w:p w14:paraId="074373CD" w14:textId="77777777" w:rsidR="00423117" w:rsidRPr="00BE7BC7" w:rsidRDefault="00423117">
      <w:pPr>
        <w:tabs>
          <w:tab w:val="left" w:pos="720"/>
          <w:tab w:val="left" w:pos="1440"/>
        </w:tabs>
        <w:ind w:left="1440" w:hanging="720"/>
        <w:jc w:val="both"/>
        <w:rPr>
          <w:rFonts w:ascii="Arial" w:hAnsi="Arial" w:cs="Arial"/>
          <w:sz w:val="24"/>
          <w:szCs w:val="24"/>
        </w:rPr>
      </w:pPr>
    </w:p>
    <w:p w14:paraId="41BE42AF"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.3</w:t>
      </w:r>
      <w:r w:rsidRPr="00BE7BC7">
        <w:rPr>
          <w:rFonts w:ascii="Arial" w:hAnsi="Arial" w:cs="Arial"/>
          <w:sz w:val="24"/>
          <w:szCs w:val="24"/>
        </w:rPr>
        <w:tab/>
        <w:t xml:space="preserve">Apply in consecutive passes as recommended by manufacturer to thickness as indicated on drawings.  Passes shall be not less than 15mm and not greater than 50mm.  </w:t>
      </w:r>
    </w:p>
    <w:p w14:paraId="3B110ACB" w14:textId="77777777" w:rsidR="00423117" w:rsidRPr="00BE7BC7" w:rsidRDefault="00423117">
      <w:pPr>
        <w:jc w:val="both"/>
        <w:rPr>
          <w:rFonts w:ascii="Arial" w:hAnsi="Arial" w:cs="Arial"/>
          <w:i/>
          <w:iCs/>
          <w:sz w:val="24"/>
          <w:szCs w:val="24"/>
        </w:rPr>
      </w:pPr>
    </w:p>
    <w:p w14:paraId="17D7D1B5" w14:textId="77777777" w:rsidR="00423117" w:rsidRPr="00BE7BC7" w:rsidRDefault="00423117">
      <w:pPr>
        <w:ind w:left="720"/>
        <w:jc w:val="both"/>
        <w:rPr>
          <w:rFonts w:ascii="Arial" w:hAnsi="Arial" w:cs="Arial"/>
          <w:i/>
          <w:iCs/>
        </w:rPr>
      </w:pPr>
      <w:r w:rsidRPr="00BE7BC7">
        <w:rPr>
          <w:rFonts w:ascii="Arial" w:hAnsi="Arial" w:cs="Arial"/>
          <w:i/>
          <w:iCs/>
        </w:rPr>
        <w:t>Spec. Note: R or</w:t>
      </w:r>
      <w:r w:rsidRPr="00BE7BC7">
        <w:rPr>
          <w:rFonts w:ascii="Arial" w:hAnsi="Arial" w:cs="Arial"/>
        </w:rPr>
        <w:t xml:space="preserve"> </w:t>
      </w:r>
      <w:r w:rsidRPr="00BE7BC7">
        <w:rPr>
          <w:rFonts w:ascii="Arial" w:hAnsi="Arial" w:cs="Arial"/>
          <w:i/>
          <w:iCs/>
        </w:rPr>
        <w:t>RSI values may be substituted for thickness. (R6 per inch or RSI</w:t>
      </w:r>
      <w:r w:rsidRPr="00BE7BC7">
        <w:rPr>
          <w:rFonts w:ascii="Arial" w:hAnsi="Arial" w:cs="Arial"/>
        </w:rPr>
        <w:t xml:space="preserve"> </w:t>
      </w:r>
      <w:r w:rsidRPr="00BE7BC7">
        <w:rPr>
          <w:rFonts w:ascii="Arial" w:hAnsi="Arial" w:cs="Arial"/>
          <w:i/>
          <w:iCs/>
        </w:rPr>
        <w:t>1.05 per inch).</w:t>
      </w:r>
    </w:p>
    <w:p w14:paraId="4D94DCED" w14:textId="77777777" w:rsidR="00423117" w:rsidRPr="00BE7BC7" w:rsidRDefault="00423117">
      <w:pPr>
        <w:ind w:left="1440" w:hanging="720"/>
        <w:jc w:val="both"/>
        <w:rPr>
          <w:rFonts w:ascii="Arial" w:hAnsi="Arial" w:cs="Arial"/>
          <w:sz w:val="24"/>
          <w:szCs w:val="24"/>
        </w:rPr>
      </w:pPr>
    </w:p>
    <w:p w14:paraId="62EC5792" w14:textId="77777777" w:rsidR="00423117" w:rsidRPr="00BE7BC7" w:rsidRDefault="00423117">
      <w:pPr>
        <w:ind w:left="1440" w:hanging="720"/>
        <w:jc w:val="both"/>
        <w:rPr>
          <w:rFonts w:ascii="Arial" w:hAnsi="Arial" w:cs="Arial"/>
          <w:sz w:val="24"/>
          <w:szCs w:val="24"/>
        </w:rPr>
      </w:pPr>
      <w:r w:rsidRPr="00BE7BC7">
        <w:rPr>
          <w:rFonts w:ascii="Arial" w:hAnsi="Arial" w:cs="Arial"/>
          <w:sz w:val="24"/>
          <w:szCs w:val="24"/>
        </w:rPr>
        <w:lastRenderedPageBreak/>
        <w:t>.4</w:t>
      </w:r>
      <w:r w:rsidRPr="00BE7BC7">
        <w:rPr>
          <w:rFonts w:ascii="Arial" w:hAnsi="Arial" w:cs="Arial"/>
          <w:sz w:val="24"/>
          <w:szCs w:val="24"/>
        </w:rPr>
        <w:tab/>
        <w:t>Do not install spray polyurethane foam within 75mm of heat emitting devices such as light fixtures and chimneys.</w:t>
      </w:r>
    </w:p>
    <w:p w14:paraId="1FE87653" w14:textId="77777777" w:rsidR="00423117" w:rsidRPr="00BE7BC7" w:rsidRDefault="00423117">
      <w:pPr>
        <w:ind w:left="1440" w:hanging="720"/>
        <w:jc w:val="both"/>
        <w:rPr>
          <w:rFonts w:ascii="Arial" w:hAnsi="Arial" w:cs="Arial"/>
          <w:sz w:val="24"/>
          <w:szCs w:val="24"/>
        </w:rPr>
      </w:pPr>
    </w:p>
    <w:p w14:paraId="3410126A" w14:textId="77777777" w:rsidR="00423117" w:rsidRPr="00BE7BC7" w:rsidRDefault="00423117">
      <w:pPr>
        <w:ind w:left="1440" w:hanging="720"/>
        <w:jc w:val="both"/>
        <w:rPr>
          <w:rFonts w:ascii="Arial" w:hAnsi="Arial" w:cs="Arial"/>
          <w:sz w:val="24"/>
          <w:szCs w:val="24"/>
        </w:rPr>
      </w:pPr>
      <w:r w:rsidRPr="00BE7BC7">
        <w:rPr>
          <w:rFonts w:ascii="Arial" w:hAnsi="Arial" w:cs="Arial"/>
          <w:sz w:val="24"/>
          <w:szCs w:val="24"/>
        </w:rPr>
        <w:t>.5</w:t>
      </w:r>
      <w:r w:rsidRPr="00BE7BC7">
        <w:rPr>
          <w:rFonts w:ascii="Arial" w:hAnsi="Arial" w:cs="Arial"/>
          <w:sz w:val="24"/>
          <w:szCs w:val="24"/>
        </w:rPr>
        <w:tab/>
        <w:t>Finished surface of foam insulation to be free of voids and imbedded foreign objects.</w:t>
      </w:r>
    </w:p>
    <w:p w14:paraId="679F3230" w14:textId="77777777" w:rsidR="00423117" w:rsidRPr="00BE7BC7" w:rsidRDefault="00423117">
      <w:pPr>
        <w:tabs>
          <w:tab w:val="left" w:pos="720"/>
          <w:tab w:val="left" w:pos="1440"/>
        </w:tabs>
        <w:ind w:left="1440" w:hanging="1440"/>
        <w:jc w:val="both"/>
        <w:rPr>
          <w:rFonts w:ascii="Arial" w:hAnsi="Arial" w:cs="Arial"/>
          <w:sz w:val="24"/>
          <w:szCs w:val="24"/>
        </w:rPr>
      </w:pPr>
      <w:r w:rsidRPr="00BE7BC7">
        <w:rPr>
          <w:rFonts w:ascii="Arial" w:hAnsi="Arial" w:cs="Arial"/>
          <w:sz w:val="24"/>
          <w:szCs w:val="24"/>
        </w:rPr>
        <w:t xml:space="preserve"> </w:t>
      </w:r>
      <w:r w:rsidRPr="00BE7BC7">
        <w:rPr>
          <w:rFonts w:ascii="Arial" w:hAnsi="Arial" w:cs="Arial"/>
          <w:sz w:val="24"/>
          <w:szCs w:val="24"/>
        </w:rPr>
        <w:tab/>
      </w:r>
    </w:p>
    <w:p w14:paraId="615558CA" w14:textId="77777777" w:rsidR="00423117" w:rsidRPr="00BE7BC7" w:rsidRDefault="00423117">
      <w:pPr>
        <w:tabs>
          <w:tab w:val="left" w:pos="720"/>
          <w:tab w:val="left" w:pos="1440"/>
        </w:tabs>
        <w:ind w:left="1440" w:hanging="1440"/>
        <w:jc w:val="both"/>
        <w:rPr>
          <w:rFonts w:ascii="Arial" w:hAnsi="Arial" w:cs="Arial"/>
          <w:sz w:val="24"/>
          <w:szCs w:val="24"/>
        </w:rPr>
      </w:pPr>
    </w:p>
    <w:p w14:paraId="223C392B" w14:textId="77777777" w:rsidR="00423117" w:rsidRPr="00BE7BC7" w:rsidRDefault="00423117">
      <w:pPr>
        <w:tabs>
          <w:tab w:val="left" w:pos="720"/>
          <w:tab w:val="left" w:pos="1440"/>
        </w:tabs>
        <w:ind w:left="1440" w:hanging="1440"/>
        <w:jc w:val="both"/>
        <w:rPr>
          <w:rFonts w:ascii="Arial" w:hAnsi="Arial" w:cs="Arial"/>
          <w:sz w:val="24"/>
          <w:szCs w:val="24"/>
        </w:rPr>
      </w:pPr>
    </w:p>
    <w:p w14:paraId="7B69DCCA" w14:textId="77777777" w:rsidR="00423117" w:rsidRPr="00BE7BC7" w:rsidRDefault="00423117">
      <w:pPr>
        <w:tabs>
          <w:tab w:val="left" w:pos="720"/>
          <w:tab w:val="left" w:pos="1440"/>
        </w:tabs>
        <w:ind w:left="1440" w:hanging="1440"/>
        <w:jc w:val="both"/>
        <w:rPr>
          <w:rFonts w:ascii="Arial" w:hAnsi="Arial" w:cs="Arial"/>
          <w:sz w:val="24"/>
          <w:szCs w:val="24"/>
        </w:rPr>
      </w:pPr>
      <w:r w:rsidRPr="00BE7BC7">
        <w:rPr>
          <w:rFonts w:ascii="Arial" w:hAnsi="Arial" w:cs="Arial"/>
          <w:sz w:val="24"/>
          <w:szCs w:val="24"/>
        </w:rPr>
        <w:tab/>
        <w:t>.6</w:t>
      </w:r>
      <w:r w:rsidRPr="00BE7BC7">
        <w:rPr>
          <w:rFonts w:ascii="Arial" w:hAnsi="Arial" w:cs="Arial"/>
          <w:sz w:val="24"/>
          <w:szCs w:val="24"/>
        </w:rPr>
        <w:tab/>
        <w:t>Remove masking materials and over spray from adjacent areas immediately after foam surface has hardened.  Ensure cleaning methods do not damage work performed by other sections.</w:t>
      </w:r>
    </w:p>
    <w:p w14:paraId="27483E1A" w14:textId="77777777" w:rsidR="00423117" w:rsidRPr="00BE7BC7" w:rsidRDefault="00423117">
      <w:pPr>
        <w:tabs>
          <w:tab w:val="left" w:pos="720"/>
          <w:tab w:val="left" w:pos="1440"/>
        </w:tabs>
        <w:ind w:left="1440" w:hanging="1440"/>
        <w:jc w:val="both"/>
        <w:rPr>
          <w:rFonts w:ascii="Arial" w:hAnsi="Arial" w:cs="Arial"/>
          <w:sz w:val="24"/>
          <w:szCs w:val="24"/>
        </w:rPr>
      </w:pPr>
    </w:p>
    <w:p w14:paraId="198323B8" w14:textId="77777777" w:rsidR="00423117" w:rsidRPr="00BE7BC7" w:rsidRDefault="00423117">
      <w:pPr>
        <w:tabs>
          <w:tab w:val="left" w:pos="720"/>
          <w:tab w:val="left" w:pos="1440"/>
        </w:tabs>
        <w:ind w:left="1440" w:hanging="1440"/>
        <w:jc w:val="both"/>
        <w:rPr>
          <w:rFonts w:ascii="Arial" w:hAnsi="Arial" w:cs="Arial"/>
          <w:sz w:val="24"/>
          <w:szCs w:val="24"/>
        </w:rPr>
      </w:pPr>
      <w:r w:rsidRPr="00BE7BC7">
        <w:rPr>
          <w:rFonts w:ascii="Arial" w:hAnsi="Arial" w:cs="Arial"/>
          <w:sz w:val="24"/>
          <w:szCs w:val="24"/>
        </w:rPr>
        <w:tab/>
        <w:t>.7</w:t>
      </w:r>
      <w:r w:rsidRPr="00BE7BC7">
        <w:rPr>
          <w:rFonts w:ascii="Arial" w:hAnsi="Arial" w:cs="Arial"/>
          <w:sz w:val="24"/>
          <w:szCs w:val="24"/>
        </w:rPr>
        <w:tab/>
        <w:t>Trim, as required, any excess thickness that would interfere with the application of cladding/covering system by other trades.</w:t>
      </w:r>
    </w:p>
    <w:p w14:paraId="56FE0D21" w14:textId="77777777" w:rsidR="00423117" w:rsidRPr="00BE7BC7" w:rsidRDefault="00423117">
      <w:pPr>
        <w:tabs>
          <w:tab w:val="left" w:pos="720"/>
          <w:tab w:val="left" w:pos="1440"/>
        </w:tabs>
        <w:ind w:left="1440" w:hanging="1440"/>
        <w:jc w:val="both"/>
        <w:rPr>
          <w:rFonts w:ascii="Arial" w:hAnsi="Arial" w:cs="Arial"/>
          <w:sz w:val="24"/>
          <w:szCs w:val="24"/>
        </w:rPr>
      </w:pPr>
    </w:p>
    <w:p w14:paraId="6B4A892C" w14:textId="77777777" w:rsidR="00423117" w:rsidRPr="00BE7BC7" w:rsidRDefault="00423117">
      <w:pPr>
        <w:tabs>
          <w:tab w:val="left" w:pos="720"/>
          <w:tab w:val="left" w:pos="1440"/>
        </w:tabs>
        <w:ind w:left="1440" w:hanging="1440"/>
        <w:jc w:val="both"/>
        <w:rPr>
          <w:rFonts w:ascii="Arial" w:hAnsi="Arial" w:cs="Arial"/>
          <w:sz w:val="24"/>
          <w:szCs w:val="24"/>
        </w:rPr>
      </w:pPr>
    </w:p>
    <w:p w14:paraId="257D4330" w14:textId="77777777" w:rsidR="00423117" w:rsidRPr="00BE7BC7" w:rsidRDefault="00423117">
      <w:pPr>
        <w:numPr>
          <w:ilvl w:val="1"/>
          <w:numId w:val="7"/>
        </w:numPr>
        <w:tabs>
          <w:tab w:val="left" w:pos="720"/>
          <w:tab w:val="left" w:pos="1440"/>
        </w:tabs>
        <w:jc w:val="both"/>
        <w:rPr>
          <w:rFonts w:ascii="Arial" w:hAnsi="Arial" w:cs="Arial"/>
          <w:sz w:val="24"/>
          <w:szCs w:val="24"/>
        </w:rPr>
      </w:pPr>
      <w:r w:rsidRPr="00BE7BC7">
        <w:rPr>
          <w:rFonts w:ascii="Arial" w:hAnsi="Arial" w:cs="Arial"/>
          <w:b/>
          <w:bCs/>
          <w:sz w:val="24"/>
          <w:szCs w:val="24"/>
        </w:rPr>
        <w:tab/>
        <w:t>Field Quality Control</w:t>
      </w:r>
    </w:p>
    <w:p w14:paraId="518758FC" w14:textId="77777777" w:rsidR="00423117" w:rsidRPr="00BE7BC7" w:rsidRDefault="00423117">
      <w:pPr>
        <w:tabs>
          <w:tab w:val="left" w:pos="720"/>
          <w:tab w:val="left" w:pos="1440"/>
        </w:tabs>
        <w:jc w:val="both"/>
        <w:rPr>
          <w:rFonts w:ascii="Arial" w:hAnsi="Arial" w:cs="Arial"/>
          <w:sz w:val="24"/>
          <w:szCs w:val="24"/>
        </w:rPr>
      </w:pPr>
    </w:p>
    <w:p w14:paraId="506D9F80" w14:textId="77777777" w:rsidR="00423117" w:rsidRPr="00BE7BC7" w:rsidRDefault="00423117">
      <w:pPr>
        <w:tabs>
          <w:tab w:val="left" w:pos="720"/>
          <w:tab w:val="left" w:pos="1440"/>
        </w:tabs>
        <w:jc w:val="both"/>
        <w:rPr>
          <w:rFonts w:ascii="Arial" w:hAnsi="Arial" w:cs="Arial"/>
          <w:b/>
          <w:bCs/>
          <w:sz w:val="24"/>
          <w:szCs w:val="24"/>
        </w:rPr>
      </w:pPr>
      <w:r w:rsidRPr="00BE7BC7">
        <w:rPr>
          <w:rFonts w:ascii="Arial" w:hAnsi="Arial" w:cs="Arial"/>
          <w:b/>
          <w:bCs/>
          <w:sz w:val="24"/>
          <w:szCs w:val="24"/>
        </w:rPr>
        <w:t>3.5.1</w:t>
      </w:r>
      <w:r w:rsidRPr="00BE7BC7">
        <w:rPr>
          <w:rFonts w:ascii="Arial" w:hAnsi="Arial" w:cs="Arial"/>
          <w:b/>
          <w:bCs/>
          <w:sz w:val="24"/>
          <w:szCs w:val="24"/>
        </w:rPr>
        <w:tab/>
        <w:t>Site Tests</w:t>
      </w:r>
    </w:p>
    <w:p w14:paraId="188CD72E" w14:textId="77777777" w:rsidR="00423117" w:rsidRPr="00BE7BC7" w:rsidRDefault="00423117">
      <w:pPr>
        <w:tabs>
          <w:tab w:val="left" w:pos="720"/>
          <w:tab w:val="left" w:pos="1440"/>
        </w:tabs>
        <w:jc w:val="both"/>
        <w:rPr>
          <w:rFonts w:ascii="Arial" w:hAnsi="Arial" w:cs="Arial"/>
          <w:sz w:val="24"/>
          <w:szCs w:val="24"/>
        </w:rPr>
      </w:pPr>
    </w:p>
    <w:p w14:paraId="6E27C5D7" w14:textId="77777777" w:rsidR="00423117" w:rsidRPr="00BE7BC7" w:rsidRDefault="00423117">
      <w:pPr>
        <w:tabs>
          <w:tab w:val="left" w:pos="720"/>
          <w:tab w:val="left" w:pos="1440"/>
        </w:tabs>
        <w:ind w:left="1440" w:hanging="1440"/>
        <w:jc w:val="both"/>
        <w:rPr>
          <w:rFonts w:ascii="Arial" w:hAnsi="Arial" w:cs="Arial"/>
          <w:sz w:val="24"/>
          <w:szCs w:val="24"/>
        </w:rPr>
      </w:pPr>
      <w:r w:rsidRPr="00BE7BC7">
        <w:rPr>
          <w:rFonts w:ascii="Arial" w:hAnsi="Arial" w:cs="Arial"/>
          <w:sz w:val="24"/>
          <w:szCs w:val="24"/>
        </w:rPr>
        <w:tab/>
        <w:t>.1</w:t>
      </w:r>
      <w:r w:rsidRPr="00BE7BC7">
        <w:rPr>
          <w:rFonts w:ascii="Arial" w:hAnsi="Arial" w:cs="Arial"/>
          <w:sz w:val="24"/>
          <w:szCs w:val="24"/>
        </w:rPr>
        <w:tab/>
        <w:t xml:space="preserve">The Licensed Installer shall conduct daily visual inspection, adhesion/cohesion testing and density measurements as outlined by the CAN/ULC S705.2-05 Installation standard. </w:t>
      </w:r>
    </w:p>
    <w:p w14:paraId="06DDC9E9" w14:textId="77777777" w:rsidR="00423117" w:rsidRPr="00BE7BC7" w:rsidRDefault="00423117">
      <w:pPr>
        <w:tabs>
          <w:tab w:val="left" w:pos="720"/>
          <w:tab w:val="left" w:pos="1440"/>
        </w:tabs>
        <w:ind w:left="780"/>
        <w:jc w:val="both"/>
        <w:rPr>
          <w:rFonts w:ascii="Arial" w:hAnsi="Arial" w:cs="Arial"/>
          <w:sz w:val="24"/>
          <w:szCs w:val="24"/>
        </w:rPr>
      </w:pPr>
    </w:p>
    <w:p w14:paraId="0597AC6A" w14:textId="77777777" w:rsidR="00423117" w:rsidRPr="00BE7BC7" w:rsidRDefault="00423117">
      <w:pPr>
        <w:tabs>
          <w:tab w:val="left" w:pos="720"/>
          <w:tab w:val="left" w:pos="1440"/>
        </w:tabs>
        <w:ind w:left="1440" w:hanging="660"/>
        <w:jc w:val="both"/>
        <w:rPr>
          <w:rFonts w:ascii="Arial" w:hAnsi="Arial" w:cs="Arial"/>
          <w:sz w:val="24"/>
          <w:szCs w:val="24"/>
        </w:rPr>
      </w:pPr>
      <w:r w:rsidRPr="00BE7BC7">
        <w:rPr>
          <w:rFonts w:ascii="Arial" w:hAnsi="Arial" w:cs="Arial"/>
          <w:sz w:val="24"/>
          <w:szCs w:val="24"/>
        </w:rPr>
        <w:t>.2</w:t>
      </w:r>
      <w:r w:rsidRPr="00BE7BC7">
        <w:rPr>
          <w:rFonts w:ascii="Arial" w:hAnsi="Arial" w:cs="Arial"/>
          <w:sz w:val="24"/>
          <w:szCs w:val="24"/>
        </w:rPr>
        <w:tab/>
        <w:t xml:space="preserve">The Licensed Installer shall complete the Daily Work Record and record all information required including the results of the testing.  The Daily Work Record shall be kept on site for routine inspection.  Copies of the Daily Work Record shall be forwarded to the owner or owner’s representative upon request.   Copies of the Daily Work Record or monthly summaries shall be sent to the SPF </w:t>
      </w:r>
      <w:r w:rsidR="0071433B" w:rsidRPr="00BE7BC7">
        <w:rPr>
          <w:rFonts w:ascii="Arial" w:hAnsi="Arial" w:cs="Arial"/>
          <w:sz w:val="24"/>
          <w:szCs w:val="24"/>
        </w:rPr>
        <w:t xml:space="preserve">Field </w:t>
      </w:r>
      <w:r w:rsidRPr="00BE7BC7">
        <w:rPr>
          <w:rFonts w:ascii="Arial" w:hAnsi="Arial" w:cs="Arial"/>
          <w:sz w:val="24"/>
          <w:szCs w:val="24"/>
        </w:rPr>
        <w:t xml:space="preserve">Quality Assurance Program office on a monthly basis as required by the </w:t>
      </w:r>
      <w:r w:rsidR="0071433B" w:rsidRPr="00BE7BC7">
        <w:rPr>
          <w:rFonts w:ascii="Arial" w:hAnsi="Arial" w:cs="Arial"/>
          <w:sz w:val="24"/>
          <w:szCs w:val="24"/>
        </w:rPr>
        <w:t xml:space="preserve">Field </w:t>
      </w:r>
      <w:r w:rsidRPr="00BE7BC7">
        <w:rPr>
          <w:rFonts w:ascii="Arial" w:hAnsi="Arial" w:cs="Arial"/>
          <w:sz w:val="24"/>
          <w:szCs w:val="24"/>
        </w:rPr>
        <w:t>Quality Assurance Program.</w:t>
      </w:r>
    </w:p>
    <w:p w14:paraId="26BE1DE6" w14:textId="77777777" w:rsidR="00423117" w:rsidRPr="00BE7BC7" w:rsidRDefault="00423117">
      <w:pPr>
        <w:tabs>
          <w:tab w:val="left" w:pos="720"/>
          <w:tab w:val="left" w:pos="1440"/>
        </w:tabs>
        <w:ind w:left="1440" w:hanging="660"/>
        <w:jc w:val="both"/>
        <w:rPr>
          <w:rFonts w:ascii="Arial" w:hAnsi="Arial" w:cs="Arial"/>
          <w:sz w:val="24"/>
          <w:szCs w:val="24"/>
        </w:rPr>
      </w:pPr>
    </w:p>
    <w:p w14:paraId="668DCDA7" w14:textId="77777777" w:rsidR="00423117" w:rsidRPr="00BE7BC7" w:rsidRDefault="00423117">
      <w:pPr>
        <w:tabs>
          <w:tab w:val="left" w:pos="720"/>
          <w:tab w:val="left" w:pos="1440"/>
        </w:tabs>
        <w:ind w:left="1440" w:hanging="660"/>
        <w:jc w:val="both"/>
        <w:rPr>
          <w:rFonts w:ascii="Arial" w:hAnsi="Arial" w:cs="Arial"/>
          <w:sz w:val="24"/>
          <w:szCs w:val="24"/>
        </w:rPr>
      </w:pPr>
      <w:r w:rsidRPr="00BE7BC7">
        <w:rPr>
          <w:rFonts w:ascii="Arial" w:hAnsi="Arial" w:cs="Arial"/>
          <w:sz w:val="24"/>
          <w:szCs w:val="24"/>
        </w:rPr>
        <w:t>.3</w:t>
      </w:r>
      <w:r w:rsidRPr="00BE7BC7">
        <w:rPr>
          <w:rFonts w:ascii="Arial" w:hAnsi="Arial" w:cs="Arial"/>
          <w:sz w:val="24"/>
          <w:szCs w:val="24"/>
        </w:rPr>
        <w:tab/>
        <w:t xml:space="preserve"> The costs incurred for daily testing and inspection by the Licensed Installer and the completion of the Daily Work Record shall be borne by the Licensed Contractor.</w:t>
      </w:r>
    </w:p>
    <w:p w14:paraId="69177C59" w14:textId="77777777" w:rsidR="00423117" w:rsidRPr="00BE7BC7" w:rsidRDefault="00423117">
      <w:pPr>
        <w:tabs>
          <w:tab w:val="left" w:pos="720"/>
          <w:tab w:val="left" w:pos="1440"/>
        </w:tabs>
        <w:jc w:val="both"/>
        <w:rPr>
          <w:rFonts w:ascii="Arial" w:hAnsi="Arial" w:cs="Arial"/>
          <w:sz w:val="24"/>
          <w:szCs w:val="24"/>
        </w:rPr>
      </w:pPr>
    </w:p>
    <w:p w14:paraId="450A45C3" w14:textId="77777777" w:rsidR="00423117" w:rsidRPr="00BE7BC7" w:rsidRDefault="00423117">
      <w:pPr>
        <w:numPr>
          <w:ilvl w:val="2"/>
          <w:numId w:val="9"/>
        </w:numPr>
        <w:tabs>
          <w:tab w:val="left" w:pos="1440"/>
        </w:tabs>
        <w:jc w:val="both"/>
        <w:rPr>
          <w:rFonts w:ascii="Arial" w:hAnsi="Arial" w:cs="Arial"/>
          <w:b/>
          <w:bCs/>
          <w:sz w:val="24"/>
          <w:szCs w:val="24"/>
        </w:rPr>
      </w:pPr>
      <w:r w:rsidRPr="00BE7BC7">
        <w:rPr>
          <w:rFonts w:ascii="Arial" w:hAnsi="Arial" w:cs="Arial"/>
          <w:b/>
          <w:bCs/>
          <w:sz w:val="24"/>
          <w:szCs w:val="24"/>
        </w:rPr>
        <w:t>Inspection</w:t>
      </w:r>
    </w:p>
    <w:p w14:paraId="3623251A" w14:textId="77777777" w:rsidR="00423117" w:rsidRPr="00BE7BC7" w:rsidRDefault="00423117">
      <w:pPr>
        <w:tabs>
          <w:tab w:val="left" w:pos="720"/>
          <w:tab w:val="left" w:pos="1440"/>
        </w:tabs>
        <w:jc w:val="both"/>
        <w:rPr>
          <w:rFonts w:ascii="Arial" w:hAnsi="Arial" w:cs="Arial"/>
          <w:sz w:val="24"/>
          <w:szCs w:val="24"/>
        </w:rPr>
      </w:pPr>
    </w:p>
    <w:p w14:paraId="7D53396C"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.1</w:t>
      </w:r>
      <w:r w:rsidRPr="00BE7BC7">
        <w:rPr>
          <w:rFonts w:ascii="Arial" w:hAnsi="Arial" w:cs="Arial"/>
          <w:sz w:val="24"/>
          <w:szCs w:val="24"/>
        </w:rPr>
        <w:tab/>
        <w:t xml:space="preserve">Arrange for third party site-inspection by </w:t>
      </w:r>
      <w:r w:rsidR="0071433B" w:rsidRPr="00BE7BC7">
        <w:rPr>
          <w:rFonts w:ascii="Arial" w:hAnsi="Arial" w:cs="Arial"/>
          <w:sz w:val="24"/>
          <w:szCs w:val="24"/>
        </w:rPr>
        <w:t>CUFCA</w:t>
      </w:r>
      <w:r w:rsidRPr="00BE7BC7">
        <w:rPr>
          <w:rFonts w:ascii="Arial" w:hAnsi="Arial" w:cs="Arial"/>
          <w:sz w:val="24"/>
          <w:szCs w:val="24"/>
        </w:rPr>
        <w:t xml:space="preserve"> SPF </w:t>
      </w:r>
      <w:r w:rsidR="0071433B" w:rsidRPr="00BE7BC7">
        <w:rPr>
          <w:rFonts w:ascii="Arial" w:hAnsi="Arial" w:cs="Arial"/>
          <w:sz w:val="24"/>
          <w:szCs w:val="24"/>
        </w:rPr>
        <w:t xml:space="preserve">Field </w:t>
      </w:r>
      <w:r w:rsidRPr="00BE7BC7">
        <w:rPr>
          <w:rFonts w:ascii="Arial" w:hAnsi="Arial" w:cs="Arial"/>
          <w:sz w:val="24"/>
          <w:szCs w:val="24"/>
        </w:rPr>
        <w:t>Quality Assurance Program and provider of the 3</w:t>
      </w:r>
      <w:r w:rsidRPr="00BE7BC7">
        <w:rPr>
          <w:rFonts w:ascii="Arial" w:hAnsi="Arial" w:cs="Arial"/>
          <w:sz w:val="24"/>
          <w:szCs w:val="24"/>
          <w:vertAlign w:val="superscript"/>
        </w:rPr>
        <w:t>rd</w:t>
      </w:r>
      <w:r w:rsidRPr="00BE7BC7">
        <w:rPr>
          <w:rFonts w:ascii="Arial" w:hAnsi="Arial" w:cs="Arial"/>
          <w:sz w:val="24"/>
          <w:szCs w:val="24"/>
        </w:rPr>
        <w:t xml:space="preserve"> Party Warranty Program.  The cost of inspections shall be included in the bid provided by the Licensed Contractor.</w:t>
      </w:r>
    </w:p>
    <w:p w14:paraId="7CCEE269" w14:textId="77777777" w:rsidR="00423117" w:rsidRPr="00BE7BC7" w:rsidRDefault="00423117">
      <w:pPr>
        <w:tabs>
          <w:tab w:val="left" w:pos="720"/>
          <w:tab w:val="left" w:pos="1440"/>
        </w:tabs>
        <w:ind w:left="1440" w:hanging="720"/>
        <w:jc w:val="both"/>
        <w:rPr>
          <w:rFonts w:ascii="Arial" w:hAnsi="Arial" w:cs="Arial"/>
          <w:sz w:val="24"/>
          <w:szCs w:val="24"/>
        </w:rPr>
      </w:pPr>
    </w:p>
    <w:p w14:paraId="27D0D1DA"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.2</w:t>
      </w:r>
      <w:r w:rsidRPr="00BE7BC7">
        <w:rPr>
          <w:rFonts w:ascii="Arial" w:hAnsi="Arial" w:cs="Arial"/>
          <w:sz w:val="24"/>
          <w:szCs w:val="24"/>
        </w:rPr>
        <w:tab/>
        <w:t>The 3</w:t>
      </w:r>
      <w:r w:rsidRPr="00BE7BC7">
        <w:rPr>
          <w:rFonts w:ascii="Arial" w:hAnsi="Arial" w:cs="Arial"/>
          <w:sz w:val="24"/>
          <w:szCs w:val="24"/>
          <w:vertAlign w:val="superscript"/>
        </w:rPr>
        <w:t>rd</w:t>
      </w:r>
      <w:r w:rsidRPr="00BE7BC7">
        <w:rPr>
          <w:rFonts w:ascii="Arial" w:hAnsi="Arial" w:cs="Arial"/>
          <w:sz w:val="24"/>
          <w:szCs w:val="24"/>
        </w:rPr>
        <w:t xml:space="preserve"> party site-inspection shall verify conformance with the manufacturers</w:t>
      </w:r>
      <w:r w:rsidR="000F1D84">
        <w:rPr>
          <w:rFonts w:ascii="Arial" w:hAnsi="Arial" w:cs="Arial"/>
          <w:sz w:val="24"/>
          <w:szCs w:val="24"/>
        </w:rPr>
        <w:t>’</w:t>
      </w:r>
      <w:r w:rsidRPr="00BE7BC7">
        <w:rPr>
          <w:rFonts w:ascii="Arial" w:hAnsi="Arial" w:cs="Arial"/>
          <w:sz w:val="24"/>
          <w:szCs w:val="24"/>
        </w:rPr>
        <w:t xml:space="preserve"> instructions, the standard CAN/ULC S705.2-05 Installation standard and this section of the project specification.</w:t>
      </w:r>
    </w:p>
    <w:p w14:paraId="110F6DD7" w14:textId="77777777" w:rsidR="00423117" w:rsidRPr="00BE7BC7" w:rsidRDefault="00423117">
      <w:pPr>
        <w:tabs>
          <w:tab w:val="left" w:pos="720"/>
          <w:tab w:val="left" w:pos="1440"/>
        </w:tabs>
        <w:ind w:left="1440" w:hanging="720"/>
        <w:jc w:val="both"/>
        <w:rPr>
          <w:rFonts w:ascii="Arial" w:hAnsi="Arial" w:cs="Arial"/>
          <w:sz w:val="24"/>
          <w:szCs w:val="24"/>
        </w:rPr>
      </w:pPr>
    </w:p>
    <w:p w14:paraId="17F59C30"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lastRenderedPageBreak/>
        <w:t>.4</w:t>
      </w:r>
      <w:r w:rsidRPr="00BE7BC7">
        <w:rPr>
          <w:rFonts w:ascii="Arial" w:hAnsi="Arial" w:cs="Arial"/>
          <w:sz w:val="24"/>
          <w:szCs w:val="24"/>
        </w:rPr>
        <w:tab/>
        <w:t>If the inspection reveals any defects, the Licensed Contractor shall immediately rectify all such defects at his cost.</w:t>
      </w:r>
    </w:p>
    <w:p w14:paraId="44759110" w14:textId="77777777" w:rsidR="00423117" w:rsidRPr="00BE7BC7" w:rsidRDefault="00423117">
      <w:pPr>
        <w:tabs>
          <w:tab w:val="left" w:pos="720"/>
          <w:tab w:val="left" w:pos="1440"/>
        </w:tabs>
        <w:ind w:left="1440" w:hanging="720"/>
        <w:jc w:val="both"/>
        <w:rPr>
          <w:rFonts w:ascii="Arial" w:hAnsi="Arial" w:cs="Arial"/>
          <w:sz w:val="24"/>
          <w:szCs w:val="24"/>
        </w:rPr>
      </w:pPr>
    </w:p>
    <w:p w14:paraId="6D4AF26B" w14:textId="77777777" w:rsidR="00423117" w:rsidRPr="00BE7BC7" w:rsidRDefault="00423117">
      <w:pPr>
        <w:tabs>
          <w:tab w:val="left" w:pos="720"/>
          <w:tab w:val="left" w:pos="1440"/>
        </w:tabs>
        <w:ind w:left="1440" w:hanging="720"/>
        <w:jc w:val="both"/>
        <w:rPr>
          <w:rFonts w:ascii="Arial" w:hAnsi="Arial" w:cs="Arial"/>
          <w:sz w:val="24"/>
          <w:szCs w:val="24"/>
        </w:rPr>
      </w:pPr>
    </w:p>
    <w:p w14:paraId="6F42EA61" w14:textId="77777777" w:rsidR="00423117" w:rsidRPr="00BE7BC7" w:rsidRDefault="00423117">
      <w:pPr>
        <w:pStyle w:val="Heading1"/>
        <w:ind w:left="720"/>
        <w:rPr>
          <w:rFonts w:ascii="Arial" w:hAnsi="Arial" w:cs="Arial"/>
          <w:iCs w:val="0"/>
          <w:sz w:val="24"/>
          <w:szCs w:val="24"/>
        </w:rPr>
      </w:pPr>
      <w:r w:rsidRPr="00BE7BC7">
        <w:rPr>
          <w:rFonts w:ascii="Arial" w:hAnsi="Arial" w:cs="Arial"/>
        </w:rPr>
        <w:tab/>
        <w:t>Spec. Note: Specifier to determine number of inspections required for the project. When material cost for the project exceeds $25,000.00 mandatory inspections are required by SPF Quality Assurance Program</w:t>
      </w:r>
      <w:r w:rsidRPr="00BE7BC7">
        <w:rPr>
          <w:rFonts w:ascii="Arial" w:hAnsi="Arial" w:cs="Arial"/>
          <w:iCs w:val="0"/>
        </w:rPr>
        <w:t xml:space="preserve"> but inspections should be called for in this section regardless.</w:t>
      </w:r>
    </w:p>
    <w:p w14:paraId="752680A6" w14:textId="77777777" w:rsidR="00423117" w:rsidRPr="00BE7BC7" w:rsidRDefault="00423117">
      <w:pPr>
        <w:tabs>
          <w:tab w:val="left" w:pos="720"/>
          <w:tab w:val="left" w:pos="1440"/>
        </w:tabs>
        <w:ind w:left="1440" w:hanging="720"/>
        <w:jc w:val="both"/>
        <w:rPr>
          <w:rFonts w:ascii="Arial" w:hAnsi="Arial" w:cs="Arial"/>
          <w:sz w:val="24"/>
          <w:szCs w:val="24"/>
        </w:rPr>
      </w:pPr>
    </w:p>
    <w:p w14:paraId="6122526B" w14:textId="77777777" w:rsidR="00423117" w:rsidRPr="00BE7BC7" w:rsidRDefault="00423117">
      <w:pPr>
        <w:jc w:val="both"/>
        <w:rPr>
          <w:rFonts w:ascii="Arial" w:hAnsi="Arial" w:cs="Arial"/>
          <w:sz w:val="24"/>
          <w:szCs w:val="24"/>
        </w:rPr>
      </w:pPr>
    </w:p>
    <w:p w14:paraId="7CC0C549" w14:textId="77777777" w:rsidR="00423117" w:rsidRPr="00BE7BC7" w:rsidRDefault="00423117">
      <w:pPr>
        <w:tabs>
          <w:tab w:val="left" w:pos="720"/>
        </w:tabs>
        <w:ind w:left="720" w:hanging="720"/>
        <w:jc w:val="both"/>
        <w:outlineLvl w:val="0"/>
        <w:rPr>
          <w:rFonts w:ascii="Arial" w:hAnsi="Arial" w:cs="Arial"/>
          <w:sz w:val="24"/>
          <w:szCs w:val="24"/>
        </w:rPr>
      </w:pPr>
      <w:r w:rsidRPr="00BE7BC7">
        <w:rPr>
          <w:rFonts w:ascii="Arial" w:hAnsi="Arial" w:cs="Arial"/>
          <w:b/>
          <w:bCs/>
          <w:sz w:val="24"/>
          <w:szCs w:val="24"/>
        </w:rPr>
        <w:t>3.6</w:t>
      </w:r>
      <w:r w:rsidRPr="00BE7BC7">
        <w:rPr>
          <w:rFonts w:ascii="Arial" w:hAnsi="Arial" w:cs="Arial"/>
          <w:b/>
          <w:bCs/>
          <w:sz w:val="24"/>
          <w:szCs w:val="24"/>
        </w:rPr>
        <w:tab/>
        <w:t>Tolerances</w:t>
      </w:r>
    </w:p>
    <w:p w14:paraId="0A5D6960" w14:textId="77777777" w:rsidR="00423117" w:rsidRPr="00BE7BC7" w:rsidRDefault="00423117">
      <w:pPr>
        <w:jc w:val="both"/>
        <w:rPr>
          <w:rFonts w:ascii="Arial" w:hAnsi="Arial" w:cs="Arial"/>
          <w:sz w:val="24"/>
          <w:szCs w:val="24"/>
        </w:rPr>
      </w:pPr>
    </w:p>
    <w:p w14:paraId="3CA0320F"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sz w:val="24"/>
          <w:szCs w:val="24"/>
        </w:rPr>
        <w:t>.1</w:t>
      </w:r>
      <w:r w:rsidRPr="00BE7BC7">
        <w:rPr>
          <w:rFonts w:ascii="Arial" w:hAnsi="Arial" w:cs="Arial"/>
          <w:sz w:val="24"/>
          <w:szCs w:val="24"/>
        </w:rPr>
        <w:tab/>
        <w:t>Maximum variation from indicated thickness: minus (-) 6mm; plus (+) 10mm.</w:t>
      </w:r>
    </w:p>
    <w:p w14:paraId="68AD4D67" w14:textId="77777777" w:rsidR="00423117" w:rsidRPr="00BE7BC7" w:rsidRDefault="00423117">
      <w:pPr>
        <w:tabs>
          <w:tab w:val="left" w:pos="720"/>
          <w:tab w:val="left" w:pos="1440"/>
        </w:tabs>
        <w:jc w:val="both"/>
        <w:rPr>
          <w:rFonts w:ascii="Arial" w:hAnsi="Arial" w:cs="Arial"/>
          <w:sz w:val="24"/>
          <w:szCs w:val="24"/>
        </w:rPr>
      </w:pPr>
    </w:p>
    <w:p w14:paraId="5B7F4E18" w14:textId="77777777" w:rsidR="00423117" w:rsidRPr="00BE7BC7" w:rsidRDefault="00423117">
      <w:pPr>
        <w:tabs>
          <w:tab w:val="left" w:pos="720"/>
          <w:tab w:val="left" w:pos="1440"/>
        </w:tabs>
        <w:ind w:left="1440" w:hanging="720"/>
        <w:jc w:val="both"/>
        <w:rPr>
          <w:rFonts w:ascii="Arial" w:hAnsi="Arial" w:cs="Arial"/>
          <w:i/>
          <w:iCs/>
        </w:rPr>
      </w:pPr>
      <w:r w:rsidRPr="00BE7BC7">
        <w:rPr>
          <w:rFonts w:ascii="Arial" w:hAnsi="Arial" w:cs="Arial"/>
          <w:i/>
          <w:iCs/>
        </w:rPr>
        <w:t>Spec. Note: It is important to specify here what is allowed for tolerances if the above is not</w:t>
      </w:r>
    </w:p>
    <w:p w14:paraId="3DE3DB37" w14:textId="77777777" w:rsidR="00423117" w:rsidRPr="00BE7BC7" w:rsidRDefault="00423117">
      <w:pPr>
        <w:tabs>
          <w:tab w:val="left" w:pos="720"/>
          <w:tab w:val="left" w:pos="1440"/>
        </w:tabs>
        <w:ind w:left="1440" w:hanging="720"/>
        <w:jc w:val="both"/>
        <w:rPr>
          <w:rFonts w:ascii="Arial" w:hAnsi="Arial" w:cs="Arial"/>
          <w:sz w:val="24"/>
          <w:szCs w:val="24"/>
        </w:rPr>
      </w:pPr>
      <w:r w:rsidRPr="00BE7BC7">
        <w:rPr>
          <w:rFonts w:ascii="Arial" w:hAnsi="Arial" w:cs="Arial"/>
          <w:i/>
          <w:iCs/>
        </w:rPr>
        <w:t>satisfactory.</w:t>
      </w:r>
    </w:p>
    <w:p w14:paraId="695DA76B" w14:textId="77777777" w:rsidR="00423117" w:rsidRPr="00BE7BC7" w:rsidRDefault="00423117">
      <w:pPr>
        <w:tabs>
          <w:tab w:val="left" w:pos="720"/>
          <w:tab w:val="left" w:pos="1440"/>
        </w:tabs>
        <w:ind w:left="1440" w:hanging="720"/>
        <w:jc w:val="both"/>
        <w:rPr>
          <w:rFonts w:ascii="Arial" w:hAnsi="Arial" w:cs="Arial"/>
          <w:sz w:val="24"/>
          <w:szCs w:val="24"/>
        </w:rPr>
      </w:pPr>
    </w:p>
    <w:p w14:paraId="48EC96ED" w14:textId="77777777" w:rsidR="00423117" w:rsidRPr="00BE7BC7" w:rsidRDefault="00423117">
      <w:pPr>
        <w:tabs>
          <w:tab w:val="left" w:pos="720"/>
          <w:tab w:val="left" w:pos="1440"/>
        </w:tabs>
        <w:jc w:val="both"/>
        <w:rPr>
          <w:rFonts w:ascii="Arial" w:hAnsi="Arial" w:cs="Arial"/>
          <w:b/>
          <w:bCs/>
          <w:sz w:val="24"/>
          <w:szCs w:val="24"/>
        </w:rPr>
      </w:pPr>
      <w:r w:rsidRPr="00BE7BC7">
        <w:rPr>
          <w:rFonts w:ascii="Arial" w:hAnsi="Arial" w:cs="Arial"/>
          <w:b/>
          <w:bCs/>
          <w:sz w:val="24"/>
          <w:szCs w:val="24"/>
        </w:rPr>
        <w:t xml:space="preserve">3.7 </w:t>
      </w:r>
      <w:r w:rsidRPr="00BE7BC7">
        <w:rPr>
          <w:rFonts w:ascii="Arial" w:hAnsi="Arial" w:cs="Arial"/>
          <w:b/>
          <w:bCs/>
          <w:sz w:val="24"/>
          <w:szCs w:val="24"/>
        </w:rPr>
        <w:tab/>
        <w:t>Protection</w:t>
      </w:r>
    </w:p>
    <w:p w14:paraId="3766E0E2" w14:textId="77777777" w:rsidR="00423117" w:rsidRPr="00BE7BC7" w:rsidRDefault="00423117">
      <w:pPr>
        <w:tabs>
          <w:tab w:val="left" w:pos="720"/>
        </w:tabs>
        <w:jc w:val="both"/>
        <w:outlineLvl w:val="0"/>
        <w:rPr>
          <w:rFonts w:ascii="Arial" w:hAnsi="Arial" w:cs="Arial"/>
          <w:sz w:val="24"/>
          <w:szCs w:val="24"/>
        </w:rPr>
      </w:pPr>
    </w:p>
    <w:p w14:paraId="00CE0F54" w14:textId="77777777" w:rsidR="00423117" w:rsidRPr="00BE7BC7" w:rsidRDefault="00423117">
      <w:pPr>
        <w:tabs>
          <w:tab w:val="left" w:pos="720"/>
        </w:tabs>
        <w:ind w:left="1440" w:hanging="720"/>
        <w:jc w:val="both"/>
        <w:outlineLvl w:val="0"/>
        <w:rPr>
          <w:rFonts w:ascii="Arial" w:hAnsi="Arial" w:cs="Arial"/>
          <w:sz w:val="24"/>
          <w:szCs w:val="24"/>
        </w:rPr>
      </w:pPr>
      <w:r w:rsidRPr="00BE7BC7">
        <w:rPr>
          <w:rFonts w:ascii="Arial" w:hAnsi="Arial" w:cs="Arial"/>
          <w:sz w:val="24"/>
          <w:szCs w:val="24"/>
        </w:rPr>
        <w:t xml:space="preserve">.1 </w:t>
      </w:r>
      <w:r w:rsidRPr="00BE7BC7">
        <w:rPr>
          <w:rFonts w:ascii="Arial" w:hAnsi="Arial" w:cs="Arial"/>
          <w:sz w:val="24"/>
          <w:szCs w:val="24"/>
        </w:rPr>
        <w:tab/>
        <w:t>The spray polyurethane foam shall be protected from ultraviolet as per manufacturer’s requirements.</w:t>
      </w:r>
    </w:p>
    <w:p w14:paraId="7C2EB917" w14:textId="77777777" w:rsidR="00423117" w:rsidRPr="00BE7BC7" w:rsidRDefault="00423117">
      <w:pPr>
        <w:tabs>
          <w:tab w:val="left" w:pos="720"/>
        </w:tabs>
        <w:ind w:left="720"/>
        <w:jc w:val="both"/>
        <w:outlineLvl w:val="0"/>
        <w:rPr>
          <w:rFonts w:ascii="Arial" w:hAnsi="Arial" w:cs="Arial"/>
          <w:sz w:val="24"/>
          <w:szCs w:val="24"/>
        </w:rPr>
      </w:pPr>
    </w:p>
    <w:p w14:paraId="277FB4AC" w14:textId="77777777" w:rsidR="00423117" w:rsidRPr="00BE7BC7" w:rsidRDefault="00423117">
      <w:pPr>
        <w:tabs>
          <w:tab w:val="left" w:pos="720"/>
        </w:tabs>
        <w:ind w:left="1440" w:hanging="720"/>
        <w:jc w:val="both"/>
        <w:outlineLvl w:val="0"/>
        <w:rPr>
          <w:rFonts w:ascii="Arial" w:hAnsi="Arial" w:cs="Arial"/>
          <w:sz w:val="24"/>
          <w:szCs w:val="24"/>
        </w:rPr>
      </w:pPr>
      <w:r w:rsidRPr="00BE7BC7">
        <w:rPr>
          <w:rFonts w:ascii="Arial" w:hAnsi="Arial" w:cs="Arial"/>
          <w:sz w:val="24"/>
          <w:szCs w:val="24"/>
        </w:rPr>
        <w:t>.2</w:t>
      </w:r>
      <w:r w:rsidRPr="00BE7BC7">
        <w:rPr>
          <w:rFonts w:ascii="Arial" w:hAnsi="Arial" w:cs="Arial"/>
          <w:sz w:val="24"/>
          <w:szCs w:val="24"/>
        </w:rPr>
        <w:tab/>
        <w:t xml:space="preserve"> The spray polyurethane foam shall be covered with an appropriate thermal barrier meeting local building codes when installed on the interior of the building.  </w:t>
      </w:r>
    </w:p>
    <w:p w14:paraId="6942FF87" w14:textId="77777777" w:rsidR="00423117" w:rsidRPr="00BE7BC7" w:rsidRDefault="00423117">
      <w:pPr>
        <w:jc w:val="both"/>
        <w:rPr>
          <w:rFonts w:ascii="Arial" w:hAnsi="Arial" w:cs="Arial"/>
          <w:sz w:val="24"/>
          <w:szCs w:val="24"/>
        </w:rPr>
      </w:pPr>
    </w:p>
    <w:p w14:paraId="4A51BE1A" w14:textId="77777777" w:rsidR="00423117" w:rsidRPr="00BE7BC7" w:rsidRDefault="00423117">
      <w:pPr>
        <w:ind w:left="720"/>
        <w:jc w:val="both"/>
        <w:rPr>
          <w:rFonts w:ascii="Arial" w:hAnsi="Arial" w:cs="Arial"/>
        </w:rPr>
      </w:pPr>
      <w:r w:rsidRPr="00BE7BC7">
        <w:rPr>
          <w:rFonts w:ascii="Arial" w:hAnsi="Arial" w:cs="Arial"/>
          <w:i/>
          <w:iCs/>
        </w:rPr>
        <w:t>Spec. Note: Spray polyurethane foam must be protected from interior occupancy space by an approved thermal barrier to meet the requirements of local Building Codes.  Work related to thermal barrier installation should be specified under appropriate sections</w:t>
      </w:r>
      <w:r w:rsidRPr="00BE7BC7">
        <w:rPr>
          <w:rFonts w:ascii="Arial" w:hAnsi="Arial" w:cs="Arial"/>
        </w:rPr>
        <w:t>.</w:t>
      </w:r>
    </w:p>
    <w:p w14:paraId="3CF6C00A" w14:textId="77777777" w:rsidR="00423117" w:rsidRPr="00BE7BC7" w:rsidRDefault="00423117">
      <w:pPr>
        <w:jc w:val="both"/>
        <w:rPr>
          <w:rFonts w:ascii="Arial" w:hAnsi="Arial" w:cs="Arial"/>
          <w:sz w:val="24"/>
          <w:szCs w:val="24"/>
        </w:rPr>
      </w:pPr>
    </w:p>
    <w:p w14:paraId="61321C3E" w14:textId="77777777" w:rsidR="00423117" w:rsidRPr="00BE7BC7" w:rsidRDefault="00423117">
      <w:pPr>
        <w:ind w:left="720"/>
        <w:jc w:val="both"/>
        <w:rPr>
          <w:rFonts w:ascii="Arial" w:hAnsi="Arial" w:cs="Arial"/>
          <w:sz w:val="24"/>
          <w:szCs w:val="24"/>
        </w:rPr>
      </w:pPr>
    </w:p>
    <w:p w14:paraId="5A7263D8" w14:textId="77777777" w:rsidR="00423117" w:rsidRPr="00BE7BC7" w:rsidRDefault="00423117">
      <w:pPr>
        <w:jc w:val="both"/>
        <w:rPr>
          <w:rFonts w:ascii="Arial" w:hAnsi="Arial" w:cs="Arial"/>
          <w:sz w:val="24"/>
          <w:szCs w:val="24"/>
        </w:rPr>
      </w:pPr>
    </w:p>
    <w:p w14:paraId="716D2FD4" w14:textId="77777777" w:rsidR="00423117" w:rsidRPr="00BE7BC7" w:rsidRDefault="00423117" w:rsidP="00BE7BC7">
      <w:pPr>
        <w:rPr>
          <w:rFonts w:ascii="Arial" w:hAnsi="Arial" w:cs="Arial"/>
          <w:sz w:val="24"/>
          <w:szCs w:val="24"/>
        </w:rPr>
      </w:pPr>
      <w:r w:rsidRPr="00BE7BC7">
        <w:rPr>
          <w:rFonts w:ascii="Arial" w:hAnsi="Arial" w:cs="Arial"/>
          <w:sz w:val="24"/>
          <w:szCs w:val="24"/>
        </w:rPr>
        <w:t>End of section</w:t>
      </w:r>
      <w:r w:rsidR="00BE7BC7">
        <w:rPr>
          <w:rFonts w:ascii="Arial" w:hAnsi="Arial" w:cs="Arial"/>
          <w:sz w:val="24"/>
          <w:szCs w:val="24"/>
        </w:rPr>
        <w:t xml:space="preserve"> 07 21 19</w:t>
      </w:r>
    </w:p>
    <w:p w14:paraId="04D0DA78" w14:textId="77777777" w:rsidR="00423117" w:rsidRPr="00BE7BC7" w:rsidRDefault="00423117">
      <w:pPr>
        <w:jc w:val="center"/>
        <w:rPr>
          <w:rFonts w:ascii="Arial" w:hAnsi="Arial" w:cs="Arial"/>
          <w:sz w:val="24"/>
          <w:szCs w:val="24"/>
        </w:rPr>
      </w:pPr>
    </w:p>
    <w:sectPr w:rsidR="00423117" w:rsidRPr="00BE7BC7" w:rsidSect="00105560">
      <w:headerReference w:type="default" r:id="rId7"/>
      <w:footerReference w:type="default" r:id="rId8"/>
      <w:footnotePr>
        <w:numRestart w:val="eachSect"/>
      </w:footnotePr>
      <w:endnotePr>
        <w:numFmt w:val="decimal"/>
      </w:endnotePr>
      <w:type w:val="continuous"/>
      <w:pgSz w:w="12240" w:h="15840"/>
      <w:pgMar w:top="1701" w:right="758" w:bottom="1440" w:left="1418" w:header="426"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9EF69" w14:textId="77777777" w:rsidR="00E932DF" w:rsidRDefault="00E932DF">
      <w:r>
        <w:separator/>
      </w:r>
    </w:p>
  </w:endnote>
  <w:endnote w:type="continuationSeparator" w:id="0">
    <w:p w14:paraId="0CB635DA" w14:textId="77777777" w:rsidR="00E932DF" w:rsidRDefault="00E9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7A907" w14:textId="77777777" w:rsidR="00BE7BC7" w:rsidRPr="00BE7BC7" w:rsidRDefault="00105560">
    <w:pPr>
      <w:pStyle w:val="Footer"/>
      <w:rPr>
        <w:rFonts w:ascii="Arial" w:hAnsi="Arial" w:cs="Arial"/>
        <w:lang w:val="en-CA"/>
      </w:rPr>
    </w:pPr>
    <w:r>
      <w:rPr>
        <w:rFonts w:ascii="Arial" w:hAnsi="Arial" w:cs="Arial"/>
        <w:lang w:val="en-CA"/>
      </w:rPr>
      <w:t>Doc: 008-219 rev.</w:t>
    </w:r>
    <w:r w:rsidR="000F1D84">
      <w:rPr>
        <w:rFonts w:ascii="Arial" w:hAnsi="Arial" w:cs="Arial"/>
        <w:lang w:val="en-CA"/>
      </w:rPr>
      <w:t>2</w:t>
    </w:r>
    <w:r>
      <w:rPr>
        <w:rFonts w:ascii="Arial" w:hAnsi="Arial" w:cs="Arial"/>
        <w:lang w:val="en-CA"/>
      </w:rPr>
      <w:t xml:space="preserve">  </w:t>
    </w:r>
    <w:r>
      <w:rPr>
        <w:rFonts w:ascii="Arial" w:hAnsi="Arial" w:cs="Arial"/>
        <w:lang w:val="en-CA"/>
      </w:rPr>
      <w:tab/>
    </w:r>
    <w:r w:rsidRPr="00105560">
      <w:rPr>
        <w:rFonts w:ascii="Arial" w:hAnsi="Arial" w:cs="Arial"/>
        <w:lang w:val="en-CA"/>
      </w:rPr>
      <w:t>CUFCA MD CC SPF Thermal Insulation Specification Template</w:t>
    </w:r>
    <w:r w:rsidR="00A414EA">
      <w:rPr>
        <w:rFonts w:ascii="Arial" w:hAnsi="Arial" w:cs="Arial"/>
        <w:lang w:val="en-CA"/>
      </w:rPr>
      <w:tab/>
    </w:r>
    <w:r>
      <w:rPr>
        <w:rFonts w:ascii="Arial" w:hAnsi="Arial" w:cs="Arial"/>
        <w:lang w:val="en-CA"/>
      </w:rPr>
      <w:tab/>
    </w:r>
    <w:r>
      <w:rPr>
        <w:rFonts w:ascii="Arial" w:hAnsi="Arial" w:cs="Arial"/>
        <w:lang w:val="en-CA"/>
      </w:rPr>
      <w:fldChar w:fldCharType="begin"/>
    </w:r>
    <w:r>
      <w:rPr>
        <w:rFonts w:ascii="Arial" w:hAnsi="Arial" w:cs="Arial"/>
        <w:lang w:val="en-CA"/>
      </w:rPr>
      <w:instrText xml:space="preserve"> PAGE  \* Arabic  \* MERGEFORMAT </w:instrText>
    </w:r>
    <w:r>
      <w:rPr>
        <w:rFonts w:ascii="Arial" w:hAnsi="Arial" w:cs="Arial"/>
        <w:lang w:val="en-CA"/>
      </w:rPr>
      <w:fldChar w:fldCharType="separate"/>
    </w:r>
    <w:r w:rsidR="00A414EA">
      <w:rPr>
        <w:rFonts w:ascii="Arial" w:hAnsi="Arial" w:cs="Arial"/>
        <w:noProof/>
        <w:lang w:val="en-CA"/>
      </w:rPr>
      <w:t>6</w:t>
    </w:r>
    <w:r>
      <w:rPr>
        <w:rFonts w:ascii="Arial" w:hAnsi="Arial" w:cs="Arial"/>
        <w:lang w:val="en-CA"/>
      </w:rPr>
      <w:fldChar w:fldCharType="end"/>
    </w:r>
    <w:r>
      <w:rPr>
        <w:rFonts w:ascii="Arial" w:hAnsi="Arial" w:cs="Arial"/>
        <w:lang w:val="en-CA"/>
      </w:rPr>
      <w:t xml:space="preserve"> of </w:t>
    </w:r>
    <w:r>
      <w:rPr>
        <w:rFonts w:ascii="Arial" w:hAnsi="Arial" w:cs="Arial"/>
        <w:lang w:val="en-CA"/>
      </w:rPr>
      <w:fldChar w:fldCharType="begin"/>
    </w:r>
    <w:r>
      <w:rPr>
        <w:rFonts w:ascii="Arial" w:hAnsi="Arial" w:cs="Arial"/>
        <w:lang w:val="en-CA"/>
      </w:rPr>
      <w:instrText xml:space="preserve"> NUMPAGES  \* Arabic  \* MERGEFORMAT </w:instrText>
    </w:r>
    <w:r>
      <w:rPr>
        <w:rFonts w:ascii="Arial" w:hAnsi="Arial" w:cs="Arial"/>
        <w:lang w:val="en-CA"/>
      </w:rPr>
      <w:fldChar w:fldCharType="separate"/>
    </w:r>
    <w:r w:rsidR="00A414EA">
      <w:rPr>
        <w:rFonts w:ascii="Arial" w:hAnsi="Arial" w:cs="Arial"/>
        <w:noProof/>
        <w:lang w:val="en-CA"/>
      </w:rPr>
      <w:t>9</w:t>
    </w:r>
    <w:r>
      <w:rPr>
        <w:rFonts w:ascii="Arial" w:hAnsi="Arial" w:cs="Arial"/>
        <w:lang w:val="en-CA"/>
      </w:rPr>
      <w:fldChar w:fldCharType="end"/>
    </w:r>
    <w:r>
      <w:rPr>
        <w:rFonts w:ascii="Arial" w:hAnsi="Arial" w:cs="Arial"/>
        <w:lang w:val="en-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9EA36" w14:textId="77777777" w:rsidR="00E932DF" w:rsidRDefault="00E932DF">
      <w:r>
        <w:separator/>
      </w:r>
    </w:p>
  </w:footnote>
  <w:footnote w:type="continuationSeparator" w:id="0">
    <w:p w14:paraId="3E8D04AB" w14:textId="77777777" w:rsidR="00E932DF" w:rsidRDefault="00E93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2E3F3" w14:textId="77777777" w:rsidR="00423117" w:rsidRPr="00BE7BC7" w:rsidRDefault="00423117">
    <w:pPr>
      <w:jc w:val="right"/>
      <w:rPr>
        <w:rFonts w:ascii="Arial" w:hAnsi="Arial" w:cs="Arial"/>
        <w:sz w:val="24"/>
        <w:szCs w:val="24"/>
      </w:rPr>
    </w:pPr>
    <w:r w:rsidRPr="00BE7BC7">
      <w:rPr>
        <w:rFonts w:ascii="Arial" w:hAnsi="Arial" w:cs="Arial"/>
        <w:sz w:val="24"/>
        <w:szCs w:val="24"/>
      </w:rPr>
      <w:t>Section 07</w:t>
    </w:r>
    <w:r w:rsidR="007A3525" w:rsidRPr="00BE7BC7">
      <w:rPr>
        <w:rFonts w:ascii="Arial" w:hAnsi="Arial" w:cs="Arial"/>
        <w:sz w:val="24"/>
        <w:szCs w:val="24"/>
      </w:rPr>
      <w:t xml:space="preserve"> </w:t>
    </w:r>
    <w:r w:rsidRPr="00BE7BC7">
      <w:rPr>
        <w:rFonts w:ascii="Arial" w:hAnsi="Arial" w:cs="Arial"/>
        <w:sz w:val="24"/>
        <w:szCs w:val="24"/>
      </w:rPr>
      <w:t>21</w:t>
    </w:r>
    <w:r w:rsidR="007A3525" w:rsidRPr="00BE7BC7">
      <w:rPr>
        <w:rFonts w:ascii="Arial" w:hAnsi="Arial" w:cs="Arial"/>
        <w:sz w:val="24"/>
        <w:szCs w:val="24"/>
      </w:rPr>
      <w:t xml:space="preserve"> 19</w:t>
    </w:r>
  </w:p>
  <w:p w14:paraId="26EFC65C" w14:textId="77777777" w:rsidR="00423117" w:rsidRPr="00BE7BC7" w:rsidRDefault="00BE7BC7">
    <w:pPr>
      <w:rPr>
        <w:rFonts w:ascii="Arial" w:hAnsi="Arial" w:cs="Arial"/>
        <w:sz w:val="24"/>
        <w:szCs w:val="24"/>
      </w:rPr>
    </w:pPr>
    <w:r w:rsidRPr="00BE7BC7">
      <w:rPr>
        <w:rFonts w:ascii="Arial" w:hAnsi="Arial" w:cs="Arial"/>
        <w:b/>
        <w:bCs/>
        <w:sz w:val="24"/>
        <w:szCs w:val="24"/>
      </w:rPr>
      <w:t>CUFCA -</w:t>
    </w:r>
    <w:r w:rsidR="00423117" w:rsidRPr="00BE7BC7">
      <w:rPr>
        <w:rFonts w:ascii="Arial" w:hAnsi="Arial" w:cs="Arial"/>
        <w:b/>
        <w:bCs/>
        <w:sz w:val="24"/>
        <w:szCs w:val="24"/>
      </w:rPr>
      <w:t xml:space="preserve">Sprayed Polyurethane Foam – </w:t>
    </w:r>
    <w:r w:rsidR="00105560">
      <w:rPr>
        <w:rFonts w:ascii="Arial" w:hAnsi="Arial" w:cs="Arial"/>
        <w:b/>
        <w:bCs/>
        <w:sz w:val="24"/>
        <w:szCs w:val="24"/>
      </w:rPr>
      <w:t xml:space="preserve">MD CC SPF </w:t>
    </w:r>
    <w:r w:rsidR="00423117" w:rsidRPr="00BE7BC7">
      <w:rPr>
        <w:rFonts w:ascii="Arial" w:hAnsi="Arial" w:cs="Arial"/>
        <w:b/>
        <w:bCs/>
        <w:sz w:val="24"/>
        <w:szCs w:val="24"/>
      </w:rPr>
      <w:t>Thermal Insulation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20060"/>
    <w:multiLevelType w:val="multilevel"/>
    <w:tmpl w:val="299815CE"/>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1050"/>
        </w:tabs>
        <w:ind w:left="1050" w:hanging="660"/>
      </w:pPr>
      <w:rPr>
        <w:rFonts w:hint="default"/>
      </w:rPr>
    </w:lvl>
    <w:lvl w:ilvl="2">
      <w:start w:val="2"/>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1" w15:restartNumberingAfterBreak="0">
    <w:nsid w:val="1D003C7B"/>
    <w:multiLevelType w:val="multilevel"/>
    <w:tmpl w:val="12522A7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D7484C"/>
    <w:multiLevelType w:val="multilevel"/>
    <w:tmpl w:val="AEAC8F3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CD1FA8"/>
    <w:multiLevelType w:val="multilevel"/>
    <w:tmpl w:val="343AE25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83071E3"/>
    <w:multiLevelType w:val="multilevel"/>
    <w:tmpl w:val="CDA023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A0777FC"/>
    <w:multiLevelType w:val="multilevel"/>
    <w:tmpl w:val="9ECC9D5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D71516"/>
    <w:multiLevelType w:val="multilevel"/>
    <w:tmpl w:val="52F4C8C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BE062C"/>
    <w:multiLevelType w:val="multilevel"/>
    <w:tmpl w:val="10E8FE36"/>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7E2E74CC"/>
    <w:multiLevelType w:val="multilevel"/>
    <w:tmpl w:val="16D8B1D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5"/>
  </w:num>
  <w:num w:numId="3">
    <w:abstractNumId w:val="8"/>
  </w:num>
  <w:num w:numId="4">
    <w:abstractNumId w:val="2"/>
  </w:num>
  <w:num w:numId="5">
    <w:abstractNumId w:val="3"/>
  </w:num>
  <w:num w:numId="6">
    <w:abstractNumId w:val="1"/>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04"/>
    <w:rsid w:val="00007BDF"/>
    <w:rsid w:val="000F1D84"/>
    <w:rsid w:val="00105560"/>
    <w:rsid w:val="00272548"/>
    <w:rsid w:val="003B1903"/>
    <w:rsid w:val="00423117"/>
    <w:rsid w:val="0071433B"/>
    <w:rsid w:val="007A3525"/>
    <w:rsid w:val="008B373E"/>
    <w:rsid w:val="008F1801"/>
    <w:rsid w:val="009908FF"/>
    <w:rsid w:val="009D0715"/>
    <w:rsid w:val="00A414EA"/>
    <w:rsid w:val="00BE7BC7"/>
    <w:rsid w:val="00C02604"/>
    <w:rsid w:val="00C703EE"/>
    <w:rsid w:val="00D704A6"/>
    <w:rsid w:val="00DE6778"/>
    <w:rsid w:val="00E609FB"/>
    <w:rsid w:val="00E932DF"/>
    <w:rsid w:val="00ED4073"/>
    <w:rsid w:val="00EE0D9B"/>
    <w:rsid w:val="00F952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062537"/>
  <w15:chartTrackingRefBased/>
  <w15:docId w15:val="{41141436-2BA0-46A1-B91A-D595FAF9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lang w:val="en-US" w:eastAsia="en-US"/>
    </w:rPr>
  </w:style>
  <w:style w:type="paragraph" w:styleId="Heading1">
    <w:name w:val="heading 1"/>
    <w:basedOn w:val="Normal"/>
    <w:next w:val="Normal"/>
    <w:qFormat/>
    <w:pPr>
      <w:keepNext/>
      <w:tabs>
        <w:tab w:val="left" w:pos="720"/>
        <w:tab w:val="left" w:pos="1440"/>
      </w:tabs>
      <w:ind w:left="1440" w:hanging="720"/>
      <w:jc w:val="both"/>
      <w:outlineLvl w:val="0"/>
    </w:pPr>
    <w:rPr>
      <w:i/>
      <w:iCs/>
    </w:rPr>
  </w:style>
  <w:style w:type="paragraph" w:styleId="Heading2">
    <w:name w:val="heading 2"/>
    <w:basedOn w:val="Normal"/>
    <w:next w:val="Normal"/>
    <w:qFormat/>
    <w:pPr>
      <w:keepNext/>
      <w:tabs>
        <w:tab w:val="left" w:pos="720"/>
        <w:tab w:val="left" w:pos="1440"/>
        <w:tab w:val="left" w:pos="2160"/>
      </w:tabs>
      <w:ind w:left="1545" w:hanging="1545"/>
      <w:jc w:val="both"/>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outlineLvl w:val="0"/>
    </w:pPr>
    <w:rPr>
      <w:sz w:val="24"/>
      <w:szCs w:val="24"/>
    </w:rPr>
  </w:style>
  <w:style w:type="paragraph" w:styleId="BodyTextIndent2">
    <w:name w:val="Body Text Indent 2"/>
    <w:basedOn w:val="Normal"/>
    <w:semiHidden/>
    <w:pPr>
      <w:ind w:left="1440"/>
      <w:jc w:val="both"/>
    </w:pPr>
    <w:rPr>
      <w:i/>
      <w:iCs/>
      <w:sz w:val="24"/>
      <w:szCs w:val="24"/>
    </w:rPr>
  </w:style>
  <w:style w:type="paragraph" w:styleId="BodyTextIndent3">
    <w:name w:val="Body Text Indent 3"/>
    <w:basedOn w:val="Normal"/>
    <w:semiHidden/>
    <w:pPr>
      <w:tabs>
        <w:tab w:val="left" w:pos="720"/>
        <w:tab w:val="left" w:pos="1440"/>
        <w:tab w:val="left" w:pos="2160"/>
      </w:tabs>
      <w:ind w:left="1545" w:hanging="1545"/>
      <w:jc w:val="both"/>
    </w:pPr>
    <w:rPr>
      <w:sz w:val="24"/>
      <w:szCs w:val="24"/>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2360</Words>
  <Characters>13186</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cuf</vt:lpstr>
    </vt:vector>
  </TitlesOfParts>
  <Company>NECA</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cuf</dc:title>
  <dc:subject/>
  <dc:creator>acole@cufca.ca</dc:creator>
  <cp:keywords/>
  <dc:description/>
  <cp:lastModifiedBy>Andrew Cole</cp:lastModifiedBy>
  <cp:revision>2</cp:revision>
  <cp:lastPrinted>2016-03-30T12:03:00Z</cp:lastPrinted>
  <dcterms:created xsi:type="dcterms:W3CDTF">2021-02-01T17:27:00Z</dcterms:created>
  <dcterms:modified xsi:type="dcterms:W3CDTF">2021-02-01T17:27:00Z</dcterms:modified>
</cp:coreProperties>
</file>