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A6196" w14:textId="5D7DF8AC" w:rsidR="00DA4778" w:rsidRDefault="00DA4778" w:rsidP="00DA4778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C0C00"/>
          <w:sz w:val="24"/>
          <w:szCs w:val="24"/>
        </w:rPr>
      </w:pPr>
      <w:r>
        <w:rPr>
          <w:b/>
          <w:color w:val="0B0B00"/>
          <w:sz w:val="24"/>
          <w:szCs w:val="24"/>
        </w:rPr>
        <w:t xml:space="preserve">Sylvan </w:t>
      </w:r>
      <w:r>
        <w:rPr>
          <w:b/>
          <w:color w:val="0C0C00"/>
          <w:sz w:val="24"/>
          <w:szCs w:val="24"/>
        </w:rPr>
        <w:t xml:space="preserve">Ranch </w:t>
      </w:r>
      <w:r>
        <w:rPr>
          <w:b/>
          <w:color w:val="0A0A00"/>
          <w:sz w:val="24"/>
          <w:szCs w:val="24"/>
        </w:rPr>
        <w:t xml:space="preserve">Community </w:t>
      </w:r>
      <w:r>
        <w:rPr>
          <w:b/>
          <w:color w:val="090900"/>
          <w:sz w:val="24"/>
          <w:szCs w:val="24"/>
        </w:rPr>
        <w:t xml:space="preserve">Garden </w:t>
      </w:r>
      <w:r>
        <w:rPr>
          <w:b/>
          <w:color w:val="111100"/>
          <w:sz w:val="24"/>
          <w:szCs w:val="24"/>
        </w:rPr>
        <w:t>202</w:t>
      </w:r>
      <w:r>
        <w:rPr>
          <w:b/>
          <w:color w:val="111100"/>
          <w:sz w:val="24"/>
          <w:szCs w:val="24"/>
        </w:rPr>
        <w:t>3</w:t>
      </w:r>
      <w:r>
        <w:rPr>
          <w:b/>
          <w:color w:val="111100"/>
          <w:sz w:val="24"/>
          <w:szCs w:val="24"/>
        </w:rPr>
        <w:t xml:space="preserve"> </w:t>
      </w:r>
      <w:r>
        <w:rPr>
          <w:b/>
          <w:color w:val="0B0B00"/>
          <w:sz w:val="24"/>
          <w:szCs w:val="24"/>
        </w:rPr>
        <w:t xml:space="preserve">Membership </w:t>
      </w:r>
      <w:r>
        <w:rPr>
          <w:b/>
          <w:color w:val="0C0C00"/>
          <w:sz w:val="24"/>
          <w:szCs w:val="24"/>
        </w:rPr>
        <w:t>Levels</w:t>
      </w:r>
    </w:p>
    <w:p w14:paraId="410207C4" w14:textId="77777777" w:rsidR="00DA4778" w:rsidRDefault="00DA4778" w:rsidP="00DA47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9" w:line="240" w:lineRule="auto"/>
        <w:ind w:left="704" w:right="180"/>
        <w:rPr>
          <w:color w:val="0A0A00"/>
          <w:sz w:val="24"/>
          <w:szCs w:val="24"/>
        </w:rPr>
      </w:pPr>
      <w:r>
        <w:rPr>
          <w:color w:val="0B0B00"/>
          <w:sz w:val="24"/>
          <w:szCs w:val="24"/>
        </w:rPr>
        <w:t xml:space="preserve">Sunflower </w:t>
      </w:r>
      <w:r>
        <w:rPr>
          <w:color w:val="040400"/>
          <w:sz w:val="24"/>
          <w:szCs w:val="24"/>
        </w:rPr>
        <w:t>(</w:t>
      </w:r>
      <w:r>
        <w:rPr>
          <w:color w:val="080800"/>
          <w:sz w:val="24"/>
          <w:szCs w:val="24"/>
        </w:rPr>
        <w:t>Supporter</w:t>
      </w:r>
      <w:r>
        <w:rPr>
          <w:color w:val="0F0F00"/>
          <w:sz w:val="24"/>
          <w:szCs w:val="24"/>
        </w:rPr>
        <w:t>)</w:t>
      </w:r>
      <w:r>
        <w:rPr>
          <w:color w:val="191900"/>
          <w:sz w:val="24"/>
          <w:szCs w:val="24"/>
        </w:rPr>
        <w:t xml:space="preserve">: </w:t>
      </w:r>
      <w:r>
        <w:rPr>
          <w:color w:val="191900"/>
          <w:sz w:val="24"/>
          <w:szCs w:val="24"/>
        </w:rPr>
        <w:tab/>
      </w:r>
      <w:r>
        <w:rPr>
          <w:color w:val="111100"/>
          <w:sz w:val="24"/>
          <w:szCs w:val="24"/>
        </w:rPr>
        <w:t>(</w:t>
      </w:r>
      <w:r>
        <w:rPr>
          <w:color w:val="0C0C00"/>
          <w:sz w:val="24"/>
          <w:szCs w:val="24"/>
        </w:rPr>
        <w:t>$</w:t>
      </w:r>
      <w:r>
        <w:rPr>
          <w:color w:val="141400"/>
          <w:sz w:val="24"/>
          <w:szCs w:val="24"/>
        </w:rPr>
        <w:t>20</w:t>
      </w:r>
      <w:r>
        <w:rPr>
          <w:color w:val="262600"/>
          <w:sz w:val="24"/>
          <w:szCs w:val="24"/>
        </w:rPr>
        <w:t>/</w:t>
      </w:r>
      <w:r>
        <w:rPr>
          <w:color w:val="060600"/>
          <w:sz w:val="24"/>
          <w:szCs w:val="24"/>
        </w:rPr>
        <w:t xml:space="preserve">garden </w:t>
      </w:r>
      <w:r>
        <w:rPr>
          <w:color w:val="0B0B00"/>
          <w:sz w:val="24"/>
          <w:szCs w:val="24"/>
        </w:rPr>
        <w:t>year</w:t>
      </w:r>
      <w:r>
        <w:rPr>
          <w:color w:val="0A0A00"/>
          <w:sz w:val="24"/>
          <w:szCs w:val="24"/>
        </w:rPr>
        <w:t xml:space="preserve">) </w:t>
      </w:r>
    </w:p>
    <w:p w14:paraId="05F0B2E3" w14:textId="71D25280" w:rsidR="00DA4778" w:rsidRDefault="00DA4778" w:rsidP="00DA477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52"/>
        <w:ind w:left="1428" w:right="3182"/>
      </w:pPr>
      <w:r>
        <w:rPr>
          <w:color w:val="040400"/>
        </w:rPr>
        <w:t xml:space="preserve">Receives </w:t>
      </w:r>
      <w:r>
        <w:rPr>
          <w:color w:val="070700"/>
        </w:rPr>
        <w:t xml:space="preserve">news </w:t>
      </w:r>
      <w:r>
        <w:rPr>
          <w:color w:val="080800"/>
        </w:rPr>
        <w:t xml:space="preserve">and </w:t>
      </w:r>
      <w:r>
        <w:rPr>
          <w:color w:val="070700"/>
        </w:rPr>
        <w:t xml:space="preserve">event </w:t>
      </w:r>
      <w:r>
        <w:rPr>
          <w:color w:val="0C0C00"/>
        </w:rPr>
        <w:t xml:space="preserve">announcements </w:t>
      </w:r>
      <w:r>
        <w:rPr>
          <w:color w:val="0B0B00"/>
        </w:rPr>
        <w:t xml:space="preserve">via </w:t>
      </w:r>
      <w:r>
        <w:rPr>
          <w:color w:val="0B0B00"/>
        </w:rPr>
        <w:t xml:space="preserve">   </w:t>
      </w:r>
      <w:r>
        <w:rPr>
          <w:color w:val="1C1C00"/>
        </w:rPr>
        <w:t xml:space="preserve">email. </w:t>
      </w:r>
    </w:p>
    <w:p w14:paraId="7E0B6948" w14:textId="64B9DB38" w:rsidR="00DA4778" w:rsidRDefault="00DA4778" w:rsidP="00DA477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1428" w:right="4579"/>
      </w:pPr>
      <w:r>
        <w:rPr>
          <w:color w:val="090900"/>
        </w:rPr>
        <w:t xml:space="preserve">Eligible </w:t>
      </w:r>
      <w:r>
        <w:rPr>
          <w:color w:val="080800"/>
        </w:rPr>
        <w:t xml:space="preserve">to </w:t>
      </w:r>
      <w:r>
        <w:rPr>
          <w:color w:val="070700"/>
        </w:rPr>
        <w:t xml:space="preserve">attend educational </w:t>
      </w:r>
      <w:r>
        <w:rPr>
          <w:color w:val="070700"/>
        </w:rPr>
        <w:t>se</w:t>
      </w:r>
      <w:r>
        <w:rPr>
          <w:color w:val="040400"/>
        </w:rPr>
        <w:t xml:space="preserve">minars. </w:t>
      </w:r>
    </w:p>
    <w:p w14:paraId="16D2DF8D" w14:textId="77777777" w:rsidR="00DA4778" w:rsidRDefault="00DA4778" w:rsidP="00DA47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2"/>
        <w:ind w:left="684" w:right="4410"/>
        <w:rPr>
          <w:rFonts w:ascii="Courier New" w:eastAsia="Courier New" w:hAnsi="Courier New" w:cs="Courier New"/>
          <w:color w:val="FDFD00"/>
          <w:sz w:val="6"/>
          <w:szCs w:val="6"/>
        </w:rPr>
      </w:pPr>
      <w:r>
        <w:rPr>
          <w:color w:val="080800"/>
          <w:sz w:val="24"/>
          <w:szCs w:val="24"/>
        </w:rPr>
        <w:t xml:space="preserve">Tomato </w:t>
      </w:r>
      <w:r>
        <w:rPr>
          <w:color w:val="0E0E00"/>
          <w:sz w:val="24"/>
          <w:szCs w:val="24"/>
        </w:rPr>
        <w:t>(</w:t>
      </w:r>
      <w:r>
        <w:rPr>
          <w:color w:val="060600"/>
          <w:sz w:val="24"/>
          <w:szCs w:val="24"/>
        </w:rPr>
        <w:t>Member</w:t>
      </w:r>
      <w:r>
        <w:rPr>
          <w:color w:val="080800"/>
          <w:sz w:val="24"/>
          <w:szCs w:val="24"/>
        </w:rPr>
        <w:t>)</w:t>
      </w:r>
      <w:r>
        <w:rPr>
          <w:color w:val="040400"/>
          <w:sz w:val="24"/>
          <w:szCs w:val="24"/>
        </w:rPr>
        <w:t>:</w:t>
      </w:r>
      <w:r>
        <w:rPr>
          <w:color w:val="040400"/>
          <w:sz w:val="24"/>
          <w:szCs w:val="24"/>
        </w:rPr>
        <w:tab/>
      </w:r>
      <w:r>
        <w:rPr>
          <w:color w:val="020200"/>
          <w:sz w:val="24"/>
          <w:szCs w:val="24"/>
        </w:rPr>
        <w:t>(</w:t>
      </w:r>
      <w:r>
        <w:rPr>
          <w:color w:val="000000"/>
          <w:sz w:val="24"/>
          <w:szCs w:val="24"/>
        </w:rPr>
        <w:t>$</w:t>
      </w:r>
      <w:r>
        <w:rPr>
          <w:color w:val="020200"/>
          <w:sz w:val="24"/>
          <w:szCs w:val="24"/>
        </w:rPr>
        <w:t>40</w:t>
      </w:r>
      <w:r>
        <w:rPr>
          <w:color w:val="080800"/>
          <w:sz w:val="24"/>
          <w:szCs w:val="24"/>
        </w:rPr>
        <w:t>/</w:t>
      </w:r>
      <w:r>
        <w:rPr>
          <w:color w:val="070700"/>
          <w:sz w:val="24"/>
          <w:szCs w:val="24"/>
        </w:rPr>
        <w:t>garden year</w:t>
      </w:r>
      <w:r>
        <w:rPr>
          <w:color w:val="2C2C00"/>
          <w:sz w:val="24"/>
          <w:szCs w:val="24"/>
        </w:rPr>
        <w:t>)</w:t>
      </w:r>
    </w:p>
    <w:p w14:paraId="32D6E962" w14:textId="77777777" w:rsidR="00DA4778" w:rsidRDefault="00DA4778" w:rsidP="00DA4778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28" w:right="4579"/>
        <w:rPr>
          <w:color w:val="0A0A00"/>
        </w:rPr>
      </w:pPr>
      <w:r>
        <w:rPr>
          <w:color w:val="0A0A00"/>
        </w:rPr>
        <w:t>Have full access to garden.</w:t>
      </w:r>
    </w:p>
    <w:p w14:paraId="79C4212D" w14:textId="77777777" w:rsidR="00DA4778" w:rsidRDefault="00DA4778" w:rsidP="00DA4778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28" w:right="4579"/>
      </w:pPr>
      <w:r>
        <w:rPr>
          <w:color w:val="0A0A00"/>
        </w:rPr>
        <w:t xml:space="preserve">Eligible </w:t>
      </w:r>
      <w:r>
        <w:rPr>
          <w:color w:val="161600"/>
        </w:rPr>
        <w:t xml:space="preserve">to </w:t>
      </w:r>
      <w:r>
        <w:rPr>
          <w:color w:val="080800"/>
        </w:rPr>
        <w:t xml:space="preserve">attend </w:t>
      </w:r>
      <w:r>
        <w:rPr>
          <w:color w:val="070700"/>
        </w:rPr>
        <w:t xml:space="preserve">educational seminars. </w:t>
      </w:r>
    </w:p>
    <w:p w14:paraId="7439AD9C" w14:textId="5E5457D1" w:rsidR="00DA4778" w:rsidRDefault="00DA4778" w:rsidP="00DA4778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28" w:right="2529"/>
      </w:pPr>
      <w:r>
        <w:rPr>
          <w:color w:val="060600"/>
        </w:rPr>
        <w:t xml:space="preserve">Ability </w:t>
      </w:r>
      <w:r>
        <w:rPr>
          <w:color w:val="040400"/>
        </w:rPr>
        <w:t xml:space="preserve">to </w:t>
      </w:r>
      <w:r>
        <w:rPr>
          <w:color w:val="050500"/>
        </w:rPr>
        <w:t xml:space="preserve">participate </w:t>
      </w:r>
      <w:r>
        <w:rPr>
          <w:color w:val="040400"/>
        </w:rPr>
        <w:t xml:space="preserve">in </w:t>
      </w:r>
      <w:r>
        <w:rPr>
          <w:color w:val="080800"/>
        </w:rPr>
        <w:t xml:space="preserve">and </w:t>
      </w:r>
      <w:r>
        <w:rPr>
          <w:color w:val="0A0A00"/>
        </w:rPr>
        <w:t xml:space="preserve">harvest </w:t>
      </w:r>
      <w:r>
        <w:rPr>
          <w:color w:val="0C0C00"/>
        </w:rPr>
        <w:t xml:space="preserve">from </w:t>
      </w:r>
      <w:r>
        <w:rPr>
          <w:color w:val="070700"/>
        </w:rPr>
        <w:t xml:space="preserve">all </w:t>
      </w:r>
      <w:r>
        <w:rPr>
          <w:color w:val="080800"/>
        </w:rPr>
        <w:t xml:space="preserve">common </w:t>
      </w:r>
      <w:r>
        <w:rPr>
          <w:color w:val="080800"/>
        </w:rPr>
        <w:t>ar</w:t>
      </w:r>
      <w:r>
        <w:rPr>
          <w:color w:val="040400"/>
        </w:rPr>
        <w:t xml:space="preserve">eas. </w:t>
      </w:r>
    </w:p>
    <w:p w14:paraId="63C63A06" w14:textId="77777777" w:rsidR="00DA4778" w:rsidRDefault="00DA4778" w:rsidP="00DA47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4" w:line="240" w:lineRule="auto"/>
        <w:ind w:left="694" w:right="4320"/>
        <w:rPr>
          <w:color w:val="1E1E00"/>
          <w:sz w:val="24"/>
          <w:szCs w:val="24"/>
        </w:rPr>
      </w:pPr>
      <w:r>
        <w:rPr>
          <w:color w:val="050500"/>
          <w:sz w:val="24"/>
          <w:szCs w:val="24"/>
        </w:rPr>
        <w:t xml:space="preserve">Basil </w:t>
      </w:r>
      <w:r>
        <w:rPr>
          <w:color w:val="0A0A00"/>
          <w:sz w:val="24"/>
          <w:szCs w:val="24"/>
        </w:rPr>
        <w:t>(</w:t>
      </w:r>
      <w:r>
        <w:rPr>
          <w:color w:val="090900"/>
          <w:sz w:val="24"/>
          <w:szCs w:val="24"/>
        </w:rPr>
        <w:t>Gardener</w:t>
      </w:r>
      <w:r>
        <w:rPr>
          <w:color w:val="161600"/>
          <w:sz w:val="24"/>
          <w:szCs w:val="24"/>
        </w:rPr>
        <w:t>)</w:t>
      </w:r>
      <w:r>
        <w:rPr>
          <w:color w:val="484800"/>
          <w:sz w:val="24"/>
          <w:szCs w:val="24"/>
        </w:rPr>
        <w:t xml:space="preserve">: </w:t>
      </w:r>
      <w:r>
        <w:rPr>
          <w:color w:val="4848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02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90900"/>
          <w:sz w:val="24"/>
          <w:szCs w:val="24"/>
        </w:rPr>
        <w:t>$</w:t>
      </w:r>
      <w:r>
        <w:rPr>
          <w:color w:val="0D0D00"/>
          <w:sz w:val="24"/>
          <w:szCs w:val="24"/>
        </w:rPr>
        <w:t>65</w:t>
      </w:r>
      <w:r>
        <w:rPr>
          <w:color w:val="000000"/>
          <w:sz w:val="24"/>
          <w:szCs w:val="24"/>
        </w:rPr>
        <w:t>/</w:t>
      </w:r>
      <w:r>
        <w:rPr>
          <w:color w:val="070700"/>
          <w:sz w:val="24"/>
          <w:szCs w:val="24"/>
        </w:rPr>
        <w:t>garden year</w:t>
      </w:r>
      <w:r>
        <w:rPr>
          <w:color w:val="1E1E00"/>
          <w:sz w:val="24"/>
          <w:szCs w:val="24"/>
        </w:rPr>
        <w:t xml:space="preserve">) </w:t>
      </w:r>
    </w:p>
    <w:p w14:paraId="46ACD7DD" w14:textId="77777777" w:rsidR="00DA4778" w:rsidRDefault="00DA4778" w:rsidP="00DA477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" w:line="240" w:lineRule="auto"/>
        <w:ind w:left="1428" w:right="5860"/>
      </w:pPr>
      <w:r>
        <w:rPr>
          <w:color w:val="090900"/>
        </w:rPr>
        <w:t xml:space="preserve">Have </w:t>
      </w:r>
      <w:r>
        <w:rPr>
          <w:color w:val="040400"/>
        </w:rPr>
        <w:t xml:space="preserve">full </w:t>
      </w:r>
      <w:r>
        <w:rPr>
          <w:color w:val="070700"/>
        </w:rPr>
        <w:t xml:space="preserve">access to </w:t>
      </w:r>
      <w:r>
        <w:rPr>
          <w:color w:val="050500"/>
        </w:rPr>
        <w:t>garden.</w:t>
      </w:r>
    </w:p>
    <w:p w14:paraId="6FE21166" w14:textId="77777777" w:rsidR="00DA4778" w:rsidRDefault="00DA4778" w:rsidP="00DA477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28" w:right="4579"/>
      </w:pPr>
      <w:r>
        <w:rPr>
          <w:color w:val="090900"/>
        </w:rPr>
        <w:t xml:space="preserve">Eligible </w:t>
      </w:r>
      <w:r>
        <w:rPr>
          <w:color w:val="030300"/>
        </w:rPr>
        <w:t xml:space="preserve">to </w:t>
      </w:r>
      <w:r>
        <w:rPr>
          <w:color w:val="070700"/>
        </w:rPr>
        <w:t xml:space="preserve">attend </w:t>
      </w:r>
      <w:r>
        <w:rPr>
          <w:color w:val="080800"/>
        </w:rPr>
        <w:t xml:space="preserve">educational </w:t>
      </w:r>
      <w:r>
        <w:rPr>
          <w:color w:val="070700"/>
        </w:rPr>
        <w:t xml:space="preserve">seminars. </w:t>
      </w:r>
    </w:p>
    <w:p w14:paraId="4EC26745" w14:textId="77777777" w:rsidR="00DA4778" w:rsidRDefault="00DA4778" w:rsidP="00DA477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28" w:right="2539"/>
      </w:pPr>
      <w:r>
        <w:rPr>
          <w:color w:val="050500"/>
        </w:rPr>
        <w:t xml:space="preserve">Ability </w:t>
      </w:r>
      <w:r>
        <w:rPr>
          <w:color w:val="060600"/>
        </w:rPr>
        <w:t xml:space="preserve">to participate </w:t>
      </w:r>
      <w:r>
        <w:rPr>
          <w:color w:val="080800"/>
        </w:rPr>
        <w:t xml:space="preserve">in </w:t>
      </w:r>
      <w:r>
        <w:rPr>
          <w:color w:val="0A0A00"/>
        </w:rPr>
        <w:t xml:space="preserve">and </w:t>
      </w:r>
      <w:r>
        <w:rPr>
          <w:color w:val="080800"/>
        </w:rPr>
        <w:t xml:space="preserve">harvest </w:t>
      </w:r>
      <w:r>
        <w:rPr>
          <w:color w:val="0A0A00"/>
        </w:rPr>
        <w:t xml:space="preserve">from </w:t>
      </w:r>
      <w:r>
        <w:rPr>
          <w:color w:val="060600"/>
        </w:rPr>
        <w:t xml:space="preserve">all </w:t>
      </w:r>
      <w:r>
        <w:rPr>
          <w:color w:val="050500"/>
        </w:rPr>
        <w:t xml:space="preserve">common </w:t>
      </w:r>
      <w:r>
        <w:rPr>
          <w:color w:val="070700"/>
        </w:rPr>
        <w:t xml:space="preserve">areas. </w:t>
      </w:r>
    </w:p>
    <w:p w14:paraId="1300AD97" w14:textId="77777777" w:rsidR="00DA4778" w:rsidRDefault="00DA4778" w:rsidP="00DA477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28" w:right="3897"/>
      </w:pPr>
      <w:r>
        <w:rPr>
          <w:color w:val="080800"/>
        </w:rPr>
        <w:t xml:space="preserve">Assigned </w:t>
      </w:r>
      <w:r>
        <w:rPr>
          <w:color w:val="090900"/>
        </w:rPr>
        <w:t xml:space="preserve">a </w:t>
      </w:r>
      <w:r>
        <w:rPr>
          <w:color w:val="070700"/>
        </w:rPr>
        <w:t>4'x20</w:t>
      </w:r>
      <w:r>
        <w:rPr>
          <w:color w:val="FCFC00"/>
        </w:rPr>
        <w:t xml:space="preserve">' </w:t>
      </w:r>
      <w:r>
        <w:rPr>
          <w:color w:val="070700"/>
        </w:rPr>
        <w:t xml:space="preserve">plot </w:t>
      </w:r>
      <w:r>
        <w:rPr>
          <w:color w:val="0C0C00"/>
        </w:rPr>
        <w:t xml:space="preserve">for </w:t>
      </w:r>
      <w:r>
        <w:rPr>
          <w:color w:val="080800"/>
        </w:rPr>
        <w:t xml:space="preserve">personal </w:t>
      </w:r>
      <w:r>
        <w:rPr>
          <w:color w:val="0A0A00"/>
        </w:rPr>
        <w:t xml:space="preserve">gardening. </w:t>
      </w:r>
    </w:p>
    <w:p w14:paraId="04C97529" w14:textId="77777777" w:rsidR="004D33ED" w:rsidRDefault="004D33ED"/>
    <w:sectPr w:rsidR="004D33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B642E3"/>
    <w:multiLevelType w:val="multilevel"/>
    <w:tmpl w:val="639A95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2623B73"/>
    <w:multiLevelType w:val="multilevel"/>
    <w:tmpl w:val="B4967312"/>
    <w:lvl w:ilvl="0">
      <w:start w:val="1"/>
      <w:numFmt w:val="bullet"/>
      <w:lvlText w:val="●"/>
      <w:lvlJc w:val="left"/>
      <w:pPr>
        <w:ind w:left="24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744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464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184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2904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624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344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064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5784" w:hanging="360"/>
      </w:pPr>
      <w:rPr>
        <w:u w:val="none"/>
      </w:rPr>
    </w:lvl>
  </w:abstractNum>
  <w:abstractNum w:abstractNumId="2" w15:restartNumberingAfterBreak="0">
    <w:nsid w:val="7C73129D"/>
    <w:multiLevelType w:val="multilevel"/>
    <w:tmpl w:val="718219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470824810">
    <w:abstractNumId w:val="2"/>
  </w:num>
  <w:num w:numId="2" w16cid:durableId="428814292">
    <w:abstractNumId w:val="1"/>
  </w:num>
  <w:num w:numId="3" w16cid:durableId="90201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778"/>
    <w:rsid w:val="00152336"/>
    <w:rsid w:val="004D33ED"/>
    <w:rsid w:val="008E6337"/>
    <w:rsid w:val="00DA4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16D97"/>
  <w15:chartTrackingRefBased/>
  <w15:docId w15:val="{2C089448-0A17-4FD3-92DF-673898448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778"/>
    <w:pPr>
      <w:spacing w:after="0" w:line="276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Levon</dc:creator>
  <cp:keywords/>
  <dc:description/>
  <cp:lastModifiedBy>Debbie Levon</cp:lastModifiedBy>
  <cp:revision>1</cp:revision>
  <dcterms:created xsi:type="dcterms:W3CDTF">2023-03-02T16:23:00Z</dcterms:created>
  <dcterms:modified xsi:type="dcterms:W3CDTF">2023-03-02T16:27:00Z</dcterms:modified>
</cp:coreProperties>
</file>