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B4DC6" w14:textId="77777777" w:rsidR="003F4D78" w:rsidRPr="00E86C34" w:rsidRDefault="003F4D78" w:rsidP="003F4D78">
      <w:pPr>
        <w:spacing w:after="0" w:line="240" w:lineRule="auto"/>
        <w:jc w:val="center"/>
        <w:rPr>
          <w:b/>
          <w:sz w:val="36"/>
          <w:szCs w:val="36"/>
        </w:rPr>
      </w:pPr>
      <w:r w:rsidRPr="00E86C34">
        <w:rPr>
          <w:b/>
          <w:sz w:val="36"/>
          <w:szCs w:val="36"/>
        </w:rPr>
        <w:t xml:space="preserve">Lindsay Cooper LAC, LCPC </w:t>
      </w:r>
    </w:p>
    <w:p w14:paraId="2BE35410" w14:textId="450660EC" w:rsidR="003F4D78" w:rsidRPr="005019F6" w:rsidRDefault="00580813" w:rsidP="003F4D78">
      <w:pPr>
        <w:spacing w:after="0" w:line="240" w:lineRule="auto"/>
        <w:jc w:val="center"/>
        <w:rPr>
          <w:sz w:val="28"/>
          <w:szCs w:val="28"/>
        </w:rPr>
      </w:pPr>
      <w:r>
        <w:rPr>
          <w:sz w:val="28"/>
          <w:szCs w:val="28"/>
        </w:rPr>
        <w:t>410 Central Avenue Suite 308</w:t>
      </w:r>
    </w:p>
    <w:p w14:paraId="4B1CA6F4" w14:textId="77777777" w:rsidR="003F4D78" w:rsidRPr="005019F6" w:rsidRDefault="003F4D78" w:rsidP="003F4D78">
      <w:pPr>
        <w:spacing w:after="0" w:line="240" w:lineRule="auto"/>
        <w:jc w:val="center"/>
        <w:rPr>
          <w:sz w:val="28"/>
          <w:szCs w:val="28"/>
        </w:rPr>
      </w:pPr>
      <w:r w:rsidRPr="005019F6">
        <w:rPr>
          <w:sz w:val="28"/>
          <w:szCs w:val="28"/>
        </w:rPr>
        <w:t>Great Falls, MT 59401</w:t>
      </w:r>
    </w:p>
    <w:p w14:paraId="253DC0E0" w14:textId="77777777" w:rsidR="003F4D78" w:rsidRPr="000A5480" w:rsidRDefault="003F4D78" w:rsidP="003F4D78">
      <w:pPr>
        <w:spacing w:after="0" w:line="240" w:lineRule="auto"/>
        <w:jc w:val="center"/>
        <w:rPr>
          <w:rFonts w:ascii="Times New Roman" w:hAnsi="Times New Roman"/>
          <w:sz w:val="28"/>
          <w:szCs w:val="28"/>
        </w:rPr>
      </w:pPr>
      <w:r w:rsidRPr="005019F6">
        <w:rPr>
          <w:sz w:val="28"/>
          <w:szCs w:val="28"/>
        </w:rPr>
        <w:t>406-836-7494</w:t>
      </w:r>
    </w:p>
    <w:p w14:paraId="4D1D09DF" w14:textId="77777777" w:rsidR="003F4D78" w:rsidRDefault="003F4D78" w:rsidP="00F006B5">
      <w:pPr>
        <w:spacing w:after="0" w:line="240" w:lineRule="auto"/>
        <w:jc w:val="center"/>
        <w:rPr>
          <w:rFonts w:ascii="Times New Roman" w:hAnsi="Times New Roman" w:cs="Times New Roman"/>
          <w:b/>
          <w:sz w:val="28"/>
          <w:szCs w:val="28"/>
        </w:rPr>
      </w:pPr>
    </w:p>
    <w:p w14:paraId="0141F2A9" w14:textId="77777777" w:rsidR="00F006B5" w:rsidRPr="003F4D78" w:rsidRDefault="00F006B5" w:rsidP="00F006B5">
      <w:pPr>
        <w:spacing w:after="0" w:line="240" w:lineRule="auto"/>
        <w:jc w:val="center"/>
        <w:rPr>
          <w:rFonts w:cs="Times New Roman"/>
          <w:b/>
          <w:sz w:val="28"/>
          <w:szCs w:val="28"/>
        </w:rPr>
      </w:pPr>
      <w:r w:rsidRPr="003F4D78">
        <w:rPr>
          <w:rFonts w:cs="Times New Roman"/>
          <w:b/>
          <w:sz w:val="28"/>
          <w:szCs w:val="28"/>
        </w:rPr>
        <w:t>Professional Disclosure Statement Client Information, Agreement and Consent for Treatment</w:t>
      </w:r>
    </w:p>
    <w:p w14:paraId="0141F2AA" w14:textId="77777777" w:rsidR="00BB4EC7" w:rsidRPr="003F4D78" w:rsidRDefault="00BB4EC7" w:rsidP="00F006B5">
      <w:pPr>
        <w:spacing w:after="0" w:line="240" w:lineRule="auto"/>
        <w:rPr>
          <w:rFonts w:cs="Times New Roman"/>
          <w:sz w:val="24"/>
          <w:szCs w:val="24"/>
        </w:rPr>
      </w:pPr>
    </w:p>
    <w:p w14:paraId="0141F2AC" w14:textId="5445EA1C" w:rsidR="00F006B5" w:rsidRPr="003F4D78" w:rsidRDefault="00A32CFC" w:rsidP="00F006B5">
      <w:pPr>
        <w:spacing w:after="0" w:line="240" w:lineRule="auto"/>
        <w:rPr>
          <w:rFonts w:cs="Times New Roman"/>
          <w:sz w:val="24"/>
          <w:szCs w:val="24"/>
        </w:rPr>
      </w:pPr>
      <w:r>
        <w:rPr>
          <w:rFonts w:cs="Times New Roman"/>
          <w:sz w:val="24"/>
          <w:szCs w:val="24"/>
        </w:rPr>
        <w:t xml:space="preserve">I would </w:t>
      </w:r>
      <w:r w:rsidR="00320ABF">
        <w:rPr>
          <w:rFonts w:cs="Times New Roman"/>
          <w:sz w:val="24"/>
          <w:szCs w:val="24"/>
        </w:rPr>
        <w:t>first like to</w:t>
      </w:r>
      <w:r>
        <w:rPr>
          <w:rFonts w:cs="Times New Roman"/>
          <w:sz w:val="24"/>
          <w:szCs w:val="24"/>
        </w:rPr>
        <w:t xml:space="preserve"> t</w:t>
      </w:r>
      <w:r w:rsidR="00F006B5" w:rsidRPr="003F4D78">
        <w:rPr>
          <w:rFonts w:cs="Times New Roman"/>
          <w:sz w:val="24"/>
          <w:szCs w:val="24"/>
        </w:rPr>
        <w:t xml:space="preserve">hank you for choosing me to pursue your </w:t>
      </w:r>
      <w:r w:rsidR="00F24FC3" w:rsidRPr="003F4D78">
        <w:rPr>
          <w:rFonts w:cs="Times New Roman"/>
          <w:sz w:val="24"/>
          <w:szCs w:val="24"/>
        </w:rPr>
        <w:t>therapeutic</w:t>
      </w:r>
      <w:r w:rsidR="00F006B5" w:rsidRPr="003F4D78">
        <w:rPr>
          <w:rFonts w:cs="Times New Roman"/>
          <w:sz w:val="24"/>
          <w:szCs w:val="24"/>
        </w:rPr>
        <w:t xml:space="preserve"> services. This document is designed to inform you about my background and to ensure that you understand our professional relationship.  </w:t>
      </w:r>
    </w:p>
    <w:p w14:paraId="0141F2AD" w14:textId="77777777" w:rsidR="00F006B5" w:rsidRPr="003F4D78" w:rsidRDefault="00F006B5" w:rsidP="00F006B5">
      <w:pPr>
        <w:spacing w:after="0" w:line="240" w:lineRule="auto"/>
        <w:rPr>
          <w:rFonts w:cs="Times New Roman"/>
          <w:sz w:val="24"/>
          <w:szCs w:val="24"/>
        </w:rPr>
      </w:pPr>
    </w:p>
    <w:p w14:paraId="0141F2AE" w14:textId="77777777" w:rsidR="00F006B5" w:rsidRPr="003F4D78" w:rsidRDefault="00F006B5" w:rsidP="00F006B5">
      <w:pPr>
        <w:spacing w:after="0" w:line="240" w:lineRule="auto"/>
        <w:rPr>
          <w:rFonts w:cs="Times New Roman"/>
          <w:b/>
          <w:sz w:val="24"/>
          <w:szCs w:val="24"/>
        </w:rPr>
      </w:pPr>
      <w:r w:rsidRPr="003F4D78">
        <w:rPr>
          <w:rFonts w:cs="Times New Roman"/>
          <w:b/>
          <w:sz w:val="24"/>
          <w:szCs w:val="24"/>
        </w:rPr>
        <w:t xml:space="preserve">Professional Credentials </w:t>
      </w:r>
    </w:p>
    <w:p w14:paraId="0141F2AF" w14:textId="5139127C" w:rsidR="00F006B5" w:rsidRPr="003F4D78" w:rsidRDefault="00F006B5" w:rsidP="00F006B5">
      <w:pPr>
        <w:spacing w:after="0" w:line="240" w:lineRule="auto"/>
        <w:rPr>
          <w:rFonts w:cs="Times New Roman"/>
          <w:sz w:val="24"/>
          <w:szCs w:val="24"/>
        </w:rPr>
      </w:pPr>
      <w:r w:rsidRPr="003F4D78">
        <w:rPr>
          <w:rFonts w:cs="Times New Roman"/>
          <w:sz w:val="24"/>
          <w:szCs w:val="24"/>
        </w:rPr>
        <w:t>I received a Master’s in Counseling</w:t>
      </w:r>
      <w:r w:rsidR="005B3DEB">
        <w:rPr>
          <w:rFonts w:cs="Times New Roman"/>
          <w:sz w:val="24"/>
          <w:szCs w:val="24"/>
        </w:rPr>
        <w:t>, and a Certificate in A</w:t>
      </w:r>
      <w:r w:rsidR="006D72D9" w:rsidRPr="003F4D78">
        <w:rPr>
          <w:rFonts w:cs="Times New Roman"/>
          <w:sz w:val="24"/>
          <w:szCs w:val="24"/>
        </w:rPr>
        <w:t>ddictio</w:t>
      </w:r>
      <w:r w:rsidR="005B3DEB">
        <w:rPr>
          <w:rFonts w:cs="Times New Roman"/>
          <w:sz w:val="24"/>
          <w:szCs w:val="24"/>
        </w:rPr>
        <w:t>ns C</w:t>
      </w:r>
      <w:r w:rsidR="006D72D9" w:rsidRPr="003F4D78">
        <w:rPr>
          <w:rFonts w:cs="Times New Roman"/>
          <w:sz w:val="24"/>
          <w:szCs w:val="24"/>
        </w:rPr>
        <w:t xml:space="preserve">ounseling from the University of Great Falls. I have </w:t>
      </w:r>
      <w:r w:rsidR="00765EF8">
        <w:rPr>
          <w:rFonts w:cs="Times New Roman"/>
          <w:sz w:val="24"/>
          <w:szCs w:val="24"/>
        </w:rPr>
        <w:t>ten</w:t>
      </w:r>
      <w:r w:rsidR="00F110C5">
        <w:rPr>
          <w:rFonts w:cs="Times New Roman"/>
          <w:sz w:val="24"/>
          <w:szCs w:val="24"/>
        </w:rPr>
        <w:t xml:space="preserve"> plus</w:t>
      </w:r>
      <w:r w:rsidR="006D72D9" w:rsidRPr="003F4D78">
        <w:rPr>
          <w:rFonts w:cs="Times New Roman"/>
          <w:sz w:val="24"/>
          <w:szCs w:val="24"/>
        </w:rPr>
        <w:t xml:space="preserve"> years of direct counseling experience. I am a Licensed Addictions Counselor along with a Licensed Clinical Professional Counselor in the state of Montana. I am a member of the American Counseling Association. I have had experience working with customer service within the community of Great Falls for a number of years. I have also had experience in the managerial role in </w:t>
      </w:r>
      <w:r w:rsidR="00956A86" w:rsidRPr="003F4D78">
        <w:rPr>
          <w:rFonts w:cs="Times New Roman"/>
          <w:sz w:val="24"/>
          <w:szCs w:val="24"/>
        </w:rPr>
        <w:t>group home settings. I have experience working with Individuals</w:t>
      </w:r>
      <w:r w:rsidR="00A32CFC">
        <w:rPr>
          <w:rFonts w:cs="Times New Roman"/>
          <w:sz w:val="24"/>
          <w:szCs w:val="24"/>
        </w:rPr>
        <w:t>, Couples</w:t>
      </w:r>
      <w:r w:rsidR="00956A86" w:rsidRPr="003F4D78">
        <w:rPr>
          <w:rFonts w:cs="Times New Roman"/>
          <w:sz w:val="24"/>
          <w:szCs w:val="24"/>
        </w:rPr>
        <w:t xml:space="preserve"> and Group Counseling. I also have experience in areas such as Psychosis; Depression and Bipolar; Crisis Intervention; </w:t>
      </w:r>
      <w:r w:rsidR="0028770F">
        <w:rPr>
          <w:rFonts w:cs="Times New Roman"/>
          <w:sz w:val="24"/>
          <w:szCs w:val="24"/>
        </w:rPr>
        <w:t xml:space="preserve">Anxiety; along with Borderline Personality Disorder. </w:t>
      </w:r>
    </w:p>
    <w:p w14:paraId="0141F2B0" w14:textId="77777777" w:rsidR="00F006B5" w:rsidRPr="003F4D78" w:rsidRDefault="00F006B5" w:rsidP="00F006B5">
      <w:pPr>
        <w:spacing w:after="0" w:line="240" w:lineRule="auto"/>
        <w:rPr>
          <w:rFonts w:cs="Times New Roman"/>
          <w:sz w:val="24"/>
          <w:szCs w:val="24"/>
        </w:rPr>
      </w:pPr>
    </w:p>
    <w:p w14:paraId="0141F2B1" w14:textId="77777777" w:rsidR="00F006B5" w:rsidRPr="003F4D78" w:rsidRDefault="00F006B5" w:rsidP="00F006B5">
      <w:pPr>
        <w:spacing w:after="0" w:line="240" w:lineRule="auto"/>
        <w:rPr>
          <w:rFonts w:cs="Times New Roman"/>
          <w:b/>
          <w:sz w:val="24"/>
          <w:szCs w:val="24"/>
        </w:rPr>
      </w:pPr>
      <w:r w:rsidRPr="003F4D78">
        <w:rPr>
          <w:rFonts w:cs="Times New Roman"/>
          <w:b/>
          <w:sz w:val="24"/>
          <w:szCs w:val="24"/>
        </w:rPr>
        <w:t xml:space="preserve">Philosophical Base/Counseling Approach </w:t>
      </w:r>
    </w:p>
    <w:p w14:paraId="7DBBD04E" w14:textId="77777777" w:rsidR="00F110C5" w:rsidRDefault="0028770F" w:rsidP="0028770F">
      <w:pPr>
        <w:spacing w:after="0" w:line="240" w:lineRule="auto"/>
        <w:rPr>
          <w:rFonts w:cs="Times New Roman"/>
          <w:sz w:val="24"/>
          <w:szCs w:val="24"/>
        </w:rPr>
      </w:pPr>
      <w:r w:rsidRPr="0028770F">
        <w:rPr>
          <w:rFonts w:cs="Times New Roman"/>
          <w:sz w:val="24"/>
          <w:szCs w:val="24"/>
        </w:rPr>
        <w:t xml:space="preserve">I operate from a Dialectical Behavioral model standpoint. Along with Dialectical Behavioral Therapy, I also tend to function from a Cognitive-Behavior model. I believe changing </w:t>
      </w:r>
      <w:r w:rsidR="00F110C5" w:rsidRPr="0028770F">
        <w:rPr>
          <w:rFonts w:cs="Times New Roman"/>
          <w:sz w:val="24"/>
          <w:szCs w:val="24"/>
        </w:rPr>
        <w:t>one’s</w:t>
      </w:r>
      <w:r w:rsidRPr="0028770F">
        <w:rPr>
          <w:rFonts w:cs="Times New Roman"/>
          <w:sz w:val="24"/>
          <w:szCs w:val="24"/>
        </w:rPr>
        <w:t xml:space="preserve"> thoughts or cognitions, can change </w:t>
      </w:r>
      <w:r w:rsidR="00F110C5" w:rsidRPr="0028770F">
        <w:rPr>
          <w:rFonts w:cs="Times New Roman"/>
          <w:sz w:val="24"/>
          <w:szCs w:val="24"/>
        </w:rPr>
        <w:t>one’s</w:t>
      </w:r>
      <w:r w:rsidRPr="0028770F">
        <w:rPr>
          <w:rFonts w:cs="Times New Roman"/>
          <w:sz w:val="24"/>
          <w:szCs w:val="24"/>
        </w:rPr>
        <w:t xml:space="preserve"> dysfunctional behaviors and emotions.</w:t>
      </w:r>
      <w:r w:rsidR="00F110C5">
        <w:rPr>
          <w:rFonts w:cs="Times New Roman"/>
          <w:sz w:val="24"/>
          <w:szCs w:val="24"/>
        </w:rPr>
        <w:t xml:space="preserve"> Person-centered is another direction I tend to follow. I believe that you are the expert in your life and with positive direction, you will discover your own solutions.</w:t>
      </w:r>
    </w:p>
    <w:p w14:paraId="357B0F5B" w14:textId="6FCBEFCF" w:rsidR="0028770F" w:rsidRPr="0028770F" w:rsidRDefault="0028770F" w:rsidP="0028770F">
      <w:pPr>
        <w:spacing w:after="0" w:line="240" w:lineRule="auto"/>
        <w:rPr>
          <w:rFonts w:cs="Times New Roman"/>
          <w:sz w:val="24"/>
          <w:szCs w:val="24"/>
        </w:rPr>
      </w:pPr>
      <w:r w:rsidRPr="0028770F">
        <w:rPr>
          <w:rFonts w:cs="Times New Roman"/>
          <w:sz w:val="24"/>
          <w:szCs w:val="24"/>
        </w:rPr>
        <w:t>I believe therapy can be helpful in the exploration of yourself and your current situations. Along with the cognitions that tend to be explored in the therapy setting, your feelings may be looked upon as well in this safe and secure environment. I will incorporate many different research based therapeutic approaches within the therapeutic alliance to support you with your presented difficulties.</w:t>
      </w:r>
    </w:p>
    <w:p w14:paraId="0141F2B3" w14:textId="77777777" w:rsidR="00F006B5" w:rsidRPr="003F4D78" w:rsidRDefault="00F006B5" w:rsidP="00F006B5">
      <w:pPr>
        <w:spacing w:after="0" w:line="240" w:lineRule="auto"/>
        <w:rPr>
          <w:rFonts w:cs="Times New Roman"/>
          <w:sz w:val="24"/>
          <w:szCs w:val="24"/>
        </w:rPr>
      </w:pPr>
    </w:p>
    <w:p w14:paraId="0141F2B4" w14:textId="77777777" w:rsidR="00F006B5" w:rsidRPr="003F4D78" w:rsidRDefault="00F006B5" w:rsidP="00F006B5">
      <w:pPr>
        <w:spacing w:after="0" w:line="240" w:lineRule="auto"/>
        <w:rPr>
          <w:rFonts w:cs="Times New Roman"/>
          <w:b/>
          <w:sz w:val="24"/>
          <w:szCs w:val="24"/>
        </w:rPr>
      </w:pPr>
      <w:r w:rsidRPr="003F4D78">
        <w:rPr>
          <w:rFonts w:cs="Times New Roman"/>
          <w:b/>
          <w:sz w:val="24"/>
          <w:szCs w:val="24"/>
        </w:rPr>
        <w:t>Counseling Services</w:t>
      </w:r>
    </w:p>
    <w:p w14:paraId="6354AA53" w14:textId="23612C8F" w:rsidR="00BD5409" w:rsidRDefault="00F24FC3" w:rsidP="00BD5409">
      <w:pPr>
        <w:spacing w:after="0" w:line="240" w:lineRule="auto"/>
        <w:rPr>
          <w:rFonts w:cs="Times New Roman"/>
          <w:sz w:val="24"/>
          <w:szCs w:val="24"/>
        </w:rPr>
      </w:pPr>
      <w:r w:rsidRPr="003F4D78">
        <w:rPr>
          <w:rFonts w:cs="Times New Roman"/>
          <w:sz w:val="24"/>
          <w:szCs w:val="24"/>
        </w:rPr>
        <w:t xml:space="preserve">Counseling is directed by the client and if you choose to end the therapeutic alliance at any time I will support you in your decision. </w:t>
      </w:r>
      <w:r w:rsidR="00BD5409" w:rsidRPr="00BD5409">
        <w:rPr>
          <w:rFonts w:cs="Times New Roman"/>
          <w:sz w:val="24"/>
          <w:szCs w:val="24"/>
        </w:rPr>
        <w:t xml:space="preserve">If at any </w:t>
      </w:r>
      <w:r w:rsidR="006A6622">
        <w:rPr>
          <w:rFonts w:cs="Times New Roman"/>
          <w:sz w:val="24"/>
          <w:szCs w:val="24"/>
        </w:rPr>
        <w:t>point in the</w:t>
      </w:r>
      <w:r w:rsidR="00BD5409" w:rsidRPr="00BD5409">
        <w:rPr>
          <w:rFonts w:cs="Times New Roman"/>
          <w:sz w:val="24"/>
          <w:szCs w:val="24"/>
        </w:rPr>
        <w:t xml:space="preserve"> therapeutic </w:t>
      </w:r>
      <w:r w:rsidR="006A6622">
        <w:rPr>
          <w:rFonts w:cs="Times New Roman"/>
          <w:sz w:val="24"/>
          <w:szCs w:val="24"/>
        </w:rPr>
        <w:t>alliance</w:t>
      </w:r>
      <w:r w:rsidR="00BD5409" w:rsidRPr="00BD5409">
        <w:rPr>
          <w:rFonts w:cs="Times New Roman"/>
          <w:sz w:val="24"/>
          <w:szCs w:val="24"/>
        </w:rPr>
        <w:t>, I</w:t>
      </w:r>
      <w:r w:rsidR="006A6622">
        <w:rPr>
          <w:rFonts w:cs="Times New Roman"/>
          <w:sz w:val="24"/>
          <w:szCs w:val="24"/>
        </w:rPr>
        <w:t xml:space="preserve"> feel I’m not the right therapist for you, I will make a referral to another therapist.  </w:t>
      </w:r>
    </w:p>
    <w:p w14:paraId="60F094AE" w14:textId="77777777" w:rsidR="004F1BD0" w:rsidRPr="003F4D78" w:rsidRDefault="00F24FC3" w:rsidP="00F006B5">
      <w:pPr>
        <w:spacing w:after="0" w:line="240" w:lineRule="auto"/>
        <w:rPr>
          <w:rFonts w:cs="Times New Roman"/>
          <w:sz w:val="24"/>
          <w:szCs w:val="24"/>
        </w:rPr>
      </w:pPr>
      <w:r w:rsidRPr="003F4D78">
        <w:rPr>
          <w:rFonts w:cs="Times New Roman"/>
          <w:sz w:val="24"/>
          <w:szCs w:val="24"/>
        </w:rPr>
        <w:t xml:space="preserve">Some clients only need a few therapeutic sessions, while others </w:t>
      </w:r>
      <w:r w:rsidR="004F1BD0" w:rsidRPr="003F4D78">
        <w:rPr>
          <w:rFonts w:cs="Times New Roman"/>
          <w:sz w:val="24"/>
          <w:szCs w:val="24"/>
        </w:rPr>
        <w:t xml:space="preserve">may need more. Therapy sessions can be associated with both positive and negative feelings. Negative feelings may arise </w:t>
      </w:r>
      <w:r w:rsidR="004F1BD0" w:rsidRPr="003F4D78">
        <w:rPr>
          <w:rFonts w:cs="Times New Roman"/>
          <w:sz w:val="24"/>
          <w:szCs w:val="24"/>
        </w:rPr>
        <w:lastRenderedPageBreak/>
        <w:t xml:space="preserve">when discussing unpleasant experiences in your lifetime. Positive feelings and experiences may arise with growth and change. </w:t>
      </w:r>
    </w:p>
    <w:p w14:paraId="0141F2B6" w14:textId="0884AF08" w:rsidR="00F006B5" w:rsidRPr="003F4D78" w:rsidRDefault="00F006B5" w:rsidP="00F006B5">
      <w:pPr>
        <w:spacing w:after="0" w:line="240" w:lineRule="auto"/>
        <w:rPr>
          <w:rFonts w:cs="Times New Roman"/>
          <w:sz w:val="24"/>
          <w:szCs w:val="24"/>
        </w:rPr>
      </w:pPr>
      <w:r w:rsidRPr="003F4D78">
        <w:rPr>
          <w:rFonts w:cs="Times New Roman"/>
          <w:sz w:val="24"/>
          <w:szCs w:val="24"/>
        </w:rPr>
        <w:t xml:space="preserve">   </w:t>
      </w:r>
    </w:p>
    <w:p w14:paraId="08F3867F" w14:textId="77777777" w:rsidR="00A32CFC" w:rsidRDefault="00F006B5" w:rsidP="00F006B5">
      <w:pPr>
        <w:spacing w:after="0" w:line="240" w:lineRule="auto"/>
        <w:rPr>
          <w:rFonts w:cs="Times New Roman"/>
          <w:b/>
          <w:sz w:val="24"/>
          <w:szCs w:val="24"/>
        </w:rPr>
      </w:pPr>
      <w:r w:rsidRPr="003F4D78">
        <w:rPr>
          <w:rFonts w:cs="Times New Roman"/>
          <w:b/>
          <w:sz w:val="24"/>
          <w:szCs w:val="24"/>
        </w:rPr>
        <w:t>Services</w:t>
      </w:r>
    </w:p>
    <w:p w14:paraId="0141F2B8" w14:textId="017B5E3A" w:rsidR="00F006B5" w:rsidRPr="00A32CFC" w:rsidRDefault="00F006B5" w:rsidP="00F006B5">
      <w:pPr>
        <w:spacing w:after="0" w:line="240" w:lineRule="auto"/>
        <w:rPr>
          <w:rFonts w:cs="Times New Roman"/>
          <w:b/>
          <w:sz w:val="24"/>
          <w:szCs w:val="24"/>
        </w:rPr>
      </w:pPr>
      <w:r w:rsidRPr="003F4D78">
        <w:rPr>
          <w:rFonts w:cs="Times New Roman"/>
          <w:sz w:val="24"/>
          <w:szCs w:val="24"/>
        </w:rPr>
        <w:t xml:space="preserve">It is impossible to guarantee any specific results regarding your counseling goals.  However, I assure you that my services will be rendered in a professional manner, consistent with accepted ethical standards. If you are dissatisfied with my services, please let me know. If I am unable to resolve your concerns about my services, you may report you complaints to the Montana Board of Social Work Examiners and Professional Counselors, Business Standards Division, 301 South Park, 4th Floor  PO Box 200513, Helena, MT 59620-0513. </w:t>
      </w:r>
    </w:p>
    <w:p w14:paraId="0141F2B9" w14:textId="77777777" w:rsidR="00F006B5" w:rsidRPr="003F4D78" w:rsidRDefault="00F006B5" w:rsidP="00F006B5">
      <w:pPr>
        <w:spacing w:after="0" w:line="240" w:lineRule="auto"/>
        <w:rPr>
          <w:rFonts w:cs="Times New Roman"/>
          <w:sz w:val="24"/>
          <w:szCs w:val="24"/>
        </w:rPr>
      </w:pPr>
      <w:r w:rsidRPr="003F4D78">
        <w:rPr>
          <w:rFonts w:cs="Times New Roman"/>
          <w:sz w:val="24"/>
          <w:szCs w:val="24"/>
        </w:rPr>
        <w:t xml:space="preserve"> </w:t>
      </w:r>
    </w:p>
    <w:p w14:paraId="0141F2BA" w14:textId="36731A2A" w:rsidR="00F006B5" w:rsidRPr="003F4D78" w:rsidRDefault="00F006B5" w:rsidP="00F006B5">
      <w:pPr>
        <w:spacing w:after="0" w:line="240" w:lineRule="auto"/>
        <w:rPr>
          <w:rFonts w:cs="Times New Roman"/>
          <w:sz w:val="24"/>
          <w:szCs w:val="24"/>
        </w:rPr>
      </w:pPr>
      <w:r w:rsidRPr="003F4D78">
        <w:rPr>
          <w:rFonts w:cs="Times New Roman"/>
          <w:sz w:val="24"/>
          <w:szCs w:val="24"/>
        </w:rPr>
        <w:t>Fees/Cancellations</w:t>
      </w:r>
      <w:r w:rsidR="0019493A">
        <w:rPr>
          <w:rFonts w:cs="Times New Roman"/>
          <w:sz w:val="24"/>
          <w:szCs w:val="24"/>
        </w:rPr>
        <w:tab/>
      </w:r>
      <w:r w:rsidR="0019493A">
        <w:rPr>
          <w:rFonts w:cs="Times New Roman"/>
          <w:sz w:val="24"/>
          <w:szCs w:val="24"/>
        </w:rPr>
        <w:tab/>
      </w:r>
      <w:r w:rsidR="0019493A">
        <w:rPr>
          <w:rFonts w:cs="Times New Roman"/>
          <w:sz w:val="24"/>
          <w:szCs w:val="24"/>
        </w:rPr>
        <w:tab/>
      </w:r>
      <w:r w:rsidR="0019493A">
        <w:rPr>
          <w:rFonts w:cs="Times New Roman"/>
          <w:sz w:val="24"/>
          <w:szCs w:val="24"/>
        </w:rPr>
        <w:tab/>
      </w:r>
      <w:r w:rsidR="0019493A">
        <w:rPr>
          <w:rFonts w:cs="Times New Roman"/>
          <w:sz w:val="24"/>
          <w:szCs w:val="24"/>
        </w:rPr>
        <w:tab/>
      </w:r>
      <w:r w:rsidR="0056416B">
        <w:rPr>
          <w:rFonts w:cs="Times New Roman"/>
          <w:sz w:val="24"/>
          <w:szCs w:val="24"/>
        </w:rPr>
        <w:t>$</w:t>
      </w:r>
      <w:r w:rsidR="008C7D00">
        <w:rPr>
          <w:rFonts w:cs="Times New Roman"/>
          <w:sz w:val="24"/>
          <w:szCs w:val="24"/>
        </w:rPr>
        <w:t>125.</w:t>
      </w:r>
      <w:r w:rsidR="000F03CD">
        <w:rPr>
          <w:rFonts w:cs="Times New Roman"/>
          <w:sz w:val="24"/>
          <w:szCs w:val="24"/>
        </w:rPr>
        <w:t>00</w:t>
      </w:r>
    </w:p>
    <w:p w14:paraId="0141F2BB" w14:textId="5F6873A7" w:rsidR="00F006B5" w:rsidRPr="003F4D78" w:rsidRDefault="00F006B5" w:rsidP="00F006B5">
      <w:pPr>
        <w:spacing w:after="0" w:line="240" w:lineRule="auto"/>
        <w:rPr>
          <w:rFonts w:cs="Times New Roman"/>
          <w:sz w:val="24"/>
          <w:szCs w:val="24"/>
        </w:rPr>
      </w:pPr>
      <w:r w:rsidRPr="003F4D78">
        <w:rPr>
          <w:rFonts w:cs="Times New Roman"/>
          <w:sz w:val="24"/>
          <w:szCs w:val="24"/>
        </w:rPr>
        <w:t xml:space="preserve">Intake/initial consultation   </w:t>
      </w:r>
      <w:r w:rsidRPr="003F4D78">
        <w:rPr>
          <w:rFonts w:cs="Times New Roman"/>
          <w:sz w:val="24"/>
          <w:szCs w:val="24"/>
        </w:rPr>
        <w:tab/>
      </w:r>
      <w:r w:rsidRPr="003F4D78">
        <w:rPr>
          <w:rFonts w:cs="Times New Roman"/>
          <w:sz w:val="24"/>
          <w:szCs w:val="24"/>
        </w:rPr>
        <w:tab/>
      </w:r>
      <w:r w:rsidRPr="003F4D78">
        <w:rPr>
          <w:rFonts w:cs="Times New Roman"/>
          <w:sz w:val="24"/>
          <w:szCs w:val="24"/>
        </w:rPr>
        <w:tab/>
      </w:r>
      <w:r w:rsidRPr="003F4D78">
        <w:rPr>
          <w:rFonts w:cs="Times New Roman"/>
          <w:sz w:val="24"/>
          <w:szCs w:val="24"/>
        </w:rPr>
        <w:tab/>
      </w:r>
      <w:r w:rsidR="00D366C5" w:rsidRPr="003F4D78">
        <w:rPr>
          <w:rFonts w:cs="Times New Roman"/>
          <w:sz w:val="24"/>
          <w:szCs w:val="24"/>
        </w:rPr>
        <w:t>$</w:t>
      </w:r>
      <w:r w:rsidR="008C7D00">
        <w:rPr>
          <w:rFonts w:cs="Times New Roman"/>
          <w:sz w:val="24"/>
          <w:szCs w:val="24"/>
        </w:rPr>
        <w:t>200</w:t>
      </w:r>
      <w:r w:rsidRPr="003F4D78">
        <w:rPr>
          <w:rFonts w:cs="Times New Roman"/>
          <w:sz w:val="24"/>
          <w:szCs w:val="24"/>
        </w:rPr>
        <w:t>.00</w:t>
      </w:r>
    </w:p>
    <w:p w14:paraId="0141F2BD" w14:textId="78BF8F73" w:rsidR="00F006B5" w:rsidRPr="003F4D78" w:rsidRDefault="008C7D00" w:rsidP="00F006B5">
      <w:pPr>
        <w:spacing w:after="0" w:line="240" w:lineRule="auto"/>
        <w:rPr>
          <w:rFonts w:cs="Times New Roman"/>
          <w:sz w:val="24"/>
          <w:szCs w:val="24"/>
        </w:rPr>
      </w:pPr>
      <w:r>
        <w:rPr>
          <w:rFonts w:cs="Times New Roman"/>
          <w:sz w:val="24"/>
          <w:szCs w:val="24"/>
        </w:rPr>
        <w:t xml:space="preserve">Individual Counseling </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 xml:space="preserve">$180.00 </w:t>
      </w:r>
      <w:r>
        <w:rPr>
          <w:rFonts w:cs="Times New Roman"/>
          <w:sz w:val="24"/>
          <w:szCs w:val="24"/>
        </w:rPr>
        <w:tab/>
        <w:t>Per session</w:t>
      </w:r>
    </w:p>
    <w:p w14:paraId="0141F2BE" w14:textId="77777777" w:rsidR="00F006B5" w:rsidRPr="003F4D78" w:rsidRDefault="00F006B5" w:rsidP="00F006B5">
      <w:pPr>
        <w:spacing w:after="0" w:line="240" w:lineRule="auto"/>
        <w:rPr>
          <w:rFonts w:cs="Times New Roman"/>
          <w:sz w:val="24"/>
          <w:szCs w:val="24"/>
        </w:rPr>
      </w:pPr>
    </w:p>
    <w:p w14:paraId="0141F2BF" w14:textId="1B6EA28A" w:rsidR="00F006B5" w:rsidRPr="003F4D78" w:rsidRDefault="00F006B5" w:rsidP="00F006B5">
      <w:pPr>
        <w:spacing w:after="0" w:line="240" w:lineRule="auto"/>
        <w:rPr>
          <w:rFonts w:cs="Times New Roman"/>
          <w:sz w:val="24"/>
          <w:szCs w:val="24"/>
        </w:rPr>
      </w:pPr>
      <w:r w:rsidRPr="003F4D78">
        <w:rPr>
          <w:rFonts w:cs="Times New Roman"/>
          <w:sz w:val="24"/>
          <w:szCs w:val="24"/>
        </w:rPr>
        <w:t>Due to the time commitment I make to you, if you fail to show without having given at least 24 hours</w:t>
      </w:r>
      <w:r w:rsidR="00D366C5" w:rsidRPr="003F4D78">
        <w:rPr>
          <w:rFonts w:cs="Times New Roman"/>
          <w:sz w:val="24"/>
          <w:szCs w:val="24"/>
        </w:rPr>
        <w:t xml:space="preserve"> notice, you will be charged $</w:t>
      </w:r>
      <w:r w:rsidR="008C7D00">
        <w:rPr>
          <w:rFonts w:cs="Times New Roman"/>
          <w:sz w:val="24"/>
          <w:szCs w:val="24"/>
        </w:rPr>
        <w:t>125.</w:t>
      </w:r>
      <w:r w:rsidR="00D366C5" w:rsidRPr="003F4D78">
        <w:rPr>
          <w:rFonts w:cs="Times New Roman"/>
          <w:sz w:val="24"/>
          <w:szCs w:val="24"/>
        </w:rPr>
        <w:t>00</w:t>
      </w:r>
      <w:r w:rsidRPr="003F4D78">
        <w:rPr>
          <w:rFonts w:cs="Times New Roman"/>
          <w:sz w:val="24"/>
          <w:szCs w:val="24"/>
        </w:rPr>
        <w:t xml:space="preserve"> appointment fee</w:t>
      </w:r>
      <w:r w:rsidR="00D366C5" w:rsidRPr="003F4D78">
        <w:rPr>
          <w:rFonts w:cs="Times New Roman"/>
          <w:sz w:val="24"/>
          <w:szCs w:val="24"/>
        </w:rPr>
        <w:t>, which is not covered by insurance</w:t>
      </w:r>
      <w:r w:rsidRPr="003F4D78">
        <w:rPr>
          <w:rFonts w:cs="Times New Roman"/>
          <w:sz w:val="24"/>
          <w:szCs w:val="24"/>
        </w:rPr>
        <w:t>. I will not be able to reschedule you if you have not paid the appointment fee. You may leave messag</w:t>
      </w:r>
      <w:r w:rsidR="00D366C5" w:rsidRPr="003F4D78">
        <w:rPr>
          <w:rFonts w:cs="Times New Roman"/>
          <w:sz w:val="24"/>
          <w:szCs w:val="24"/>
        </w:rPr>
        <w:t>e 24-hours a day at 406-</w:t>
      </w:r>
      <w:r w:rsidR="00C0250E" w:rsidRPr="003F4D78">
        <w:rPr>
          <w:rFonts w:cs="Times New Roman"/>
          <w:sz w:val="24"/>
          <w:szCs w:val="24"/>
        </w:rPr>
        <w:t>836-7494</w:t>
      </w:r>
      <w:r w:rsidRPr="003F4D78">
        <w:rPr>
          <w:rFonts w:cs="Times New Roman"/>
          <w:sz w:val="24"/>
          <w:szCs w:val="24"/>
        </w:rPr>
        <w:t xml:space="preserve"> if you are not going to be able to make you appointment. I am currently accepting cas</w:t>
      </w:r>
      <w:r w:rsidR="00F110C5">
        <w:rPr>
          <w:rFonts w:cs="Times New Roman"/>
          <w:sz w:val="24"/>
          <w:szCs w:val="24"/>
        </w:rPr>
        <w:t>h,</w:t>
      </w:r>
      <w:r w:rsidRPr="003F4D78">
        <w:rPr>
          <w:rFonts w:cs="Times New Roman"/>
          <w:sz w:val="24"/>
          <w:szCs w:val="24"/>
        </w:rPr>
        <w:t xml:space="preserve"> checks</w:t>
      </w:r>
      <w:r w:rsidR="00F110C5">
        <w:rPr>
          <w:rFonts w:cs="Times New Roman"/>
          <w:sz w:val="24"/>
          <w:szCs w:val="24"/>
        </w:rPr>
        <w:t>, and credit cards</w:t>
      </w:r>
      <w:r w:rsidRPr="003F4D78">
        <w:rPr>
          <w:rFonts w:cs="Times New Roman"/>
          <w:sz w:val="24"/>
          <w:szCs w:val="24"/>
        </w:rPr>
        <w:t>. If a check is returned there will be a $30.00 fee added</w:t>
      </w:r>
      <w:r w:rsidR="005903BF" w:rsidRPr="003F4D78">
        <w:rPr>
          <w:rFonts w:cs="Times New Roman"/>
          <w:sz w:val="24"/>
          <w:szCs w:val="24"/>
        </w:rPr>
        <w:t xml:space="preserve"> to the original payment amount.</w:t>
      </w:r>
    </w:p>
    <w:p w14:paraId="0141F2C0" w14:textId="77777777" w:rsidR="00F006B5" w:rsidRPr="003F4D78" w:rsidRDefault="00F006B5" w:rsidP="00F006B5">
      <w:pPr>
        <w:spacing w:after="0" w:line="240" w:lineRule="auto"/>
        <w:rPr>
          <w:rFonts w:cs="Times New Roman"/>
          <w:sz w:val="24"/>
          <w:szCs w:val="24"/>
        </w:rPr>
      </w:pPr>
      <w:r w:rsidRPr="003F4D78">
        <w:rPr>
          <w:rFonts w:cs="Times New Roman"/>
          <w:sz w:val="24"/>
          <w:szCs w:val="24"/>
        </w:rPr>
        <w:t xml:space="preserve">   </w:t>
      </w:r>
    </w:p>
    <w:p w14:paraId="0141F2C1" w14:textId="77777777" w:rsidR="00F006B5" w:rsidRPr="003F4D78" w:rsidRDefault="00F006B5" w:rsidP="00F006B5">
      <w:pPr>
        <w:spacing w:after="0" w:line="240" w:lineRule="auto"/>
        <w:rPr>
          <w:rFonts w:cs="Times New Roman"/>
          <w:b/>
          <w:sz w:val="24"/>
          <w:szCs w:val="24"/>
        </w:rPr>
      </w:pPr>
      <w:r w:rsidRPr="003F4D78">
        <w:rPr>
          <w:rFonts w:cs="Times New Roman"/>
          <w:b/>
          <w:sz w:val="24"/>
          <w:szCs w:val="24"/>
        </w:rPr>
        <w:t xml:space="preserve">Insurance Reimbursement </w:t>
      </w:r>
    </w:p>
    <w:p w14:paraId="0141F2C2" w14:textId="77777777" w:rsidR="00F006B5" w:rsidRPr="003F4D78" w:rsidRDefault="00F006B5" w:rsidP="00F006B5">
      <w:pPr>
        <w:spacing w:after="0" w:line="240" w:lineRule="auto"/>
        <w:rPr>
          <w:rFonts w:cs="Times New Roman"/>
          <w:sz w:val="24"/>
          <w:szCs w:val="24"/>
        </w:rPr>
      </w:pPr>
      <w:r w:rsidRPr="003F4D78">
        <w:rPr>
          <w:rFonts w:cs="Times New Roman"/>
          <w:sz w:val="24"/>
          <w:szCs w:val="24"/>
        </w:rPr>
        <w:t xml:space="preserve">Services provided by my office may or may not be covered by your health or medical insurance policy. I am able to file insurance claims for reimbursement with some insurance companies. As a courtesy, I will file with your insurance company for you. Fees are payable in-full at the time of each visit. It is not my general policy to finance services, however, other payment arrangements are sometimes possible, but must be pre-approved. It is also important to understand that I am a separate entity from the insurance company and that the insurance company may reimburse at a different rate then the billed amount. This would not release you from your financial responsibility.  </w:t>
      </w:r>
    </w:p>
    <w:p w14:paraId="0141F2C3" w14:textId="77777777" w:rsidR="00F006B5" w:rsidRPr="003F4D78" w:rsidRDefault="00F006B5" w:rsidP="00F006B5">
      <w:pPr>
        <w:spacing w:after="0" w:line="240" w:lineRule="auto"/>
        <w:rPr>
          <w:rFonts w:cs="Times New Roman"/>
          <w:sz w:val="24"/>
          <w:szCs w:val="24"/>
        </w:rPr>
      </w:pPr>
    </w:p>
    <w:p w14:paraId="0141F2C4" w14:textId="77777777" w:rsidR="00F006B5" w:rsidRPr="003F4D78" w:rsidRDefault="00F006B5" w:rsidP="00F006B5">
      <w:pPr>
        <w:spacing w:after="0" w:line="240" w:lineRule="auto"/>
        <w:rPr>
          <w:rFonts w:cs="Times New Roman"/>
          <w:sz w:val="24"/>
          <w:szCs w:val="24"/>
        </w:rPr>
      </w:pPr>
      <w:r w:rsidRPr="003F4D78">
        <w:rPr>
          <w:rFonts w:cs="Times New Roman"/>
          <w:b/>
          <w:sz w:val="24"/>
          <w:szCs w:val="24"/>
        </w:rPr>
        <w:t>Use of Diagnosis</w:t>
      </w:r>
      <w:r w:rsidRPr="003F4D78">
        <w:rPr>
          <w:rFonts w:cs="Times New Roman"/>
          <w:sz w:val="24"/>
          <w:szCs w:val="24"/>
        </w:rPr>
        <w:t xml:space="preserve"> </w:t>
      </w:r>
    </w:p>
    <w:p w14:paraId="0141F2C5" w14:textId="77777777" w:rsidR="00F006B5" w:rsidRPr="003F4D78" w:rsidRDefault="00F006B5" w:rsidP="00F006B5">
      <w:pPr>
        <w:spacing w:after="0" w:line="240" w:lineRule="auto"/>
        <w:rPr>
          <w:rFonts w:cs="Times New Roman"/>
          <w:sz w:val="24"/>
          <w:szCs w:val="24"/>
        </w:rPr>
      </w:pPr>
      <w:r w:rsidRPr="003F4D78">
        <w:rPr>
          <w:rFonts w:cs="Times New Roman"/>
          <w:sz w:val="24"/>
          <w:szCs w:val="24"/>
        </w:rPr>
        <w:t xml:space="preserve">A diagnosis must be made if the client desires reimbursement from insurance or if the client’s care must be coordinated with other health care providers. Once the diagnosis is given, it becomes a part of the client’s records and the same privacy/confidentiality rulings and exceptions apply.  </w:t>
      </w:r>
    </w:p>
    <w:p w14:paraId="0141F2C6" w14:textId="77777777" w:rsidR="00F006B5" w:rsidRPr="003F4D78" w:rsidRDefault="00F006B5" w:rsidP="00F006B5">
      <w:pPr>
        <w:spacing w:after="0" w:line="240" w:lineRule="auto"/>
        <w:rPr>
          <w:rFonts w:cs="Times New Roman"/>
          <w:sz w:val="24"/>
          <w:szCs w:val="24"/>
        </w:rPr>
      </w:pPr>
    </w:p>
    <w:p w14:paraId="0141F2C7" w14:textId="77777777" w:rsidR="00F006B5" w:rsidRPr="003F4D78" w:rsidRDefault="00F006B5" w:rsidP="00F006B5">
      <w:pPr>
        <w:spacing w:after="0" w:line="240" w:lineRule="auto"/>
        <w:rPr>
          <w:rFonts w:cs="Times New Roman"/>
          <w:sz w:val="24"/>
          <w:szCs w:val="24"/>
        </w:rPr>
      </w:pPr>
      <w:r w:rsidRPr="003F4D78">
        <w:rPr>
          <w:rFonts w:cs="Times New Roman"/>
          <w:b/>
          <w:sz w:val="24"/>
          <w:szCs w:val="24"/>
        </w:rPr>
        <w:t>Confidentiality</w:t>
      </w:r>
      <w:r w:rsidRPr="003F4D78">
        <w:rPr>
          <w:rFonts w:cs="Times New Roman"/>
          <w:sz w:val="24"/>
          <w:szCs w:val="24"/>
        </w:rPr>
        <w:t xml:space="preserve"> </w:t>
      </w:r>
    </w:p>
    <w:p w14:paraId="7F6591A7" w14:textId="77777777" w:rsidR="00F110C5" w:rsidRDefault="00A32CFC" w:rsidP="00F006B5">
      <w:pPr>
        <w:spacing w:after="0" w:line="240" w:lineRule="auto"/>
        <w:rPr>
          <w:rFonts w:cs="Times New Roman"/>
          <w:sz w:val="24"/>
          <w:szCs w:val="24"/>
        </w:rPr>
      </w:pPr>
      <w:r>
        <w:rPr>
          <w:rFonts w:cs="Times New Roman"/>
          <w:sz w:val="24"/>
          <w:szCs w:val="24"/>
        </w:rPr>
        <w:t>I</w:t>
      </w:r>
      <w:r w:rsidR="00F006B5" w:rsidRPr="003F4D78">
        <w:rPr>
          <w:rFonts w:cs="Times New Roman"/>
          <w:sz w:val="24"/>
          <w:szCs w:val="24"/>
        </w:rPr>
        <w:t xml:space="preserve"> respect your right to privacy and avoid unwarranted disclosures of confidential information. All information discussed in counseling will be treated as confidential except in instances when the client becomes a serious threat to self or others, when there is an indication of child or elder abu</w:t>
      </w:r>
      <w:r w:rsidR="00607F88" w:rsidRPr="003F4D78">
        <w:rPr>
          <w:rFonts w:cs="Times New Roman"/>
          <w:sz w:val="24"/>
          <w:szCs w:val="24"/>
        </w:rPr>
        <w:t>se, when mandated by the law,</w:t>
      </w:r>
      <w:r w:rsidR="00F006B5" w:rsidRPr="003F4D78">
        <w:rPr>
          <w:rFonts w:cs="Times New Roman"/>
          <w:sz w:val="24"/>
          <w:szCs w:val="24"/>
        </w:rPr>
        <w:t xml:space="preserve"> upon an insurance company’s request for information regarding reimbursement of fees</w:t>
      </w:r>
      <w:r w:rsidR="00607F88" w:rsidRPr="003F4D78">
        <w:rPr>
          <w:rFonts w:cs="Times New Roman"/>
          <w:sz w:val="24"/>
          <w:szCs w:val="24"/>
        </w:rPr>
        <w:t>, or for third party billing purposes</w:t>
      </w:r>
      <w:r w:rsidR="00F006B5" w:rsidRPr="003F4D78">
        <w:rPr>
          <w:rFonts w:cs="Times New Roman"/>
          <w:sz w:val="24"/>
          <w:szCs w:val="24"/>
        </w:rPr>
        <w:t xml:space="preserve">. </w:t>
      </w:r>
    </w:p>
    <w:p w14:paraId="0141F2CA" w14:textId="54FCC02E" w:rsidR="00F006B5" w:rsidRPr="00F110C5" w:rsidRDefault="00F006B5" w:rsidP="00F006B5">
      <w:pPr>
        <w:spacing w:after="0" w:line="240" w:lineRule="auto"/>
        <w:rPr>
          <w:rFonts w:cs="Times New Roman"/>
          <w:sz w:val="24"/>
          <w:szCs w:val="24"/>
        </w:rPr>
      </w:pPr>
      <w:r w:rsidRPr="003F4D78">
        <w:rPr>
          <w:rFonts w:cs="Times New Roman"/>
          <w:b/>
          <w:sz w:val="24"/>
          <w:szCs w:val="24"/>
        </w:rPr>
        <w:lastRenderedPageBreak/>
        <w:t>Emergencies</w:t>
      </w:r>
    </w:p>
    <w:p w14:paraId="0141F2CB" w14:textId="00C29A1B" w:rsidR="00F006B5" w:rsidRPr="003F4D78" w:rsidRDefault="00F006B5" w:rsidP="00F006B5">
      <w:pPr>
        <w:spacing w:after="0" w:line="240" w:lineRule="auto"/>
        <w:rPr>
          <w:rFonts w:cs="Times New Roman"/>
          <w:sz w:val="24"/>
          <w:szCs w:val="24"/>
        </w:rPr>
      </w:pPr>
      <w:r w:rsidRPr="003F4D78">
        <w:rPr>
          <w:rFonts w:cs="Times New Roman"/>
          <w:sz w:val="24"/>
          <w:szCs w:val="24"/>
        </w:rPr>
        <w:t>Emergency phone calls will be returned as soon as possible.  If you feel you are in crisis and need to speak to a counselor immediately, relay this information via a voicemail message at</w:t>
      </w:r>
      <w:r w:rsidR="00AB3CEA" w:rsidRPr="003F4D78">
        <w:rPr>
          <w:rFonts w:cs="Times New Roman"/>
          <w:sz w:val="24"/>
          <w:szCs w:val="24"/>
        </w:rPr>
        <w:t xml:space="preserve"> </w:t>
      </w:r>
      <w:r w:rsidR="00D366C5" w:rsidRPr="003F4D78">
        <w:rPr>
          <w:rFonts w:cs="Times New Roman"/>
          <w:sz w:val="24"/>
          <w:szCs w:val="24"/>
        </w:rPr>
        <w:t>406-</w:t>
      </w:r>
      <w:r w:rsidR="00C0250E" w:rsidRPr="003F4D78">
        <w:rPr>
          <w:rFonts w:cs="Times New Roman"/>
          <w:sz w:val="24"/>
          <w:szCs w:val="24"/>
        </w:rPr>
        <w:t>836-7494</w:t>
      </w:r>
      <w:r w:rsidRPr="003F4D78">
        <w:rPr>
          <w:rFonts w:cs="Times New Roman"/>
          <w:sz w:val="24"/>
          <w:szCs w:val="24"/>
        </w:rPr>
        <w:t xml:space="preserve">. If I am unavailable or cannot return your call immediately and you cannot wait for a call back, please call 911 or go to your </w:t>
      </w:r>
      <w:r w:rsidR="00A32CFC">
        <w:rPr>
          <w:rFonts w:cs="Times New Roman"/>
          <w:sz w:val="24"/>
          <w:szCs w:val="24"/>
        </w:rPr>
        <w:t>nearest</w:t>
      </w:r>
      <w:r w:rsidRPr="003F4D78">
        <w:rPr>
          <w:rFonts w:cs="Times New Roman"/>
          <w:sz w:val="24"/>
          <w:szCs w:val="24"/>
        </w:rPr>
        <w:t xml:space="preserve"> emergency room.  I return phone calls as soon as I am able. I return messages during normal business hours.  Normal busin</w:t>
      </w:r>
      <w:r w:rsidR="00D366C5" w:rsidRPr="003F4D78">
        <w:rPr>
          <w:rFonts w:cs="Times New Roman"/>
          <w:sz w:val="24"/>
          <w:szCs w:val="24"/>
        </w:rPr>
        <w:t>ess hours are Monday thru Thursday</w:t>
      </w:r>
      <w:r w:rsidRPr="003F4D78">
        <w:rPr>
          <w:rFonts w:cs="Times New Roman"/>
          <w:sz w:val="24"/>
          <w:szCs w:val="24"/>
        </w:rPr>
        <w:t xml:space="preserve"> </w:t>
      </w:r>
      <w:r w:rsidR="00F110C5">
        <w:rPr>
          <w:rFonts w:cs="Times New Roman"/>
          <w:sz w:val="24"/>
          <w:szCs w:val="24"/>
        </w:rPr>
        <w:t>8</w:t>
      </w:r>
      <w:r w:rsidRPr="003F4D78">
        <w:rPr>
          <w:rFonts w:cs="Times New Roman"/>
          <w:sz w:val="24"/>
          <w:szCs w:val="24"/>
        </w:rPr>
        <w:t xml:space="preserve">:00 am to 5:00 pm.  If you are calling outside of those hours I will get back to you during normal business hours.  </w:t>
      </w:r>
    </w:p>
    <w:p w14:paraId="0141F2CC" w14:textId="77777777" w:rsidR="00F006B5" w:rsidRPr="003F4D78" w:rsidRDefault="00F006B5" w:rsidP="00F006B5">
      <w:pPr>
        <w:spacing w:after="0" w:line="240" w:lineRule="auto"/>
        <w:rPr>
          <w:rFonts w:cs="Times New Roman"/>
          <w:sz w:val="24"/>
          <w:szCs w:val="24"/>
        </w:rPr>
      </w:pPr>
    </w:p>
    <w:p w14:paraId="0141F2CD" w14:textId="77777777" w:rsidR="00F006B5" w:rsidRPr="003F4D78" w:rsidRDefault="00F006B5" w:rsidP="00F006B5">
      <w:pPr>
        <w:spacing w:after="0" w:line="240" w:lineRule="auto"/>
        <w:rPr>
          <w:rFonts w:cs="Times New Roman"/>
          <w:b/>
          <w:sz w:val="24"/>
          <w:szCs w:val="24"/>
        </w:rPr>
      </w:pPr>
      <w:r w:rsidRPr="003F4D78">
        <w:rPr>
          <w:rFonts w:cs="Times New Roman"/>
          <w:b/>
          <w:sz w:val="24"/>
          <w:szCs w:val="24"/>
        </w:rPr>
        <w:t>Ethical Standards</w:t>
      </w:r>
    </w:p>
    <w:p w14:paraId="0141F2CE" w14:textId="77777777" w:rsidR="00F006B5" w:rsidRPr="003F4D78" w:rsidRDefault="00F006B5" w:rsidP="00F006B5">
      <w:pPr>
        <w:spacing w:after="0" w:line="240" w:lineRule="auto"/>
        <w:rPr>
          <w:rFonts w:cs="Times New Roman"/>
          <w:sz w:val="24"/>
          <w:szCs w:val="24"/>
        </w:rPr>
      </w:pPr>
      <w:r w:rsidRPr="003F4D78">
        <w:rPr>
          <w:rFonts w:cs="Times New Roman"/>
          <w:sz w:val="24"/>
          <w:szCs w:val="24"/>
        </w:rPr>
        <w:t>I subscribe to the code of ethics of the American Counseling Association.</w:t>
      </w:r>
    </w:p>
    <w:p w14:paraId="0141F2CF" w14:textId="77777777" w:rsidR="00F006B5" w:rsidRPr="003F4D78" w:rsidRDefault="00F006B5" w:rsidP="00F006B5">
      <w:pPr>
        <w:spacing w:after="0" w:line="240" w:lineRule="auto"/>
        <w:rPr>
          <w:rFonts w:cs="Times New Roman"/>
          <w:sz w:val="24"/>
          <w:szCs w:val="24"/>
        </w:rPr>
      </w:pPr>
    </w:p>
    <w:p w14:paraId="6F5B91A2" w14:textId="77777777" w:rsidR="00D642A8" w:rsidRPr="003F4D78" w:rsidRDefault="00D642A8" w:rsidP="00F006B5">
      <w:pPr>
        <w:spacing w:after="0" w:line="240" w:lineRule="auto"/>
        <w:rPr>
          <w:rFonts w:cs="Times New Roman"/>
          <w:sz w:val="24"/>
          <w:szCs w:val="24"/>
        </w:rPr>
      </w:pPr>
    </w:p>
    <w:p w14:paraId="26EEF867" w14:textId="77777777" w:rsidR="00D642A8" w:rsidRPr="003F4D78" w:rsidRDefault="00F006B5" w:rsidP="00F006B5">
      <w:pPr>
        <w:spacing w:after="0" w:line="240" w:lineRule="auto"/>
        <w:rPr>
          <w:rFonts w:cs="Times New Roman"/>
          <w:sz w:val="24"/>
          <w:szCs w:val="24"/>
        </w:rPr>
      </w:pPr>
      <w:r w:rsidRPr="003F4D78">
        <w:rPr>
          <w:rFonts w:cs="Times New Roman"/>
          <w:sz w:val="24"/>
          <w:szCs w:val="24"/>
        </w:rPr>
        <w:t xml:space="preserve">By your signature below, you are indicating that you have read and understand this statement, and that any questions you have about this statement have been answered to your satisfaction. </w:t>
      </w:r>
    </w:p>
    <w:p w14:paraId="2A095F66" w14:textId="77777777" w:rsidR="00D642A8" w:rsidRPr="003F4D78" w:rsidRDefault="00D642A8" w:rsidP="00F006B5">
      <w:pPr>
        <w:spacing w:after="0" w:line="240" w:lineRule="auto"/>
        <w:rPr>
          <w:rFonts w:cs="Times New Roman"/>
          <w:sz w:val="24"/>
          <w:szCs w:val="24"/>
        </w:rPr>
      </w:pPr>
    </w:p>
    <w:p w14:paraId="0141F2D0" w14:textId="38BC4755" w:rsidR="00F006B5" w:rsidRPr="003F4D78" w:rsidRDefault="00F006B5" w:rsidP="00F006B5">
      <w:pPr>
        <w:spacing w:after="0" w:line="240" w:lineRule="auto"/>
        <w:rPr>
          <w:rFonts w:cs="Times New Roman"/>
          <w:sz w:val="24"/>
          <w:szCs w:val="24"/>
        </w:rPr>
      </w:pPr>
      <w:r w:rsidRPr="003F4D78">
        <w:rPr>
          <w:rFonts w:cs="Times New Roman"/>
          <w:sz w:val="24"/>
          <w:szCs w:val="24"/>
        </w:rPr>
        <w:t xml:space="preserve">Your signature indicates agreement and compliance with the aforementioned conditions and receiving client rights information.     </w:t>
      </w:r>
    </w:p>
    <w:p w14:paraId="0141F2D1" w14:textId="77777777" w:rsidR="00BB4EC7" w:rsidRPr="003F4D78" w:rsidRDefault="00BB4EC7" w:rsidP="00F006B5">
      <w:pPr>
        <w:spacing w:after="0" w:line="240" w:lineRule="auto"/>
        <w:rPr>
          <w:rFonts w:cs="Times New Roman"/>
          <w:sz w:val="24"/>
          <w:szCs w:val="24"/>
        </w:rPr>
      </w:pPr>
    </w:p>
    <w:p w14:paraId="0141F2D2" w14:textId="77777777" w:rsidR="00BB4EC7" w:rsidRPr="003F4D78" w:rsidRDefault="00BB4EC7" w:rsidP="00F006B5">
      <w:pPr>
        <w:spacing w:after="0" w:line="240" w:lineRule="auto"/>
        <w:rPr>
          <w:rFonts w:cs="Times New Roman"/>
          <w:sz w:val="24"/>
          <w:szCs w:val="24"/>
        </w:rPr>
      </w:pPr>
    </w:p>
    <w:p w14:paraId="0141F2D3" w14:textId="0A8B984E" w:rsidR="00F006B5" w:rsidRPr="003F4D78" w:rsidRDefault="00F006B5" w:rsidP="00F006B5">
      <w:pPr>
        <w:spacing w:after="0" w:line="240" w:lineRule="auto"/>
        <w:rPr>
          <w:rFonts w:cs="Times New Roman"/>
          <w:sz w:val="24"/>
          <w:szCs w:val="24"/>
        </w:rPr>
      </w:pPr>
      <w:r w:rsidRPr="003F4D78">
        <w:rPr>
          <w:rFonts w:cs="Times New Roman"/>
          <w:sz w:val="24"/>
          <w:szCs w:val="24"/>
        </w:rPr>
        <w:t xml:space="preserve">______________________  </w:t>
      </w:r>
      <w:r w:rsidRPr="003F4D78">
        <w:rPr>
          <w:rFonts w:cs="Times New Roman"/>
          <w:sz w:val="24"/>
          <w:szCs w:val="24"/>
        </w:rPr>
        <w:tab/>
      </w:r>
      <w:r w:rsidRPr="003F4D78">
        <w:rPr>
          <w:rFonts w:cs="Times New Roman"/>
          <w:sz w:val="24"/>
          <w:szCs w:val="24"/>
        </w:rPr>
        <w:tab/>
        <w:t xml:space="preserve">______________________ </w:t>
      </w:r>
      <w:r w:rsidRPr="003F4D78">
        <w:rPr>
          <w:rFonts w:cs="Times New Roman"/>
          <w:sz w:val="24"/>
          <w:szCs w:val="24"/>
        </w:rPr>
        <w:tab/>
      </w:r>
      <w:r w:rsidRPr="003F4D78">
        <w:rPr>
          <w:rFonts w:cs="Times New Roman"/>
          <w:sz w:val="24"/>
          <w:szCs w:val="24"/>
        </w:rPr>
        <w:tab/>
        <w:t xml:space="preserve">_______________ </w:t>
      </w:r>
      <w:r w:rsidR="00A32CFC">
        <w:rPr>
          <w:rFonts w:cs="Times New Roman"/>
          <w:sz w:val="24"/>
          <w:szCs w:val="24"/>
        </w:rPr>
        <w:t>Client’s / Guardian’s Signature</w:t>
      </w:r>
      <w:r w:rsidRPr="003F4D78">
        <w:rPr>
          <w:rFonts w:cs="Times New Roman"/>
          <w:sz w:val="24"/>
          <w:szCs w:val="24"/>
        </w:rPr>
        <w:t xml:space="preserve">  </w:t>
      </w:r>
      <w:r w:rsidRPr="003F4D78">
        <w:rPr>
          <w:rFonts w:cs="Times New Roman"/>
          <w:sz w:val="24"/>
          <w:szCs w:val="24"/>
        </w:rPr>
        <w:tab/>
      </w:r>
      <w:r w:rsidRPr="003F4D78">
        <w:rPr>
          <w:rFonts w:cs="Times New Roman"/>
          <w:sz w:val="24"/>
          <w:szCs w:val="24"/>
        </w:rPr>
        <w:tab/>
        <w:t xml:space="preserve">Print Name   </w:t>
      </w:r>
      <w:r w:rsidRPr="003F4D78">
        <w:rPr>
          <w:rFonts w:cs="Times New Roman"/>
          <w:sz w:val="24"/>
          <w:szCs w:val="24"/>
        </w:rPr>
        <w:tab/>
      </w:r>
      <w:r w:rsidRPr="003F4D78">
        <w:rPr>
          <w:rFonts w:cs="Times New Roman"/>
          <w:sz w:val="24"/>
          <w:szCs w:val="24"/>
        </w:rPr>
        <w:tab/>
      </w:r>
      <w:r w:rsidRPr="003F4D78">
        <w:rPr>
          <w:rFonts w:cs="Times New Roman"/>
          <w:sz w:val="24"/>
          <w:szCs w:val="24"/>
        </w:rPr>
        <w:tab/>
      </w:r>
      <w:r w:rsidRPr="003F4D78">
        <w:rPr>
          <w:rFonts w:cs="Times New Roman"/>
          <w:sz w:val="24"/>
          <w:szCs w:val="24"/>
        </w:rPr>
        <w:tab/>
        <w:t xml:space="preserve">Date  </w:t>
      </w:r>
    </w:p>
    <w:p w14:paraId="0141F2D4" w14:textId="77777777" w:rsidR="00F006B5" w:rsidRPr="003F4D78" w:rsidRDefault="00F006B5" w:rsidP="00F006B5">
      <w:pPr>
        <w:spacing w:after="0" w:line="240" w:lineRule="auto"/>
        <w:rPr>
          <w:rFonts w:cs="Times New Roman"/>
          <w:sz w:val="24"/>
          <w:szCs w:val="24"/>
        </w:rPr>
      </w:pPr>
    </w:p>
    <w:p w14:paraId="0141F2D5" w14:textId="77777777" w:rsidR="00F006B5" w:rsidRPr="003F4D78" w:rsidRDefault="00F006B5" w:rsidP="00F006B5">
      <w:pPr>
        <w:spacing w:after="0" w:line="240" w:lineRule="auto"/>
        <w:rPr>
          <w:rFonts w:cs="Times New Roman"/>
          <w:sz w:val="24"/>
          <w:szCs w:val="24"/>
        </w:rPr>
      </w:pPr>
    </w:p>
    <w:p w14:paraId="0141F2D6" w14:textId="77777777" w:rsidR="00D83580" w:rsidRPr="003F4D78" w:rsidRDefault="00F006B5" w:rsidP="00F006B5">
      <w:pPr>
        <w:spacing w:after="0" w:line="240" w:lineRule="auto"/>
        <w:rPr>
          <w:rFonts w:cs="Times New Roman"/>
          <w:sz w:val="24"/>
          <w:szCs w:val="24"/>
        </w:rPr>
      </w:pPr>
      <w:r w:rsidRPr="003F4D78">
        <w:rPr>
          <w:rFonts w:cs="Times New Roman"/>
          <w:sz w:val="24"/>
          <w:szCs w:val="24"/>
        </w:rPr>
        <w:t>______________________</w:t>
      </w:r>
      <w:r w:rsidRPr="003F4D78">
        <w:rPr>
          <w:rFonts w:cs="Times New Roman"/>
          <w:sz w:val="24"/>
          <w:szCs w:val="24"/>
        </w:rPr>
        <w:tab/>
      </w:r>
      <w:r w:rsidRPr="003F4D78">
        <w:rPr>
          <w:rFonts w:cs="Times New Roman"/>
          <w:sz w:val="24"/>
          <w:szCs w:val="24"/>
        </w:rPr>
        <w:tab/>
        <w:t xml:space="preserve">______________________ </w:t>
      </w:r>
      <w:r w:rsidRPr="003F4D78">
        <w:rPr>
          <w:rFonts w:cs="Times New Roman"/>
          <w:sz w:val="24"/>
          <w:szCs w:val="24"/>
        </w:rPr>
        <w:tab/>
      </w:r>
      <w:r w:rsidRPr="003F4D78">
        <w:rPr>
          <w:rFonts w:cs="Times New Roman"/>
          <w:sz w:val="24"/>
          <w:szCs w:val="24"/>
        </w:rPr>
        <w:tab/>
        <w:t>_______________</w:t>
      </w:r>
    </w:p>
    <w:p w14:paraId="0141F2D7" w14:textId="5B7B8884" w:rsidR="00D83580" w:rsidRPr="003F4D78" w:rsidRDefault="00A32CFC" w:rsidP="00F006B5">
      <w:pPr>
        <w:spacing w:after="0" w:line="240" w:lineRule="auto"/>
        <w:rPr>
          <w:rFonts w:cs="Times New Roman"/>
          <w:sz w:val="24"/>
          <w:szCs w:val="24"/>
        </w:rPr>
      </w:pPr>
      <w:r>
        <w:rPr>
          <w:rFonts w:cs="Times New Roman"/>
          <w:sz w:val="24"/>
          <w:szCs w:val="24"/>
        </w:rPr>
        <w:t xml:space="preserve">Counselor’s Signature </w:t>
      </w:r>
      <w:r>
        <w:rPr>
          <w:rFonts w:cs="Times New Roman"/>
          <w:sz w:val="24"/>
          <w:szCs w:val="24"/>
        </w:rPr>
        <w:tab/>
      </w:r>
      <w:r>
        <w:rPr>
          <w:rFonts w:cs="Times New Roman"/>
          <w:sz w:val="24"/>
          <w:szCs w:val="24"/>
        </w:rPr>
        <w:tab/>
      </w:r>
      <w:r w:rsidR="00F006B5" w:rsidRPr="003F4D78">
        <w:rPr>
          <w:rFonts w:cs="Times New Roman"/>
          <w:sz w:val="24"/>
          <w:szCs w:val="24"/>
        </w:rPr>
        <w:t xml:space="preserve"> </w:t>
      </w:r>
      <w:r w:rsidR="00F006B5" w:rsidRPr="003F4D78">
        <w:rPr>
          <w:rFonts w:cs="Times New Roman"/>
          <w:sz w:val="24"/>
          <w:szCs w:val="24"/>
        </w:rPr>
        <w:tab/>
        <w:t xml:space="preserve">Print Name   </w:t>
      </w:r>
      <w:r w:rsidR="00F006B5" w:rsidRPr="003F4D78">
        <w:rPr>
          <w:rFonts w:cs="Times New Roman"/>
          <w:sz w:val="24"/>
          <w:szCs w:val="24"/>
        </w:rPr>
        <w:tab/>
      </w:r>
      <w:r w:rsidR="00F006B5" w:rsidRPr="003F4D78">
        <w:rPr>
          <w:rFonts w:cs="Times New Roman"/>
          <w:sz w:val="24"/>
          <w:szCs w:val="24"/>
        </w:rPr>
        <w:tab/>
      </w:r>
      <w:r w:rsidR="00F006B5" w:rsidRPr="003F4D78">
        <w:rPr>
          <w:rFonts w:cs="Times New Roman"/>
          <w:sz w:val="24"/>
          <w:szCs w:val="24"/>
        </w:rPr>
        <w:tab/>
      </w:r>
      <w:r w:rsidR="00F006B5" w:rsidRPr="003F4D78">
        <w:rPr>
          <w:rFonts w:cs="Times New Roman"/>
          <w:sz w:val="24"/>
          <w:szCs w:val="24"/>
        </w:rPr>
        <w:tab/>
        <w:t>Date</w:t>
      </w:r>
    </w:p>
    <w:p w14:paraId="0141F2D8" w14:textId="77777777" w:rsidR="00BB4EC7" w:rsidRPr="003F4D78" w:rsidRDefault="00BB4EC7" w:rsidP="00F006B5">
      <w:pPr>
        <w:spacing w:after="0" w:line="240" w:lineRule="auto"/>
        <w:rPr>
          <w:rFonts w:cs="Times New Roman"/>
          <w:sz w:val="24"/>
          <w:szCs w:val="24"/>
        </w:rPr>
      </w:pPr>
    </w:p>
    <w:p w14:paraId="0141F2D9" w14:textId="77777777" w:rsidR="00BB4EC7" w:rsidRPr="003F4D78" w:rsidRDefault="00BB4EC7" w:rsidP="00F006B5">
      <w:pPr>
        <w:spacing w:after="0" w:line="240" w:lineRule="auto"/>
        <w:rPr>
          <w:rFonts w:cs="Times New Roman"/>
          <w:sz w:val="24"/>
          <w:szCs w:val="24"/>
        </w:rPr>
      </w:pPr>
    </w:p>
    <w:p w14:paraId="0141F2E1" w14:textId="11500048" w:rsidR="00BB4EC7" w:rsidRPr="00F006B5" w:rsidRDefault="00BB4EC7" w:rsidP="00BB4EC7">
      <w:pPr>
        <w:spacing w:after="0" w:line="240" w:lineRule="auto"/>
        <w:rPr>
          <w:rFonts w:ascii="Times New Roman" w:hAnsi="Times New Roman" w:cs="Times New Roman"/>
          <w:sz w:val="24"/>
          <w:szCs w:val="24"/>
        </w:rPr>
      </w:pPr>
    </w:p>
    <w:sectPr w:rsidR="00BB4EC7" w:rsidRPr="00F006B5" w:rsidSect="008724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0FC"/>
    <w:rsid w:val="000975E2"/>
    <w:rsid w:val="000F03CD"/>
    <w:rsid w:val="000F4811"/>
    <w:rsid w:val="00107FCF"/>
    <w:rsid w:val="0019493A"/>
    <w:rsid w:val="001C29FA"/>
    <w:rsid w:val="0028770F"/>
    <w:rsid w:val="00320ABF"/>
    <w:rsid w:val="003D2F33"/>
    <w:rsid w:val="003F4D78"/>
    <w:rsid w:val="0044101A"/>
    <w:rsid w:val="004E02F1"/>
    <w:rsid w:val="004F1BD0"/>
    <w:rsid w:val="0051746C"/>
    <w:rsid w:val="00535654"/>
    <w:rsid w:val="0056416B"/>
    <w:rsid w:val="00580813"/>
    <w:rsid w:val="005903BF"/>
    <w:rsid w:val="005B3DEB"/>
    <w:rsid w:val="0060609F"/>
    <w:rsid w:val="00607F88"/>
    <w:rsid w:val="006A6622"/>
    <w:rsid w:val="006D72D9"/>
    <w:rsid w:val="00765EF8"/>
    <w:rsid w:val="00790339"/>
    <w:rsid w:val="00810431"/>
    <w:rsid w:val="00872408"/>
    <w:rsid w:val="008C7D00"/>
    <w:rsid w:val="0093532E"/>
    <w:rsid w:val="00956A86"/>
    <w:rsid w:val="00A32CFC"/>
    <w:rsid w:val="00AB3CEA"/>
    <w:rsid w:val="00BB4EC7"/>
    <w:rsid w:val="00BC6322"/>
    <w:rsid w:val="00BD5409"/>
    <w:rsid w:val="00C0250E"/>
    <w:rsid w:val="00C21422"/>
    <w:rsid w:val="00C258DB"/>
    <w:rsid w:val="00D1522F"/>
    <w:rsid w:val="00D366C5"/>
    <w:rsid w:val="00D642A8"/>
    <w:rsid w:val="00D83580"/>
    <w:rsid w:val="00E1266C"/>
    <w:rsid w:val="00E56E5A"/>
    <w:rsid w:val="00E93A1C"/>
    <w:rsid w:val="00EE10FC"/>
    <w:rsid w:val="00F006B5"/>
    <w:rsid w:val="00F110C5"/>
    <w:rsid w:val="00F24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1F2A8"/>
  <w15:docId w15:val="{4AB18A43-AF69-4D62-B03E-7C940759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3D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3D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986</Words>
  <Characters>5623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dc:creator>
  <cp:lastModifiedBy>Lindsay Cooper</cp:lastModifiedBy>
  <cp:revision>16</cp:revision>
  <cp:lastPrinted>2019-10-02T21:35:00Z</cp:lastPrinted>
  <dcterms:created xsi:type="dcterms:W3CDTF">2015-01-08T22:17:00Z</dcterms:created>
  <dcterms:modified xsi:type="dcterms:W3CDTF">2024-01-06T18:35:00Z</dcterms:modified>
</cp:coreProperties>
</file>