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FAB2" w14:textId="77777777" w:rsidR="00751E05" w:rsidRPr="00E86C34" w:rsidRDefault="00751E05" w:rsidP="00751E05">
      <w:pPr>
        <w:spacing w:after="0" w:line="240" w:lineRule="auto"/>
        <w:jc w:val="center"/>
        <w:rPr>
          <w:b/>
          <w:sz w:val="36"/>
          <w:szCs w:val="36"/>
        </w:rPr>
      </w:pPr>
      <w:r w:rsidRPr="00E86C34">
        <w:rPr>
          <w:b/>
          <w:sz w:val="36"/>
          <w:szCs w:val="36"/>
        </w:rPr>
        <w:t xml:space="preserve">Lindsay Cooper LAC, LCPC </w:t>
      </w:r>
    </w:p>
    <w:p w14:paraId="13334E8A" w14:textId="5E3FFD5A" w:rsidR="00751E05" w:rsidRPr="005019F6" w:rsidRDefault="006340A0" w:rsidP="00751E05">
      <w:pPr>
        <w:spacing w:after="0" w:line="240" w:lineRule="auto"/>
        <w:jc w:val="center"/>
        <w:rPr>
          <w:sz w:val="28"/>
          <w:szCs w:val="28"/>
        </w:rPr>
      </w:pPr>
      <w:r>
        <w:rPr>
          <w:sz w:val="28"/>
          <w:szCs w:val="28"/>
        </w:rPr>
        <w:t>410 Central Avenue Suite 308</w:t>
      </w:r>
    </w:p>
    <w:p w14:paraId="3258CFBD" w14:textId="77777777" w:rsidR="00751E05" w:rsidRPr="005019F6" w:rsidRDefault="00751E05" w:rsidP="00751E05">
      <w:pPr>
        <w:spacing w:after="0" w:line="240" w:lineRule="auto"/>
        <w:jc w:val="center"/>
        <w:rPr>
          <w:sz w:val="28"/>
          <w:szCs w:val="28"/>
        </w:rPr>
      </w:pPr>
      <w:r w:rsidRPr="005019F6">
        <w:rPr>
          <w:sz w:val="28"/>
          <w:szCs w:val="28"/>
        </w:rPr>
        <w:t>Great Falls, MT 59401</w:t>
      </w:r>
    </w:p>
    <w:p w14:paraId="142643B4" w14:textId="77777777" w:rsidR="00751E05" w:rsidRPr="000A5480" w:rsidRDefault="00751E05" w:rsidP="00751E05">
      <w:pPr>
        <w:spacing w:after="0" w:line="240" w:lineRule="auto"/>
        <w:jc w:val="center"/>
        <w:rPr>
          <w:rFonts w:ascii="Times New Roman" w:hAnsi="Times New Roman"/>
          <w:sz w:val="28"/>
          <w:szCs w:val="28"/>
        </w:rPr>
      </w:pPr>
      <w:r w:rsidRPr="005019F6">
        <w:rPr>
          <w:sz w:val="28"/>
          <w:szCs w:val="28"/>
        </w:rPr>
        <w:t>406-836-7494</w:t>
      </w:r>
    </w:p>
    <w:p w14:paraId="015DEA6B" w14:textId="77777777" w:rsidR="000D4CCD" w:rsidRDefault="000D4CCD" w:rsidP="000D4CCD">
      <w:pPr>
        <w:spacing w:after="0" w:line="240" w:lineRule="auto"/>
        <w:jc w:val="center"/>
        <w:rPr>
          <w:rFonts w:cs="Times New Roman"/>
          <w:b/>
          <w:bCs/>
          <w:sz w:val="28"/>
          <w:szCs w:val="28"/>
        </w:rPr>
      </w:pPr>
    </w:p>
    <w:p w14:paraId="4C904288" w14:textId="77777777" w:rsidR="005072AD" w:rsidRPr="00F92D21" w:rsidRDefault="005A63ED" w:rsidP="000D4CCD">
      <w:pPr>
        <w:spacing w:after="0" w:line="240" w:lineRule="auto"/>
        <w:jc w:val="center"/>
        <w:rPr>
          <w:rFonts w:cs="Times New Roman"/>
          <w:b/>
          <w:bCs/>
          <w:sz w:val="28"/>
          <w:szCs w:val="28"/>
        </w:rPr>
      </w:pPr>
      <w:r w:rsidRPr="00F92D21">
        <w:rPr>
          <w:rFonts w:cs="Times New Roman"/>
          <w:b/>
          <w:bCs/>
          <w:sz w:val="28"/>
          <w:szCs w:val="28"/>
        </w:rPr>
        <w:t>Insurance Contract</w:t>
      </w:r>
    </w:p>
    <w:p w14:paraId="4C904289" w14:textId="77777777" w:rsidR="004A1D9D" w:rsidRPr="00F92D21" w:rsidRDefault="004A1D9D" w:rsidP="00DB5B47">
      <w:pPr>
        <w:spacing w:after="0" w:line="240" w:lineRule="auto"/>
        <w:rPr>
          <w:rFonts w:cs="Times New Roman"/>
          <w:sz w:val="24"/>
          <w:szCs w:val="24"/>
        </w:rPr>
      </w:pPr>
    </w:p>
    <w:p w14:paraId="4C90428B" w14:textId="11E17FCE" w:rsidR="005072AD" w:rsidRPr="00CF1FAB" w:rsidRDefault="00DB5B47" w:rsidP="00DB5B47">
      <w:pPr>
        <w:spacing w:after="0" w:line="240" w:lineRule="auto"/>
        <w:rPr>
          <w:rFonts w:cs="Times New Roman"/>
        </w:rPr>
      </w:pPr>
      <w:r w:rsidRPr="00CF1FAB">
        <w:rPr>
          <w:rFonts w:cs="Times New Roman"/>
        </w:rPr>
        <w:t xml:space="preserve">I am </w:t>
      </w:r>
      <w:r w:rsidR="005072AD" w:rsidRPr="00CF1FAB">
        <w:rPr>
          <w:rFonts w:cs="Times New Roman"/>
        </w:rPr>
        <w:t>happy to verif</w:t>
      </w:r>
      <w:r w:rsidRPr="00CF1FAB">
        <w:rPr>
          <w:rFonts w:cs="Times New Roman"/>
        </w:rPr>
        <w:t>y your insurance eligibility.  I</w:t>
      </w:r>
      <w:r w:rsidR="004A1D9D" w:rsidRPr="00CF1FAB">
        <w:rPr>
          <w:rFonts w:cs="Times New Roman"/>
        </w:rPr>
        <w:t xml:space="preserve"> will </w:t>
      </w:r>
      <w:r w:rsidR="005072AD" w:rsidRPr="00CF1FAB">
        <w:rPr>
          <w:rFonts w:cs="Times New Roman"/>
        </w:rPr>
        <w:t>need a copy of your original, current insurance card</w:t>
      </w:r>
      <w:r w:rsidRPr="00CF1FAB">
        <w:rPr>
          <w:rFonts w:cs="Times New Roman"/>
        </w:rPr>
        <w:t xml:space="preserve"> prior to the intake session. I</w:t>
      </w:r>
      <w:r w:rsidR="005072AD" w:rsidRPr="00CF1FAB">
        <w:rPr>
          <w:rFonts w:cs="Times New Roman"/>
        </w:rPr>
        <w:t xml:space="preserve"> will verify</w:t>
      </w:r>
      <w:r w:rsidR="004A1D9D" w:rsidRPr="00CF1FAB">
        <w:rPr>
          <w:rFonts w:cs="Times New Roman"/>
        </w:rPr>
        <w:t xml:space="preserve"> </w:t>
      </w:r>
      <w:r w:rsidR="005072AD" w:rsidRPr="00CF1FAB">
        <w:rPr>
          <w:rFonts w:cs="Times New Roman"/>
        </w:rPr>
        <w:t>your eligibility each time</w:t>
      </w:r>
      <w:r w:rsidR="007B091F">
        <w:rPr>
          <w:rFonts w:cs="Times New Roman"/>
        </w:rPr>
        <w:t xml:space="preserve"> you receive a new card. Please </w:t>
      </w:r>
      <w:r w:rsidR="005072AD" w:rsidRPr="00CF1FAB">
        <w:rPr>
          <w:rFonts w:cs="Times New Roman"/>
        </w:rPr>
        <w:t>bring the original copy of your</w:t>
      </w:r>
      <w:r w:rsidR="004A1D9D" w:rsidRPr="00CF1FAB">
        <w:rPr>
          <w:rFonts w:cs="Times New Roman"/>
        </w:rPr>
        <w:t xml:space="preserve"> </w:t>
      </w:r>
      <w:r w:rsidR="005072AD" w:rsidRPr="00CF1FAB">
        <w:rPr>
          <w:rFonts w:cs="Times New Roman"/>
        </w:rPr>
        <w:t>new insurance card to each session.</w:t>
      </w:r>
    </w:p>
    <w:p w14:paraId="4C90428C" w14:textId="77777777" w:rsidR="00DB5B47" w:rsidRPr="00CF1FAB" w:rsidRDefault="00DB5B47" w:rsidP="00DB5B47">
      <w:pPr>
        <w:spacing w:after="0" w:line="240" w:lineRule="auto"/>
        <w:rPr>
          <w:rFonts w:cs="Times New Roman"/>
        </w:rPr>
      </w:pPr>
    </w:p>
    <w:p w14:paraId="4C90428D" w14:textId="59FC317D" w:rsidR="005072AD" w:rsidRPr="00CF1FAB" w:rsidRDefault="005072AD" w:rsidP="00DB5B47">
      <w:pPr>
        <w:spacing w:after="0" w:line="240" w:lineRule="auto"/>
        <w:rPr>
          <w:rFonts w:cs="Times New Roman"/>
        </w:rPr>
      </w:pPr>
      <w:r w:rsidRPr="00CF1FAB">
        <w:rPr>
          <w:rFonts w:cs="Times New Roman"/>
        </w:rPr>
        <w:t>Ultimately, you are responsible for fees if your insurance refuses to pay for services rendered.</w:t>
      </w:r>
      <w:r w:rsidR="004A1D9D" w:rsidRPr="00CF1FAB">
        <w:rPr>
          <w:rFonts w:cs="Times New Roman"/>
        </w:rPr>
        <w:t xml:space="preserve"> </w:t>
      </w:r>
      <w:r w:rsidR="007B091F">
        <w:rPr>
          <w:rFonts w:cs="Times New Roman"/>
        </w:rPr>
        <w:t xml:space="preserve">If your insurance does not pay for services provided, you will be responsible for calling your insurance company with payment questions. </w:t>
      </w:r>
      <w:r w:rsidR="00DB5B47" w:rsidRPr="00CF1FAB">
        <w:rPr>
          <w:rFonts w:cs="Times New Roman"/>
        </w:rPr>
        <w:t>My</w:t>
      </w:r>
      <w:r w:rsidR="008C213F" w:rsidRPr="00CF1FAB">
        <w:rPr>
          <w:rFonts w:cs="Times New Roman"/>
        </w:rPr>
        <w:t xml:space="preserve"> services start at $1</w:t>
      </w:r>
      <w:r w:rsidR="00354751">
        <w:rPr>
          <w:rFonts w:cs="Times New Roman"/>
        </w:rPr>
        <w:t>25</w:t>
      </w:r>
      <w:r w:rsidRPr="00CF1FAB">
        <w:rPr>
          <w:rFonts w:cs="Times New Roman"/>
        </w:rPr>
        <w:t>.00</w:t>
      </w:r>
      <w:r w:rsidR="00DB5B47" w:rsidRPr="00CF1FAB">
        <w:rPr>
          <w:rFonts w:cs="Times New Roman"/>
        </w:rPr>
        <w:t xml:space="preserve"> per </w:t>
      </w:r>
      <w:r w:rsidR="00F453C9" w:rsidRPr="00CF1FAB">
        <w:rPr>
          <w:rFonts w:cs="Times New Roman"/>
        </w:rPr>
        <w:t>50</w:t>
      </w:r>
      <w:r w:rsidR="00DB5B47" w:rsidRPr="00CF1FAB">
        <w:rPr>
          <w:rFonts w:cs="Times New Roman"/>
        </w:rPr>
        <w:t xml:space="preserve"> minute session</w:t>
      </w:r>
      <w:r w:rsidRPr="00CF1FAB">
        <w:rPr>
          <w:rFonts w:cs="Times New Roman"/>
        </w:rPr>
        <w:t>. If you have applied for a new card or your insurance eligibility</w:t>
      </w:r>
      <w:r w:rsidR="004A1D9D" w:rsidRPr="00CF1FAB">
        <w:rPr>
          <w:rFonts w:cs="Times New Roman"/>
        </w:rPr>
        <w:t xml:space="preserve"> </w:t>
      </w:r>
      <w:r w:rsidRPr="00CF1FAB">
        <w:rPr>
          <w:rFonts w:cs="Times New Roman"/>
        </w:rPr>
        <w:t>expires, you will be responsible for the full fee for the service you received.</w:t>
      </w:r>
    </w:p>
    <w:p w14:paraId="4C90428E" w14:textId="2A4F21B5" w:rsidR="00DB5B47" w:rsidRPr="00CF1FAB" w:rsidRDefault="00693AED" w:rsidP="00DB5B47">
      <w:pPr>
        <w:spacing w:after="0" w:line="240" w:lineRule="auto"/>
        <w:rPr>
          <w:rFonts w:cs="Times New Roman"/>
        </w:rPr>
      </w:pPr>
      <w:r>
        <w:rPr>
          <w:rFonts w:cs="Times New Roman"/>
        </w:rPr>
        <w:t>I</w:t>
      </w:r>
      <w:r w:rsidR="005072AD" w:rsidRPr="00CF1FAB">
        <w:rPr>
          <w:rFonts w:cs="Times New Roman"/>
        </w:rPr>
        <w:t xml:space="preserve"> cannot file insurance claims for late cancellations and for no </w:t>
      </w:r>
      <w:r w:rsidR="00CF1FAB" w:rsidRPr="00CF1FAB">
        <w:rPr>
          <w:rFonts w:cs="Times New Roman"/>
        </w:rPr>
        <w:t>shows, therefore you will be personally charged</w:t>
      </w:r>
      <w:r w:rsidR="007549AE">
        <w:rPr>
          <w:rFonts w:cs="Times New Roman"/>
        </w:rPr>
        <w:t xml:space="preserve"> a fee of $125.00</w:t>
      </w:r>
      <w:r w:rsidR="00CF1FAB" w:rsidRPr="00CF1FAB">
        <w:rPr>
          <w:rFonts w:cs="Times New Roman"/>
        </w:rPr>
        <w:t xml:space="preserve"> for these missed appointments.</w:t>
      </w:r>
    </w:p>
    <w:p w14:paraId="1F4C5D53" w14:textId="378A997E" w:rsidR="00CF1FAB" w:rsidRPr="00CF1FAB" w:rsidRDefault="00CF1FAB" w:rsidP="00DB5B47">
      <w:pPr>
        <w:spacing w:after="0" w:line="240" w:lineRule="auto"/>
        <w:rPr>
          <w:rFonts w:cs="Times New Roman"/>
        </w:rPr>
      </w:pPr>
      <w:r w:rsidRPr="00CF1FAB">
        <w:rPr>
          <w:rFonts w:cs="Times New Roman"/>
        </w:rPr>
        <w:t>You are responsible for paying your copayments and/or deductibles in a timely manner.</w:t>
      </w:r>
      <w:r w:rsidR="007B091F">
        <w:rPr>
          <w:rFonts w:cs="Times New Roman"/>
        </w:rPr>
        <w:t xml:space="preserve"> If your account reaches a balance of $</w:t>
      </w:r>
      <w:r w:rsidR="007549AE">
        <w:rPr>
          <w:rFonts w:cs="Times New Roman"/>
        </w:rPr>
        <w:t>5</w:t>
      </w:r>
      <w:r w:rsidR="007B091F">
        <w:rPr>
          <w:rFonts w:cs="Times New Roman"/>
        </w:rPr>
        <w:t>00.00, payment arrangements need to be arranged before an appointment is scheduled.</w:t>
      </w:r>
      <w:r w:rsidRPr="00CF1FAB">
        <w:rPr>
          <w:rFonts w:cs="Times New Roman"/>
        </w:rPr>
        <w:t xml:space="preserve"> If your account is </w:t>
      </w:r>
      <w:r w:rsidR="007549AE">
        <w:rPr>
          <w:rFonts w:cs="Times New Roman"/>
        </w:rPr>
        <w:t>9</w:t>
      </w:r>
      <w:r w:rsidRPr="00CF1FAB">
        <w:rPr>
          <w:rFonts w:cs="Times New Roman"/>
        </w:rPr>
        <w:t>0 days past due</w:t>
      </w:r>
      <w:r w:rsidR="007B091F">
        <w:rPr>
          <w:rFonts w:cs="Times New Roman"/>
        </w:rPr>
        <w:t xml:space="preserve"> with no payment, </w:t>
      </w:r>
      <w:r w:rsidR="007B091F" w:rsidRPr="00CF1FAB">
        <w:rPr>
          <w:rFonts w:cs="Times New Roman"/>
        </w:rPr>
        <w:t>your</w:t>
      </w:r>
      <w:r w:rsidR="007B091F">
        <w:rPr>
          <w:rFonts w:cs="Times New Roman"/>
        </w:rPr>
        <w:t xml:space="preserve"> account </w:t>
      </w:r>
      <w:r w:rsidR="007B091F" w:rsidRPr="00CF1FAB">
        <w:rPr>
          <w:rFonts w:cs="Times New Roman"/>
        </w:rPr>
        <w:t>will</w:t>
      </w:r>
      <w:r w:rsidRPr="00CF1FAB">
        <w:rPr>
          <w:rFonts w:cs="Times New Roman"/>
        </w:rPr>
        <w:t xml:space="preserve"> be sent to collections. If your account is in collections, I will not be able to provide services until it is paid in full.</w:t>
      </w:r>
    </w:p>
    <w:p w14:paraId="4C904290" w14:textId="1FEE0B8F" w:rsidR="00F6790B" w:rsidRPr="00CF1FAB" w:rsidRDefault="005072AD" w:rsidP="00DB5B47">
      <w:pPr>
        <w:spacing w:after="0" w:line="240" w:lineRule="auto"/>
        <w:rPr>
          <w:rFonts w:cs="Times New Roman"/>
        </w:rPr>
      </w:pPr>
      <w:r w:rsidRPr="00CF1FAB">
        <w:rPr>
          <w:rFonts w:cs="Times New Roman"/>
        </w:rPr>
        <w:t>If you need to cancel or</w:t>
      </w:r>
      <w:r w:rsidR="004A1D9D" w:rsidRPr="00CF1FAB">
        <w:rPr>
          <w:rFonts w:cs="Times New Roman"/>
        </w:rPr>
        <w:t xml:space="preserve"> </w:t>
      </w:r>
      <w:r w:rsidRPr="00CF1FAB">
        <w:rPr>
          <w:rFonts w:cs="Times New Roman"/>
        </w:rPr>
        <w:t xml:space="preserve">reschedule your appointment, please contact </w:t>
      </w:r>
      <w:r w:rsidR="004A1D9D" w:rsidRPr="00CF1FAB">
        <w:rPr>
          <w:rFonts w:cs="Times New Roman"/>
        </w:rPr>
        <w:t>the office</w:t>
      </w:r>
      <w:r w:rsidRPr="00CF1FAB">
        <w:rPr>
          <w:rFonts w:cs="Times New Roman"/>
        </w:rPr>
        <w:t xml:space="preserve"> 24 hours prior to your scheduled</w:t>
      </w:r>
      <w:r w:rsidR="004A1D9D" w:rsidRPr="00CF1FAB">
        <w:rPr>
          <w:rFonts w:cs="Times New Roman"/>
        </w:rPr>
        <w:t xml:space="preserve"> </w:t>
      </w:r>
      <w:r w:rsidRPr="00CF1FAB">
        <w:rPr>
          <w:rFonts w:cs="Times New Roman"/>
        </w:rPr>
        <w:t xml:space="preserve">appointment or you will be </w:t>
      </w:r>
      <w:r w:rsidR="00D042B2" w:rsidRPr="00CF1FAB">
        <w:rPr>
          <w:rFonts w:cs="Times New Roman"/>
        </w:rPr>
        <w:t>charged</w:t>
      </w:r>
      <w:r w:rsidR="008C213F" w:rsidRPr="00CF1FAB">
        <w:rPr>
          <w:rFonts w:cs="Times New Roman"/>
        </w:rPr>
        <w:t xml:space="preserve"> the cancellation amount of $1</w:t>
      </w:r>
      <w:r w:rsidR="00354751">
        <w:rPr>
          <w:rFonts w:cs="Times New Roman"/>
        </w:rPr>
        <w:t>2</w:t>
      </w:r>
      <w:r w:rsidR="008C213F" w:rsidRPr="00CF1FAB">
        <w:rPr>
          <w:rFonts w:cs="Times New Roman"/>
        </w:rPr>
        <w:t>5</w:t>
      </w:r>
      <w:r w:rsidRPr="00CF1FAB">
        <w:rPr>
          <w:rFonts w:cs="Times New Roman"/>
        </w:rPr>
        <w:t>.00.</w:t>
      </w:r>
      <w:r w:rsidR="008567EA">
        <w:rPr>
          <w:rFonts w:cs="Times New Roman"/>
        </w:rPr>
        <w:t xml:space="preserve"> A late cancellation is an appointment cancelled without giving 24 hour notice or an appointment that is terminated before 30 minutes after the session began.</w:t>
      </w:r>
      <w:r w:rsidRPr="00CF1FAB">
        <w:rPr>
          <w:rFonts w:cs="Times New Roman"/>
        </w:rPr>
        <w:t xml:space="preserve"> </w:t>
      </w:r>
    </w:p>
    <w:p w14:paraId="4C904291" w14:textId="4FCEFF20" w:rsidR="00F6790B" w:rsidRPr="00CF1FAB" w:rsidRDefault="005072AD" w:rsidP="00DB5B47">
      <w:pPr>
        <w:spacing w:after="0" w:line="240" w:lineRule="auto"/>
        <w:rPr>
          <w:rFonts w:cs="Times New Roman"/>
        </w:rPr>
      </w:pPr>
      <w:r w:rsidRPr="00CF1FAB">
        <w:rPr>
          <w:rFonts w:cs="Times New Roman"/>
        </w:rPr>
        <w:t>After two (2)</w:t>
      </w:r>
      <w:r w:rsidR="004A1D9D" w:rsidRPr="00CF1FAB">
        <w:rPr>
          <w:rFonts w:cs="Times New Roman"/>
        </w:rPr>
        <w:t xml:space="preserve"> </w:t>
      </w:r>
      <w:r w:rsidRPr="00CF1FAB">
        <w:rPr>
          <w:rFonts w:cs="Times New Roman"/>
        </w:rPr>
        <w:t>cancellations and/</w:t>
      </w:r>
      <w:r w:rsidR="009F3BDF" w:rsidRPr="00CF1FAB">
        <w:rPr>
          <w:rFonts w:cs="Times New Roman"/>
        </w:rPr>
        <w:t>or no-shows</w:t>
      </w:r>
      <w:r w:rsidR="00DB5B47" w:rsidRPr="00CF1FAB">
        <w:rPr>
          <w:rFonts w:cs="Times New Roman"/>
        </w:rPr>
        <w:t>, you will be terminated as a client and a referral will be made at your request.</w:t>
      </w:r>
      <w:r w:rsidR="00CF1FAB" w:rsidRPr="00CF1FAB">
        <w:rPr>
          <w:rFonts w:cs="Times New Roman"/>
        </w:rPr>
        <w:t xml:space="preserve"> If you do cancel an appointment, it is your responsibility to reschedule a following appointment. If you do not reschedule an appointment within two weeks, I will assume you are no longer interested in my services and you will no longer be an active client. If you are interested in services after becoming an inactive client you will have to reapply for services. If I am not accepting new clients at that time a referral will be made.</w:t>
      </w:r>
      <w:r w:rsidR="00DB5B47" w:rsidRPr="00CF1FAB">
        <w:rPr>
          <w:rFonts w:cs="Times New Roman"/>
        </w:rPr>
        <w:t xml:space="preserve"> </w:t>
      </w:r>
      <w:r w:rsidRPr="00CF1FAB">
        <w:rPr>
          <w:rFonts w:cs="Times New Roman"/>
        </w:rPr>
        <w:t xml:space="preserve">If you are considered a no show for the intake session, </w:t>
      </w:r>
      <w:r w:rsidR="00DB5B47" w:rsidRPr="00CF1FAB">
        <w:rPr>
          <w:rFonts w:cs="Times New Roman"/>
        </w:rPr>
        <w:t>I</w:t>
      </w:r>
      <w:r w:rsidRPr="00CF1FAB">
        <w:rPr>
          <w:rFonts w:cs="Times New Roman"/>
        </w:rPr>
        <w:t xml:space="preserve"> will not be able to reschedule</w:t>
      </w:r>
      <w:r w:rsidR="004A1D9D" w:rsidRPr="00CF1FAB">
        <w:rPr>
          <w:rFonts w:cs="Times New Roman"/>
        </w:rPr>
        <w:t xml:space="preserve"> </w:t>
      </w:r>
      <w:r w:rsidRPr="00CF1FAB">
        <w:rPr>
          <w:rFonts w:cs="Times New Roman"/>
        </w:rPr>
        <w:t>another intake for you until the full fee is paid for the missed appointment.</w:t>
      </w:r>
      <w:r w:rsidR="00DB5B47" w:rsidRPr="00CF1FAB">
        <w:rPr>
          <w:rFonts w:cs="Times New Roman"/>
        </w:rPr>
        <w:t xml:space="preserve">  The cancellation am</w:t>
      </w:r>
      <w:r w:rsidR="008C213F" w:rsidRPr="00CF1FAB">
        <w:rPr>
          <w:rFonts w:cs="Times New Roman"/>
        </w:rPr>
        <w:t>ount for a no show intake is $</w:t>
      </w:r>
      <w:r w:rsidR="00F51B9F">
        <w:rPr>
          <w:rFonts w:cs="Times New Roman"/>
        </w:rPr>
        <w:t>200</w:t>
      </w:r>
      <w:r w:rsidR="00DB5B47" w:rsidRPr="00CF1FAB">
        <w:rPr>
          <w:rFonts w:cs="Times New Roman"/>
        </w:rPr>
        <w:t xml:space="preserve">.00.  </w:t>
      </w:r>
    </w:p>
    <w:p w14:paraId="3820EC2B" w14:textId="77777777" w:rsidR="00CF1FAB" w:rsidRPr="00CF1FAB" w:rsidRDefault="00CF1FAB" w:rsidP="00DB5B47">
      <w:pPr>
        <w:spacing w:after="0" w:line="240" w:lineRule="auto"/>
        <w:rPr>
          <w:rFonts w:cs="Times New Roman"/>
        </w:rPr>
      </w:pPr>
    </w:p>
    <w:p w14:paraId="7A0B7A8B" w14:textId="3572DF35" w:rsidR="00CF1FAB" w:rsidRPr="00CF1FAB" w:rsidRDefault="005072AD" w:rsidP="00DB5B47">
      <w:pPr>
        <w:spacing w:after="0" w:line="240" w:lineRule="auto"/>
        <w:rPr>
          <w:rFonts w:cs="Times New Roman"/>
        </w:rPr>
      </w:pPr>
      <w:r w:rsidRPr="00CF1FAB">
        <w:rPr>
          <w:rFonts w:cs="Times New Roman"/>
        </w:rPr>
        <w:t xml:space="preserve">Also, please be aware that if </w:t>
      </w:r>
      <w:r w:rsidR="00DB5B47" w:rsidRPr="00CF1FAB">
        <w:rPr>
          <w:rFonts w:cs="Times New Roman"/>
        </w:rPr>
        <w:t>I am</w:t>
      </w:r>
      <w:r w:rsidRPr="00CF1FAB">
        <w:rPr>
          <w:rFonts w:cs="Times New Roman"/>
        </w:rPr>
        <w:t xml:space="preserve"> required to by subpoena or requested to by you to take</w:t>
      </w:r>
      <w:r w:rsidR="004A1D9D" w:rsidRPr="00CF1FAB">
        <w:rPr>
          <w:rFonts w:cs="Times New Roman"/>
        </w:rPr>
        <w:t xml:space="preserve"> </w:t>
      </w:r>
      <w:r w:rsidRPr="00CF1FAB">
        <w:rPr>
          <w:rFonts w:cs="Times New Roman"/>
        </w:rPr>
        <w:t xml:space="preserve">part in any legal proceeding, the </w:t>
      </w:r>
      <w:r w:rsidR="008C213F" w:rsidRPr="00CF1FAB">
        <w:rPr>
          <w:rFonts w:cs="Times New Roman"/>
        </w:rPr>
        <w:t>fees for legal services are $300</w:t>
      </w:r>
      <w:r w:rsidRPr="00CF1FAB">
        <w:rPr>
          <w:rFonts w:cs="Times New Roman"/>
        </w:rPr>
        <w:t xml:space="preserve">.00 per hour with a </w:t>
      </w:r>
      <w:r w:rsidR="000D4CCD">
        <w:rPr>
          <w:rFonts w:cs="Times New Roman"/>
        </w:rPr>
        <w:t>two</w:t>
      </w:r>
      <w:r w:rsidRPr="00CF1FAB">
        <w:rPr>
          <w:rFonts w:cs="Times New Roman"/>
        </w:rPr>
        <w:t xml:space="preserve"> hour</w:t>
      </w:r>
      <w:r w:rsidR="004A1D9D" w:rsidRPr="00CF1FAB">
        <w:rPr>
          <w:rFonts w:cs="Times New Roman"/>
        </w:rPr>
        <w:t xml:space="preserve"> </w:t>
      </w:r>
      <w:r w:rsidRPr="00CF1FAB">
        <w:rPr>
          <w:rFonts w:cs="Times New Roman"/>
        </w:rPr>
        <w:t>minimum. There are no discounts available for court related services.</w:t>
      </w:r>
    </w:p>
    <w:p w14:paraId="05480CD5" w14:textId="77777777" w:rsidR="00CF1FAB" w:rsidRDefault="00CF1FAB" w:rsidP="00DB5B47">
      <w:pPr>
        <w:spacing w:after="0" w:line="240" w:lineRule="auto"/>
        <w:rPr>
          <w:rFonts w:cs="Times New Roman"/>
          <w:sz w:val="24"/>
          <w:szCs w:val="24"/>
        </w:rPr>
      </w:pPr>
    </w:p>
    <w:p w14:paraId="4C904298" w14:textId="25692BA5" w:rsidR="004A1D9D" w:rsidRPr="00F92D21" w:rsidRDefault="00DB5B47" w:rsidP="00DB5B47">
      <w:pPr>
        <w:spacing w:after="0" w:line="240" w:lineRule="auto"/>
        <w:rPr>
          <w:rFonts w:cs="Times New Roman"/>
          <w:sz w:val="24"/>
          <w:szCs w:val="24"/>
        </w:rPr>
      </w:pPr>
      <w:r w:rsidRPr="00F92D21">
        <w:rPr>
          <w:rFonts w:cs="Times New Roman"/>
          <w:sz w:val="24"/>
          <w:szCs w:val="24"/>
        </w:rPr>
        <w:t>________________________</w:t>
      </w:r>
      <w:r w:rsidR="009301D2">
        <w:rPr>
          <w:rFonts w:cs="Times New Roman"/>
          <w:sz w:val="24"/>
          <w:szCs w:val="24"/>
        </w:rPr>
        <w:tab/>
      </w:r>
      <w:r w:rsidRPr="00F92D21">
        <w:rPr>
          <w:rFonts w:cs="Times New Roman"/>
          <w:sz w:val="24"/>
          <w:szCs w:val="24"/>
        </w:rPr>
        <w:tab/>
        <w:t>__________________________</w:t>
      </w:r>
      <w:r w:rsidRPr="00F92D21">
        <w:rPr>
          <w:rFonts w:cs="Times New Roman"/>
          <w:sz w:val="24"/>
          <w:szCs w:val="24"/>
        </w:rPr>
        <w:tab/>
        <w:t>______________</w:t>
      </w:r>
    </w:p>
    <w:p w14:paraId="4C904299" w14:textId="11A6DAF3" w:rsidR="00DB5B47" w:rsidRPr="00F92D21" w:rsidRDefault="00751E05" w:rsidP="00DB5B47">
      <w:pPr>
        <w:spacing w:after="0" w:line="240" w:lineRule="auto"/>
        <w:rPr>
          <w:rFonts w:cs="Times New Roman"/>
          <w:sz w:val="24"/>
          <w:szCs w:val="24"/>
        </w:rPr>
      </w:pPr>
      <w:r w:rsidRPr="00F92D21">
        <w:rPr>
          <w:rFonts w:cs="Times New Roman"/>
          <w:sz w:val="24"/>
          <w:szCs w:val="24"/>
        </w:rPr>
        <w:t xml:space="preserve">Client/ Guardian Signature </w:t>
      </w:r>
      <w:r w:rsidRPr="00F92D21">
        <w:rPr>
          <w:rFonts w:cs="Times New Roman"/>
          <w:sz w:val="24"/>
          <w:szCs w:val="24"/>
        </w:rPr>
        <w:tab/>
      </w:r>
      <w:r w:rsidRPr="00F92D21">
        <w:rPr>
          <w:rFonts w:cs="Times New Roman"/>
          <w:sz w:val="24"/>
          <w:szCs w:val="24"/>
        </w:rPr>
        <w:tab/>
      </w:r>
      <w:r w:rsidR="009301D2">
        <w:rPr>
          <w:rFonts w:cs="Times New Roman"/>
          <w:sz w:val="24"/>
          <w:szCs w:val="24"/>
        </w:rPr>
        <w:tab/>
      </w:r>
      <w:r w:rsidR="00DB5B47" w:rsidRPr="00F92D21">
        <w:rPr>
          <w:rFonts w:cs="Times New Roman"/>
          <w:sz w:val="24"/>
          <w:szCs w:val="24"/>
        </w:rPr>
        <w:t>Printed Name</w:t>
      </w:r>
      <w:r w:rsidR="00DB5B47" w:rsidRPr="00F92D21">
        <w:rPr>
          <w:rFonts w:cs="Times New Roman"/>
          <w:sz w:val="24"/>
          <w:szCs w:val="24"/>
        </w:rPr>
        <w:tab/>
      </w:r>
      <w:r w:rsidR="00DB5B47" w:rsidRPr="00F92D21">
        <w:rPr>
          <w:rFonts w:cs="Times New Roman"/>
          <w:sz w:val="24"/>
          <w:szCs w:val="24"/>
        </w:rPr>
        <w:tab/>
      </w:r>
      <w:r w:rsidR="00DB5B47" w:rsidRPr="00F92D21">
        <w:rPr>
          <w:rFonts w:cs="Times New Roman"/>
          <w:sz w:val="24"/>
          <w:szCs w:val="24"/>
        </w:rPr>
        <w:tab/>
      </w:r>
      <w:r w:rsidR="00DB5B47" w:rsidRPr="00F92D21">
        <w:rPr>
          <w:rFonts w:cs="Times New Roman"/>
          <w:sz w:val="24"/>
          <w:szCs w:val="24"/>
        </w:rPr>
        <w:tab/>
        <w:t>Date</w:t>
      </w:r>
    </w:p>
    <w:p w14:paraId="4C90429A" w14:textId="77777777" w:rsidR="00DB5B47" w:rsidRPr="00F92D21" w:rsidRDefault="00DB5B47" w:rsidP="00DB5B47">
      <w:pPr>
        <w:spacing w:after="0" w:line="240" w:lineRule="auto"/>
        <w:rPr>
          <w:rFonts w:cs="Times New Roman"/>
          <w:sz w:val="24"/>
          <w:szCs w:val="24"/>
        </w:rPr>
      </w:pPr>
    </w:p>
    <w:p w14:paraId="4C90429B" w14:textId="77777777" w:rsidR="00DB5B47" w:rsidRPr="00F92D21" w:rsidRDefault="00DB5B47" w:rsidP="00DB5B47">
      <w:pPr>
        <w:spacing w:after="0" w:line="240" w:lineRule="auto"/>
        <w:rPr>
          <w:rFonts w:cs="Times New Roman"/>
          <w:sz w:val="24"/>
          <w:szCs w:val="24"/>
        </w:rPr>
      </w:pPr>
    </w:p>
    <w:p w14:paraId="4C90429C" w14:textId="7B5BF3DA" w:rsidR="00DB5B47" w:rsidRPr="00F92D21" w:rsidRDefault="00DB5B47" w:rsidP="00DB5B47">
      <w:pPr>
        <w:spacing w:after="0" w:line="240" w:lineRule="auto"/>
        <w:rPr>
          <w:rFonts w:cs="Times New Roman"/>
          <w:sz w:val="24"/>
          <w:szCs w:val="24"/>
        </w:rPr>
      </w:pPr>
      <w:r w:rsidRPr="00F92D21">
        <w:rPr>
          <w:rFonts w:cs="Times New Roman"/>
          <w:sz w:val="24"/>
          <w:szCs w:val="24"/>
        </w:rPr>
        <w:t>________________________</w:t>
      </w:r>
      <w:r w:rsidR="009301D2">
        <w:rPr>
          <w:rFonts w:cs="Times New Roman"/>
          <w:sz w:val="24"/>
          <w:szCs w:val="24"/>
        </w:rPr>
        <w:tab/>
      </w:r>
      <w:r w:rsidR="009301D2">
        <w:rPr>
          <w:rFonts w:cs="Times New Roman"/>
          <w:sz w:val="24"/>
          <w:szCs w:val="24"/>
        </w:rPr>
        <w:tab/>
      </w:r>
      <w:r w:rsidRPr="00F92D21">
        <w:rPr>
          <w:rFonts w:cs="Times New Roman"/>
          <w:sz w:val="24"/>
          <w:szCs w:val="24"/>
        </w:rPr>
        <w:t>_________________________</w:t>
      </w:r>
      <w:r w:rsidRPr="00F92D21">
        <w:rPr>
          <w:rFonts w:cs="Times New Roman"/>
          <w:sz w:val="24"/>
          <w:szCs w:val="24"/>
        </w:rPr>
        <w:tab/>
        <w:t>______________</w:t>
      </w:r>
    </w:p>
    <w:p w14:paraId="4C90429E" w14:textId="2A62C265" w:rsidR="00DB5B47" w:rsidRPr="00F92D21" w:rsidRDefault="00751E05" w:rsidP="00DB5B47">
      <w:pPr>
        <w:spacing w:after="0" w:line="240" w:lineRule="auto"/>
        <w:rPr>
          <w:rFonts w:cs="Times New Roman"/>
          <w:sz w:val="24"/>
          <w:szCs w:val="24"/>
        </w:rPr>
      </w:pPr>
      <w:r w:rsidRPr="00F92D21">
        <w:rPr>
          <w:rFonts w:cs="Times New Roman"/>
          <w:sz w:val="24"/>
          <w:szCs w:val="24"/>
        </w:rPr>
        <w:t xml:space="preserve">Counselor Signature </w:t>
      </w:r>
      <w:r w:rsidRPr="00F92D21">
        <w:rPr>
          <w:rFonts w:cs="Times New Roman"/>
          <w:sz w:val="24"/>
          <w:szCs w:val="24"/>
        </w:rPr>
        <w:tab/>
      </w:r>
      <w:r w:rsidR="00DB5B47" w:rsidRPr="00F92D21">
        <w:rPr>
          <w:rFonts w:cs="Times New Roman"/>
          <w:sz w:val="24"/>
          <w:szCs w:val="24"/>
        </w:rPr>
        <w:tab/>
      </w:r>
      <w:r w:rsidR="00DB5B47" w:rsidRPr="00F92D21">
        <w:rPr>
          <w:rFonts w:cs="Times New Roman"/>
          <w:sz w:val="24"/>
          <w:szCs w:val="24"/>
        </w:rPr>
        <w:tab/>
      </w:r>
      <w:r w:rsidR="009301D2">
        <w:rPr>
          <w:rFonts w:cs="Times New Roman"/>
          <w:sz w:val="24"/>
          <w:szCs w:val="24"/>
        </w:rPr>
        <w:tab/>
      </w:r>
      <w:r w:rsidR="00DB5B47" w:rsidRPr="00F92D21">
        <w:rPr>
          <w:rFonts w:cs="Times New Roman"/>
          <w:sz w:val="24"/>
          <w:szCs w:val="24"/>
        </w:rPr>
        <w:t>Printed Name</w:t>
      </w:r>
      <w:r w:rsidR="00DB5B47" w:rsidRPr="00F92D21">
        <w:rPr>
          <w:rFonts w:cs="Times New Roman"/>
          <w:sz w:val="24"/>
          <w:szCs w:val="24"/>
        </w:rPr>
        <w:tab/>
      </w:r>
      <w:r w:rsidR="00DB5B47" w:rsidRPr="00F92D21">
        <w:rPr>
          <w:rFonts w:cs="Times New Roman"/>
          <w:sz w:val="24"/>
          <w:szCs w:val="24"/>
        </w:rPr>
        <w:tab/>
      </w:r>
      <w:r w:rsidR="00DB5B47" w:rsidRPr="00F92D21">
        <w:rPr>
          <w:rFonts w:cs="Times New Roman"/>
          <w:sz w:val="24"/>
          <w:szCs w:val="24"/>
        </w:rPr>
        <w:tab/>
      </w:r>
      <w:r w:rsidR="00DB5B47" w:rsidRPr="00F92D21">
        <w:rPr>
          <w:rFonts w:cs="Times New Roman"/>
          <w:sz w:val="24"/>
          <w:szCs w:val="24"/>
        </w:rPr>
        <w:tab/>
        <w:t>Date</w:t>
      </w:r>
    </w:p>
    <w:sectPr w:rsidR="00DB5B47" w:rsidRPr="00F92D21" w:rsidSect="008F5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AD"/>
    <w:rsid w:val="000D4CCD"/>
    <w:rsid w:val="002B5FAE"/>
    <w:rsid w:val="002C7F33"/>
    <w:rsid w:val="00354751"/>
    <w:rsid w:val="004A1D9D"/>
    <w:rsid w:val="005072AD"/>
    <w:rsid w:val="00513B68"/>
    <w:rsid w:val="005A63ED"/>
    <w:rsid w:val="00603B18"/>
    <w:rsid w:val="006059B7"/>
    <w:rsid w:val="006340A0"/>
    <w:rsid w:val="00677599"/>
    <w:rsid w:val="00693AED"/>
    <w:rsid w:val="00751E05"/>
    <w:rsid w:val="007549AE"/>
    <w:rsid w:val="007B091F"/>
    <w:rsid w:val="008567EA"/>
    <w:rsid w:val="008C213F"/>
    <w:rsid w:val="008F50F7"/>
    <w:rsid w:val="00920055"/>
    <w:rsid w:val="009301D2"/>
    <w:rsid w:val="009F3BDF"/>
    <w:rsid w:val="00A110CF"/>
    <w:rsid w:val="00A62EF6"/>
    <w:rsid w:val="00B4568B"/>
    <w:rsid w:val="00C34B0D"/>
    <w:rsid w:val="00CF1FAB"/>
    <w:rsid w:val="00D042B2"/>
    <w:rsid w:val="00DB5B47"/>
    <w:rsid w:val="00DD3D73"/>
    <w:rsid w:val="00F453C9"/>
    <w:rsid w:val="00F51B9F"/>
    <w:rsid w:val="00F6790B"/>
    <w:rsid w:val="00F9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4287"/>
  <w15:docId w15:val="{EE7E1C22-1CAA-4A30-A555-2CAB62C5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0829B-E070-47AA-88A8-E2ECA196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dc:creator>
  <cp:lastModifiedBy>Lindsay Cooper</cp:lastModifiedBy>
  <cp:revision>14</cp:revision>
  <cp:lastPrinted>2015-01-08T22:22:00Z</cp:lastPrinted>
  <dcterms:created xsi:type="dcterms:W3CDTF">2015-01-08T22:21:00Z</dcterms:created>
  <dcterms:modified xsi:type="dcterms:W3CDTF">2022-10-02T16:13:00Z</dcterms:modified>
</cp:coreProperties>
</file>