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0B07" w14:textId="09224127" w:rsidR="004573BC" w:rsidRDefault="004573BC" w:rsidP="004573BC">
      <w:r>
        <w:t>SERVICE HOURS</w:t>
      </w:r>
    </w:p>
    <w:p w14:paraId="01387378" w14:textId="5B764305" w:rsidR="004573BC" w:rsidRDefault="004573BC" w:rsidP="004573BC">
      <w:r>
        <w:t xml:space="preserve">The time our members spend volunteering for their club, district, or Pilot International </w:t>
      </w:r>
      <w:proofErr w:type="gramStart"/>
      <w:r>
        <w:t>are</w:t>
      </w:r>
      <w:proofErr w:type="gramEnd"/>
      <w:r>
        <w:t xml:space="preserve"> important for our 501(c)(3) status. The hours may also impact grant applications that may be submitted by our organization.</w:t>
      </w:r>
    </w:p>
    <w:p w14:paraId="6918B639" w14:textId="52A33D5F" w:rsidR="004573BC" w:rsidRDefault="004573BC" w:rsidP="004573BC">
      <w:r>
        <w:t>Pilot/Anchor/Compass volunteer hours will focus on encouraging brain safety and health and supporting those who care for others. Hours include the time members dedicate to a service project, a</w:t>
      </w:r>
      <w:r>
        <w:t xml:space="preserve"> </w:t>
      </w:r>
      <w:r>
        <w:t>BrainMinders™ presentation, a safety day or bike rodeo, or presenting a Pick Me Up. You may also include attending a special meeting preparing for one of these activities. In addition, if you volunteer at a community function and represent Pilot International by wearing your Pilot shirt and/or name tag and promote Pilot, these hours can be included.</w:t>
      </w:r>
    </w:p>
    <w:p w14:paraId="539E4C93" w14:textId="0C9A50AC" w:rsidR="004573BC" w:rsidRDefault="004573BC" w:rsidP="004573BC">
      <w:r>
        <w:t>Volunteer hours for fundraising events for your club are not included. If you are helping with another organization’s fundraiser, those hours can be counted if you are representing your club. An easy way to distinguish this is, if the money from the fundraiser is being deposited in your club’s bank account(s), then the hours are NOT included.</w:t>
      </w:r>
    </w:p>
    <w:p w14:paraId="6EA532DC" w14:textId="4C877865" w:rsidR="004573BC" w:rsidRDefault="004573BC" w:rsidP="004573BC">
      <w:r>
        <w:t>How many hours do your members volunteer? Perhaps you don’t think it is a lot. Visualize it. At each meeting, when members arrive, have them place one marble, M &amp; M, or mint in a jar or container for each hour they have volunteered since the last meeting. Accumulate this until your club representative submits these hours on the Pilot International website. You will be surprised!</w:t>
      </w:r>
    </w:p>
    <w:p w14:paraId="326201A6" w14:textId="46E92895" w:rsidR="004573BC" w:rsidRDefault="004573BC" w:rsidP="004573BC">
      <w:r>
        <w:t>Each club should assign one person to submit the volunteer hours for all members of the club monthly. This is done in MemberClicks. This is a very simple form and takes less than 5 minutes to complete. The data submitted is collected in MemberClicks. Volunteer hours should be submitted monthly for all members. Hours no longer need to be submitted per member or event. (Note: When entering the hours on the website, you cannot save the submission form, but you can print out a copy prior to selecting the submit option. This will enable each club to have a monthly record of hours submitted).</w:t>
      </w:r>
    </w:p>
    <w:p w14:paraId="3694C056" w14:textId="4D445CA6" w:rsidR="004573BC" w:rsidRDefault="004573BC" w:rsidP="004573BC">
      <w:r>
        <w:t xml:space="preserve">The club can also create a spreadsheet to assist in gathering the monthly hours to submit online. The spreadsheet will compile total volunteer hours </w:t>
      </w:r>
      <w:r>
        <w:t>to date</w:t>
      </w:r>
      <w:r>
        <w:t>.</w:t>
      </w:r>
    </w:p>
    <w:p w14:paraId="55D3CC2A" w14:textId="5853B059" w:rsidR="006003BF" w:rsidRDefault="004573BC" w:rsidP="004573BC">
      <w:r>
        <w:t>We look forward to seeing how many volunteer hours our members/clubs contribute each month. Thank you for all you do as we Do More, Care More, and Be More in our communities.</w:t>
      </w:r>
      <w:r>
        <w:cr/>
      </w:r>
    </w:p>
    <w:sectPr w:rsidR="00600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BC"/>
    <w:rsid w:val="004573BC"/>
    <w:rsid w:val="0060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951B"/>
  <w15:chartTrackingRefBased/>
  <w15:docId w15:val="{D3881728-F4CD-4D35-86B5-2AF0CD99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3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3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3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3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3BC"/>
    <w:rPr>
      <w:rFonts w:eastAsiaTheme="majorEastAsia" w:cstheme="majorBidi"/>
      <w:color w:val="272727" w:themeColor="text1" w:themeTint="D8"/>
    </w:rPr>
  </w:style>
  <w:style w:type="paragraph" w:styleId="Title">
    <w:name w:val="Title"/>
    <w:basedOn w:val="Normal"/>
    <w:next w:val="Normal"/>
    <w:link w:val="TitleChar"/>
    <w:uiPriority w:val="10"/>
    <w:qFormat/>
    <w:rsid w:val="00457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3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3BC"/>
    <w:pPr>
      <w:spacing w:before="160"/>
      <w:jc w:val="center"/>
    </w:pPr>
    <w:rPr>
      <w:i/>
      <w:iCs/>
      <w:color w:val="404040" w:themeColor="text1" w:themeTint="BF"/>
    </w:rPr>
  </w:style>
  <w:style w:type="character" w:customStyle="1" w:styleId="QuoteChar">
    <w:name w:val="Quote Char"/>
    <w:basedOn w:val="DefaultParagraphFont"/>
    <w:link w:val="Quote"/>
    <w:uiPriority w:val="29"/>
    <w:rsid w:val="004573BC"/>
    <w:rPr>
      <w:i/>
      <w:iCs/>
      <w:color w:val="404040" w:themeColor="text1" w:themeTint="BF"/>
    </w:rPr>
  </w:style>
  <w:style w:type="paragraph" w:styleId="ListParagraph">
    <w:name w:val="List Paragraph"/>
    <w:basedOn w:val="Normal"/>
    <w:uiPriority w:val="34"/>
    <w:qFormat/>
    <w:rsid w:val="004573BC"/>
    <w:pPr>
      <w:ind w:left="720"/>
      <w:contextualSpacing/>
    </w:pPr>
  </w:style>
  <w:style w:type="character" w:styleId="IntenseEmphasis">
    <w:name w:val="Intense Emphasis"/>
    <w:basedOn w:val="DefaultParagraphFont"/>
    <w:uiPriority w:val="21"/>
    <w:qFormat/>
    <w:rsid w:val="004573BC"/>
    <w:rPr>
      <w:i/>
      <w:iCs/>
      <w:color w:val="0F4761" w:themeColor="accent1" w:themeShade="BF"/>
    </w:rPr>
  </w:style>
  <w:style w:type="paragraph" w:styleId="IntenseQuote">
    <w:name w:val="Intense Quote"/>
    <w:basedOn w:val="Normal"/>
    <w:next w:val="Normal"/>
    <w:link w:val="IntenseQuoteChar"/>
    <w:uiPriority w:val="30"/>
    <w:qFormat/>
    <w:rsid w:val="00457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3BC"/>
    <w:rPr>
      <w:i/>
      <w:iCs/>
      <w:color w:val="0F4761" w:themeColor="accent1" w:themeShade="BF"/>
    </w:rPr>
  </w:style>
  <w:style w:type="character" w:styleId="IntenseReference">
    <w:name w:val="Intense Reference"/>
    <w:basedOn w:val="DefaultParagraphFont"/>
    <w:uiPriority w:val="32"/>
    <w:qFormat/>
    <w:rsid w:val="004573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Nelson</dc:creator>
  <cp:keywords/>
  <dc:description/>
  <cp:lastModifiedBy>Pat Nelson</cp:lastModifiedBy>
  <cp:revision>1</cp:revision>
  <dcterms:created xsi:type="dcterms:W3CDTF">2024-02-28T12:18:00Z</dcterms:created>
  <dcterms:modified xsi:type="dcterms:W3CDTF">2024-02-28T12:20:00Z</dcterms:modified>
</cp:coreProperties>
</file>