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0" w:line="240" w:lineRule="auto"/>
        <w:jc w:val="center"/>
        <w:rPr>
          <w:rFonts w:ascii="Calibri" w:cs="Calibri" w:eastAsia="Calibri" w:hAnsi="Calibri"/>
          <w:b w:val="1"/>
          <w:bCs w:val="1"/>
        </w:rPr>
      </w:pPr>
      <w:bookmarkStart w:colFirst="0" w:colLast="0" w:name="_jscwv118cllo" w:id="0"/>
      <w:bookmarkEnd w:id="0"/>
      <w:r w:rsidDel="00000000" w:rsidR="00000000" w:rsidRPr="00000000">
        <w:rPr>
          <w:rFonts w:ascii="Calibri" w:cs="Calibri" w:eastAsia="Calibri" w:hAnsi="Calibri"/>
          <w:b w:val="1"/>
          <w:bCs w:val="1"/>
          <w:color w:val="2f5496"/>
          <w:sz w:val="32"/>
          <w:szCs w:val="32"/>
          <w:rtl w:val="0"/>
        </w:rPr>
        <w:t xml:space="preserve">ADALC Zoom meeting - February 3 2026</w:t>
      </w:r>
      <w:r w:rsidDel="00000000" w:rsidR="00000000" w:rsidRPr="00000000">
        <w:rPr>
          <w:rtl w:val="0"/>
        </w:rPr>
      </w:r>
    </w:p>
    <w:p w:rsidR="00000000" w:rsidDel="00000000" w:rsidP="00000000" w:rsidRDefault="00000000" w:rsidRPr="00000000" w14:paraId="00000002">
      <w:pPr>
        <w:spacing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Chairs:</w:t>
        <w:tab/>
        <w:tab/>
      </w:r>
      <w:r w:rsidDel="00000000" w:rsidR="00000000" w:rsidRPr="00000000">
        <w:rPr>
          <w:rFonts w:ascii="Calibri" w:cs="Calibri" w:eastAsia="Calibri" w:hAnsi="Calibri"/>
          <w:rtl w:val="0"/>
        </w:rPr>
        <w:t xml:space="preserve">Cllr Michael Tu</w:t>
      </w:r>
      <w:r w:rsidDel="00000000" w:rsidR="00000000" w:rsidRPr="00000000">
        <w:rPr>
          <w:rFonts w:ascii="Calibri" w:cs="Calibri" w:eastAsia="Calibri" w:hAnsi="Calibri"/>
          <w:rtl w:val="0"/>
        </w:rPr>
        <w:t xml:space="preserve"> (Arundel TC), Cllr Amanda Worne (Yapton PC)</w:t>
      </w:r>
      <w:r w:rsidDel="00000000" w:rsidR="00000000" w:rsidRPr="00000000">
        <w:rPr>
          <w:rtl w:val="0"/>
        </w:rPr>
      </w:r>
    </w:p>
    <w:p w:rsidR="00000000" w:rsidDel="00000000" w:rsidP="00000000" w:rsidRDefault="00000000" w:rsidRPr="00000000" w14:paraId="00000003">
      <w:pPr>
        <w:spacing w:line="240" w:lineRule="auto"/>
        <w:rPr>
          <w:rFonts w:ascii="Calibri" w:cs="Calibri" w:eastAsia="Calibri" w:hAnsi="Calibri"/>
        </w:rPr>
      </w:pPr>
      <w:r w:rsidDel="00000000" w:rsidR="00000000" w:rsidRPr="00000000">
        <w:rPr>
          <w:rFonts w:ascii="Calibri" w:cs="Calibri" w:eastAsia="Calibri" w:hAnsi="Calibri"/>
          <w:b w:val="1"/>
          <w:bCs w:val="1"/>
          <w:rtl w:val="0"/>
        </w:rPr>
        <w:t xml:space="preserve">Secretary:          </w:t>
        <w:tab/>
      </w:r>
      <w:r w:rsidDel="00000000" w:rsidR="00000000" w:rsidRPr="00000000">
        <w:rPr>
          <w:rFonts w:ascii="Calibri" w:cs="Calibri" w:eastAsia="Calibri" w:hAnsi="Calibri"/>
          <w:rtl w:val="0"/>
        </w:rPr>
        <w:t xml:space="preserve">Susannah Finch</w:t>
      </w:r>
    </w:p>
    <w:p w:rsidR="00000000" w:rsidDel="00000000" w:rsidP="00000000" w:rsidRDefault="00000000" w:rsidRPr="00000000" w14:paraId="00000004">
      <w:pPr>
        <w:spacing w:line="240" w:lineRule="auto"/>
        <w:rPr>
          <w:rFonts w:ascii="Calibri" w:cs="Calibri" w:eastAsia="Calibri" w:hAnsi="Calibri"/>
        </w:rPr>
      </w:pPr>
      <w:r w:rsidDel="00000000" w:rsidR="00000000" w:rsidRPr="00000000">
        <w:rPr>
          <w:rFonts w:ascii="Calibri" w:cs="Calibri" w:eastAsia="Calibri" w:hAnsi="Calibri"/>
          <w:b w:val="1"/>
          <w:bCs w:val="1"/>
          <w:rtl w:val="0"/>
        </w:rPr>
        <w:t xml:space="preserve">Email:</w:t>
      </w:r>
      <w:r w:rsidDel="00000000" w:rsidR="00000000" w:rsidRPr="00000000">
        <w:rPr>
          <w:rFonts w:ascii="Calibri" w:cs="Calibri" w:eastAsia="Calibri" w:hAnsi="Calibri"/>
          <w:rtl w:val="0"/>
        </w:rPr>
        <w:t xml:space="preserve">                 </w:t>
        <w:tab/>
      </w:r>
      <w:hyperlink r:id="rId6">
        <w:r w:rsidDel="00000000" w:rsidR="00000000" w:rsidRPr="00000000">
          <w:rPr>
            <w:rFonts w:ascii="Calibri" w:cs="Calibri" w:eastAsia="Calibri" w:hAnsi="Calibri"/>
            <w:color w:val="0563c1"/>
            <w:u w:val="single"/>
            <w:rtl w:val="0"/>
          </w:rPr>
          <w:t xml:space="preserve">dalc@wsalc.co.uk</w:t>
        </w:r>
      </w:hyperlink>
      <w:r w:rsidDel="00000000" w:rsidR="00000000" w:rsidRPr="00000000">
        <w:rPr>
          <w:rtl w:val="0"/>
        </w:rPr>
      </w:r>
    </w:p>
    <w:p w:rsidR="00000000" w:rsidDel="00000000" w:rsidP="00000000" w:rsidRDefault="00000000" w:rsidRPr="00000000" w14:paraId="00000005">
      <w:pPr>
        <w:pBdr>
          <w:bottom w:color="000000" w:space="1" w:sz="6" w:val="single"/>
        </w:pBd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6">
      <w:pPr>
        <w:spacing w:line="24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07">
      <w:pPr>
        <w:spacing w:after="200" w:line="240" w:lineRule="auto"/>
        <w:rPr>
          <w:rFonts w:ascii="Calibri" w:cs="Calibri" w:eastAsia="Calibri" w:hAnsi="Calibri"/>
        </w:rPr>
      </w:pPr>
      <w:r w:rsidDel="00000000" w:rsidR="00000000" w:rsidRPr="00000000">
        <w:rPr>
          <w:rFonts w:ascii="Calibri" w:cs="Calibri" w:eastAsia="Calibri" w:hAnsi="Calibri"/>
          <w:b w:val="1"/>
          <w:bCs w:val="1"/>
          <w:sz w:val="28"/>
          <w:szCs w:val="28"/>
          <w:rtl w:val="0"/>
        </w:rPr>
        <w:t xml:space="preserve">Minutes of a meeting of Arun District Association of Local Councils held at 7.00pm on Tuesday 3 February 2026 by Zoom.</w:t>
      </w:r>
      <w:r w:rsidDel="00000000" w:rsidR="00000000" w:rsidRPr="00000000">
        <w:rPr>
          <w:rtl w:val="0"/>
        </w:rPr>
      </w:r>
    </w:p>
    <w:p w:rsidR="00000000" w:rsidDel="00000000" w:rsidP="00000000" w:rsidRDefault="00000000" w:rsidRPr="00000000" w14:paraId="00000008">
      <w:pPr>
        <w:spacing w:line="240" w:lineRule="auto"/>
        <w:rPr>
          <w:rFonts w:ascii="Calibri" w:cs="Calibri" w:eastAsia="Calibri" w:hAnsi="Calibri"/>
          <w:sz w:val="20"/>
          <w:szCs w:val="20"/>
        </w:rPr>
      </w:pPr>
      <w:r w:rsidDel="00000000" w:rsidR="00000000" w:rsidRPr="00000000">
        <w:rPr>
          <w:rFonts w:ascii="Calibri" w:cs="Calibri" w:eastAsia="Calibri" w:hAnsi="Calibri"/>
          <w:b w:val="1"/>
          <w:bCs w:val="1"/>
          <w:sz w:val="26"/>
          <w:szCs w:val="26"/>
          <w:rtl w:val="0"/>
        </w:rPr>
        <w:t xml:space="preserve">Present</w:t>
      </w:r>
      <w:r w:rsidDel="00000000" w:rsidR="00000000" w:rsidRPr="00000000">
        <w:rPr>
          <w:rFonts w:ascii="Calibri" w:cs="Calibri" w:eastAsia="Calibri" w:hAnsi="Calibri"/>
          <w:b w:val="1"/>
          <w:bCs w:val="1"/>
          <w:sz w:val="30"/>
          <w:szCs w:val="30"/>
          <w:rtl w:val="0"/>
        </w:rPr>
        <w:t xml:space="preserve">: </w:t>
      </w:r>
      <w:r w:rsidDel="00000000" w:rsidR="00000000" w:rsidRPr="00000000">
        <w:rPr>
          <w:rtl w:val="0"/>
        </w:rPr>
      </w:r>
    </w:p>
    <w:p w:rsidR="00000000" w:rsidDel="00000000" w:rsidP="00000000" w:rsidRDefault="00000000" w:rsidRPr="00000000" w14:paraId="00000009">
      <w:pPr>
        <w:spacing w:line="240" w:lineRule="auto"/>
        <w:rPr>
          <w:rFonts w:ascii="Calibri" w:cs="Calibri" w:eastAsia="Calibri" w:hAnsi="Calibri"/>
        </w:rPr>
      </w:pPr>
      <w:r w:rsidDel="00000000" w:rsidR="00000000" w:rsidRPr="00000000">
        <w:rPr>
          <w:rtl w:val="0"/>
        </w:rPr>
      </w:r>
    </w:p>
    <w:tbl>
      <w:tblPr>
        <w:tblStyle w:val="Table1"/>
        <w:tblW w:w="30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060"/>
        <w:tblGridChange w:id="0">
          <w:tblGrid>
            <w:gridCol w:w="3060"/>
          </w:tblGrid>
        </w:tblGridChange>
      </w:tblGrid>
      <w:tr>
        <w:trPr>
          <w:cantSplit w:val="0"/>
          <w:trHeight w:val="300.83844015196735" w:hRule="atLeast"/>
          <w:tblHeader w:val="1"/>
        </w:trPr>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0A">
            <w:pPr>
              <w:spacing w:line="240" w:lineRule="auto"/>
              <w:rPr>
                <w:rFonts w:ascii="Calibri" w:cs="Calibri" w:eastAsia="Calibri" w:hAnsi="Calibri"/>
              </w:rPr>
            </w:pPr>
            <w:r w:rsidDel="00000000" w:rsidR="00000000" w:rsidRPr="00000000">
              <w:rPr>
                <w:rFonts w:ascii="Calibri" w:cs="Calibri" w:eastAsia="Calibri" w:hAnsi="Calibri"/>
                <w:rtl w:val="0"/>
              </w:rPr>
              <w:t xml:space="preserve">Aldwick PC</w:t>
            </w:r>
          </w:p>
        </w:tc>
      </w:tr>
      <w:tr>
        <w:trPr>
          <w:cantSplit w:val="0"/>
          <w:trHeight w:val="300.83844015196735" w:hRule="atLeast"/>
          <w:tblHeader w:val="1"/>
        </w:trPr>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0B">
            <w:pPr>
              <w:spacing w:line="240" w:lineRule="auto"/>
              <w:rPr>
                <w:rFonts w:ascii="Calibri" w:cs="Calibri" w:eastAsia="Calibri" w:hAnsi="Calibri"/>
              </w:rPr>
            </w:pPr>
            <w:r w:rsidDel="00000000" w:rsidR="00000000" w:rsidRPr="00000000">
              <w:rPr>
                <w:rFonts w:ascii="Calibri" w:cs="Calibri" w:eastAsia="Calibri" w:hAnsi="Calibri"/>
                <w:rtl w:val="0"/>
              </w:rPr>
              <w:t xml:space="preserve">Angmering PC</w:t>
            </w:r>
          </w:p>
        </w:tc>
      </w:tr>
      <w:tr>
        <w:trPr>
          <w:cantSplit w:val="0"/>
          <w:trHeight w:val="300.83844015196735" w:hRule="atLeast"/>
          <w:tblHeader w:val="1"/>
        </w:trPr>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0C">
            <w:pPr>
              <w:spacing w:line="240" w:lineRule="auto"/>
              <w:rPr>
                <w:rFonts w:ascii="Calibri" w:cs="Calibri" w:eastAsia="Calibri" w:hAnsi="Calibri"/>
              </w:rPr>
            </w:pPr>
            <w:r w:rsidDel="00000000" w:rsidR="00000000" w:rsidRPr="00000000">
              <w:rPr>
                <w:rFonts w:ascii="Calibri" w:cs="Calibri" w:eastAsia="Calibri" w:hAnsi="Calibri"/>
                <w:rtl w:val="0"/>
              </w:rPr>
              <w:t xml:space="preserve">Arundel TC</w:t>
            </w:r>
          </w:p>
        </w:tc>
      </w:tr>
      <w:tr>
        <w:trPr>
          <w:cantSplit w:val="0"/>
          <w:trHeight w:val="300.83844015196735" w:hRule="atLeast"/>
          <w:tblHeader w:val="1"/>
        </w:trPr>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0D">
            <w:pPr>
              <w:spacing w:line="240" w:lineRule="auto"/>
              <w:rPr>
                <w:rFonts w:ascii="Calibri" w:cs="Calibri" w:eastAsia="Calibri" w:hAnsi="Calibri"/>
              </w:rPr>
            </w:pPr>
            <w:r w:rsidDel="00000000" w:rsidR="00000000" w:rsidRPr="00000000">
              <w:rPr>
                <w:rFonts w:ascii="Calibri" w:cs="Calibri" w:eastAsia="Calibri" w:hAnsi="Calibri"/>
                <w:rtl w:val="0"/>
              </w:rPr>
              <w:t xml:space="preserve">Bersted PC</w:t>
            </w:r>
          </w:p>
        </w:tc>
      </w:tr>
      <w:tr>
        <w:trPr>
          <w:cantSplit w:val="0"/>
          <w:trHeight w:val="300.83844015196735" w:hRule="atLeast"/>
          <w:tblHeader w:val="1"/>
        </w:trPr>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0E">
            <w:pPr>
              <w:spacing w:line="240" w:lineRule="auto"/>
              <w:rPr>
                <w:rFonts w:ascii="Calibri" w:cs="Calibri" w:eastAsia="Calibri" w:hAnsi="Calibri"/>
              </w:rPr>
            </w:pPr>
            <w:r w:rsidDel="00000000" w:rsidR="00000000" w:rsidRPr="00000000">
              <w:rPr>
                <w:rFonts w:ascii="Calibri" w:cs="Calibri" w:eastAsia="Calibri" w:hAnsi="Calibri"/>
                <w:rtl w:val="0"/>
              </w:rPr>
              <w:t xml:space="preserve">Bognor TC</w:t>
            </w:r>
          </w:p>
        </w:tc>
      </w:tr>
      <w:tr>
        <w:trPr>
          <w:cantSplit w:val="0"/>
          <w:trHeight w:val="300.83844015196735" w:hRule="atLeast"/>
          <w:tblHeader w:val="1"/>
        </w:trPr>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0F">
            <w:pPr>
              <w:spacing w:line="240" w:lineRule="auto"/>
              <w:rPr>
                <w:rFonts w:ascii="Calibri" w:cs="Calibri" w:eastAsia="Calibri" w:hAnsi="Calibri"/>
              </w:rPr>
            </w:pPr>
            <w:r w:rsidDel="00000000" w:rsidR="00000000" w:rsidRPr="00000000">
              <w:rPr>
                <w:rFonts w:ascii="Calibri" w:cs="Calibri" w:eastAsia="Calibri" w:hAnsi="Calibri"/>
                <w:rtl w:val="0"/>
              </w:rPr>
              <w:t xml:space="preserve">Clapham PC</w:t>
            </w:r>
          </w:p>
        </w:tc>
      </w:tr>
      <w:tr>
        <w:trPr>
          <w:cantSplit w:val="0"/>
          <w:trHeight w:val="300.83844015196735" w:hRule="atLeast"/>
          <w:tblHeader w:val="1"/>
        </w:trPr>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10">
            <w:pPr>
              <w:spacing w:line="240" w:lineRule="auto"/>
              <w:rPr>
                <w:rFonts w:ascii="Calibri" w:cs="Calibri" w:eastAsia="Calibri" w:hAnsi="Calibri"/>
              </w:rPr>
            </w:pPr>
            <w:r w:rsidDel="00000000" w:rsidR="00000000" w:rsidRPr="00000000">
              <w:rPr>
                <w:rFonts w:ascii="Calibri" w:cs="Calibri" w:eastAsia="Calibri" w:hAnsi="Calibri"/>
                <w:rtl w:val="0"/>
              </w:rPr>
              <w:t xml:space="preserve">Climping PC</w:t>
            </w:r>
          </w:p>
        </w:tc>
      </w:tr>
      <w:tr>
        <w:trPr>
          <w:cantSplit w:val="0"/>
          <w:trHeight w:val="300.83844015196735" w:hRule="atLeast"/>
          <w:tblHeader w:val="1"/>
        </w:trPr>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11">
            <w:pPr>
              <w:spacing w:line="240" w:lineRule="auto"/>
              <w:rPr>
                <w:rFonts w:ascii="Calibri" w:cs="Calibri" w:eastAsia="Calibri" w:hAnsi="Calibri"/>
              </w:rPr>
            </w:pPr>
            <w:r w:rsidDel="00000000" w:rsidR="00000000" w:rsidRPr="00000000">
              <w:rPr>
                <w:rFonts w:ascii="Calibri" w:cs="Calibri" w:eastAsia="Calibri" w:hAnsi="Calibri"/>
                <w:rtl w:val="0"/>
              </w:rPr>
              <w:t xml:space="preserve">East Preston PC</w:t>
            </w:r>
          </w:p>
        </w:tc>
      </w:tr>
      <w:tr>
        <w:trPr>
          <w:cantSplit w:val="0"/>
          <w:trHeight w:val="300.83844015196735" w:hRule="atLeast"/>
          <w:tblHeader w:val="1"/>
        </w:trPr>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12">
            <w:pPr>
              <w:spacing w:line="240" w:lineRule="auto"/>
              <w:rPr>
                <w:rFonts w:ascii="Calibri" w:cs="Calibri" w:eastAsia="Calibri" w:hAnsi="Calibri"/>
              </w:rPr>
            </w:pPr>
            <w:r w:rsidDel="00000000" w:rsidR="00000000" w:rsidRPr="00000000">
              <w:rPr>
                <w:rFonts w:ascii="Calibri" w:cs="Calibri" w:eastAsia="Calibri" w:hAnsi="Calibri"/>
                <w:rtl w:val="0"/>
              </w:rPr>
              <w:t xml:space="preserve">Ferring PC</w:t>
            </w:r>
          </w:p>
        </w:tc>
      </w:tr>
      <w:tr>
        <w:trPr>
          <w:cantSplit w:val="0"/>
          <w:trHeight w:val="300.83844015196735" w:hRule="atLeast"/>
          <w:tblHeader w:val="1"/>
        </w:trPr>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13">
            <w:pPr>
              <w:spacing w:line="240" w:lineRule="auto"/>
              <w:rPr>
                <w:rFonts w:ascii="Calibri" w:cs="Calibri" w:eastAsia="Calibri" w:hAnsi="Calibri"/>
              </w:rPr>
            </w:pPr>
            <w:r w:rsidDel="00000000" w:rsidR="00000000" w:rsidRPr="00000000">
              <w:rPr>
                <w:rFonts w:ascii="Calibri" w:cs="Calibri" w:eastAsia="Calibri" w:hAnsi="Calibri"/>
                <w:rtl w:val="0"/>
              </w:rPr>
              <w:t xml:space="preserve">Ford PC</w:t>
            </w:r>
          </w:p>
        </w:tc>
      </w:tr>
      <w:tr>
        <w:trPr>
          <w:cantSplit w:val="0"/>
          <w:trHeight w:val="300.83844015196735" w:hRule="atLeast"/>
          <w:tblHeader w:val="1"/>
        </w:trPr>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14">
            <w:pPr>
              <w:spacing w:line="240" w:lineRule="auto"/>
              <w:rPr>
                <w:rFonts w:ascii="Calibri" w:cs="Calibri" w:eastAsia="Calibri" w:hAnsi="Calibri"/>
              </w:rPr>
            </w:pPr>
            <w:r w:rsidDel="00000000" w:rsidR="00000000" w:rsidRPr="00000000">
              <w:rPr>
                <w:rFonts w:ascii="Calibri" w:cs="Calibri" w:eastAsia="Calibri" w:hAnsi="Calibri"/>
                <w:rtl w:val="0"/>
              </w:rPr>
              <w:t xml:space="preserve">Kingston PC</w:t>
            </w:r>
          </w:p>
        </w:tc>
      </w:tr>
      <w:tr>
        <w:trPr>
          <w:cantSplit w:val="0"/>
          <w:trHeight w:val="315.88036215956566" w:hRule="atLeast"/>
          <w:tblHeader w:val="1"/>
        </w:trPr>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15">
            <w:pPr>
              <w:spacing w:line="240" w:lineRule="auto"/>
              <w:rPr>
                <w:rFonts w:ascii="Calibri" w:cs="Calibri" w:eastAsia="Calibri" w:hAnsi="Calibri"/>
              </w:rPr>
            </w:pPr>
            <w:r w:rsidDel="00000000" w:rsidR="00000000" w:rsidRPr="00000000">
              <w:rPr>
                <w:rFonts w:ascii="Calibri" w:cs="Calibri" w:eastAsia="Calibri" w:hAnsi="Calibri"/>
                <w:rtl w:val="0"/>
              </w:rPr>
              <w:t xml:space="preserve">Littlehampton TC</w:t>
            </w:r>
          </w:p>
        </w:tc>
      </w:tr>
      <w:tr>
        <w:trPr>
          <w:cantSplit w:val="0"/>
          <w:trHeight w:val="315.88036215956566" w:hRule="atLeast"/>
          <w:tblHeader w:val="1"/>
        </w:trPr>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16">
            <w:pPr>
              <w:spacing w:line="240" w:lineRule="auto"/>
              <w:rPr>
                <w:rFonts w:ascii="Calibri" w:cs="Calibri" w:eastAsia="Calibri" w:hAnsi="Calibri"/>
              </w:rPr>
            </w:pPr>
            <w:r w:rsidDel="00000000" w:rsidR="00000000" w:rsidRPr="00000000">
              <w:rPr>
                <w:rFonts w:ascii="Calibri" w:cs="Calibri" w:eastAsia="Calibri" w:hAnsi="Calibri"/>
                <w:rtl w:val="0"/>
              </w:rPr>
              <w:t xml:space="preserve">Lyminster and Crossbush PC</w:t>
            </w:r>
          </w:p>
        </w:tc>
      </w:tr>
      <w:tr>
        <w:trPr>
          <w:cantSplit w:val="0"/>
          <w:trHeight w:val="300.83844015196735" w:hRule="atLeast"/>
          <w:tblHeader w:val="1"/>
        </w:trPr>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17">
            <w:pPr>
              <w:spacing w:line="240" w:lineRule="auto"/>
              <w:rPr>
                <w:rFonts w:ascii="Calibri" w:cs="Calibri" w:eastAsia="Calibri" w:hAnsi="Calibri"/>
              </w:rPr>
            </w:pPr>
            <w:r w:rsidDel="00000000" w:rsidR="00000000" w:rsidRPr="00000000">
              <w:rPr>
                <w:rFonts w:ascii="Calibri" w:cs="Calibri" w:eastAsia="Calibri" w:hAnsi="Calibri"/>
                <w:rtl w:val="0"/>
              </w:rPr>
              <w:t xml:space="preserve">Pagham PC</w:t>
            </w:r>
          </w:p>
        </w:tc>
      </w:tr>
      <w:tr>
        <w:trPr>
          <w:cantSplit w:val="0"/>
          <w:trHeight w:val="300.83844015196735" w:hRule="atLeast"/>
          <w:tblHeader w:val="1"/>
        </w:trPr>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18">
            <w:pPr>
              <w:spacing w:line="240" w:lineRule="auto"/>
              <w:rPr>
                <w:rFonts w:ascii="Calibri" w:cs="Calibri" w:eastAsia="Calibri" w:hAnsi="Calibri"/>
              </w:rPr>
            </w:pPr>
            <w:r w:rsidDel="00000000" w:rsidR="00000000" w:rsidRPr="00000000">
              <w:rPr>
                <w:rFonts w:ascii="Calibri" w:cs="Calibri" w:eastAsia="Calibri" w:hAnsi="Calibri"/>
                <w:rtl w:val="0"/>
              </w:rPr>
              <w:t xml:space="preserve">Slindon PC</w:t>
            </w:r>
          </w:p>
        </w:tc>
      </w:tr>
      <w:tr>
        <w:trPr>
          <w:cantSplit w:val="0"/>
          <w:trHeight w:val="300.83844015196735" w:hRule="atLeast"/>
          <w:tblHeader w:val="1"/>
        </w:trPr>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19">
            <w:pPr>
              <w:spacing w:line="240" w:lineRule="auto"/>
              <w:rPr>
                <w:rFonts w:ascii="Calibri" w:cs="Calibri" w:eastAsia="Calibri" w:hAnsi="Calibri"/>
              </w:rPr>
            </w:pPr>
            <w:r w:rsidDel="00000000" w:rsidR="00000000" w:rsidRPr="00000000">
              <w:rPr>
                <w:rFonts w:ascii="Calibri" w:cs="Calibri" w:eastAsia="Calibri" w:hAnsi="Calibri"/>
                <w:rtl w:val="0"/>
              </w:rPr>
              <w:t xml:space="preserve">Rustington PC</w:t>
            </w:r>
          </w:p>
        </w:tc>
      </w:tr>
      <w:tr>
        <w:trPr>
          <w:cantSplit w:val="0"/>
          <w:trHeight w:val="269.3052442766635" w:hRule="atLeast"/>
          <w:tblHeader w:val="1"/>
        </w:trPr>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1A">
            <w:pPr>
              <w:spacing w:line="240" w:lineRule="auto"/>
              <w:rPr>
                <w:rFonts w:ascii="Calibri" w:cs="Calibri" w:eastAsia="Calibri" w:hAnsi="Calibri"/>
              </w:rPr>
            </w:pPr>
            <w:r w:rsidDel="00000000" w:rsidR="00000000" w:rsidRPr="00000000">
              <w:rPr>
                <w:rFonts w:ascii="Calibri" w:cs="Calibri" w:eastAsia="Calibri" w:hAnsi="Calibri"/>
                <w:rtl w:val="0"/>
              </w:rPr>
              <w:t xml:space="preserve">Warningcamp PC</w:t>
            </w:r>
          </w:p>
        </w:tc>
      </w:tr>
      <w:tr>
        <w:trPr>
          <w:cantSplit w:val="0"/>
          <w:trHeight w:val="269.3052442766635" w:hRule="atLeast"/>
          <w:tblHeader w:val="1"/>
        </w:trPr>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1B">
            <w:pPr>
              <w:spacing w:line="240" w:lineRule="auto"/>
              <w:rPr>
                <w:rFonts w:ascii="Calibri" w:cs="Calibri" w:eastAsia="Calibri" w:hAnsi="Calibri"/>
              </w:rPr>
            </w:pPr>
            <w:r w:rsidDel="00000000" w:rsidR="00000000" w:rsidRPr="00000000">
              <w:rPr>
                <w:rFonts w:ascii="Calibri" w:cs="Calibri" w:eastAsia="Calibri" w:hAnsi="Calibri"/>
                <w:rtl w:val="0"/>
              </w:rPr>
              <w:t xml:space="preserve">Yapton PC</w:t>
            </w:r>
          </w:p>
        </w:tc>
      </w:tr>
    </w:tbl>
    <w:p w:rsidR="00000000" w:rsidDel="00000000" w:rsidP="00000000" w:rsidRDefault="00000000" w:rsidRPr="00000000" w14:paraId="0000001C">
      <w:pPr>
        <w:spacing w:line="240" w:lineRule="auto"/>
        <w:rPr>
          <w:rFonts w:ascii="Calibri" w:cs="Calibri" w:eastAsia="Calibri" w:hAnsi="Calibri"/>
        </w:rPr>
      </w:pPr>
      <w:r w:rsidDel="00000000" w:rsidR="00000000" w:rsidRPr="00000000">
        <w:rPr>
          <w:rtl w:val="0"/>
        </w:rPr>
      </w:r>
    </w:p>
    <w:tbl>
      <w:tblPr>
        <w:tblStyle w:val="Table2"/>
        <w:tblW w:w="610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710"/>
        <w:gridCol w:w="4395"/>
        <w:tblGridChange w:id="0">
          <w:tblGrid>
            <w:gridCol w:w="1710"/>
            <w:gridCol w:w="4395"/>
          </w:tblGrid>
        </w:tblGridChange>
      </w:tblGrid>
      <w:tr>
        <w:trPr>
          <w:cantSplit w:val="0"/>
          <w:trHeight w:val="298.5546875" w:hRule="atLeast"/>
          <w:tblHeader w:val="0"/>
        </w:trPr>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1D">
            <w:pPr>
              <w:spacing w:line="240" w:lineRule="auto"/>
              <w:rPr>
                <w:rFonts w:ascii="Calibri" w:cs="Calibri" w:eastAsia="Calibri" w:hAnsi="Calibri"/>
              </w:rPr>
            </w:pPr>
            <w:r w:rsidDel="00000000" w:rsidR="00000000" w:rsidRPr="00000000">
              <w:rPr>
                <w:rFonts w:ascii="Calibri" w:cs="Calibri" w:eastAsia="Calibri" w:hAnsi="Calibri"/>
                <w:rtl w:val="0"/>
              </w:rPr>
              <w:t xml:space="preserve">Trevor Leggo</w:t>
            </w:r>
          </w:p>
        </w:tc>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1E">
            <w:pPr>
              <w:spacing w:line="240" w:lineRule="auto"/>
              <w:rPr>
                <w:rFonts w:ascii="Calibri" w:cs="Calibri" w:eastAsia="Calibri" w:hAnsi="Calibri"/>
              </w:rPr>
            </w:pPr>
            <w:r w:rsidDel="00000000" w:rsidR="00000000" w:rsidRPr="00000000">
              <w:rPr>
                <w:rFonts w:ascii="Calibri" w:cs="Calibri" w:eastAsia="Calibri" w:hAnsi="Calibri"/>
                <w:rtl w:val="0"/>
              </w:rPr>
              <w:t xml:space="preserve">West Sussex Association of Local Councils, CEO</w:t>
            </w:r>
          </w:p>
        </w:tc>
      </w:tr>
      <w:tr>
        <w:trPr>
          <w:cantSplit w:val="0"/>
          <w:trHeight w:val="253.5546875" w:hRule="atLeast"/>
          <w:tblHeader w:val="0"/>
        </w:trPr>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1F">
            <w:pPr>
              <w:spacing w:line="240" w:lineRule="auto"/>
              <w:rPr>
                <w:rFonts w:ascii="Calibri" w:cs="Calibri" w:eastAsia="Calibri" w:hAnsi="Calibri"/>
              </w:rPr>
            </w:pPr>
            <w:r w:rsidDel="00000000" w:rsidR="00000000" w:rsidRPr="00000000">
              <w:rPr>
                <w:rFonts w:ascii="Calibri" w:cs="Calibri" w:eastAsia="Calibri" w:hAnsi="Calibri"/>
                <w:rtl w:val="0"/>
              </w:rPr>
              <w:t xml:space="preserve">Susannah Finch</w:t>
            </w:r>
          </w:p>
        </w:tc>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20">
            <w:pPr>
              <w:spacing w:line="240" w:lineRule="auto"/>
              <w:rPr>
                <w:rFonts w:ascii="Calibri" w:cs="Calibri" w:eastAsia="Calibri" w:hAnsi="Calibri"/>
              </w:rPr>
            </w:pPr>
            <w:r w:rsidDel="00000000" w:rsidR="00000000" w:rsidRPr="00000000">
              <w:rPr>
                <w:rFonts w:ascii="Calibri" w:cs="Calibri" w:eastAsia="Calibri" w:hAnsi="Calibri"/>
                <w:rtl w:val="0"/>
              </w:rPr>
              <w:t xml:space="preserve">DALC Secretary </w:t>
            </w:r>
          </w:p>
        </w:tc>
      </w:tr>
    </w:tbl>
    <w:p w:rsidR="00000000" w:rsidDel="00000000" w:rsidP="00000000" w:rsidRDefault="00000000" w:rsidRPr="00000000" w14:paraId="00000021">
      <w:pPr>
        <w:pStyle w:val="Heading2"/>
        <w:keepNext w:val="0"/>
        <w:keepLines w:val="0"/>
        <w:spacing w:after="80" w:line="240" w:lineRule="auto"/>
        <w:rPr>
          <w:rFonts w:ascii="Calibri" w:cs="Calibri" w:eastAsia="Calibri" w:hAnsi="Calibri"/>
          <w:b w:val="1"/>
          <w:bCs w:val="1"/>
          <w:sz w:val="28"/>
          <w:szCs w:val="28"/>
        </w:rPr>
      </w:pPr>
      <w:bookmarkStart w:colFirst="0" w:colLast="0" w:name="_xdwbgymcanwg" w:id="1"/>
      <w:bookmarkEnd w:id="1"/>
      <w:r w:rsidDel="00000000" w:rsidR="00000000" w:rsidRPr="00000000">
        <w:rPr>
          <w:rFonts w:ascii="Calibri" w:cs="Calibri" w:eastAsia="Calibri" w:hAnsi="Calibri"/>
          <w:b w:val="1"/>
          <w:bCs w:val="1"/>
          <w:sz w:val="28"/>
          <w:szCs w:val="28"/>
          <w:rtl w:val="0"/>
        </w:rPr>
        <w:t xml:space="preserve">Key Takeaways</w:t>
      </w:r>
    </w:p>
    <w:p w:rsidR="00000000" w:rsidDel="00000000" w:rsidP="00000000" w:rsidRDefault="00000000" w:rsidRPr="00000000" w14:paraId="00000022">
      <w:pPr>
        <w:numPr>
          <w:ilvl w:val="0"/>
          <w:numId w:val="6"/>
        </w:numPr>
        <w:spacing w:after="240" w:before="240" w:line="240" w:lineRule="auto"/>
        <w:ind w:left="720" w:hanging="360"/>
      </w:pPr>
      <w:r w:rsidDel="00000000" w:rsidR="00000000" w:rsidRPr="00000000">
        <w:rPr>
          <w:rFonts w:ascii="Calibri" w:cs="Calibri" w:eastAsia="Calibri" w:hAnsi="Calibri"/>
          <w:b w:val="1"/>
          <w:bCs w:val="1"/>
          <w:rtl w:val="0"/>
        </w:rPr>
        <w:t xml:space="preserve">Planning &amp; Flooding Crisis:</w:t>
      </w:r>
      <w:r w:rsidDel="00000000" w:rsidR="00000000" w:rsidRPr="00000000">
        <w:rPr>
          <w:rFonts w:ascii="Calibri" w:cs="Calibri" w:eastAsia="Calibri" w:hAnsi="Calibri"/>
          <w:rtl w:val="0"/>
        </w:rPr>
        <w:t xml:space="preserve"> Uncontrolled development is overwhelming local infrastructure, causing severe flooding and traffic chaos. Kingston PC proposed that ADALC members work together to draft a joint response regarding the pressure for housing development without adequate supporting infrastructure which would be shared with MPs. The email from Kingston’s clerk, Val Knight, will be circulated alongside the minutes.</w:t>
      </w:r>
      <w:r w:rsidDel="00000000" w:rsidR="00000000" w:rsidRPr="00000000">
        <w:rPr>
          <w:rtl w:val="0"/>
        </w:rPr>
      </w:r>
    </w:p>
    <w:p w:rsidR="00000000" w:rsidDel="00000000" w:rsidP="00000000" w:rsidRDefault="00000000" w:rsidRPr="00000000" w14:paraId="00000023">
      <w:pPr>
        <w:numPr>
          <w:ilvl w:val="0"/>
          <w:numId w:val="6"/>
        </w:numPr>
        <w:spacing w:after="200" w:afterAutospacing="0" w:before="240" w:line="240" w:lineRule="auto"/>
        <w:ind w:left="720" w:hanging="360"/>
        <w:rPr/>
      </w:pPr>
      <w:r w:rsidDel="00000000" w:rsidR="00000000" w:rsidRPr="00000000">
        <w:rPr>
          <w:rFonts w:ascii="Calibri" w:cs="Calibri" w:eastAsia="Calibri" w:hAnsi="Calibri"/>
          <w:b w:val="1"/>
          <w:bCs w:val="1"/>
          <w:rtl w:val="0"/>
        </w:rPr>
        <w:t xml:space="preserve">County Councillor Accountability:</w:t>
      </w:r>
      <w:r w:rsidDel="00000000" w:rsidR="00000000" w:rsidRPr="00000000">
        <w:rPr>
          <w:rFonts w:ascii="Calibri" w:cs="Calibri" w:eastAsia="Calibri" w:hAnsi="Calibri"/>
          <w:rtl w:val="0"/>
        </w:rPr>
        <w:t xml:space="preserve"> A proposed Service Level Agreement (SLA) for county councillors was rejected as unenforceable. The consensus is that councils must build productive relationships directly and hold underperforming councillors publicly accountable, especially with elections delayed to 2027.</w:t>
      </w:r>
      <w:r w:rsidDel="00000000" w:rsidR="00000000" w:rsidRPr="00000000">
        <w:rPr>
          <w:rtl w:val="0"/>
        </w:rPr>
      </w:r>
    </w:p>
    <w:p w:rsidR="00000000" w:rsidDel="00000000" w:rsidP="00000000" w:rsidRDefault="00000000" w:rsidRPr="00000000" w14:paraId="00000024">
      <w:pPr>
        <w:numPr>
          <w:ilvl w:val="0"/>
          <w:numId w:val="6"/>
        </w:numPr>
        <w:spacing w:after="0" w:afterAutospacing="0" w:before="200" w:beforeAutospacing="0" w:line="240" w:lineRule="auto"/>
        <w:ind w:left="720" w:hanging="360"/>
        <w:rPr/>
      </w:pPr>
      <w:r w:rsidDel="00000000" w:rsidR="00000000" w:rsidRPr="00000000">
        <w:rPr>
          <w:rFonts w:ascii="Calibri" w:cs="Calibri" w:eastAsia="Calibri" w:hAnsi="Calibri"/>
          <w:b w:val="1"/>
          <w:bCs w:val="1"/>
          <w:rtl w:val="0"/>
        </w:rPr>
        <w:t xml:space="preserve">Urgent Need for Resilience Plans:</w:t>
      </w:r>
      <w:r w:rsidDel="00000000" w:rsidR="00000000" w:rsidRPr="00000000">
        <w:rPr>
          <w:rFonts w:ascii="Calibri" w:cs="Calibri" w:eastAsia="Calibri" w:hAnsi="Calibri"/>
          <w:rtl w:val="0"/>
        </w:rPr>
        <w:t xml:space="preserve"> Parishes must consider creating emergency plans to manage local crises (e.g., power outages, evacuations), as reliance on overstretched Category 1/2 responders is insufficient. SALC has a trusted associate who can provide templates and expert support.</w:t>
      </w:r>
    </w:p>
    <w:p w:rsidR="00000000" w:rsidDel="00000000" w:rsidP="00000000" w:rsidRDefault="00000000" w:rsidRPr="00000000" w14:paraId="00000025">
      <w:pPr>
        <w:numPr>
          <w:ilvl w:val="0"/>
          <w:numId w:val="6"/>
        </w:numPr>
        <w:spacing w:after="0" w:before="200" w:line="240" w:lineRule="auto"/>
        <w:ind w:left="720" w:hanging="360"/>
        <w:rPr/>
      </w:pPr>
      <w:r w:rsidDel="00000000" w:rsidR="00000000" w:rsidRPr="00000000">
        <w:rPr>
          <w:rFonts w:ascii="Calibri" w:cs="Calibri" w:eastAsia="Calibri" w:hAnsi="Calibri"/>
          <w:b w:val="1"/>
          <w:bCs w:val="1"/>
          <w:rtl w:val="0"/>
        </w:rPr>
        <w:t xml:space="preserve">ADALC Relaunch:</w:t>
      </w:r>
      <w:r w:rsidDel="00000000" w:rsidR="00000000" w:rsidRPr="00000000">
        <w:rPr>
          <w:rFonts w:ascii="Calibri" w:cs="Calibri" w:eastAsia="Calibri" w:hAnsi="Calibri"/>
          <w:rtl w:val="0"/>
        </w:rPr>
        <w:t xml:space="preserve"> The group will meet three times annually, with one physical meeting (likely the AGM) before summer to foster networking.</w:t>
      </w:r>
      <w:r w:rsidDel="00000000" w:rsidR="00000000" w:rsidRPr="00000000">
        <w:rPr>
          <w:rtl w:val="0"/>
        </w:rPr>
      </w:r>
    </w:p>
    <w:p w:rsidR="00000000" w:rsidDel="00000000" w:rsidP="00000000" w:rsidRDefault="00000000" w:rsidRPr="00000000" w14:paraId="00000026">
      <w:pPr>
        <w:spacing w:after="0" w:before="0" w:line="240" w:lineRule="auto"/>
        <w:ind w:left="0" w:firstLine="0"/>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27">
      <w:pPr>
        <w:spacing w:after="0" w:before="0" w:line="240" w:lineRule="auto"/>
        <w:ind w:left="0" w:firstLine="0"/>
        <w:rPr>
          <w:rFonts w:ascii="Calibri" w:cs="Calibri" w:eastAsia="Calibri" w:hAnsi="Calibri"/>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8">
      <w:pPr>
        <w:pStyle w:val="Heading3"/>
        <w:keepNext w:val="0"/>
        <w:keepLines w:val="0"/>
        <w:numPr>
          <w:ilvl w:val="0"/>
          <w:numId w:val="5"/>
        </w:numPr>
        <w:spacing w:before="280" w:line="240" w:lineRule="auto"/>
        <w:ind w:left="720" w:hanging="360"/>
        <w:rPr>
          <w:rFonts w:ascii="Calibri" w:cs="Calibri" w:eastAsia="Calibri" w:hAnsi="Calibri"/>
          <w:b w:val="1"/>
          <w:bCs w:val="1"/>
          <w:sz w:val="24"/>
          <w:szCs w:val="24"/>
        </w:rPr>
      </w:pPr>
      <w:bookmarkStart w:colFirst="0" w:colLast="0" w:name="_obd1ut45dbtf" w:id="2"/>
      <w:bookmarkEnd w:id="2"/>
      <w:r w:rsidDel="00000000" w:rsidR="00000000" w:rsidRPr="00000000">
        <w:rPr>
          <w:rFonts w:ascii="Calibri" w:cs="Calibri" w:eastAsia="Calibri" w:hAnsi="Calibri"/>
          <w:b w:val="1"/>
          <w:bCs w:val="1"/>
          <w:color w:val="000000"/>
          <w:sz w:val="24"/>
          <w:szCs w:val="24"/>
          <w:rtl w:val="0"/>
        </w:rPr>
        <w:t xml:space="preserve">Welcome and apologies</w:t>
      </w:r>
    </w:p>
    <w:p w:rsidR="00000000" w:rsidDel="00000000" w:rsidP="00000000" w:rsidRDefault="00000000" w:rsidRPr="00000000" w14:paraId="00000029">
      <w:pPr>
        <w:spacing w:after="200" w:line="240" w:lineRule="auto"/>
        <w:rPr>
          <w:rFonts w:ascii="Calibri" w:cs="Calibri" w:eastAsia="Calibri" w:hAnsi="Calibri"/>
        </w:rPr>
      </w:pPr>
      <w:r w:rsidDel="00000000" w:rsidR="00000000" w:rsidRPr="00000000">
        <w:rPr>
          <w:rFonts w:ascii="Calibri" w:cs="Calibri" w:eastAsia="Calibri" w:hAnsi="Calibri"/>
          <w:rtl w:val="0"/>
        </w:rPr>
        <w:t xml:space="preserve">The Chair welcomed attendees to the meeting and noted the importance of using AI notetakers as a time-saving tool for councils.</w:t>
      </w:r>
    </w:p>
    <w:p w:rsidR="00000000" w:rsidDel="00000000" w:rsidP="00000000" w:rsidRDefault="00000000" w:rsidRPr="00000000" w14:paraId="0000002A">
      <w:pPr>
        <w:spacing w:after="200" w:line="240" w:lineRule="auto"/>
        <w:rPr>
          <w:rFonts w:ascii="Calibri" w:cs="Calibri" w:eastAsia="Calibri" w:hAnsi="Calibri"/>
        </w:rPr>
      </w:pPr>
      <w:r w:rsidDel="00000000" w:rsidR="00000000" w:rsidRPr="00000000">
        <w:rPr>
          <w:rFonts w:ascii="Calibri" w:cs="Calibri" w:eastAsia="Calibri" w:hAnsi="Calibri"/>
          <w:rtl w:val="0"/>
        </w:rPr>
        <w:t xml:space="preserve">Apologies were received from Aldingbourne, Barnham, and Eastergate.</w:t>
      </w:r>
    </w:p>
    <w:p w:rsidR="00000000" w:rsidDel="00000000" w:rsidP="00000000" w:rsidRDefault="00000000" w:rsidRPr="00000000" w14:paraId="0000002B">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It was agreed that the group aims to hold three meetings per year, with a focus on making them more consistent than in the previous year.</w:t>
      </w:r>
      <w:r w:rsidDel="00000000" w:rsidR="00000000" w:rsidRPr="00000000">
        <w:rPr>
          <w:rtl w:val="0"/>
        </w:rPr>
      </w:r>
    </w:p>
    <w:p w:rsidR="00000000" w:rsidDel="00000000" w:rsidP="00000000" w:rsidRDefault="00000000" w:rsidRPr="00000000" w14:paraId="0000002C">
      <w:pPr>
        <w:pStyle w:val="Heading3"/>
        <w:keepNext w:val="0"/>
        <w:keepLines w:val="0"/>
        <w:numPr>
          <w:ilvl w:val="0"/>
          <w:numId w:val="5"/>
        </w:numPr>
        <w:spacing w:before="280" w:line="240" w:lineRule="auto"/>
        <w:ind w:left="720" w:hanging="360"/>
        <w:rPr>
          <w:rFonts w:ascii="Calibri" w:cs="Calibri" w:eastAsia="Calibri" w:hAnsi="Calibri"/>
          <w:b w:val="1"/>
          <w:bCs w:val="1"/>
          <w:sz w:val="24"/>
          <w:szCs w:val="24"/>
        </w:rPr>
      </w:pPr>
      <w:bookmarkStart w:colFirst="0" w:colLast="0" w:name="_jaqvkbatp2fc" w:id="3"/>
      <w:bookmarkEnd w:id="3"/>
      <w:r w:rsidDel="00000000" w:rsidR="00000000" w:rsidRPr="00000000">
        <w:rPr>
          <w:rFonts w:ascii="Calibri" w:cs="Calibri" w:eastAsia="Calibri" w:hAnsi="Calibri"/>
          <w:b w:val="1"/>
          <w:bCs w:val="1"/>
          <w:color w:val="000000"/>
          <w:sz w:val="24"/>
          <w:szCs w:val="24"/>
          <w:rtl w:val="0"/>
        </w:rPr>
        <w:t xml:space="preserve">Minutes of last meeting</w:t>
      </w:r>
    </w:p>
    <w:p w:rsidR="00000000" w:rsidDel="00000000" w:rsidP="00000000" w:rsidRDefault="00000000" w:rsidRPr="00000000" w14:paraId="0000002D">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The previous minutes were approved.</w:t>
      </w:r>
    </w:p>
    <w:p w:rsidR="00000000" w:rsidDel="00000000" w:rsidP="00000000" w:rsidRDefault="00000000" w:rsidRPr="00000000" w14:paraId="0000002E">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F">
      <w:pPr>
        <w:pStyle w:val="Heading3"/>
        <w:numPr>
          <w:ilvl w:val="0"/>
          <w:numId w:val="5"/>
        </w:numPr>
        <w:spacing w:after="200" w:before="200" w:line="240" w:lineRule="auto"/>
        <w:ind w:left="720" w:hanging="360"/>
        <w:rPr>
          <w:rFonts w:ascii="Calibri" w:cs="Calibri" w:eastAsia="Calibri" w:hAnsi="Calibri"/>
          <w:b w:val="1"/>
          <w:bCs w:val="1"/>
          <w:sz w:val="24"/>
          <w:szCs w:val="24"/>
        </w:rPr>
      </w:pPr>
      <w:bookmarkStart w:colFirst="0" w:colLast="0" w:name="_j7gw7cyo6lq9" w:id="4"/>
      <w:bookmarkEnd w:id="4"/>
      <w:r w:rsidDel="00000000" w:rsidR="00000000" w:rsidRPr="00000000">
        <w:rPr>
          <w:rFonts w:ascii="Calibri" w:cs="Calibri" w:eastAsia="Calibri" w:hAnsi="Calibri"/>
          <w:b w:val="1"/>
          <w:bCs w:val="1"/>
          <w:color w:val="000000"/>
          <w:sz w:val="24"/>
          <w:szCs w:val="24"/>
          <w:rtl w:val="0"/>
        </w:rPr>
        <w:t xml:space="preserve">Chair's Report – Cllr Michael Tu / Cllr Amanda Worne</w:t>
      </w:r>
    </w:p>
    <w:p w:rsidR="00000000" w:rsidDel="00000000" w:rsidP="00000000" w:rsidRDefault="00000000" w:rsidRPr="00000000" w14:paraId="00000030">
      <w:pPr>
        <w:spacing w:after="200" w:before="200" w:line="240" w:lineRule="auto"/>
        <w:ind w:left="0" w:firstLine="0"/>
        <w:rPr>
          <w:rFonts w:ascii="Calibri" w:cs="Calibri" w:eastAsia="Calibri" w:hAnsi="Calibri"/>
        </w:rPr>
      </w:pPr>
      <w:r w:rsidDel="00000000" w:rsidR="00000000" w:rsidRPr="00000000">
        <w:rPr>
          <w:rFonts w:ascii="Calibri" w:cs="Calibri" w:eastAsia="Calibri" w:hAnsi="Calibri"/>
          <w:b w:val="1"/>
          <w:bCs w:val="1"/>
          <w:rtl w:val="0"/>
        </w:rPr>
        <w:t xml:space="preserve">County Councillor Accountability</w:t>
      </w:r>
      <w:r w:rsidDel="00000000" w:rsidR="00000000" w:rsidRPr="00000000">
        <w:rPr>
          <w:rtl w:val="0"/>
        </w:rPr>
      </w:r>
    </w:p>
    <w:p w:rsidR="00000000" w:rsidDel="00000000" w:rsidP="00000000" w:rsidRDefault="00000000" w:rsidRPr="00000000" w14:paraId="00000031">
      <w:pPr>
        <w:spacing w:after="200" w:line="240" w:lineRule="auto"/>
        <w:ind w:left="0" w:firstLine="0"/>
        <w:rPr>
          <w:rFonts w:ascii="Calibri" w:cs="Calibri" w:eastAsia="Calibri" w:hAnsi="Calibri"/>
        </w:rPr>
      </w:pPr>
      <w:r w:rsidDel="00000000" w:rsidR="00000000" w:rsidRPr="00000000">
        <w:rPr>
          <w:rFonts w:ascii="Calibri" w:cs="Calibri" w:eastAsia="Calibri" w:hAnsi="Calibri"/>
          <w:rtl w:val="0"/>
        </w:rPr>
        <w:t xml:space="preserve">With county elections delayed to 2027, councillors will serve an extended term. Some parishes such as Arundel report poor representation, while others are well-served.</w:t>
      </w:r>
    </w:p>
    <w:p w:rsidR="00000000" w:rsidDel="00000000" w:rsidP="00000000" w:rsidRDefault="00000000" w:rsidRPr="00000000" w14:paraId="00000032">
      <w:pPr>
        <w:spacing w:after="200" w:line="240" w:lineRule="auto"/>
        <w:ind w:left="0" w:firstLine="0"/>
        <w:rPr>
          <w:rFonts w:ascii="Calibri" w:cs="Calibri" w:eastAsia="Calibri" w:hAnsi="Calibri"/>
        </w:rPr>
      </w:pPr>
      <w:r w:rsidDel="00000000" w:rsidR="00000000" w:rsidRPr="00000000">
        <w:rPr>
          <w:rFonts w:ascii="Calibri" w:cs="Calibri" w:eastAsia="Calibri" w:hAnsi="Calibri"/>
          <w:rtl w:val="0"/>
        </w:rPr>
        <w:t xml:space="preserve">Cllr Tu suggested creating a formal Service Level Agreement to define expectations (e.g., quarterly attendance, 2-3 day response time).</w:t>
      </w:r>
    </w:p>
    <w:p w:rsidR="00000000" w:rsidDel="00000000" w:rsidP="00000000" w:rsidRDefault="00000000" w:rsidRPr="00000000" w14:paraId="00000033">
      <w:pPr>
        <w:spacing w:after="200" w:line="240" w:lineRule="auto"/>
        <w:ind w:left="0" w:firstLine="0"/>
        <w:rPr>
          <w:rFonts w:ascii="Calibri" w:cs="Calibri" w:eastAsia="Calibri" w:hAnsi="Calibri"/>
        </w:rPr>
      </w:pPr>
      <w:r w:rsidDel="00000000" w:rsidR="00000000" w:rsidRPr="00000000">
        <w:rPr>
          <w:rFonts w:ascii="Calibri" w:cs="Calibri" w:eastAsia="Calibri" w:hAnsi="Calibri"/>
          <w:rtl w:val="0"/>
        </w:rPr>
        <w:t xml:space="preserve">The SLA was rejected as unenforceable. The recommended approach is to:</w:t>
      </w:r>
    </w:p>
    <w:p w:rsidR="00000000" w:rsidDel="00000000" w:rsidP="00000000" w:rsidRDefault="00000000" w:rsidRPr="00000000" w14:paraId="00000034">
      <w:pPr>
        <w:numPr>
          <w:ilvl w:val="0"/>
          <w:numId w:val="3"/>
        </w:numPr>
        <w:spacing w:after="0" w:afterAutospacing="0"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Build productive relationships directly with councillors.</w:t>
      </w:r>
    </w:p>
    <w:p w:rsidR="00000000" w:rsidDel="00000000" w:rsidP="00000000" w:rsidRDefault="00000000" w:rsidRPr="00000000" w14:paraId="00000035">
      <w:pPr>
        <w:numPr>
          <w:ilvl w:val="0"/>
          <w:numId w:val="3"/>
        </w:numPr>
        <w:spacing w:after="200"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Publicly call out underperformance to inform residents for future elections.</w:t>
      </w:r>
    </w:p>
    <w:p w:rsidR="00000000" w:rsidDel="00000000" w:rsidP="00000000" w:rsidRDefault="00000000" w:rsidRPr="00000000" w14:paraId="00000036">
      <w:pPr>
        <w:spacing w:line="240" w:lineRule="auto"/>
        <w:ind w:left="0" w:firstLine="0"/>
        <w:rPr>
          <w:rFonts w:ascii="Calibri" w:cs="Calibri" w:eastAsia="Calibri" w:hAnsi="Calibri"/>
        </w:rPr>
      </w:pPr>
      <w:r w:rsidDel="00000000" w:rsidR="00000000" w:rsidRPr="00000000">
        <w:rPr>
          <w:rFonts w:ascii="Calibri" w:cs="Calibri" w:eastAsia="Calibri" w:hAnsi="Calibri"/>
          <w:rtl w:val="0"/>
        </w:rPr>
        <w:t xml:space="preserve">The issue will be raised at the WSALC</w:t>
      </w:r>
      <w:r w:rsidDel="00000000" w:rsidR="00000000" w:rsidRPr="00000000">
        <w:rPr>
          <w:rFonts w:ascii="Calibri" w:cs="Calibri" w:eastAsia="Calibri" w:hAnsi="Calibri"/>
          <w:rtl w:val="0"/>
        </w:rPr>
        <w:t xml:space="preserve"> Board</w:t>
      </w:r>
      <w:r w:rsidDel="00000000" w:rsidR="00000000" w:rsidRPr="00000000">
        <w:rPr>
          <w:rFonts w:ascii="Calibri" w:cs="Calibri" w:eastAsia="Calibri" w:hAnsi="Calibri"/>
          <w:rtl w:val="0"/>
        </w:rPr>
        <w:t xml:space="preserve"> for a wider view.</w:t>
      </w:r>
      <w:r w:rsidDel="00000000" w:rsidR="00000000" w:rsidRPr="00000000">
        <w:rPr>
          <w:rtl w:val="0"/>
        </w:rPr>
      </w:r>
    </w:p>
    <w:p w:rsidR="00000000" w:rsidDel="00000000" w:rsidP="00000000" w:rsidRDefault="00000000" w:rsidRPr="00000000" w14:paraId="00000037">
      <w:pPr>
        <w:pStyle w:val="Heading3"/>
        <w:keepNext w:val="0"/>
        <w:keepLines w:val="0"/>
        <w:spacing w:before="280" w:line="240" w:lineRule="auto"/>
        <w:rPr>
          <w:b w:val="1"/>
          <w:bCs w:val="1"/>
          <w:color w:val="000000"/>
          <w:sz w:val="26"/>
          <w:szCs w:val="26"/>
        </w:rPr>
      </w:pPr>
      <w:bookmarkStart w:colFirst="0" w:colLast="0" w:name="_1y8q0w2kfff0" w:id="5"/>
      <w:bookmarkEnd w:id="5"/>
      <w:r w:rsidDel="00000000" w:rsidR="00000000" w:rsidRPr="00000000">
        <w:rPr>
          <w:rFonts w:ascii="Calibri" w:cs="Calibri" w:eastAsia="Calibri" w:hAnsi="Calibri"/>
          <w:b w:val="1"/>
          <w:bCs w:val="1"/>
          <w:color w:val="000000"/>
          <w:sz w:val="22"/>
          <w:szCs w:val="22"/>
          <w:rtl w:val="0"/>
        </w:rPr>
        <w:t xml:space="preserve">Community Governance Review (CGR)</w:t>
      </w:r>
      <w:r w:rsidDel="00000000" w:rsidR="00000000" w:rsidRPr="00000000">
        <w:rPr>
          <w:rtl w:val="0"/>
        </w:rPr>
      </w:r>
    </w:p>
    <w:p w:rsidR="00000000" w:rsidDel="00000000" w:rsidP="00000000" w:rsidRDefault="00000000" w:rsidRPr="00000000" w14:paraId="00000038">
      <w:pPr>
        <w:spacing w:after="240" w:before="240" w:line="240" w:lineRule="auto"/>
        <w:ind w:left="0" w:firstLine="0"/>
        <w:rPr>
          <w:rFonts w:ascii="Calibri" w:cs="Calibri" w:eastAsia="Calibri" w:hAnsi="Calibri"/>
        </w:rPr>
      </w:pPr>
      <w:r w:rsidDel="00000000" w:rsidR="00000000" w:rsidRPr="00000000">
        <w:rPr>
          <w:rFonts w:ascii="Calibri" w:cs="Calibri" w:eastAsia="Calibri" w:hAnsi="Calibri"/>
          <w:rtl w:val="0"/>
        </w:rPr>
        <w:t xml:space="preserve">The community governance review is being conducted by Arun DC, where they have written to all parishes asking what changes they would like to see in terms of parish boundaries, mergers, etc. The review is looking at a range of activities related to parish governance, such as boundaries, merging parishes, and the viability of parish meetings.</w:t>
      </w:r>
    </w:p>
    <w:p w:rsidR="00000000" w:rsidDel="00000000" w:rsidP="00000000" w:rsidRDefault="00000000" w:rsidRPr="00000000" w14:paraId="00000039">
      <w:pPr>
        <w:spacing w:after="240" w:before="240" w:line="240" w:lineRule="auto"/>
        <w:ind w:left="0" w:firstLine="0"/>
        <w:rPr>
          <w:rFonts w:ascii="Calibri" w:cs="Calibri" w:eastAsia="Calibri" w:hAnsi="Calibri"/>
        </w:rPr>
      </w:pPr>
      <w:r w:rsidDel="00000000" w:rsidR="00000000" w:rsidRPr="00000000">
        <w:rPr>
          <w:rFonts w:ascii="Calibri" w:cs="Calibri" w:eastAsia="Calibri" w:hAnsi="Calibri"/>
          <w:rtl w:val="0"/>
        </w:rPr>
        <w:t xml:space="preserve">Trevor mentioned that Arun has received responses from some parishes, but he's not sure how many have responded so far. </w:t>
      </w:r>
    </w:p>
    <w:p w:rsidR="00000000" w:rsidDel="00000000" w:rsidP="00000000" w:rsidRDefault="00000000" w:rsidRPr="00000000" w14:paraId="0000003A">
      <w:pPr>
        <w:spacing w:after="240" w:before="240" w:line="240" w:lineRule="auto"/>
        <w:ind w:left="0" w:firstLine="0"/>
        <w:rPr>
          <w:rFonts w:ascii="Calibri" w:cs="Calibri" w:eastAsia="Calibri" w:hAnsi="Calibri"/>
        </w:rPr>
      </w:pPr>
      <w:r w:rsidDel="00000000" w:rsidR="00000000" w:rsidRPr="00000000">
        <w:rPr>
          <w:rFonts w:ascii="Calibri" w:cs="Calibri" w:eastAsia="Calibri" w:hAnsi="Calibri"/>
          <w:rtl w:val="0"/>
        </w:rPr>
        <w:t xml:space="preserve">Some specific examples mentioned were Bognor Regis and Bersted looking to tidy up some small wards, and Bersted potentially reducing their number of parish councilors as they've struggled to maintain 14.</w:t>
      </w:r>
    </w:p>
    <w:p w:rsidR="00000000" w:rsidDel="00000000" w:rsidP="00000000" w:rsidRDefault="00000000" w:rsidRPr="00000000" w14:paraId="0000003B">
      <w:pPr>
        <w:spacing w:after="240" w:before="240" w:line="240" w:lineRule="auto"/>
        <w:ind w:left="0" w:firstLine="0"/>
        <w:rPr>
          <w:rFonts w:ascii="Calibri" w:cs="Calibri" w:eastAsia="Calibri" w:hAnsi="Calibri"/>
        </w:rPr>
      </w:pPr>
      <w:r w:rsidDel="00000000" w:rsidR="00000000" w:rsidRPr="00000000">
        <w:rPr>
          <w:rFonts w:ascii="Calibri" w:cs="Calibri" w:eastAsia="Calibri" w:hAnsi="Calibri"/>
          <w:rtl w:val="0"/>
        </w:rPr>
        <w:t xml:space="preserve">There was some concern that the lack of a mayoral spatial strategy due to the delayed mayoral elections could impact the community governance review process.</w:t>
      </w:r>
    </w:p>
    <w:p w:rsidR="00000000" w:rsidDel="00000000" w:rsidP="00000000" w:rsidRDefault="00000000" w:rsidRPr="00000000" w14:paraId="0000003C">
      <w:pPr>
        <w:spacing w:after="240" w:before="240" w:line="240" w:lineRule="auto"/>
        <w:ind w:left="0" w:firstLine="0"/>
        <w:rPr>
          <w:rFonts w:ascii="Calibri" w:cs="Calibri" w:eastAsia="Calibri" w:hAnsi="Calibri"/>
        </w:rPr>
      </w:pPr>
      <w:r w:rsidDel="00000000" w:rsidR="00000000" w:rsidRPr="00000000">
        <w:rPr>
          <w:rFonts w:ascii="Calibri" w:cs="Calibri" w:eastAsia="Calibri" w:hAnsi="Calibri"/>
          <w:rtl w:val="0"/>
        </w:rPr>
        <w:t xml:space="preserve">Cllr Worley raised concerns that he has until this point been unaware of the CGR, and suggested there has been a gap in geography and communication.</w:t>
      </w:r>
    </w:p>
    <w:p w:rsidR="00000000" w:rsidDel="00000000" w:rsidP="00000000" w:rsidRDefault="00000000" w:rsidRPr="00000000" w14:paraId="0000003D">
      <w:pPr>
        <w:spacing w:after="240" w:before="240" w:line="240" w:lineRule="auto"/>
        <w:ind w:left="0" w:firstLine="0"/>
        <w:rPr>
          <w:color w:val="1155cc"/>
          <w:u w:val="single"/>
        </w:rPr>
      </w:pPr>
      <w:r w:rsidDel="00000000" w:rsidR="00000000" w:rsidRPr="00000000">
        <w:rPr>
          <w:rFonts w:ascii="Calibri" w:cs="Calibri" w:eastAsia="Calibri" w:hAnsi="Calibri"/>
          <w:rtl w:val="0"/>
        </w:rPr>
        <w:t xml:space="preserve">Cllr Hamilton-Street informed the group that an email today was released announcing that eight parishes would be affected by the CGR: Aldwick, Arundel, Bersted, Felpham, Ford, Pagham, Pevensey and Yapton.</w:t>
      </w:r>
      <w:r w:rsidDel="00000000" w:rsidR="00000000" w:rsidRPr="00000000">
        <w:rPr>
          <w:rtl w:val="0"/>
        </w:rPr>
      </w:r>
    </w:p>
    <w:p w:rsidR="00000000" w:rsidDel="00000000" w:rsidP="00000000" w:rsidRDefault="00000000" w:rsidRPr="00000000" w14:paraId="0000003E">
      <w:pPr>
        <w:pStyle w:val="Heading3"/>
        <w:keepNext w:val="0"/>
        <w:keepLines w:val="0"/>
        <w:numPr>
          <w:ilvl w:val="0"/>
          <w:numId w:val="5"/>
        </w:numPr>
        <w:spacing w:after="200" w:before="280" w:line="240" w:lineRule="auto"/>
        <w:ind w:left="720" w:hanging="360"/>
        <w:rPr>
          <w:rFonts w:ascii="Calibri" w:cs="Calibri" w:eastAsia="Calibri" w:hAnsi="Calibri"/>
          <w:b w:val="1"/>
          <w:bCs w:val="1"/>
          <w:sz w:val="24"/>
          <w:szCs w:val="24"/>
        </w:rPr>
      </w:pPr>
      <w:bookmarkStart w:colFirst="0" w:colLast="0" w:name="_hrluzwfeyl5k" w:id="6"/>
      <w:bookmarkEnd w:id="6"/>
      <w:r w:rsidDel="00000000" w:rsidR="00000000" w:rsidRPr="00000000">
        <w:rPr>
          <w:rFonts w:ascii="Calibri" w:cs="Calibri" w:eastAsia="Calibri" w:hAnsi="Calibri"/>
          <w:b w:val="1"/>
          <w:bCs w:val="1"/>
          <w:color w:val="000000"/>
          <w:sz w:val="24"/>
          <w:szCs w:val="24"/>
          <w:rtl w:val="0"/>
        </w:rPr>
        <w:t xml:space="preserve">Update from WSALC - Trevor Leggo</w:t>
      </w:r>
    </w:p>
    <w:p w:rsidR="00000000" w:rsidDel="00000000" w:rsidP="00000000" w:rsidRDefault="00000000" w:rsidRPr="00000000" w14:paraId="0000003F">
      <w:pPr>
        <w:spacing w:after="200" w:line="240" w:lineRule="auto"/>
        <w:rPr>
          <w:rFonts w:ascii="Calibri" w:cs="Calibri" w:eastAsia="Calibri" w:hAnsi="Calibri"/>
        </w:rPr>
      </w:pPr>
      <w:r w:rsidDel="00000000" w:rsidR="00000000" w:rsidRPr="00000000">
        <w:rPr>
          <w:rFonts w:ascii="Calibri" w:cs="Calibri" w:eastAsia="Calibri" w:hAnsi="Calibri"/>
          <w:rtl w:val="0"/>
        </w:rPr>
        <w:t xml:space="preserve">There is a clerk’s networking day on the 6th March, taking place in person in Billingshurst.</w:t>
      </w:r>
    </w:p>
    <w:p w:rsidR="00000000" w:rsidDel="00000000" w:rsidP="00000000" w:rsidRDefault="00000000" w:rsidRPr="00000000" w14:paraId="00000040">
      <w:pPr>
        <w:pStyle w:val="Heading3"/>
        <w:keepNext w:val="0"/>
        <w:keepLines w:val="0"/>
        <w:spacing w:before="280" w:line="240" w:lineRule="auto"/>
        <w:rPr>
          <w:rFonts w:ascii="Calibri" w:cs="Calibri" w:eastAsia="Calibri" w:hAnsi="Calibri"/>
          <w:color w:val="000000"/>
          <w:sz w:val="22"/>
          <w:szCs w:val="22"/>
        </w:rPr>
      </w:pPr>
      <w:bookmarkStart w:colFirst="0" w:colLast="0" w:name="_ehszvxpa2ptu" w:id="7"/>
      <w:bookmarkEnd w:id="7"/>
      <w:r w:rsidDel="00000000" w:rsidR="00000000" w:rsidRPr="00000000">
        <w:rPr>
          <w:rFonts w:ascii="Calibri" w:cs="Calibri" w:eastAsia="Calibri" w:hAnsi="Calibri"/>
          <w:color w:val="000000"/>
          <w:sz w:val="22"/>
          <w:szCs w:val="22"/>
          <w:rtl w:val="0"/>
        </w:rPr>
        <w:t xml:space="preserve">The Joint Chairs Forum is being pitched for March 19th. It will be an online session to bring the chairs of approximately 250 councils up to date on the latest developments. </w:t>
      </w:r>
    </w:p>
    <w:p w:rsidR="00000000" w:rsidDel="00000000" w:rsidP="00000000" w:rsidRDefault="00000000" w:rsidRPr="00000000" w14:paraId="00000041">
      <w:pPr>
        <w:pStyle w:val="Heading3"/>
        <w:keepNext w:val="0"/>
        <w:keepLines w:val="0"/>
        <w:spacing w:before="280" w:line="240" w:lineRule="auto"/>
        <w:rPr>
          <w:b w:val="1"/>
          <w:bCs w:val="1"/>
          <w:color w:val="000000"/>
          <w:sz w:val="26"/>
          <w:szCs w:val="26"/>
        </w:rPr>
      </w:pPr>
      <w:bookmarkStart w:colFirst="0" w:colLast="0" w:name="_dh6626hd5tf2" w:id="8"/>
      <w:bookmarkEnd w:id="8"/>
      <w:r w:rsidDel="00000000" w:rsidR="00000000" w:rsidRPr="00000000">
        <w:rPr>
          <w:rFonts w:ascii="Calibri" w:cs="Calibri" w:eastAsia="Calibri" w:hAnsi="Calibri"/>
          <w:b w:val="1"/>
          <w:bCs w:val="1"/>
          <w:color w:val="000000"/>
          <w:sz w:val="22"/>
          <w:szCs w:val="22"/>
          <w:rtl w:val="0"/>
        </w:rPr>
        <w:t xml:space="preserve">Parish Resilience Planning</w:t>
      </w:r>
      <w:r w:rsidDel="00000000" w:rsidR="00000000" w:rsidRPr="00000000">
        <w:rPr>
          <w:rtl w:val="0"/>
        </w:rPr>
      </w:r>
    </w:p>
    <w:p w:rsidR="00000000" w:rsidDel="00000000" w:rsidP="00000000" w:rsidRDefault="00000000" w:rsidRPr="00000000" w14:paraId="00000042">
      <w:pPr>
        <w:spacing w:after="240" w:before="240" w:line="240" w:lineRule="auto"/>
        <w:ind w:left="0" w:firstLine="0"/>
        <w:rPr>
          <w:rFonts w:ascii="Calibri" w:cs="Calibri" w:eastAsia="Calibri" w:hAnsi="Calibri"/>
        </w:rPr>
      </w:pPr>
      <w:r w:rsidDel="00000000" w:rsidR="00000000" w:rsidRPr="00000000">
        <w:rPr>
          <w:rFonts w:ascii="Calibri" w:cs="Calibri" w:eastAsia="Calibri" w:hAnsi="Calibri"/>
          <w:rtl w:val="0"/>
        </w:rPr>
        <w:t xml:space="preserve">Trevor stressed the importance of Emergency and Resilience planning for all councils.</w:t>
      </w:r>
      <w:r w:rsidDel="00000000" w:rsidR="00000000" w:rsidRPr="00000000">
        <w:rPr>
          <w:b w:val="1"/>
          <w:bCs w:val="1"/>
          <w:sz w:val="26"/>
          <w:szCs w:val="26"/>
          <w:rtl w:val="0"/>
        </w:rPr>
        <w:t xml:space="preserve"> </w:t>
      </w:r>
      <w:r w:rsidDel="00000000" w:rsidR="00000000" w:rsidRPr="00000000">
        <w:rPr>
          <w:rFonts w:ascii="Calibri" w:cs="Calibri" w:eastAsia="Calibri" w:hAnsi="Calibri"/>
          <w:rtl w:val="0"/>
        </w:rPr>
        <w:t xml:space="preserve">National security alerts and local crises (e.g., power outages, flooding) require parishes to be self-reliant, as Category 1/2 responders are overstretched.</w:t>
      </w:r>
    </w:p>
    <w:p w:rsidR="00000000" w:rsidDel="00000000" w:rsidP="00000000" w:rsidRDefault="00000000" w:rsidRPr="00000000" w14:paraId="00000043">
      <w:pPr>
        <w:spacing w:after="200" w:before="0" w:line="240" w:lineRule="auto"/>
        <w:ind w:left="0" w:firstLine="0"/>
        <w:rPr>
          <w:rFonts w:ascii="Calibri" w:cs="Calibri" w:eastAsia="Calibri" w:hAnsi="Calibri"/>
        </w:rPr>
      </w:pPr>
      <w:r w:rsidDel="00000000" w:rsidR="00000000" w:rsidRPr="00000000">
        <w:rPr>
          <w:rFonts w:ascii="Calibri" w:cs="Calibri" w:eastAsia="Calibri" w:hAnsi="Calibri"/>
          <w:rtl w:val="0"/>
        </w:rPr>
        <w:t xml:space="preserve">Councils need a practical, tested emergency plan for local response, including:</w:t>
      </w:r>
    </w:p>
    <w:p w:rsidR="00000000" w:rsidDel="00000000" w:rsidP="00000000" w:rsidRDefault="00000000" w:rsidRPr="00000000" w14:paraId="00000044">
      <w:pPr>
        <w:numPr>
          <w:ilvl w:val="0"/>
          <w:numId w:val="1"/>
        </w:numPr>
        <w:spacing w:after="0" w:before="0" w:line="240" w:lineRule="auto"/>
        <w:ind w:left="720" w:hanging="360"/>
        <w:rPr>
          <w:color w:val="000000"/>
          <w:sz w:val="22"/>
          <w:szCs w:val="22"/>
        </w:rPr>
      </w:pPr>
      <w:r w:rsidDel="00000000" w:rsidR="00000000" w:rsidRPr="00000000">
        <w:rPr>
          <w:rFonts w:ascii="Calibri" w:cs="Calibri" w:eastAsia="Calibri" w:hAnsi="Calibri"/>
          <w:rtl w:val="0"/>
        </w:rPr>
        <w:t xml:space="preserve">Evacuation procedures and safe locations.</w:t>
      </w:r>
    </w:p>
    <w:p w:rsidR="00000000" w:rsidDel="00000000" w:rsidP="00000000" w:rsidRDefault="00000000" w:rsidRPr="00000000" w14:paraId="00000045">
      <w:pPr>
        <w:numPr>
          <w:ilvl w:val="0"/>
          <w:numId w:val="1"/>
        </w:numPr>
        <w:spacing w:after="0" w:before="0" w:line="240" w:lineRule="auto"/>
        <w:ind w:left="720" w:hanging="360"/>
        <w:rPr>
          <w:color w:val="000000"/>
          <w:sz w:val="22"/>
          <w:szCs w:val="22"/>
        </w:rPr>
      </w:pPr>
      <w:r w:rsidDel="00000000" w:rsidR="00000000" w:rsidRPr="00000000">
        <w:rPr>
          <w:rFonts w:ascii="Calibri" w:cs="Calibri" w:eastAsia="Calibri" w:hAnsi="Calibri"/>
          <w:rtl w:val="0"/>
        </w:rPr>
        <w:t xml:space="preserve">Resource lists (e.g., chainsaws, generators).</w:t>
      </w:r>
    </w:p>
    <w:p w:rsidR="00000000" w:rsidDel="00000000" w:rsidP="00000000" w:rsidRDefault="00000000" w:rsidRPr="00000000" w14:paraId="00000046">
      <w:pPr>
        <w:numPr>
          <w:ilvl w:val="0"/>
          <w:numId w:val="1"/>
        </w:numPr>
        <w:spacing w:after="200" w:before="0" w:line="240" w:lineRule="auto"/>
        <w:ind w:left="720" w:hanging="360"/>
        <w:rPr>
          <w:color w:val="000000"/>
          <w:sz w:val="22"/>
          <w:szCs w:val="22"/>
        </w:rPr>
      </w:pPr>
      <w:r w:rsidDel="00000000" w:rsidR="00000000" w:rsidRPr="00000000">
        <w:rPr>
          <w:rFonts w:ascii="Calibri" w:cs="Calibri" w:eastAsia="Calibri" w:hAnsi="Calibri"/>
          <w:rtl w:val="0"/>
        </w:rPr>
        <w:t xml:space="preserve">Key holder contact information.</w:t>
      </w:r>
    </w:p>
    <w:p w:rsidR="00000000" w:rsidDel="00000000" w:rsidP="00000000" w:rsidRDefault="00000000" w:rsidRPr="00000000" w14:paraId="00000047">
      <w:pPr>
        <w:spacing w:after="240" w:before="240" w:line="240" w:lineRule="auto"/>
        <w:ind w:left="0" w:firstLine="0"/>
        <w:rPr>
          <w:rFonts w:ascii="Calibri" w:cs="Calibri" w:eastAsia="Calibri" w:hAnsi="Calibri"/>
        </w:rPr>
      </w:pPr>
      <w:r w:rsidDel="00000000" w:rsidR="00000000" w:rsidRPr="00000000">
        <w:rPr>
          <w:rFonts w:ascii="Calibri" w:cs="Calibri" w:eastAsia="Calibri" w:hAnsi="Calibri"/>
          <w:rtl w:val="0"/>
        </w:rPr>
        <w:t xml:space="preserve">SALC works with a trusted associate, Dee Thornton, who can provide plan templates (£120) and connect parishes with expert volunteers (e.g., retired military/emergency services).</w:t>
      </w:r>
    </w:p>
    <w:p w:rsidR="00000000" w:rsidDel="00000000" w:rsidP="00000000" w:rsidRDefault="00000000" w:rsidRPr="00000000" w14:paraId="00000048">
      <w:pPr>
        <w:pStyle w:val="Heading3"/>
        <w:keepNext w:val="0"/>
        <w:keepLines w:val="0"/>
        <w:spacing w:before="280" w:line="240" w:lineRule="auto"/>
        <w:rPr>
          <w:rFonts w:ascii="Calibri" w:cs="Calibri" w:eastAsia="Calibri" w:hAnsi="Calibri"/>
          <w:color w:val="000000"/>
          <w:sz w:val="22"/>
          <w:szCs w:val="22"/>
        </w:rPr>
      </w:pPr>
      <w:bookmarkStart w:colFirst="0" w:colLast="0" w:name="_5mqeluc426zu" w:id="9"/>
      <w:bookmarkEnd w:id="9"/>
      <w:r w:rsidDel="00000000" w:rsidR="00000000" w:rsidRPr="00000000">
        <w:rPr>
          <w:rFonts w:ascii="Calibri" w:cs="Calibri" w:eastAsia="Calibri" w:hAnsi="Calibri"/>
          <w:color w:val="000000"/>
          <w:sz w:val="22"/>
          <w:szCs w:val="22"/>
          <w:rtl w:val="0"/>
        </w:rPr>
        <w:t xml:space="preserve">West Sussex County Council i</w:t>
      </w:r>
      <w:r w:rsidDel="00000000" w:rsidR="00000000" w:rsidRPr="00000000">
        <w:rPr>
          <w:rFonts w:ascii="Calibri" w:cs="Calibri" w:eastAsia="Calibri" w:hAnsi="Calibri"/>
          <w:color w:val="000000"/>
          <w:sz w:val="22"/>
          <w:szCs w:val="22"/>
          <w:rtl w:val="0"/>
        </w:rPr>
        <w:t xml:space="preserve">s also piloting a Community Emergency Training program.</w:t>
      </w:r>
    </w:p>
    <w:p w:rsidR="00000000" w:rsidDel="00000000" w:rsidP="00000000" w:rsidRDefault="00000000" w:rsidRPr="00000000" w14:paraId="00000049">
      <w:pPr>
        <w:pStyle w:val="Heading3"/>
        <w:keepNext w:val="0"/>
        <w:keepLines w:val="0"/>
        <w:numPr>
          <w:ilvl w:val="0"/>
          <w:numId w:val="5"/>
        </w:numPr>
        <w:spacing w:before="280" w:line="240" w:lineRule="auto"/>
        <w:ind w:left="720" w:hanging="360"/>
        <w:rPr>
          <w:rFonts w:ascii="Calibri" w:cs="Calibri" w:eastAsia="Calibri" w:hAnsi="Calibri"/>
          <w:b w:val="1"/>
          <w:bCs w:val="1"/>
          <w:color w:val="000000"/>
          <w:sz w:val="24"/>
          <w:szCs w:val="24"/>
          <w:u w:val="none"/>
        </w:rPr>
      </w:pPr>
      <w:bookmarkStart w:colFirst="0" w:colLast="0" w:name="_nrma53vf28fd" w:id="10"/>
      <w:bookmarkEnd w:id="10"/>
      <w:r w:rsidDel="00000000" w:rsidR="00000000" w:rsidRPr="00000000">
        <w:rPr>
          <w:rFonts w:ascii="Calibri" w:cs="Calibri" w:eastAsia="Calibri" w:hAnsi="Calibri"/>
          <w:b w:val="1"/>
          <w:bCs w:val="1"/>
          <w:color w:val="000000"/>
          <w:sz w:val="24"/>
          <w:szCs w:val="24"/>
          <w:rtl w:val="0"/>
        </w:rPr>
        <w:t xml:space="preserve">Devolution and Unitary Authority Proposals</w:t>
      </w:r>
      <w:r w:rsidDel="00000000" w:rsidR="00000000" w:rsidRPr="00000000">
        <w:rPr>
          <w:rtl w:val="0"/>
        </w:rPr>
      </w:r>
    </w:p>
    <w:p w:rsidR="00000000" w:rsidDel="00000000" w:rsidP="00000000" w:rsidRDefault="00000000" w:rsidRPr="00000000" w14:paraId="0000004A">
      <w:pPr>
        <w:spacing w:after="240" w:before="240" w:line="240" w:lineRule="auto"/>
        <w:ind w:left="0" w:firstLine="0"/>
        <w:rPr>
          <w:rFonts w:ascii="Calibri" w:cs="Calibri" w:eastAsia="Calibri" w:hAnsi="Calibri"/>
        </w:rPr>
      </w:pPr>
      <w:r w:rsidDel="00000000" w:rsidR="00000000" w:rsidRPr="00000000">
        <w:rPr>
          <w:rFonts w:ascii="Calibri" w:cs="Calibri" w:eastAsia="Calibri" w:hAnsi="Calibri"/>
          <w:rtl w:val="0"/>
        </w:rPr>
        <w:t xml:space="preserve">Three proposals for West Sussex are with the government. A decision is expected around March 16:</w:t>
      </w:r>
      <w:r w:rsidDel="00000000" w:rsidR="00000000" w:rsidRPr="00000000">
        <w:rPr>
          <w:rtl w:val="0"/>
        </w:rPr>
      </w:r>
    </w:p>
    <w:p w:rsidR="00000000" w:rsidDel="00000000" w:rsidP="00000000" w:rsidRDefault="00000000" w:rsidRPr="00000000" w14:paraId="0000004B">
      <w:pPr>
        <w:numPr>
          <w:ilvl w:val="0"/>
          <w:numId w:val="4"/>
        </w:numPr>
        <w:spacing w:after="0" w:afterAutospacing="0" w:before="240" w:line="240" w:lineRule="auto"/>
        <w:ind w:left="720" w:hanging="360"/>
        <w:rPr>
          <w:rFonts w:ascii="Calibri" w:cs="Calibri" w:eastAsia="Calibri" w:hAnsi="Calibri"/>
          <w:u w:val="none"/>
        </w:rPr>
      </w:pPr>
      <w:r w:rsidDel="00000000" w:rsidR="00000000" w:rsidRPr="00000000">
        <w:rPr>
          <w:rFonts w:ascii="Calibri" w:cs="Calibri" w:eastAsia="Calibri" w:hAnsi="Calibri"/>
          <w:b w:val="1"/>
          <w:bCs w:val="1"/>
          <w:rtl w:val="0"/>
        </w:rPr>
        <w:t xml:space="preserve">WSCC:</w:t>
      </w:r>
      <w:r w:rsidDel="00000000" w:rsidR="00000000" w:rsidRPr="00000000">
        <w:rPr>
          <w:rFonts w:ascii="Calibri" w:cs="Calibri" w:eastAsia="Calibri" w:hAnsi="Calibri"/>
          <w:rtl w:val="0"/>
        </w:rPr>
        <w:t xml:space="preserve"> Single unitary authority.</w:t>
      </w:r>
    </w:p>
    <w:p w:rsidR="00000000" w:rsidDel="00000000" w:rsidP="00000000" w:rsidRDefault="00000000" w:rsidRPr="00000000" w14:paraId="0000004C">
      <w:pPr>
        <w:numPr>
          <w:ilvl w:val="0"/>
          <w:numId w:val="4"/>
        </w:numPr>
        <w:spacing w:after="0" w:afterAutospacing="0" w:before="0" w:beforeAutospacing="0" w:line="240" w:lineRule="auto"/>
        <w:ind w:left="720" w:hanging="360"/>
        <w:rPr>
          <w:rFonts w:ascii="Calibri" w:cs="Calibri" w:eastAsia="Calibri" w:hAnsi="Calibri"/>
          <w:u w:val="none"/>
        </w:rPr>
      </w:pPr>
      <w:r w:rsidDel="00000000" w:rsidR="00000000" w:rsidRPr="00000000">
        <w:rPr>
          <w:rFonts w:ascii="Calibri" w:cs="Calibri" w:eastAsia="Calibri" w:hAnsi="Calibri"/>
          <w:b w:val="1"/>
          <w:bCs w:val="1"/>
          <w:rtl w:val="0"/>
        </w:rPr>
        <w:t xml:space="preserve">District Councils:</w:t>
      </w:r>
      <w:r w:rsidDel="00000000" w:rsidR="00000000" w:rsidRPr="00000000">
        <w:rPr>
          <w:rFonts w:ascii="Calibri" w:cs="Calibri" w:eastAsia="Calibri" w:hAnsi="Calibri"/>
          <w:rtl w:val="0"/>
        </w:rPr>
        <w:t xml:space="preserve"> Two unitary authorities.</w:t>
      </w:r>
    </w:p>
    <w:p w:rsidR="00000000" w:rsidDel="00000000" w:rsidP="00000000" w:rsidRDefault="00000000" w:rsidRPr="00000000" w14:paraId="0000004D">
      <w:pPr>
        <w:numPr>
          <w:ilvl w:val="0"/>
          <w:numId w:val="4"/>
        </w:numPr>
        <w:spacing w:after="240" w:before="0" w:beforeAutospacing="0" w:line="240" w:lineRule="auto"/>
        <w:ind w:left="720" w:hanging="360"/>
        <w:rPr>
          <w:rFonts w:ascii="Calibri" w:cs="Calibri" w:eastAsia="Calibri" w:hAnsi="Calibri"/>
          <w:u w:val="none"/>
        </w:rPr>
      </w:pPr>
      <w:r w:rsidDel="00000000" w:rsidR="00000000" w:rsidRPr="00000000">
        <w:rPr>
          <w:rFonts w:ascii="Calibri" w:cs="Calibri" w:eastAsia="Calibri" w:hAnsi="Calibri"/>
          <w:b w:val="1"/>
          <w:bCs w:val="1"/>
          <w:rtl w:val="0"/>
        </w:rPr>
        <w:t xml:space="preserve">Brighton &amp; Hove:</w:t>
      </w:r>
      <w:r w:rsidDel="00000000" w:rsidR="00000000" w:rsidRPr="00000000">
        <w:rPr>
          <w:rFonts w:ascii="Calibri" w:cs="Calibri" w:eastAsia="Calibri" w:hAnsi="Calibri"/>
          <w:rtl w:val="0"/>
        </w:rPr>
        <w:t xml:space="preserve"> Five unitaries across East and West Sussex.</w:t>
      </w:r>
    </w:p>
    <w:p w:rsidR="00000000" w:rsidDel="00000000" w:rsidP="00000000" w:rsidRDefault="00000000" w:rsidRPr="00000000" w14:paraId="0000004E">
      <w:pPr>
        <w:spacing w:after="240" w:before="240" w:line="240" w:lineRule="auto"/>
        <w:ind w:left="0" w:firstLine="0"/>
        <w:rPr>
          <w:rFonts w:ascii="Calibri" w:cs="Calibri" w:eastAsia="Calibri" w:hAnsi="Calibri"/>
        </w:rPr>
      </w:pPr>
      <w:r w:rsidDel="00000000" w:rsidR="00000000" w:rsidRPr="00000000">
        <w:rPr>
          <w:rFonts w:ascii="Calibri" w:cs="Calibri" w:eastAsia="Calibri" w:hAnsi="Calibri"/>
          <w:rtl w:val="0"/>
        </w:rPr>
        <w:t xml:space="preserve">The mayoral election has been delayed to May 2028. This delays the creation of a regional spatial strategy, which is a mayoral function.</w:t>
      </w:r>
    </w:p>
    <w:p w:rsidR="00000000" w:rsidDel="00000000" w:rsidP="00000000" w:rsidRDefault="00000000" w:rsidRPr="00000000" w14:paraId="0000004F">
      <w:pPr>
        <w:pStyle w:val="Heading3"/>
        <w:keepNext w:val="0"/>
        <w:keepLines w:val="0"/>
        <w:numPr>
          <w:ilvl w:val="0"/>
          <w:numId w:val="5"/>
        </w:numPr>
        <w:spacing w:after="200" w:before="280" w:line="240" w:lineRule="auto"/>
        <w:ind w:left="720" w:hanging="360"/>
        <w:rPr>
          <w:rFonts w:ascii="Calibri" w:cs="Calibri" w:eastAsia="Calibri" w:hAnsi="Calibri"/>
          <w:b w:val="1"/>
          <w:bCs w:val="1"/>
          <w:color w:val="434343"/>
          <w:sz w:val="24"/>
          <w:szCs w:val="24"/>
        </w:rPr>
      </w:pPr>
      <w:bookmarkStart w:colFirst="0" w:colLast="0" w:name="_4hi1des7uwkx" w:id="11"/>
      <w:bookmarkEnd w:id="11"/>
      <w:r w:rsidDel="00000000" w:rsidR="00000000" w:rsidRPr="00000000">
        <w:rPr>
          <w:rFonts w:ascii="Calibri" w:cs="Calibri" w:eastAsia="Calibri" w:hAnsi="Calibri"/>
          <w:b w:val="1"/>
          <w:bCs w:val="1"/>
          <w:color w:val="000000"/>
          <w:sz w:val="24"/>
          <w:szCs w:val="24"/>
          <w:rtl w:val="0"/>
        </w:rPr>
        <w:t xml:space="preserve">Planning update and impact of developments &amp; 7. Flooding issues in the district</w:t>
      </w:r>
    </w:p>
    <w:p w:rsidR="00000000" w:rsidDel="00000000" w:rsidP="00000000" w:rsidRDefault="00000000" w:rsidRPr="00000000" w14:paraId="00000050">
      <w:pPr>
        <w:spacing w:after="240" w:before="240" w:line="240" w:lineRule="auto"/>
        <w:ind w:left="0" w:firstLine="0"/>
        <w:rPr>
          <w:rFonts w:ascii="Calibri" w:cs="Calibri" w:eastAsia="Calibri" w:hAnsi="Calibri"/>
          <w:color w:val="1155cc"/>
          <w:u w:val="single"/>
        </w:rPr>
      </w:pPr>
      <w:r w:rsidDel="00000000" w:rsidR="00000000" w:rsidRPr="00000000">
        <w:rPr>
          <w:rFonts w:ascii="Calibri" w:cs="Calibri" w:eastAsia="Calibri" w:hAnsi="Calibri"/>
          <w:rtl w:val="0"/>
        </w:rPr>
        <w:t xml:space="preserve">U</w:t>
      </w:r>
      <w:r w:rsidDel="00000000" w:rsidR="00000000" w:rsidRPr="00000000">
        <w:rPr>
          <w:rFonts w:ascii="Calibri" w:cs="Calibri" w:eastAsia="Calibri" w:hAnsi="Calibri"/>
          <w:rtl w:val="0"/>
        </w:rPr>
        <w:t xml:space="preserve">ncontrolled housing development is overwhelming local infrastructure.</w:t>
      </w:r>
      <w:r w:rsidDel="00000000" w:rsidR="00000000" w:rsidRPr="00000000">
        <w:rPr>
          <w:rtl w:val="0"/>
        </w:rPr>
      </w:r>
    </w:p>
    <w:p w:rsidR="00000000" w:rsidDel="00000000" w:rsidP="00000000" w:rsidRDefault="00000000" w:rsidRPr="00000000" w14:paraId="00000051">
      <w:pPr>
        <w:numPr>
          <w:ilvl w:val="0"/>
          <w:numId w:val="2"/>
        </w:numPr>
        <w:spacing w:after="200" w:before="240" w:line="240" w:lineRule="auto"/>
        <w:ind w:left="720" w:hanging="360"/>
        <w:rPr/>
      </w:pPr>
      <w:r w:rsidDel="00000000" w:rsidR="00000000" w:rsidRPr="00000000">
        <w:rPr>
          <w:rFonts w:ascii="Calibri" w:cs="Calibri" w:eastAsia="Calibri" w:hAnsi="Calibri"/>
          <w:b w:val="1"/>
          <w:bCs w:val="1"/>
          <w:rtl w:val="0"/>
        </w:rPr>
        <w:t xml:space="preserve">Yapton:</w:t>
      </w:r>
      <w:r w:rsidDel="00000000" w:rsidR="00000000" w:rsidRPr="00000000">
        <w:rPr>
          <w:rFonts w:ascii="Calibri" w:cs="Calibri" w:eastAsia="Calibri" w:hAnsi="Calibri"/>
          <w:rtl w:val="0"/>
        </w:rPr>
        <w:t xml:space="preserve"> 1,500 new homes in Ford require major utility upgrades, causing long-term road closures and severe flooding.</w:t>
      </w:r>
    </w:p>
    <w:p w:rsidR="00000000" w:rsidDel="00000000" w:rsidP="00000000" w:rsidRDefault="00000000" w:rsidRPr="00000000" w14:paraId="00000052">
      <w:pPr>
        <w:numPr>
          <w:ilvl w:val="0"/>
          <w:numId w:val="2"/>
        </w:numPr>
        <w:spacing w:after="200" w:before="0" w:line="240" w:lineRule="auto"/>
        <w:ind w:left="720" w:hanging="360"/>
        <w:rPr/>
      </w:pPr>
      <w:r w:rsidDel="00000000" w:rsidR="00000000" w:rsidRPr="00000000">
        <w:rPr>
          <w:rFonts w:ascii="Calibri" w:cs="Calibri" w:eastAsia="Calibri" w:hAnsi="Calibri"/>
          <w:b w:val="1"/>
          <w:bCs w:val="1"/>
          <w:rtl w:val="0"/>
        </w:rPr>
        <w:t xml:space="preserve">Bersted:</w:t>
      </w:r>
      <w:r w:rsidDel="00000000" w:rsidR="00000000" w:rsidRPr="00000000">
        <w:rPr>
          <w:rFonts w:ascii="Calibri" w:cs="Calibri" w:eastAsia="Calibri" w:hAnsi="Calibri"/>
          <w:rtl w:val="0"/>
        </w:rPr>
        <w:t xml:space="preserve"> The A29 is frequently closed due to flooding (23 days last year), creating traffic chaos. New logistics hubs are being built on flood-prone land.</w:t>
      </w:r>
    </w:p>
    <w:p w:rsidR="00000000" w:rsidDel="00000000" w:rsidP="00000000" w:rsidRDefault="00000000" w:rsidRPr="00000000" w14:paraId="00000053">
      <w:pPr>
        <w:numPr>
          <w:ilvl w:val="0"/>
          <w:numId w:val="2"/>
        </w:numPr>
        <w:spacing w:after="200" w:before="0" w:line="240" w:lineRule="auto"/>
        <w:ind w:left="720" w:hanging="360"/>
        <w:rPr/>
      </w:pPr>
      <w:r w:rsidDel="00000000" w:rsidR="00000000" w:rsidRPr="00000000">
        <w:rPr>
          <w:rFonts w:ascii="Calibri" w:cs="Calibri" w:eastAsia="Calibri" w:hAnsi="Calibri"/>
          <w:b w:val="1"/>
          <w:bCs w:val="1"/>
          <w:rtl w:val="0"/>
        </w:rPr>
        <w:t xml:space="preserve">Barnham:</w:t>
      </w:r>
      <w:r w:rsidDel="00000000" w:rsidR="00000000" w:rsidRPr="00000000">
        <w:rPr>
          <w:rFonts w:ascii="Calibri" w:cs="Calibri" w:eastAsia="Calibri" w:hAnsi="Calibri"/>
          <w:rtl w:val="0"/>
        </w:rPr>
        <w:t xml:space="preserve"> Raw sewage is backing up into homes and play parks.</w:t>
      </w:r>
    </w:p>
    <w:p w:rsidR="00000000" w:rsidDel="00000000" w:rsidP="00000000" w:rsidRDefault="00000000" w:rsidRPr="00000000" w14:paraId="00000054">
      <w:pPr>
        <w:numPr>
          <w:ilvl w:val="0"/>
          <w:numId w:val="2"/>
        </w:numPr>
        <w:spacing w:after="200" w:before="240" w:line="240" w:lineRule="auto"/>
        <w:ind w:left="720" w:hanging="360"/>
        <w:rPr/>
      </w:pPr>
      <w:r w:rsidDel="00000000" w:rsidR="00000000" w:rsidRPr="00000000">
        <w:rPr>
          <w:rFonts w:ascii="Calibri" w:cs="Calibri" w:eastAsia="Calibri" w:hAnsi="Calibri"/>
          <w:b w:val="1"/>
          <w:bCs w:val="1"/>
          <w:rtl w:val="0"/>
        </w:rPr>
        <w:t xml:space="preserve">Clymping:</w:t>
      </w:r>
      <w:r w:rsidDel="00000000" w:rsidR="00000000" w:rsidRPr="00000000">
        <w:rPr>
          <w:rFonts w:ascii="Calibri" w:cs="Calibri" w:eastAsia="Calibri" w:hAnsi="Calibri"/>
          <w:rtl w:val="0"/>
        </w:rPr>
        <w:t xml:space="preserve"> Coastal erosion is an uncoordinated crisis between Arun, WSCC, and the EA, threatening homes.</w:t>
      </w:r>
    </w:p>
    <w:p w:rsidR="00000000" w:rsidDel="00000000" w:rsidP="00000000" w:rsidRDefault="00000000" w:rsidRPr="00000000" w14:paraId="00000055">
      <w:pPr>
        <w:spacing w:after="200" w:before="240" w:line="240" w:lineRule="auto"/>
        <w:rPr>
          <w:rFonts w:ascii="Calibri" w:cs="Calibri" w:eastAsia="Calibri" w:hAnsi="Calibri"/>
        </w:rPr>
      </w:pPr>
      <w:r w:rsidDel="00000000" w:rsidR="00000000" w:rsidRPr="00000000">
        <w:rPr>
          <w:rFonts w:ascii="Calibri" w:cs="Calibri" w:eastAsia="Calibri" w:hAnsi="Calibri"/>
          <w:rtl w:val="0"/>
        </w:rPr>
        <w:t xml:space="preserve">Kingston PC, represented by Cllr Wetherell, proposed that the parishes work together to draft a joint response regarding the pressure for housing development without adequate supporting infrastructure. The email from Kingston's clerk, Val Knight, will be circulated to all the Arun parishes with the minutes. It suggests a combined approach to put forward a professional, joined-up opinion on this issue. The meeting attendees agreed this made sense, as they are all seeing the significant impacts on local infrastructure from the rapid housing growth, such as issues with roads, flooding, power, and other services not keeping pace. </w:t>
      </w:r>
    </w:p>
    <w:p w:rsidR="00000000" w:rsidDel="00000000" w:rsidP="00000000" w:rsidRDefault="00000000" w:rsidRPr="00000000" w14:paraId="00000056">
      <w:pPr>
        <w:spacing w:after="200" w:before="240" w:line="240" w:lineRule="auto"/>
        <w:rPr>
          <w:rFonts w:ascii="Calibri" w:cs="Calibri" w:eastAsia="Calibri" w:hAnsi="Calibri"/>
        </w:rPr>
      </w:pPr>
      <w:r w:rsidDel="00000000" w:rsidR="00000000" w:rsidRPr="00000000">
        <w:rPr>
          <w:rFonts w:ascii="Calibri" w:cs="Calibri" w:eastAsia="Calibri" w:hAnsi="Calibri"/>
          <w:rtl w:val="0"/>
        </w:rPr>
        <w:t xml:space="preserve">It was proposed that Steve Tilbury, SALC's planning associate, could be commissioned to help draft this joint response, which would then be shared with the relevant MPs to also lobby at the national level on these local planning concerns. The group felt a unified voice from the parishes would carry more weight in pushing back against the infrastructure challenges posed by unchecked housing development in the area.</w:t>
      </w:r>
    </w:p>
    <w:p w:rsidR="00000000" w:rsidDel="00000000" w:rsidP="00000000" w:rsidRDefault="00000000" w:rsidRPr="00000000" w14:paraId="00000057">
      <w:pPr>
        <w:spacing w:after="240" w:before="240" w:line="240" w:lineRule="auto"/>
        <w:ind w:left="0" w:firstLine="0"/>
        <w:rPr>
          <w:color w:val="1155cc"/>
          <w:u w:val="single"/>
        </w:rPr>
      </w:pPr>
      <w:r w:rsidDel="00000000" w:rsidR="00000000" w:rsidRPr="00000000">
        <w:rPr>
          <w:rFonts w:ascii="Calibri" w:cs="Calibri" w:eastAsia="Calibri" w:hAnsi="Calibri"/>
          <w:rtl w:val="0"/>
        </w:rPr>
        <w:t xml:space="preserve">Arun DC is submitting a strong response to the NPPF changes (due March 10), which could worsen the situation by making it easier to build outside built-up area boundaries.</w:t>
      </w:r>
      <w:r w:rsidDel="00000000" w:rsidR="00000000" w:rsidRPr="00000000">
        <w:rPr>
          <w:rtl w:val="0"/>
        </w:rPr>
      </w:r>
    </w:p>
    <w:p w:rsidR="00000000" w:rsidDel="00000000" w:rsidP="00000000" w:rsidRDefault="00000000" w:rsidRPr="00000000" w14:paraId="00000058">
      <w:pPr>
        <w:pStyle w:val="Heading3"/>
        <w:spacing w:after="200" w:before="240" w:line="240" w:lineRule="auto"/>
        <w:rPr/>
      </w:pPr>
      <w:bookmarkStart w:colFirst="0" w:colLast="0" w:name="_9et484luiz2f" w:id="12"/>
      <w:bookmarkEnd w:id="12"/>
      <w:r w:rsidDel="00000000" w:rsidR="00000000" w:rsidRPr="00000000">
        <w:rPr>
          <w:rFonts w:ascii="Calibri" w:cs="Calibri" w:eastAsia="Calibri" w:hAnsi="Calibri"/>
          <w:b w:val="1"/>
          <w:bCs w:val="1"/>
          <w:color w:val="000000"/>
          <w:sz w:val="24"/>
          <w:szCs w:val="24"/>
          <w:rtl w:val="0"/>
        </w:rPr>
        <w:t xml:space="preserve">8. Matters of concern to your council</w:t>
      </w:r>
      <w:r w:rsidDel="00000000" w:rsidR="00000000" w:rsidRPr="00000000">
        <w:rPr>
          <w:rtl w:val="0"/>
        </w:rPr>
      </w:r>
    </w:p>
    <w:p w:rsidR="00000000" w:rsidDel="00000000" w:rsidP="00000000" w:rsidRDefault="00000000" w:rsidRPr="00000000" w14:paraId="00000059">
      <w:pPr>
        <w:spacing w:after="240" w:before="240" w:line="240" w:lineRule="auto"/>
        <w:ind w:left="0" w:firstLine="0"/>
        <w:rPr>
          <w:rFonts w:ascii="Calibri" w:cs="Calibri" w:eastAsia="Calibri" w:hAnsi="Calibri"/>
        </w:rPr>
      </w:pPr>
      <w:r w:rsidDel="00000000" w:rsidR="00000000" w:rsidRPr="00000000">
        <w:rPr>
          <w:rFonts w:ascii="Calibri" w:cs="Calibri" w:eastAsia="Calibri" w:hAnsi="Calibri"/>
          <w:rtl w:val="0"/>
        </w:rPr>
        <w:t xml:space="preserve">Rustington PC is fighting the closure of </w:t>
      </w:r>
      <w:r w:rsidDel="00000000" w:rsidR="00000000" w:rsidRPr="00000000">
        <w:rPr>
          <w:rFonts w:ascii="Calibri" w:cs="Calibri" w:eastAsia="Calibri" w:hAnsi="Calibri"/>
          <w:rtl w:val="0"/>
        </w:rPr>
        <w:t xml:space="preserve">Zachary Merton Community Hospital</w:t>
      </w:r>
      <w:r w:rsidDel="00000000" w:rsidR="00000000" w:rsidRPr="00000000">
        <w:rPr>
          <w:rFonts w:ascii="Calibri" w:cs="Calibri" w:eastAsia="Calibri" w:hAnsi="Calibri"/>
          <w:rtl w:val="0"/>
        </w:rPr>
        <w:t xml:space="preserve">.</w:t>
      </w:r>
      <w:r w:rsidDel="00000000" w:rsidR="00000000" w:rsidRPr="00000000">
        <w:rPr>
          <w:rtl w:val="0"/>
        </w:rPr>
      </w:r>
    </w:p>
    <w:p w:rsidR="00000000" w:rsidDel="00000000" w:rsidP="00000000" w:rsidRDefault="00000000" w:rsidRPr="00000000" w14:paraId="0000005A">
      <w:pPr>
        <w:spacing w:after="200" w:before="240" w:line="240" w:lineRule="auto"/>
        <w:rPr>
          <w:rFonts w:ascii="Calibri" w:cs="Calibri" w:eastAsia="Calibri" w:hAnsi="Calibri"/>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B">
      <w:pPr>
        <w:spacing w:after="200" w:before="240" w:line="240" w:lineRule="auto"/>
        <w:rPr>
          <w:rFonts w:ascii="Calibri" w:cs="Calibri" w:eastAsia="Calibri" w:hAnsi="Calibri"/>
        </w:rPr>
      </w:pPr>
      <w:r w:rsidDel="00000000" w:rsidR="00000000" w:rsidRPr="00000000">
        <w:rPr>
          <w:rFonts w:ascii="Calibri" w:cs="Calibri" w:eastAsia="Calibri" w:hAnsi="Calibri"/>
          <w:rtl w:val="0"/>
        </w:rPr>
        <w:t xml:space="preserve">The meeting closed at 8pm.</w:t>
      </w:r>
    </w:p>
    <w:p w:rsidR="00000000" w:rsidDel="00000000" w:rsidP="00000000" w:rsidRDefault="00000000" w:rsidRPr="00000000" w14:paraId="0000005C">
      <w:pPr>
        <w:spacing w:after="200" w:before="240" w:line="240" w:lineRule="auto"/>
        <w:rPr/>
      </w:pPr>
      <w:r w:rsidDel="00000000" w:rsidR="00000000" w:rsidRPr="00000000">
        <w:rPr>
          <w:rFonts w:ascii="Calibri" w:cs="Calibri" w:eastAsia="Calibri" w:hAnsi="Calibri"/>
          <w:rtl w:val="0"/>
        </w:rPr>
        <w:t xml:space="preserve">Date of next meeting to be confirmed.</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rFonts w:ascii="Calibri" w:cs="Calibri" w:eastAsia="Calibri" w:hAnsi="Calibri"/>
        <w:b w:val="0"/>
        <w:bCs w:val="0"/>
        <w:sz w:val="20"/>
        <w:szCs w:val="2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dalc@wsalc.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