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7A8D" w14:textId="59ACC21F" w:rsidR="004D1128" w:rsidRPr="001B2683" w:rsidRDefault="004D1128" w:rsidP="001B2683">
      <w:pPr>
        <w:spacing w:after="0" w:line="240" w:lineRule="auto"/>
        <w:jc w:val="center"/>
        <w:rPr>
          <w:rFonts w:ascii="Arial" w:hAnsi="Arial" w:cs="Arial"/>
        </w:rPr>
      </w:pPr>
      <w:r w:rsidRPr="001B2683">
        <w:rPr>
          <w:rFonts w:ascii="Arial" w:hAnsi="Arial" w:cs="Arial"/>
          <w:noProof/>
        </w:rPr>
        <w:drawing>
          <wp:inline distT="0" distB="0" distL="0" distR="0" wp14:anchorId="0F28EAE1" wp14:editId="272E5AF0">
            <wp:extent cx="1514475" cy="1899369"/>
            <wp:effectExtent l="0" t="0" r="0" b="5715"/>
            <wp:docPr id="9675533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7106" cy="1902669"/>
                    </a:xfrm>
                    <a:prstGeom prst="rect">
                      <a:avLst/>
                    </a:prstGeom>
                    <a:noFill/>
                    <a:ln>
                      <a:noFill/>
                    </a:ln>
                  </pic:spPr>
                </pic:pic>
              </a:graphicData>
            </a:graphic>
          </wp:inline>
        </w:drawing>
      </w:r>
    </w:p>
    <w:p w14:paraId="7F55A0A0" w14:textId="77777777" w:rsidR="001B2683" w:rsidRPr="001B2683" w:rsidRDefault="001B2683" w:rsidP="001B2683">
      <w:pPr>
        <w:spacing w:after="0" w:line="240" w:lineRule="auto"/>
        <w:jc w:val="center"/>
        <w:rPr>
          <w:rFonts w:ascii="Arial" w:hAnsi="Arial" w:cs="Arial"/>
        </w:rPr>
      </w:pPr>
    </w:p>
    <w:p w14:paraId="00693E6C" w14:textId="77777777" w:rsidR="001B2683" w:rsidRDefault="001B2683" w:rsidP="001B2683">
      <w:pPr>
        <w:spacing w:after="0" w:line="240" w:lineRule="auto"/>
        <w:rPr>
          <w:rFonts w:ascii="Arial" w:hAnsi="Arial" w:cs="Arial"/>
          <w:b/>
          <w:bCs/>
          <w:sz w:val="32"/>
          <w:szCs w:val="32"/>
        </w:rPr>
      </w:pPr>
    </w:p>
    <w:p w14:paraId="70A72B54" w14:textId="72429C0B" w:rsidR="001B2683" w:rsidRPr="001B2683" w:rsidRDefault="001B2683" w:rsidP="001B2683">
      <w:pPr>
        <w:spacing w:after="0" w:line="240" w:lineRule="auto"/>
        <w:rPr>
          <w:rFonts w:ascii="Arial" w:hAnsi="Arial" w:cs="Arial"/>
          <w:b/>
          <w:bCs/>
          <w:sz w:val="32"/>
          <w:szCs w:val="32"/>
        </w:rPr>
      </w:pPr>
      <w:r w:rsidRPr="001B2683">
        <w:rPr>
          <w:rFonts w:ascii="Arial" w:hAnsi="Arial" w:cs="Arial"/>
          <w:b/>
          <w:bCs/>
          <w:sz w:val="32"/>
          <w:szCs w:val="32"/>
        </w:rPr>
        <w:t>Job Advert – Community Engagement Officer</w:t>
      </w:r>
    </w:p>
    <w:p w14:paraId="403DE349" w14:textId="77777777" w:rsidR="001B2683" w:rsidRDefault="001B2683" w:rsidP="001B2683">
      <w:pPr>
        <w:spacing w:after="0" w:line="360" w:lineRule="auto"/>
        <w:rPr>
          <w:rFonts w:ascii="Arial" w:hAnsi="Arial" w:cs="Arial"/>
          <w:b/>
          <w:bCs/>
        </w:rPr>
      </w:pPr>
    </w:p>
    <w:p w14:paraId="2FA9C8C5" w14:textId="27C80A3F" w:rsidR="001B2683" w:rsidRPr="001B2683" w:rsidRDefault="001B2683" w:rsidP="001B2683">
      <w:pPr>
        <w:spacing w:after="0" w:line="360" w:lineRule="auto"/>
        <w:rPr>
          <w:rFonts w:ascii="Arial" w:hAnsi="Arial" w:cs="Arial"/>
        </w:rPr>
      </w:pPr>
      <w:r w:rsidRPr="001B2683">
        <w:rPr>
          <w:rFonts w:ascii="Arial" w:hAnsi="Arial" w:cs="Arial"/>
          <w:b/>
          <w:bCs/>
        </w:rPr>
        <w:t>Salary:</w:t>
      </w:r>
      <w:r w:rsidRPr="001B2683">
        <w:rPr>
          <w:rFonts w:ascii="Arial" w:hAnsi="Arial" w:cs="Arial"/>
        </w:rPr>
        <w:t xml:space="preserve"> £31,537 – £35,412 (SCP 18–24)</w:t>
      </w:r>
      <w:r w:rsidRPr="001B2683">
        <w:rPr>
          <w:rFonts w:ascii="Arial" w:hAnsi="Arial" w:cs="Arial"/>
        </w:rPr>
        <w:br/>
      </w:r>
      <w:r w:rsidRPr="001B2683">
        <w:rPr>
          <w:rFonts w:ascii="Arial" w:hAnsi="Arial" w:cs="Arial"/>
          <w:b/>
          <w:bCs/>
        </w:rPr>
        <w:t>Hours:</w:t>
      </w:r>
      <w:r w:rsidRPr="001B2683">
        <w:rPr>
          <w:rFonts w:ascii="Arial" w:hAnsi="Arial" w:cs="Arial"/>
        </w:rPr>
        <w:t xml:space="preserve"> 37 hours per week (some evenings/weekends)</w:t>
      </w:r>
      <w:r w:rsidRPr="001B2683">
        <w:rPr>
          <w:rFonts w:ascii="Arial" w:hAnsi="Arial" w:cs="Arial"/>
        </w:rPr>
        <w:br/>
      </w:r>
      <w:r w:rsidRPr="001B2683">
        <w:rPr>
          <w:rFonts w:ascii="Arial" w:hAnsi="Arial" w:cs="Arial"/>
          <w:b/>
          <w:bCs/>
        </w:rPr>
        <w:t>Location:</w:t>
      </w:r>
      <w:r w:rsidRPr="001B2683">
        <w:rPr>
          <w:rFonts w:ascii="Arial" w:hAnsi="Arial" w:cs="Arial"/>
        </w:rPr>
        <w:t xml:space="preserve"> Parish Centre, Adastra Park, Hassocks BN6 8QH</w:t>
      </w:r>
    </w:p>
    <w:p w14:paraId="04A86AA8" w14:textId="77777777" w:rsidR="001B2683" w:rsidRDefault="001B2683" w:rsidP="001B2683">
      <w:pPr>
        <w:spacing w:after="0" w:line="360" w:lineRule="auto"/>
        <w:rPr>
          <w:rFonts w:ascii="Arial" w:hAnsi="Arial" w:cs="Arial"/>
        </w:rPr>
      </w:pPr>
    </w:p>
    <w:p w14:paraId="1F87EFF5" w14:textId="608C626A" w:rsidR="001B2683" w:rsidRPr="001B2683" w:rsidRDefault="001B2683" w:rsidP="001B2683">
      <w:pPr>
        <w:spacing w:after="0" w:line="360" w:lineRule="auto"/>
        <w:rPr>
          <w:rFonts w:ascii="Arial" w:hAnsi="Arial" w:cs="Arial"/>
        </w:rPr>
      </w:pPr>
      <w:r w:rsidRPr="001B2683">
        <w:rPr>
          <w:rFonts w:ascii="Arial" w:hAnsi="Arial" w:cs="Arial"/>
        </w:rPr>
        <w:t xml:space="preserve">Hassocks Parish Council is looking for a creative, motivated individual to lead our community engagement and communications work. You’ll manage online and print media, organise events and work with Councillors and local groups to facilitate the delivery of community projects. </w:t>
      </w:r>
    </w:p>
    <w:p w14:paraId="2DD90D4B" w14:textId="77777777" w:rsidR="001B2683" w:rsidRDefault="001B2683" w:rsidP="001B2683">
      <w:pPr>
        <w:spacing w:after="0" w:line="360" w:lineRule="auto"/>
        <w:rPr>
          <w:rFonts w:ascii="Arial" w:hAnsi="Arial" w:cs="Arial"/>
          <w:b/>
          <w:bCs/>
        </w:rPr>
      </w:pPr>
    </w:p>
    <w:p w14:paraId="3F9AADC1" w14:textId="4C107158" w:rsidR="001B2683" w:rsidRDefault="001B2683" w:rsidP="001B2683">
      <w:pPr>
        <w:spacing w:after="0" w:line="360" w:lineRule="auto"/>
        <w:rPr>
          <w:rFonts w:ascii="Arial" w:hAnsi="Arial" w:cs="Arial"/>
          <w:b/>
          <w:bCs/>
        </w:rPr>
      </w:pPr>
      <w:r w:rsidRPr="001B2683">
        <w:rPr>
          <w:rFonts w:ascii="Arial" w:hAnsi="Arial" w:cs="Arial"/>
          <w:b/>
          <w:bCs/>
        </w:rPr>
        <w:t>You will need:</w:t>
      </w:r>
    </w:p>
    <w:p w14:paraId="2C08912B" w14:textId="77777777" w:rsidR="001B2683" w:rsidRPr="001B2683" w:rsidRDefault="001B2683" w:rsidP="001B2683">
      <w:pPr>
        <w:numPr>
          <w:ilvl w:val="0"/>
          <w:numId w:val="5"/>
        </w:numPr>
        <w:tabs>
          <w:tab w:val="clear" w:pos="720"/>
          <w:tab w:val="num" w:pos="360"/>
        </w:tabs>
        <w:spacing w:after="0" w:line="360" w:lineRule="auto"/>
        <w:ind w:left="714" w:hanging="357"/>
        <w:rPr>
          <w:rFonts w:ascii="Arial" w:hAnsi="Arial" w:cs="Arial"/>
        </w:rPr>
      </w:pPr>
      <w:r w:rsidRPr="001B2683">
        <w:rPr>
          <w:rFonts w:ascii="Arial" w:hAnsi="Arial" w:cs="Arial"/>
        </w:rPr>
        <w:t>Experience in community engagement or outreach</w:t>
      </w:r>
    </w:p>
    <w:p w14:paraId="5FB5E01B" w14:textId="77777777" w:rsidR="001B2683" w:rsidRPr="001B2683" w:rsidRDefault="001B2683" w:rsidP="001B2683">
      <w:pPr>
        <w:numPr>
          <w:ilvl w:val="0"/>
          <w:numId w:val="5"/>
        </w:numPr>
        <w:tabs>
          <w:tab w:val="clear" w:pos="720"/>
          <w:tab w:val="num" w:pos="360"/>
        </w:tabs>
        <w:spacing w:after="0" w:line="360" w:lineRule="auto"/>
        <w:ind w:left="714" w:hanging="357"/>
        <w:rPr>
          <w:rFonts w:ascii="Arial" w:hAnsi="Arial" w:cs="Arial"/>
        </w:rPr>
      </w:pPr>
      <w:r w:rsidRPr="001B2683">
        <w:rPr>
          <w:rFonts w:ascii="Arial" w:hAnsi="Arial" w:cs="Arial"/>
        </w:rPr>
        <w:t>Strong communication and digital skills</w:t>
      </w:r>
    </w:p>
    <w:p w14:paraId="5F636291" w14:textId="77777777" w:rsidR="001B2683" w:rsidRPr="001B2683" w:rsidRDefault="001B2683" w:rsidP="001B2683">
      <w:pPr>
        <w:numPr>
          <w:ilvl w:val="0"/>
          <w:numId w:val="5"/>
        </w:numPr>
        <w:tabs>
          <w:tab w:val="clear" w:pos="720"/>
          <w:tab w:val="num" w:pos="360"/>
        </w:tabs>
        <w:spacing w:after="0" w:line="360" w:lineRule="auto"/>
        <w:ind w:left="714" w:hanging="357"/>
        <w:rPr>
          <w:rFonts w:ascii="Arial" w:hAnsi="Arial" w:cs="Arial"/>
        </w:rPr>
      </w:pPr>
      <w:r w:rsidRPr="001B2683">
        <w:rPr>
          <w:rFonts w:ascii="Arial" w:hAnsi="Arial" w:cs="Arial"/>
        </w:rPr>
        <w:t>Confidence managing events and supporting meetings</w:t>
      </w:r>
    </w:p>
    <w:p w14:paraId="33F12EC4" w14:textId="77777777" w:rsidR="001B2683" w:rsidRDefault="001B2683" w:rsidP="001B2683">
      <w:pPr>
        <w:numPr>
          <w:ilvl w:val="0"/>
          <w:numId w:val="5"/>
        </w:numPr>
        <w:tabs>
          <w:tab w:val="clear" w:pos="720"/>
          <w:tab w:val="num" w:pos="360"/>
        </w:tabs>
        <w:spacing w:after="0" w:line="360" w:lineRule="auto"/>
        <w:ind w:left="714" w:hanging="357"/>
        <w:rPr>
          <w:rFonts w:ascii="Arial" w:hAnsi="Arial" w:cs="Arial"/>
        </w:rPr>
      </w:pPr>
      <w:r w:rsidRPr="001B2683">
        <w:rPr>
          <w:rFonts w:ascii="Arial" w:hAnsi="Arial" w:cs="Arial"/>
        </w:rPr>
        <w:t>A proactive, community</w:t>
      </w:r>
      <w:r w:rsidRPr="001B2683">
        <w:rPr>
          <w:rFonts w:ascii="Arial" w:hAnsi="Arial" w:cs="Arial"/>
        </w:rPr>
        <w:noBreakHyphen/>
        <w:t>focused approach</w:t>
      </w:r>
    </w:p>
    <w:p w14:paraId="65E97948" w14:textId="77777777" w:rsidR="001B2683" w:rsidRDefault="001B2683" w:rsidP="001B2683">
      <w:pPr>
        <w:spacing w:after="0" w:line="360" w:lineRule="auto"/>
        <w:rPr>
          <w:rFonts w:ascii="Arial" w:hAnsi="Arial" w:cs="Arial"/>
        </w:rPr>
      </w:pPr>
    </w:p>
    <w:p w14:paraId="2669B0BF" w14:textId="7416CD91" w:rsidR="001B2683" w:rsidRDefault="001B2683" w:rsidP="001B2683">
      <w:pPr>
        <w:spacing w:after="0" w:line="360" w:lineRule="auto"/>
        <w:rPr>
          <w:rFonts w:ascii="Arial" w:hAnsi="Arial" w:cs="Arial"/>
        </w:rPr>
      </w:pPr>
      <w:r w:rsidRPr="001B2683">
        <w:rPr>
          <w:rFonts w:ascii="Arial" w:hAnsi="Arial" w:cs="Arial"/>
          <w:b/>
          <w:bCs/>
        </w:rPr>
        <w:t>How to apply:</w:t>
      </w:r>
      <w:r w:rsidRPr="001B2683">
        <w:rPr>
          <w:rFonts w:ascii="Arial" w:hAnsi="Arial" w:cs="Arial"/>
        </w:rPr>
        <w:br/>
        <w:t xml:space="preserve">For a job description and application form please download </w:t>
      </w:r>
      <w:r>
        <w:rPr>
          <w:rFonts w:ascii="Arial" w:hAnsi="Arial" w:cs="Arial"/>
        </w:rPr>
        <w:t xml:space="preserve">details </w:t>
      </w:r>
      <w:r w:rsidRPr="001B2683">
        <w:rPr>
          <w:rFonts w:ascii="Arial" w:hAnsi="Arial" w:cs="Arial"/>
        </w:rPr>
        <w:t xml:space="preserve">from our website </w:t>
      </w:r>
      <w:hyperlink r:id="rId7" w:history="1">
        <w:r w:rsidRPr="001B2683">
          <w:rPr>
            <w:rStyle w:val="Hyperlink"/>
            <w:rFonts w:ascii="Arial" w:hAnsi="Arial" w:cs="Arial"/>
          </w:rPr>
          <w:t>www.hassocks-pc.gov.uk</w:t>
        </w:r>
      </w:hyperlink>
      <w:r>
        <w:rPr>
          <w:rFonts w:ascii="Arial" w:hAnsi="Arial" w:cs="Arial"/>
        </w:rPr>
        <w:t xml:space="preserve">, telephone 01273 842714 or email </w:t>
      </w:r>
      <w:hyperlink r:id="rId8" w:history="1">
        <w:r w:rsidRPr="00E02C81">
          <w:rPr>
            <w:rStyle w:val="Hyperlink"/>
            <w:rFonts w:ascii="Arial" w:hAnsi="Arial" w:cs="Arial"/>
          </w:rPr>
          <w:t>info@hassocks.gov.uk</w:t>
        </w:r>
      </w:hyperlink>
      <w:r>
        <w:rPr>
          <w:rFonts w:ascii="Arial" w:hAnsi="Arial" w:cs="Arial"/>
        </w:rPr>
        <w:t xml:space="preserve"> </w:t>
      </w:r>
    </w:p>
    <w:p w14:paraId="0615D93B" w14:textId="1B35CCC7" w:rsidR="001B2683" w:rsidRPr="001B2683" w:rsidRDefault="001B2683" w:rsidP="001B2683">
      <w:pPr>
        <w:spacing w:after="0" w:line="360" w:lineRule="auto"/>
        <w:rPr>
          <w:rFonts w:ascii="Arial" w:hAnsi="Arial" w:cs="Arial"/>
        </w:rPr>
      </w:pPr>
      <w:r w:rsidRPr="001B2683">
        <w:rPr>
          <w:rFonts w:ascii="Arial" w:hAnsi="Arial" w:cs="Arial"/>
          <w:b/>
          <w:bCs/>
        </w:rPr>
        <w:t xml:space="preserve">Closing date </w:t>
      </w:r>
      <w:r w:rsidR="005059D6">
        <w:rPr>
          <w:rFonts w:ascii="Arial" w:hAnsi="Arial" w:cs="Arial"/>
          <w:b/>
          <w:bCs/>
        </w:rPr>
        <w:t>Wednesday 25</w:t>
      </w:r>
      <w:r w:rsidRPr="001B2683">
        <w:rPr>
          <w:rFonts w:ascii="Arial" w:hAnsi="Arial" w:cs="Arial"/>
          <w:b/>
          <w:bCs/>
        </w:rPr>
        <w:t xml:space="preserve"> February 2026.</w:t>
      </w:r>
      <w:r w:rsidRPr="001B2683">
        <w:rPr>
          <w:rFonts w:ascii="Arial" w:hAnsi="Arial" w:cs="Arial"/>
        </w:rPr>
        <w:t xml:space="preserve">  Interviews w/c 2 March 2026. </w:t>
      </w:r>
    </w:p>
    <w:sectPr w:rsidR="001B2683" w:rsidRPr="001B2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C0D92"/>
    <w:multiLevelType w:val="multilevel"/>
    <w:tmpl w:val="AC00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83CAA"/>
    <w:multiLevelType w:val="multilevel"/>
    <w:tmpl w:val="1954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074A5B"/>
    <w:multiLevelType w:val="multilevel"/>
    <w:tmpl w:val="775E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C1CE2"/>
    <w:multiLevelType w:val="multilevel"/>
    <w:tmpl w:val="98C2B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536296">
    <w:abstractNumId w:val="3"/>
  </w:num>
  <w:num w:numId="2" w16cid:durableId="2107535168">
    <w:abstractNumId w:val="0"/>
  </w:num>
  <w:num w:numId="3" w16cid:durableId="1191646374">
    <w:abstractNumId w:val="1"/>
  </w:num>
  <w:num w:numId="4" w16cid:durableId="1876042953">
    <w:abstractNumId w:val="2"/>
  </w:num>
  <w:num w:numId="5" w16cid:durableId="1019545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128"/>
    <w:rsid w:val="000C1618"/>
    <w:rsid w:val="0016295E"/>
    <w:rsid w:val="001B2683"/>
    <w:rsid w:val="003206B4"/>
    <w:rsid w:val="0032609C"/>
    <w:rsid w:val="00455908"/>
    <w:rsid w:val="004D1128"/>
    <w:rsid w:val="005059D6"/>
    <w:rsid w:val="00537E8C"/>
    <w:rsid w:val="005C51BB"/>
    <w:rsid w:val="00766A08"/>
    <w:rsid w:val="00A244F6"/>
    <w:rsid w:val="00D64615"/>
    <w:rsid w:val="00DD66D8"/>
    <w:rsid w:val="00F469D4"/>
    <w:rsid w:val="00F50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1262"/>
  <w15:chartTrackingRefBased/>
  <w15:docId w15:val="{2E9DD669-9867-4D62-A51C-4DF5EE09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C1618"/>
    <w:pPr>
      <w:widowControl w:val="0"/>
      <w:autoSpaceDE w:val="0"/>
      <w:autoSpaceDN w:val="0"/>
      <w:spacing w:after="0" w:line="240" w:lineRule="auto"/>
      <w:ind w:left="279"/>
      <w:jc w:val="center"/>
      <w:outlineLvl w:val="0"/>
    </w:pPr>
    <w:rPr>
      <w:rFonts w:ascii="Book Antiqua" w:eastAsia="Book Antiqua" w:hAnsi="Book Antiqua" w:cs="Book Antiqua"/>
      <w:b/>
      <w:bCs/>
      <w:sz w:val="32"/>
      <w:szCs w:val="32"/>
      <w:u w:val="single" w:color="000000"/>
    </w:rPr>
  </w:style>
  <w:style w:type="paragraph" w:styleId="Heading2">
    <w:name w:val="heading 2"/>
    <w:basedOn w:val="Normal"/>
    <w:next w:val="Normal"/>
    <w:link w:val="Heading2Char"/>
    <w:uiPriority w:val="9"/>
    <w:semiHidden/>
    <w:unhideWhenUsed/>
    <w:qFormat/>
    <w:rsid w:val="004D1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1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1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1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1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1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1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1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618"/>
    <w:rPr>
      <w:rFonts w:ascii="Book Antiqua" w:eastAsia="Book Antiqua" w:hAnsi="Book Antiqua" w:cs="Book Antiqua"/>
      <w:b/>
      <w:bCs/>
      <w:sz w:val="32"/>
      <w:szCs w:val="32"/>
      <w:u w:val="single" w:color="000000"/>
    </w:rPr>
  </w:style>
  <w:style w:type="character" w:customStyle="1" w:styleId="Heading2Char">
    <w:name w:val="Heading 2 Char"/>
    <w:basedOn w:val="DefaultParagraphFont"/>
    <w:link w:val="Heading2"/>
    <w:uiPriority w:val="9"/>
    <w:semiHidden/>
    <w:rsid w:val="004D1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1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1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1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1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1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1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1128"/>
    <w:rPr>
      <w:rFonts w:eastAsiaTheme="majorEastAsia" w:cstheme="majorBidi"/>
      <w:color w:val="272727" w:themeColor="text1" w:themeTint="D8"/>
    </w:rPr>
  </w:style>
  <w:style w:type="paragraph" w:styleId="Title">
    <w:name w:val="Title"/>
    <w:basedOn w:val="Normal"/>
    <w:next w:val="Normal"/>
    <w:link w:val="TitleChar"/>
    <w:uiPriority w:val="10"/>
    <w:qFormat/>
    <w:rsid w:val="004D1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1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1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1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1128"/>
    <w:pPr>
      <w:spacing w:before="160"/>
      <w:jc w:val="center"/>
    </w:pPr>
    <w:rPr>
      <w:i/>
      <w:iCs/>
      <w:color w:val="404040" w:themeColor="text1" w:themeTint="BF"/>
    </w:rPr>
  </w:style>
  <w:style w:type="character" w:customStyle="1" w:styleId="QuoteChar">
    <w:name w:val="Quote Char"/>
    <w:basedOn w:val="DefaultParagraphFont"/>
    <w:link w:val="Quote"/>
    <w:uiPriority w:val="29"/>
    <w:rsid w:val="004D1128"/>
    <w:rPr>
      <w:i/>
      <w:iCs/>
      <w:color w:val="404040" w:themeColor="text1" w:themeTint="BF"/>
    </w:rPr>
  </w:style>
  <w:style w:type="paragraph" w:styleId="ListParagraph">
    <w:name w:val="List Paragraph"/>
    <w:basedOn w:val="Normal"/>
    <w:uiPriority w:val="34"/>
    <w:qFormat/>
    <w:rsid w:val="004D1128"/>
    <w:pPr>
      <w:ind w:left="720"/>
      <w:contextualSpacing/>
    </w:pPr>
  </w:style>
  <w:style w:type="character" w:styleId="IntenseEmphasis">
    <w:name w:val="Intense Emphasis"/>
    <w:basedOn w:val="DefaultParagraphFont"/>
    <w:uiPriority w:val="21"/>
    <w:qFormat/>
    <w:rsid w:val="004D1128"/>
    <w:rPr>
      <w:i/>
      <w:iCs/>
      <w:color w:val="0F4761" w:themeColor="accent1" w:themeShade="BF"/>
    </w:rPr>
  </w:style>
  <w:style w:type="paragraph" w:styleId="IntenseQuote">
    <w:name w:val="Intense Quote"/>
    <w:basedOn w:val="Normal"/>
    <w:next w:val="Normal"/>
    <w:link w:val="IntenseQuoteChar"/>
    <w:uiPriority w:val="30"/>
    <w:qFormat/>
    <w:rsid w:val="004D1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1128"/>
    <w:rPr>
      <w:i/>
      <w:iCs/>
      <w:color w:val="0F4761" w:themeColor="accent1" w:themeShade="BF"/>
    </w:rPr>
  </w:style>
  <w:style w:type="character" w:styleId="IntenseReference">
    <w:name w:val="Intense Reference"/>
    <w:basedOn w:val="DefaultParagraphFont"/>
    <w:uiPriority w:val="32"/>
    <w:qFormat/>
    <w:rsid w:val="004D1128"/>
    <w:rPr>
      <w:b/>
      <w:bCs/>
      <w:smallCaps/>
      <w:color w:val="0F4761" w:themeColor="accent1" w:themeShade="BF"/>
      <w:spacing w:val="5"/>
    </w:rPr>
  </w:style>
  <w:style w:type="character" w:styleId="Hyperlink">
    <w:name w:val="Hyperlink"/>
    <w:basedOn w:val="DefaultParagraphFont"/>
    <w:uiPriority w:val="99"/>
    <w:unhideWhenUsed/>
    <w:rsid w:val="004D1128"/>
    <w:rPr>
      <w:color w:val="467886" w:themeColor="hyperlink"/>
      <w:u w:val="single"/>
    </w:rPr>
  </w:style>
  <w:style w:type="character" w:styleId="UnresolvedMention">
    <w:name w:val="Unresolved Mention"/>
    <w:basedOn w:val="DefaultParagraphFont"/>
    <w:uiPriority w:val="99"/>
    <w:semiHidden/>
    <w:unhideWhenUsed/>
    <w:rsid w:val="004D1128"/>
    <w:rPr>
      <w:color w:val="605E5C"/>
      <w:shd w:val="clear" w:color="auto" w:fill="E1DFDD"/>
    </w:rPr>
  </w:style>
  <w:style w:type="character" w:styleId="FollowedHyperlink">
    <w:name w:val="FollowedHyperlink"/>
    <w:basedOn w:val="DefaultParagraphFont"/>
    <w:uiPriority w:val="99"/>
    <w:semiHidden/>
    <w:unhideWhenUsed/>
    <w:rsid w:val="001B26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assocks.gov.uk" TargetMode="External"/><Relationship Id="rId3" Type="http://schemas.openxmlformats.org/officeDocument/2006/relationships/styles" Target="styles.xml"/><Relationship Id="rId7" Type="http://schemas.openxmlformats.org/officeDocument/2006/relationships/hyperlink" Target="http://www.hassocks-pc.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E814B-6828-41FF-8A8F-6E1EEC402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Hassocks PC Clerk</dc:creator>
  <cp:keywords/>
  <dc:description/>
  <cp:lastModifiedBy>Emily Simpson</cp:lastModifiedBy>
  <cp:revision>2</cp:revision>
  <dcterms:created xsi:type="dcterms:W3CDTF">2026-02-04T11:22:00Z</dcterms:created>
  <dcterms:modified xsi:type="dcterms:W3CDTF">2026-02-04T11:22:00Z</dcterms:modified>
</cp:coreProperties>
</file>