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132F0" w14:textId="77777777" w:rsidR="0095013E" w:rsidRDefault="0095013E" w:rsidP="0095013E">
      <w:pPr>
        <w:pStyle w:val="Title"/>
        <w:jc w:val="center"/>
        <w:rPr>
          <w:rFonts w:asciiTheme="minorHAnsi" w:hAnsiTheme="minorHAnsi"/>
          <w:b/>
          <w:sz w:val="32"/>
          <w:szCs w:val="30"/>
        </w:rPr>
      </w:pPr>
      <w:r>
        <w:rPr>
          <w:noProof/>
        </w:rPr>
        <w:drawing>
          <wp:inline distT="0" distB="0" distL="0" distR="0" wp14:anchorId="78C61B83" wp14:editId="631A7489">
            <wp:extent cx="790575" cy="752475"/>
            <wp:effectExtent l="0" t="0" r="9525" b="9525"/>
            <wp:docPr id="1" name="Picture 1" descr="SALC blu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ALC blu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C0AD7" w14:textId="77777777" w:rsidR="0095013E" w:rsidRDefault="0095013E" w:rsidP="0095013E">
      <w:pPr>
        <w:pStyle w:val="Title"/>
        <w:rPr>
          <w:rFonts w:asciiTheme="minorHAnsi" w:hAnsiTheme="minorHAnsi"/>
          <w:b/>
          <w:sz w:val="32"/>
          <w:szCs w:val="30"/>
        </w:rPr>
      </w:pPr>
    </w:p>
    <w:p w14:paraId="0D389215" w14:textId="77777777" w:rsidR="0095013E" w:rsidRDefault="0095013E" w:rsidP="0095013E">
      <w:pPr>
        <w:pStyle w:val="Title"/>
        <w:jc w:val="center"/>
        <w:rPr>
          <w:rFonts w:asciiTheme="minorHAnsi" w:hAnsiTheme="minorHAnsi"/>
          <w:b/>
          <w:sz w:val="32"/>
          <w:szCs w:val="30"/>
        </w:rPr>
      </w:pPr>
      <w:r>
        <w:rPr>
          <w:rFonts w:asciiTheme="minorHAnsi" w:hAnsiTheme="minorHAnsi"/>
          <w:b/>
          <w:sz w:val="32"/>
          <w:szCs w:val="30"/>
        </w:rPr>
        <w:t>West Sussex Association of Local Councils Limited</w:t>
      </w:r>
    </w:p>
    <w:p w14:paraId="4E48D70A" w14:textId="77777777" w:rsidR="0095013E" w:rsidRDefault="0095013E" w:rsidP="0095013E">
      <w:pPr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 xml:space="preserve">Agenda for a Board Meeting </w:t>
      </w:r>
    </w:p>
    <w:p w14:paraId="5B6E894D" w14:textId="7969045F" w:rsidR="0095013E" w:rsidRDefault="0095013E" w:rsidP="00950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Thursday 2</w:t>
      </w:r>
      <w:r w:rsidRPr="0095013E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July 2026 at 10.30am</w:t>
      </w:r>
    </w:p>
    <w:p w14:paraId="3A9633AD" w14:textId="77777777" w:rsidR="0095013E" w:rsidRPr="00A77943" w:rsidRDefault="0095013E" w:rsidP="0095013E">
      <w:pPr>
        <w:jc w:val="center"/>
        <w:rPr>
          <w:rFonts w:cstheme="minorHAnsi"/>
          <w:b/>
          <w:color w:val="000000"/>
          <w:sz w:val="28"/>
          <w:szCs w:val="28"/>
        </w:rPr>
      </w:pPr>
      <w:bookmarkStart w:id="0" w:name="_Hlk23936454"/>
      <w:r>
        <w:rPr>
          <w:rFonts w:cstheme="minorHAnsi"/>
          <w:b/>
          <w:color w:val="000000"/>
          <w:sz w:val="28"/>
          <w:szCs w:val="28"/>
        </w:rPr>
        <w:t>At Billingshurst Community &amp; Conference Centre</w:t>
      </w:r>
    </w:p>
    <w:tbl>
      <w:tblPr>
        <w:tblStyle w:val="TableGrid"/>
        <w:tblW w:w="9690" w:type="dxa"/>
        <w:tblInd w:w="-431" w:type="dxa"/>
        <w:tblCellMar>
          <w:top w:w="113" w:type="dxa"/>
        </w:tblCellMar>
        <w:tblLook w:val="04A0" w:firstRow="1" w:lastRow="0" w:firstColumn="1" w:lastColumn="0" w:noHBand="0" w:noVBand="1"/>
      </w:tblPr>
      <w:tblGrid>
        <w:gridCol w:w="993"/>
        <w:gridCol w:w="2801"/>
        <w:gridCol w:w="4195"/>
        <w:gridCol w:w="1701"/>
      </w:tblGrid>
      <w:tr w:rsidR="0095013E" w:rsidRPr="0054625C" w14:paraId="6FA46300" w14:textId="77777777" w:rsidTr="00AF7A94">
        <w:tc>
          <w:tcPr>
            <w:tcW w:w="993" w:type="dxa"/>
            <w:shd w:val="clear" w:color="auto" w:fill="C1E4F5" w:themeFill="accent1" w:themeFillTint="33"/>
          </w:tcPr>
          <w:bookmarkEnd w:id="0"/>
          <w:p w14:paraId="2F49527C" w14:textId="77777777" w:rsidR="0095013E" w:rsidRPr="0054625C" w:rsidRDefault="0095013E" w:rsidP="00AF7A94">
            <w:pPr>
              <w:jc w:val="center"/>
              <w:rPr>
                <w:rFonts w:eastAsia="Calibri" w:cstheme="minorHAnsi"/>
                <w:b/>
                <w:bCs/>
              </w:rPr>
            </w:pPr>
            <w:r w:rsidRPr="0054625C">
              <w:rPr>
                <w:rFonts w:eastAsia="Calibri" w:cstheme="minorHAnsi"/>
                <w:b/>
                <w:bCs/>
              </w:rPr>
              <w:t>Item</w:t>
            </w:r>
          </w:p>
        </w:tc>
        <w:tc>
          <w:tcPr>
            <w:tcW w:w="2801" w:type="dxa"/>
            <w:shd w:val="clear" w:color="auto" w:fill="C1E4F5" w:themeFill="accent1" w:themeFillTint="33"/>
          </w:tcPr>
          <w:p w14:paraId="2AEE2256" w14:textId="77777777" w:rsidR="0095013E" w:rsidRPr="0054625C" w:rsidRDefault="0095013E" w:rsidP="00AF7A94">
            <w:pPr>
              <w:jc w:val="center"/>
              <w:rPr>
                <w:rFonts w:eastAsia="Calibri" w:cstheme="minorHAnsi"/>
                <w:b/>
                <w:bCs/>
              </w:rPr>
            </w:pPr>
            <w:r w:rsidRPr="0054625C">
              <w:rPr>
                <w:rFonts w:eastAsia="Calibri" w:cstheme="minorHAnsi"/>
                <w:b/>
                <w:bCs/>
              </w:rPr>
              <w:t>Item Description</w:t>
            </w:r>
          </w:p>
        </w:tc>
        <w:tc>
          <w:tcPr>
            <w:tcW w:w="4195" w:type="dxa"/>
            <w:shd w:val="clear" w:color="auto" w:fill="C1E4F5" w:themeFill="accent1" w:themeFillTint="33"/>
          </w:tcPr>
          <w:p w14:paraId="0CA7F511" w14:textId="77777777" w:rsidR="0095013E" w:rsidRPr="0054625C" w:rsidRDefault="0095013E" w:rsidP="00AF7A94">
            <w:pPr>
              <w:jc w:val="center"/>
              <w:rPr>
                <w:rFonts w:eastAsia="Calibri" w:cstheme="minorHAnsi"/>
                <w:b/>
                <w:bCs/>
              </w:rPr>
            </w:pPr>
            <w:r w:rsidRPr="0054625C">
              <w:rPr>
                <w:rFonts w:eastAsia="Calibri" w:cstheme="minorHAnsi"/>
                <w:b/>
                <w:bCs/>
              </w:rPr>
              <w:t>Action(s)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22714D04" w14:textId="77777777" w:rsidR="0095013E" w:rsidRPr="0054625C" w:rsidRDefault="0095013E" w:rsidP="00AF7A94">
            <w:pPr>
              <w:jc w:val="center"/>
              <w:rPr>
                <w:rFonts w:eastAsia="Calibri" w:cstheme="minorHAnsi"/>
                <w:b/>
                <w:bCs/>
              </w:rPr>
            </w:pPr>
            <w:r w:rsidRPr="0054625C">
              <w:rPr>
                <w:rFonts w:eastAsia="Calibri" w:cstheme="minorHAnsi"/>
                <w:b/>
                <w:bCs/>
              </w:rPr>
              <w:t>Who</w:t>
            </w:r>
          </w:p>
        </w:tc>
      </w:tr>
      <w:tr w:rsidR="0095013E" w:rsidRPr="0054625C" w14:paraId="210A2728" w14:textId="77777777" w:rsidTr="00AF7A94">
        <w:tc>
          <w:tcPr>
            <w:tcW w:w="993" w:type="dxa"/>
          </w:tcPr>
          <w:p w14:paraId="1076DAF5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3ABAA878" w14:textId="77777777" w:rsidR="0095013E" w:rsidRPr="0054625C" w:rsidRDefault="0095013E" w:rsidP="00AF7A94">
            <w:pPr>
              <w:rPr>
                <w:rFonts w:eastAsia="Calibri" w:cstheme="minorHAnsi"/>
                <w:b/>
                <w:bCs/>
              </w:rPr>
            </w:pPr>
            <w:r w:rsidRPr="0054625C">
              <w:rPr>
                <w:rFonts w:eastAsia="Calibri" w:cstheme="minorHAnsi"/>
                <w:b/>
                <w:bCs/>
              </w:rPr>
              <w:t>Apologies for absence</w:t>
            </w:r>
          </w:p>
        </w:tc>
        <w:tc>
          <w:tcPr>
            <w:tcW w:w="4195" w:type="dxa"/>
          </w:tcPr>
          <w:p w14:paraId="25DDD7AA" w14:textId="77777777" w:rsidR="0095013E" w:rsidRPr="0054625C" w:rsidRDefault="0095013E" w:rsidP="00AF7A94">
            <w:pPr>
              <w:rPr>
                <w:rFonts w:eastAsia="Calibri" w:cstheme="minorHAnsi"/>
                <w:bCs/>
              </w:rPr>
            </w:pPr>
            <w:r w:rsidRPr="0054625C">
              <w:rPr>
                <w:rFonts w:eastAsia="Calibri" w:cstheme="minorHAnsi"/>
                <w:bCs/>
              </w:rPr>
              <w:t>To receive apologies for absence</w:t>
            </w:r>
          </w:p>
          <w:p w14:paraId="4AA766F4" w14:textId="77777777" w:rsidR="0095013E" w:rsidRPr="0054625C" w:rsidRDefault="0095013E" w:rsidP="00AF7A94">
            <w:pPr>
              <w:rPr>
                <w:rFonts w:eastAsia="Calibri" w:cstheme="minorHAnsi"/>
                <w:b/>
                <w:bCs/>
              </w:rPr>
            </w:pPr>
          </w:p>
        </w:tc>
        <w:tc>
          <w:tcPr>
            <w:tcW w:w="1701" w:type="dxa"/>
          </w:tcPr>
          <w:p w14:paraId="13258273" w14:textId="77777777" w:rsidR="0095013E" w:rsidRPr="003325CD" w:rsidRDefault="0095013E" w:rsidP="00AF7A94">
            <w:pPr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/>
                <w:iCs/>
              </w:rPr>
              <w:t>Chair</w:t>
            </w:r>
          </w:p>
        </w:tc>
      </w:tr>
      <w:tr w:rsidR="0095013E" w:rsidRPr="0054625C" w14:paraId="0A0E90CE" w14:textId="77777777" w:rsidTr="00AF7A94">
        <w:trPr>
          <w:trHeight w:val="607"/>
        </w:trPr>
        <w:tc>
          <w:tcPr>
            <w:tcW w:w="993" w:type="dxa"/>
          </w:tcPr>
          <w:p w14:paraId="1D8CF7E9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440F58F8" w14:textId="77777777" w:rsidR="0095013E" w:rsidRPr="0054625C" w:rsidRDefault="0095013E" w:rsidP="00AF7A94">
            <w:pPr>
              <w:rPr>
                <w:rFonts w:eastAsia="Calibri" w:cstheme="minorHAnsi"/>
                <w:b/>
                <w:bCs/>
              </w:rPr>
            </w:pPr>
            <w:r w:rsidRPr="0054625C">
              <w:rPr>
                <w:rFonts w:eastAsia="Calibri,Arial" w:cstheme="minorHAnsi"/>
                <w:b/>
                <w:bCs/>
              </w:rPr>
              <w:t>Minutes of the previous meeting</w:t>
            </w:r>
          </w:p>
        </w:tc>
        <w:tc>
          <w:tcPr>
            <w:tcW w:w="4195" w:type="dxa"/>
          </w:tcPr>
          <w:p w14:paraId="1BD50C32" w14:textId="5A452962" w:rsidR="0095013E" w:rsidRPr="0054625C" w:rsidRDefault="0095013E" w:rsidP="00AF7A94">
            <w:pPr>
              <w:rPr>
                <w:rFonts w:eastAsia="Calibri" w:cstheme="minorHAnsi"/>
                <w:bCs/>
              </w:rPr>
            </w:pPr>
            <w:r w:rsidRPr="0054625C">
              <w:rPr>
                <w:rFonts w:eastAsia="Calibri" w:cstheme="minorHAnsi"/>
                <w:bCs/>
              </w:rPr>
              <w:t>To approve t</w:t>
            </w:r>
            <w:r>
              <w:rPr>
                <w:rFonts w:eastAsia="Calibri" w:cstheme="minorHAnsi"/>
                <w:bCs/>
              </w:rPr>
              <w:t>h</w:t>
            </w:r>
            <w:r w:rsidRPr="0054625C">
              <w:rPr>
                <w:rFonts w:eastAsia="Calibri" w:cstheme="minorHAnsi"/>
                <w:bCs/>
              </w:rPr>
              <w:t>e minutes of the meeting held on</w:t>
            </w:r>
            <w:r>
              <w:rPr>
                <w:rFonts w:eastAsia="Calibri" w:cstheme="minorHAnsi"/>
                <w:bCs/>
              </w:rPr>
              <w:t xml:space="preserve"> </w:t>
            </w:r>
            <w:r w:rsidR="00C73A43">
              <w:rPr>
                <w:rFonts w:eastAsia="Calibri" w:cstheme="minorHAnsi"/>
                <w:bCs/>
              </w:rPr>
              <w:t>23</w:t>
            </w:r>
            <w:r w:rsidR="00C73A43" w:rsidRPr="00C73A43">
              <w:rPr>
                <w:rFonts w:eastAsia="Calibri" w:cstheme="minorHAnsi"/>
                <w:bCs/>
                <w:vertAlign w:val="superscript"/>
              </w:rPr>
              <w:t>rd</w:t>
            </w:r>
            <w:r w:rsidR="00C73A43">
              <w:rPr>
                <w:rFonts w:eastAsia="Calibri" w:cstheme="minorHAnsi"/>
                <w:bCs/>
              </w:rPr>
              <w:t xml:space="preserve"> March 2026</w:t>
            </w:r>
          </w:p>
        </w:tc>
        <w:tc>
          <w:tcPr>
            <w:tcW w:w="1701" w:type="dxa"/>
          </w:tcPr>
          <w:p w14:paraId="5741956E" w14:textId="77777777" w:rsidR="0095013E" w:rsidRPr="0054625C" w:rsidRDefault="0095013E" w:rsidP="00AF7A94">
            <w:pPr>
              <w:rPr>
                <w:rFonts w:eastAsia="Calibri" w:cstheme="minorHAnsi"/>
                <w:bCs/>
                <w:i/>
              </w:rPr>
            </w:pPr>
            <w:r w:rsidRPr="0054625C">
              <w:rPr>
                <w:rFonts w:eastAsia="Calibri" w:cstheme="minorHAnsi"/>
                <w:bCs/>
                <w:i/>
              </w:rPr>
              <w:t xml:space="preserve">The Board </w:t>
            </w:r>
            <w:r>
              <w:rPr>
                <w:rFonts w:eastAsia="Calibri" w:cstheme="minorHAnsi"/>
                <w:bCs/>
                <w:i/>
              </w:rPr>
              <w:t>&amp;</w:t>
            </w:r>
            <w:r w:rsidRPr="0054625C">
              <w:rPr>
                <w:rFonts w:eastAsia="Calibri" w:cstheme="minorHAnsi"/>
                <w:bCs/>
                <w:i/>
              </w:rPr>
              <w:t xml:space="preserve"> Chair</w:t>
            </w:r>
          </w:p>
        </w:tc>
      </w:tr>
      <w:tr w:rsidR="0095013E" w:rsidRPr="0054625C" w14:paraId="3AF12D53" w14:textId="77777777" w:rsidTr="00AF7A94">
        <w:trPr>
          <w:trHeight w:val="655"/>
        </w:trPr>
        <w:tc>
          <w:tcPr>
            <w:tcW w:w="993" w:type="dxa"/>
          </w:tcPr>
          <w:p w14:paraId="6BD5DB44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0649B4E5" w14:textId="7777777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Financial update </w:t>
            </w:r>
          </w:p>
        </w:tc>
        <w:tc>
          <w:tcPr>
            <w:tcW w:w="4195" w:type="dxa"/>
          </w:tcPr>
          <w:p w14:paraId="54AD6BF7" w14:textId="699B7CAB" w:rsidR="0095013E" w:rsidRDefault="0095013E" w:rsidP="00AF7A94">
            <w:pPr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To receive an overview of WSALC finances including grants payable to the DALCs and opening an account with CCLA</w:t>
            </w:r>
            <w:r w:rsidR="00905636">
              <w:rPr>
                <w:rFonts w:eastAsia="Calibri" w:cstheme="minorHAnsi"/>
                <w:bCs/>
              </w:rPr>
              <w:t>. T</w:t>
            </w:r>
            <w:r w:rsidR="00905636" w:rsidRPr="00905636">
              <w:rPr>
                <w:rFonts w:eastAsia="Calibri" w:cstheme="minorHAnsi"/>
                <w:bCs/>
              </w:rPr>
              <w:t xml:space="preserve">o adopt the accounts </w:t>
            </w:r>
            <w:r w:rsidR="00905636">
              <w:rPr>
                <w:rFonts w:eastAsia="Calibri" w:cstheme="minorHAnsi"/>
                <w:bCs/>
              </w:rPr>
              <w:t xml:space="preserve">for the Year Ended </w:t>
            </w:r>
            <w:r w:rsidR="00905636" w:rsidRPr="00905636">
              <w:rPr>
                <w:rFonts w:eastAsia="Calibri" w:cstheme="minorHAnsi"/>
                <w:bCs/>
              </w:rPr>
              <w:t>31 March 2026</w:t>
            </w:r>
            <w:r w:rsidR="00905636">
              <w:rPr>
                <w:rFonts w:eastAsia="Calibri" w:cstheme="minorHAnsi"/>
                <w:bCs/>
              </w:rPr>
              <w:t xml:space="preserve">. </w:t>
            </w:r>
          </w:p>
        </w:tc>
        <w:tc>
          <w:tcPr>
            <w:tcW w:w="1701" w:type="dxa"/>
          </w:tcPr>
          <w:p w14:paraId="1C13B41B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Company Secretary</w:t>
            </w:r>
          </w:p>
        </w:tc>
      </w:tr>
      <w:tr w:rsidR="0095013E" w:rsidRPr="0054625C" w14:paraId="6EA8410C" w14:textId="77777777" w:rsidTr="00AF7A94">
        <w:trPr>
          <w:trHeight w:val="655"/>
        </w:trPr>
        <w:tc>
          <w:tcPr>
            <w:tcW w:w="993" w:type="dxa"/>
          </w:tcPr>
          <w:p w14:paraId="5164A7DC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1D88938B" w14:textId="7777777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Allowance for the Chair</w:t>
            </w:r>
          </w:p>
        </w:tc>
        <w:tc>
          <w:tcPr>
            <w:tcW w:w="4195" w:type="dxa"/>
          </w:tcPr>
          <w:p w14:paraId="1B90EF33" w14:textId="4AF41284" w:rsidR="0095013E" w:rsidRDefault="0095013E" w:rsidP="00AF7A94">
            <w:pPr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 xml:space="preserve">Update on </w:t>
            </w:r>
            <w:r w:rsidRPr="002F6CB2">
              <w:rPr>
                <w:rFonts w:eastAsia="Calibri" w:cstheme="minorHAnsi"/>
                <w:bCs/>
              </w:rPr>
              <w:t>consider</w:t>
            </w:r>
            <w:r>
              <w:rPr>
                <w:rFonts w:eastAsia="Calibri" w:cstheme="minorHAnsi"/>
                <w:bCs/>
              </w:rPr>
              <w:t>ation</w:t>
            </w:r>
            <w:r w:rsidRPr="002F6CB2">
              <w:rPr>
                <w:rFonts w:eastAsia="Calibri" w:cstheme="minorHAnsi"/>
                <w:bCs/>
              </w:rPr>
              <w:t xml:space="preserve"> an Allowance for the Chair </w:t>
            </w:r>
          </w:p>
        </w:tc>
        <w:tc>
          <w:tcPr>
            <w:tcW w:w="1701" w:type="dxa"/>
          </w:tcPr>
          <w:p w14:paraId="223537BE" w14:textId="6DD86CA1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Vice Chair</w:t>
            </w:r>
          </w:p>
        </w:tc>
      </w:tr>
      <w:tr w:rsidR="0095013E" w:rsidRPr="0054625C" w14:paraId="188DF5CE" w14:textId="77777777" w:rsidTr="00AF7A94">
        <w:trPr>
          <w:trHeight w:val="655"/>
        </w:trPr>
        <w:tc>
          <w:tcPr>
            <w:tcW w:w="993" w:type="dxa"/>
          </w:tcPr>
          <w:p w14:paraId="47D45F12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39501D2A" w14:textId="7777777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What WSALC delivers for its member councils</w:t>
            </w:r>
          </w:p>
        </w:tc>
        <w:tc>
          <w:tcPr>
            <w:tcW w:w="4195" w:type="dxa"/>
          </w:tcPr>
          <w:p w14:paraId="517BB61D" w14:textId="1F89FEDB" w:rsidR="0095013E" w:rsidRDefault="0095013E" w:rsidP="00AF7A94">
            <w:pPr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 xml:space="preserve">To review the current activities and </w:t>
            </w:r>
            <w:r w:rsidR="005E2DC7">
              <w:rPr>
                <w:rFonts w:eastAsia="Calibri" w:cstheme="minorHAnsi"/>
                <w:bCs/>
              </w:rPr>
              <w:t>confirm if any additions or amendments should be made</w:t>
            </w:r>
          </w:p>
        </w:tc>
        <w:tc>
          <w:tcPr>
            <w:tcW w:w="1701" w:type="dxa"/>
          </w:tcPr>
          <w:p w14:paraId="120658EB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CEO</w:t>
            </w:r>
          </w:p>
        </w:tc>
      </w:tr>
      <w:tr w:rsidR="0095013E" w:rsidRPr="0054625C" w14:paraId="20DC733B" w14:textId="77777777" w:rsidTr="00AF7A94">
        <w:trPr>
          <w:trHeight w:val="655"/>
        </w:trPr>
        <w:tc>
          <w:tcPr>
            <w:tcW w:w="993" w:type="dxa"/>
          </w:tcPr>
          <w:p w14:paraId="191BAFCA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56338497" w14:textId="5F448D6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Annual General Meeting &amp; Conference November 4 2026</w:t>
            </w:r>
          </w:p>
        </w:tc>
        <w:tc>
          <w:tcPr>
            <w:tcW w:w="4195" w:type="dxa"/>
          </w:tcPr>
          <w:p w14:paraId="11727524" w14:textId="57ABBE12" w:rsidR="0095013E" w:rsidRDefault="0095013E" w:rsidP="00AF7A94">
            <w:pPr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 xml:space="preserve">Update from CEO and Board to consider speakers </w:t>
            </w:r>
          </w:p>
        </w:tc>
        <w:tc>
          <w:tcPr>
            <w:tcW w:w="1701" w:type="dxa"/>
          </w:tcPr>
          <w:p w14:paraId="6F04A936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CEO</w:t>
            </w:r>
          </w:p>
        </w:tc>
      </w:tr>
      <w:tr w:rsidR="0095013E" w:rsidRPr="0054625C" w14:paraId="7958802F" w14:textId="77777777" w:rsidTr="00AF7A94">
        <w:trPr>
          <w:trHeight w:val="655"/>
        </w:trPr>
        <w:tc>
          <w:tcPr>
            <w:tcW w:w="993" w:type="dxa"/>
          </w:tcPr>
          <w:p w14:paraId="443D6697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029585A0" w14:textId="7777777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Training update</w:t>
            </w:r>
          </w:p>
        </w:tc>
        <w:tc>
          <w:tcPr>
            <w:tcW w:w="4195" w:type="dxa"/>
          </w:tcPr>
          <w:p w14:paraId="3D340BA4" w14:textId="77777777" w:rsidR="0095013E" w:rsidRPr="002662E7" w:rsidRDefault="0095013E" w:rsidP="00AF7A94">
            <w:pPr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Update from CEO</w:t>
            </w:r>
          </w:p>
          <w:p w14:paraId="10AF551F" w14:textId="77777777" w:rsidR="0095013E" w:rsidRDefault="0095013E" w:rsidP="00AF7A94">
            <w:pPr>
              <w:rPr>
                <w:rFonts w:eastAsia="Calibri" w:cstheme="minorHAnsi"/>
                <w:bCs/>
              </w:rPr>
            </w:pPr>
          </w:p>
        </w:tc>
        <w:tc>
          <w:tcPr>
            <w:tcW w:w="1701" w:type="dxa"/>
          </w:tcPr>
          <w:p w14:paraId="316135C4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CEO</w:t>
            </w:r>
          </w:p>
        </w:tc>
      </w:tr>
      <w:tr w:rsidR="0095013E" w:rsidRPr="0054625C" w14:paraId="1D207398" w14:textId="77777777" w:rsidTr="00AF7A94">
        <w:tc>
          <w:tcPr>
            <w:tcW w:w="993" w:type="dxa"/>
          </w:tcPr>
          <w:p w14:paraId="533A7F10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0629698C" w14:textId="7777777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Local Government Reorganisation</w:t>
            </w:r>
          </w:p>
        </w:tc>
        <w:tc>
          <w:tcPr>
            <w:tcW w:w="4195" w:type="dxa"/>
          </w:tcPr>
          <w:p w14:paraId="7DC2E670" w14:textId="77777777" w:rsidR="0095013E" w:rsidRPr="00A764E6" w:rsidRDefault="0095013E" w:rsidP="00AF7A94">
            <w:r>
              <w:t>Update from CEO</w:t>
            </w:r>
          </w:p>
        </w:tc>
        <w:tc>
          <w:tcPr>
            <w:tcW w:w="1701" w:type="dxa"/>
          </w:tcPr>
          <w:p w14:paraId="390F5AF0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CEO</w:t>
            </w:r>
          </w:p>
        </w:tc>
      </w:tr>
      <w:tr w:rsidR="0095013E" w:rsidRPr="0054625C" w14:paraId="7280ED1F" w14:textId="77777777" w:rsidTr="00AF7A94">
        <w:tc>
          <w:tcPr>
            <w:tcW w:w="993" w:type="dxa"/>
          </w:tcPr>
          <w:p w14:paraId="00FF4FDC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5DA762E4" w14:textId="77777777" w:rsidR="0095013E" w:rsidRDefault="0095013E" w:rsidP="00AF7A94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Panel of Board Members to represent joint interests of ESALC and WSALC</w:t>
            </w:r>
          </w:p>
        </w:tc>
        <w:tc>
          <w:tcPr>
            <w:tcW w:w="4195" w:type="dxa"/>
          </w:tcPr>
          <w:p w14:paraId="7989B8F7" w14:textId="77777777" w:rsidR="0095013E" w:rsidRPr="00A764E6" w:rsidRDefault="0095013E" w:rsidP="00AF7A94">
            <w:r w:rsidRPr="00A764E6">
              <w:t xml:space="preserve">To </w:t>
            </w:r>
            <w:r>
              <w:t>receive an update from the Chair</w:t>
            </w:r>
            <w:r w:rsidRPr="00A764E6">
              <w:t xml:space="preserve"> </w:t>
            </w:r>
          </w:p>
          <w:p w14:paraId="3389D5DD" w14:textId="77777777" w:rsidR="0095013E" w:rsidRDefault="0095013E" w:rsidP="00AF7A94"/>
        </w:tc>
        <w:tc>
          <w:tcPr>
            <w:tcW w:w="1701" w:type="dxa"/>
          </w:tcPr>
          <w:p w14:paraId="49DE5C1F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Chair</w:t>
            </w:r>
          </w:p>
        </w:tc>
      </w:tr>
      <w:tr w:rsidR="0095013E" w:rsidRPr="007B7BEC" w14:paraId="171E12C1" w14:textId="77777777" w:rsidTr="00AF7A94">
        <w:trPr>
          <w:trHeight w:val="488"/>
        </w:trPr>
        <w:tc>
          <w:tcPr>
            <w:tcW w:w="993" w:type="dxa"/>
          </w:tcPr>
          <w:p w14:paraId="5715B2A0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76728168" w14:textId="77777777" w:rsidR="0095013E" w:rsidRDefault="0095013E" w:rsidP="00AF7A94">
            <w:pPr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District Associations</w:t>
            </w:r>
          </w:p>
        </w:tc>
        <w:tc>
          <w:tcPr>
            <w:tcW w:w="4195" w:type="dxa"/>
          </w:tcPr>
          <w:p w14:paraId="21DB7875" w14:textId="77777777" w:rsidR="0095013E" w:rsidRDefault="0095013E" w:rsidP="00AF7A94">
            <w:pPr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Report from recent meetings</w:t>
            </w:r>
          </w:p>
        </w:tc>
        <w:tc>
          <w:tcPr>
            <w:tcW w:w="1701" w:type="dxa"/>
          </w:tcPr>
          <w:p w14:paraId="7BA8D5C6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DALC Chairs</w:t>
            </w:r>
          </w:p>
        </w:tc>
      </w:tr>
      <w:tr w:rsidR="0095013E" w:rsidRPr="007B7BEC" w14:paraId="04B611DC" w14:textId="77777777" w:rsidTr="00AF7A94">
        <w:trPr>
          <w:trHeight w:val="488"/>
        </w:trPr>
        <w:tc>
          <w:tcPr>
            <w:tcW w:w="993" w:type="dxa"/>
          </w:tcPr>
          <w:p w14:paraId="77C23979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7123BC1C" w14:textId="77777777" w:rsidR="0095013E" w:rsidRDefault="0095013E" w:rsidP="00AF7A94">
            <w:pPr>
              <w:rPr>
                <w:rFonts w:eastAsia="Times New Roman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Any other matters raised by Board members</w:t>
            </w:r>
          </w:p>
        </w:tc>
        <w:tc>
          <w:tcPr>
            <w:tcW w:w="4195" w:type="dxa"/>
          </w:tcPr>
          <w:p w14:paraId="02F46068" w14:textId="77777777" w:rsidR="0095013E" w:rsidRDefault="0095013E" w:rsidP="00AF7A94">
            <w:pPr>
              <w:rPr>
                <w:rFonts w:eastAsia="Calibri" w:cstheme="minorHAnsi"/>
                <w:bCs/>
              </w:rPr>
            </w:pPr>
          </w:p>
        </w:tc>
        <w:tc>
          <w:tcPr>
            <w:tcW w:w="1701" w:type="dxa"/>
          </w:tcPr>
          <w:p w14:paraId="74232E59" w14:textId="77777777" w:rsidR="0095013E" w:rsidRDefault="0095013E" w:rsidP="00AF7A94">
            <w:pPr>
              <w:rPr>
                <w:rFonts w:eastAsia="Calibri" w:cstheme="minorHAnsi"/>
                <w:bCs/>
                <w:i/>
              </w:rPr>
            </w:pPr>
            <w:r>
              <w:rPr>
                <w:rFonts w:eastAsia="Calibri" w:cstheme="minorHAnsi"/>
                <w:bCs/>
                <w:i/>
              </w:rPr>
              <w:t>All</w:t>
            </w:r>
          </w:p>
        </w:tc>
      </w:tr>
      <w:tr w:rsidR="0095013E" w:rsidRPr="0054625C" w14:paraId="4717D7FF" w14:textId="77777777" w:rsidTr="00AF7A94">
        <w:trPr>
          <w:trHeight w:val="480"/>
        </w:trPr>
        <w:tc>
          <w:tcPr>
            <w:tcW w:w="993" w:type="dxa"/>
          </w:tcPr>
          <w:p w14:paraId="57D7E356" w14:textId="77777777" w:rsidR="0095013E" w:rsidRPr="0054625C" w:rsidRDefault="0095013E" w:rsidP="00AF7A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2801" w:type="dxa"/>
          </w:tcPr>
          <w:p w14:paraId="10393FD9" w14:textId="77777777" w:rsidR="0095013E" w:rsidRDefault="0095013E" w:rsidP="00AF7A94">
            <w:pPr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Date of next meeting</w:t>
            </w:r>
          </w:p>
        </w:tc>
        <w:tc>
          <w:tcPr>
            <w:tcW w:w="4195" w:type="dxa"/>
          </w:tcPr>
          <w:p w14:paraId="7F5326FE" w14:textId="77777777" w:rsidR="0095013E" w:rsidRPr="0054625C" w:rsidRDefault="0095013E" w:rsidP="00AF7A94">
            <w:pPr>
              <w:tabs>
                <w:tab w:val="left" w:pos="2100"/>
              </w:tabs>
              <w:spacing w:after="120"/>
              <w:rPr>
                <w:rFonts w:eastAsia="Calibri" w:cstheme="minorHAnsi"/>
                <w:bCs/>
              </w:rPr>
            </w:pPr>
            <w:r w:rsidRPr="0054625C">
              <w:rPr>
                <w:rFonts w:eastAsia="Calibri" w:cstheme="minorHAnsi"/>
                <w:bCs/>
              </w:rPr>
              <w:t>To be arranged</w:t>
            </w:r>
          </w:p>
        </w:tc>
        <w:tc>
          <w:tcPr>
            <w:tcW w:w="1701" w:type="dxa"/>
          </w:tcPr>
          <w:p w14:paraId="340BE333" w14:textId="77777777" w:rsidR="0095013E" w:rsidRPr="0054625C" w:rsidRDefault="0095013E" w:rsidP="00AF7A94">
            <w:pPr>
              <w:rPr>
                <w:rFonts w:eastAsia="Calibri" w:cstheme="minorHAnsi"/>
                <w:bCs/>
                <w:i/>
              </w:rPr>
            </w:pPr>
            <w:r w:rsidRPr="0054625C">
              <w:rPr>
                <w:rFonts w:eastAsia="Calibri" w:cstheme="minorHAnsi"/>
                <w:bCs/>
                <w:i/>
              </w:rPr>
              <w:t>The Board</w:t>
            </w:r>
          </w:p>
        </w:tc>
      </w:tr>
    </w:tbl>
    <w:p w14:paraId="269A04A7" w14:textId="77777777" w:rsidR="0095013E" w:rsidRPr="005C378C" w:rsidRDefault="0095013E">
      <w:pPr>
        <w:rPr>
          <w:lang w:val="en-US"/>
        </w:rPr>
      </w:pPr>
    </w:p>
    <w:sectPr w:rsidR="0095013E" w:rsidRPr="005C37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Arial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A589E"/>
    <w:multiLevelType w:val="hybridMultilevel"/>
    <w:tmpl w:val="89D068C8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5D2820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26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8C"/>
    <w:rsid w:val="004D426F"/>
    <w:rsid w:val="00531CF8"/>
    <w:rsid w:val="005C378C"/>
    <w:rsid w:val="005E2DC7"/>
    <w:rsid w:val="006A679E"/>
    <w:rsid w:val="007342E6"/>
    <w:rsid w:val="00905636"/>
    <w:rsid w:val="0095013E"/>
    <w:rsid w:val="00AD684E"/>
    <w:rsid w:val="00B42CB3"/>
    <w:rsid w:val="00C73A43"/>
    <w:rsid w:val="00C919CF"/>
    <w:rsid w:val="00DA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E6FD5"/>
  <w15:chartTrackingRefBased/>
  <w15:docId w15:val="{71806F75-6721-4A63-A335-644AE153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C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C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7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950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Simpson</dc:creator>
  <cp:keywords/>
  <dc:description/>
  <cp:lastModifiedBy>Emily Simpson</cp:lastModifiedBy>
  <cp:revision>7</cp:revision>
  <dcterms:created xsi:type="dcterms:W3CDTF">2026-05-15T11:22:00Z</dcterms:created>
  <dcterms:modified xsi:type="dcterms:W3CDTF">2026-06-29T09:23:00Z</dcterms:modified>
</cp:coreProperties>
</file>