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FB56A" w14:textId="77777777" w:rsidR="00A74223" w:rsidRDefault="008344CD">
      <w:pPr>
        <w:jc w:val="center"/>
        <w:rPr>
          <w:b/>
          <w:color w:val="000000"/>
          <w:sz w:val="32"/>
          <w:szCs w:val="32"/>
        </w:rPr>
      </w:pPr>
      <w:bookmarkStart w:id="0" w:name="_heading=h.gjdgxs" w:colFirst="0" w:colLast="0"/>
      <w:bookmarkEnd w:id="0"/>
      <w:r>
        <w:rPr>
          <w:b/>
          <w:color w:val="000000"/>
          <w:sz w:val="32"/>
          <w:szCs w:val="32"/>
        </w:rPr>
        <w:t>SENECA VALLEY BOYS SOCCER</w:t>
      </w:r>
    </w:p>
    <w:p w14:paraId="23CF776E" w14:textId="77777777" w:rsidR="00A74223" w:rsidRDefault="00A74223">
      <w:pPr>
        <w:jc w:val="center"/>
      </w:pPr>
    </w:p>
    <w:p w14:paraId="69257B38" w14:textId="77777777" w:rsidR="00A74223" w:rsidRDefault="008344CD">
      <w:pPr>
        <w:jc w:val="center"/>
        <w:rPr>
          <w:b/>
          <w:color w:val="000000"/>
          <w:sz w:val="40"/>
          <w:szCs w:val="40"/>
        </w:rPr>
      </w:pPr>
      <w:r>
        <w:rPr>
          <w:b/>
          <w:color w:val="000000"/>
          <w:sz w:val="40"/>
          <w:szCs w:val="40"/>
        </w:rPr>
        <w:t>SPONSORSHIP PROGRAM</w:t>
      </w:r>
    </w:p>
    <w:p w14:paraId="5DF4FF64" w14:textId="77777777" w:rsidR="00A74223" w:rsidRDefault="00A74223">
      <w:pPr>
        <w:jc w:val="center"/>
        <w:rPr>
          <w:b/>
          <w:color w:val="000000"/>
          <w:sz w:val="40"/>
          <w:szCs w:val="40"/>
        </w:rPr>
      </w:pPr>
    </w:p>
    <w:p w14:paraId="1AF67653" w14:textId="77777777" w:rsidR="00A74223" w:rsidRDefault="00A74223">
      <w:pPr>
        <w:jc w:val="center"/>
      </w:pPr>
    </w:p>
    <w:p w14:paraId="7C25FD34" w14:textId="77777777" w:rsidR="00A74223" w:rsidRDefault="008344CD">
      <w:r>
        <w:tab/>
        <w:t xml:space="preserve">                                                   </w:t>
      </w:r>
      <w:r>
        <w:rPr>
          <w:noProof/>
        </w:rPr>
        <w:drawing>
          <wp:inline distT="0" distB="0" distL="0" distR="0" wp14:anchorId="79CC3E85" wp14:editId="2B8768C2">
            <wp:extent cx="954912" cy="1066261"/>
            <wp:effectExtent l="0" t="0" r="0" b="0"/>
            <wp:docPr id="21" name="image1.png" descr="http://sports.bluesombrero.com/Portals/5551/Logo635203081187835655.png"/>
            <wp:cNvGraphicFramePr/>
            <a:graphic xmlns:a="http://schemas.openxmlformats.org/drawingml/2006/main">
              <a:graphicData uri="http://schemas.openxmlformats.org/drawingml/2006/picture">
                <pic:pic xmlns:pic="http://schemas.openxmlformats.org/drawingml/2006/picture">
                  <pic:nvPicPr>
                    <pic:cNvPr id="0" name="image1.png" descr="http://sports.bluesombrero.com/Portals/5551/Logo635203081187835655.png"/>
                    <pic:cNvPicPr preferRelativeResize="0"/>
                  </pic:nvPicPr>
                  <pic:blipFill>
                    <a:blip r:embed="rId6"/>
                    <a:srcRect/>
                    <a:stretch>
                      <a:fillRect/>
                    </a:stretch>
                  </pic:blipFill>
                  <pic:spPr>
                    <a:xfrm>
                      <a:off x="0" y="0"/>
                      <a:ext cx="954912" cy="1066261"/>
                    </a:xfrm>
                    <a:prstGeom prst="rect">
                      <a:avLst/>
                    </a:prstGeom>
                    <a:ln/>
                  </pic:spPr>
                </pic:pic>
              </a:graphicData>
            </a:graphic>
          </wp:inline>
        </w:drawing>
      </w:r>
      <w:r>
        <w:t xml:space="preserve">       </w:t>
      </w:r>
    </w:p>
    <w:p w14:paraId="586FB6CA" w14:textId="77777777" w:rsidR="00A74223" w:rsidRDefault="008344CD">
      <w:r>
        <w:t xml:space="preserve">   </w:t>
      </w:r>
    </w:p>
    <w:p w14:paraId="50C449CF" w14:textId="77777777" w:rsidR="00A74223" w:rsidRDefault="00A74223"/>
    <w:p w14:paraId="15506FA8" w14:textId="77777777" w:rsidR="00A74223" w:rsidRDefault="008344CD">
      <w:pPr>
        <w:rPr>
          <w:rFonts w:ascii="Calibri" w:eastAsia="Calibri" w:hAnsi="Calibri" w:cs="Calibri"/>
        </w:rPr>
      </w:pPr>
      <w:proofErr w:type="gramStart"/>
      <w:r>
        <w:rPr>
          <w:rFonts w:ascii="Calibri" w:eastAsia="Calibri" w:hAnsi="Calibri" w:cs="Calibri"/>
        </w:rPr>
        <w:t>In an effort to</w:t>
      </w:r>
      <w:proofErr w:type="gramEnd"/>
      <w:r>
        <w:rPr>
          <w:rFonts w:ascii="Calibri" w:eastAsia="Calibri" w:hAnsi="Calibri" w:cs="Calibri"/>
        </w:rPr>
        <w:t xml:space="preserve"> lower booster fees for the 2025-2026 season, we are again offering a Team Sponsorship Program.  This is a great way to support the Seneca Valley Boys Soccer Program while reducing the booster fees paid by each player.  This is a voluntary program.  Players are not required to participate, only those looking to reduce their booster fees.</w:t>
      </w:r>
    </w:p>
    <w:p w14:paraId="49D83142" w14:textId="77777777" w:rsidR="00A74223" w:rsidRDefault="00A74223">
      <w:pPr>
        <w:rPr>
          <w:rFonts w:ascii="Calibri" w:eastAsia="Calibri" w:hAnsi="Calibri" w:cs="Calibri"/>
        </w:rPr>
      </w:pPr>
    </w:p>
    <w:p w14:paraId="05E697C8" w14:textId="77777777" w:rsidR="00A74223" w:rsidRDefault="008344CD">
      <w:pPr>
        <w:rPr>
          <w:rFonts w:ascii="Calibri" w:eastAsia="Calibri" w:hAnsi="Calibri" w:cs="Calibri"/>
        </w:rPr>
      </w:pPr>
      <w:r>
        <w:rPr>
          <w:rFonts w:ascii="Calibri" w:eastAsia="Calibri" w:hAnsi="Calibri" w:cs="Calibri"/>
        </w:rPr>
        <w:t xml:space="preserve">How it </w:t>
      </w:r>
      <w:proofErr w:type="gramStart"/>
      <w:r>
        <w:rPr>
          <w:rFonts w:ascii="Calibri" w:eastAsia="Calibri" w:hAnsi="Calibri" w:cs="Calibri"/>
        </w:rPr>
        <w:t>works :</w:t>
      </w:r>
      <w:proofErr w:type="gramEnd"/>
    </w:p>
    <w:p w14:paraId="7A598F39" w14:textId="77777777" w:rsidR="00A74223" w:rsidRDefault="00A74223">
      <w:pPr>
        <w:rPr>
          <w:rFonts w:ascii="Calibri" w:eastAsia="Calibri" w:hAnsi="Calibri" w:cs="Calibri"/>
        </w:rPr>
      </w:pPr>
    </w:p>
    <w:p w14:paraId="58D8670E" w14:textId="77777777" w:rsidR="00A74223" w:rsidRDefault="008344CD">
      <w:pPr>
        <w:rPr>
          <w:rFonts w:ascii="Calibri" w:eastAsia="Calibri" w:hAnsi="Calibri" w:cs="Calibri"/>
        </w:rPr>
      </w:pPr>
      <w:r>
        <w:rPr>
          <w:rFonts w:ascii="Calibri" w:eastAsia="Calibri" w:hAnsi="Calibri" w:cs="Calibri"/>
        </w:rPr>
        <w:t xml:space="preserve">Each player is asked to solicit </w:t>
      </w:r>
      <w:proofErr w:type="gramStart"/>
      <w:r>
        <w:rPr>
          <w:rFonts w:ascii="Calibri" w:eastAsia="Calibri" w:hAnsi="Calibri" w:cs="Calibri"/>
        </w:rPr>
        <w:t>sponsorships</w:t>
      </w:r>
      <w:proofErr w:type="gramEnd"/>
      <w:r>
        <w:rPr>
          <w:rFonts w:ascii="Calibri" w:eastAsia="Calibri" w:hAnsi="Calibri" w:cs="Calibri"/>
        </w:rPr>
        <w:t xml:space="preserve"> from local businesses or people. The sponsorship levels include Gold ($225+), Silver ($125) and Bronze ($75).  Each sponsorship reduces booster fees by 50% of the amount sponsored.  For example, a $125 sponsorship yields $62.50 towards booster fees.  If a player solicits $225 worth of sponsorships their booster fee will be waived.  </w:t>
      </w:r>
      <w:r>
        <w:rPr>
          <w:rFonts w:ascii="Calibri" w:eastAsia="Calibri" w:hAnsi="Calibri" w:cs="Calibri"/>
          <w:u w:val="single"/>
        </w:rPr>
        <w:t>Each sponsor that a player obtains remains attached to that player for the remainder of their Seneca Valley soccer career</w:t>
      </w:r>
      <w:r>
        <w:rPr>
          <w:rFonts w:ascii="Calibri" w:eastAsia="Calibri" w:hAnsi="Calibri" w:cs="Calibri"/>
        </w:rPr>
        <w:t>.  The sponsor must renew each year, however</w:t>
      </w:r>
      <w:r>
        <w:rPr>
          <w:rFonts w:ascii="Calibri" w:eastAsia="Calibri" w:hAnsi="Calibri" w:cs="Calibri"/>
        </w:rPr>
        <w:t xml:space="preserve">, for the player to receive the dues reduction. </w:t>
      </w:r>
    </w:p>
    <w:p w14:paraId="00F66CEA" w14:textId="77777777" w:rsidR="00A74223" w:rsidRDefault="00A74223">
      <w:pPr>
        <w:rPr>
          <w:rFonts w:ascii="Calibri" w:eastAsia="Calibri" w:hAnsi="Calibri" w:cs="Calibri"/>
        </w:rPr>
      </w:pPr>
    </w:p>
    <w:p w14:paraId="08BD04E8" w14:textId="77777777" w:rsidR="00A74223" w:rsidRDefault="008344CD">
      <w:pPr>
        <w:rPr>
          <w:rFonts w:ascii="Calibri" w:eastAsia="Calibri" w:hAnsi="Calibri" w:cs="Calibri"/>
        </w:rPr>
      </w:pPr>
      <w:r>
        <w:rPr>
          <w:rFonts w:ascii="Calibri" w:eastAsia="Calibri" w:hAnsi="Calibri" w:cs="Calibri"/>
        </w:rPr>
        <w:t xml:space="preserve"> All sponsors will be recognized on the team website and during all varsity home games.  Silver will also be listed in varsity home game and banquet programs.  Gold level sponsors will also get their logo on the community poster, if provided in time for printing.  </w:t>
      </w:r>
    </w:p>
    <w:p w14:paraId="5671FF17" w14:textId="77777777" w:rsidR="00A74223" w:rsidRDefault="00A74223">
      <w:pPr>
        <w:rPr>
          <w:rFonts w:ascii="Calibri" w:eastAsia="Calibri" w:hAnsi="Calibri" w:cs="Calibri"/>
        </w:rPr>
      </w:pPr>
    </w:p>
    <w:p w14:paraId="6E53ED48" w14:textId="77777777" w:rsidR="00A74223" w:rsidRDefault="008344CD">
      <w:pPr>
        <w:rPr>
          <w:rFonts w:ascii="Calibri" w:eastAsia="Calibri" w:hAnsi="Calibri" w:cs="Calibri"/>
        </w:rPr>
      </w:pPr>
      <w:r>
        <w:rPr>
          <w:rFonts w:ascii="Calibri" w:eastAsia="Calibri" w:hAnsi="Calibri" w:cs="Calibri"/>
        </w:rPr>
        <w:t xml:space="preserve">Payment can be collected at time of solicitation or mailed to the Boosters. Fees will be adjusted upon receipt of payment.  </w:t>
      </w:r>
      <w:r>
        <w:rPr>
          <w:rFonts w:ascii="Calibri" w:eastAsia="Calibri" w:hAnsi="Calibri" w:cs="Calibri"/>
          <w:b/>
        </w:rPr>
        <w:t>There will be no refunds if the season is cut short.</w:t>
      </w:r>
    </w:p>
    <w:p w14:paraId="24C2D619" w14:textId="77777777" w:rsidR="00A74223" w:rsidRDefault="00A74223">
      <w:pPr>
        <w:ind w:right="-720"/>
        <w:rPr>
          <w:b/>
          <w:color w:val="00CCFF"/>
          <w:sz w:val="32"/>
          <w:szCs w:val="32"/>
        </w:rPr>
      </w:pPr>
    </w:p>
    <w:p w14:paraId="619C4922" w14:textId="77777777" w:rsidR="00A74223" w:rsidRDefault="008344CD">
      <w:r>
        <w:t>Please Note</w:t>
      </w:r>
      <w:proofErr w:type="gramStart"/>
      <w:r>
        <w:t>:  There</w:t>
      </w:r>
      <w:proofErr w:type="gramEnd"/>
      <w:r>
        <w:t xml:space="preserve"> are 3 Exclusive </w:t>
      </w:r>
      <w:proofErr w:type="gramStart"/>
      <w:r>
        <w:t>sponsorships :</w:t>
      </w:r>
      <w:proofErr w:type="gramEnd"/>
    </w:p>
    <w:p w14:paraId="43AE8534" w14:textId="77777777" w:rsidR="00A74223" w:rsidRDefault="00A74223"/>
    <w:p w14:paraId="1938EC4B" w14:textId="77777777" w:rsidR="00A74223" w:rsidRDefault="008344CD">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Myers Law Group</w:t>
      </w:r>
    </w:p>
    <w:p w14:paraId="37CDA8E7" w14:textId="77777777" w:rsidR="00A74223" w:rsidRDefault="008344CD">
      <w:pPr>
        <w:numPr>
          <w:ilvl w:val="0"/>
          <w:numId w:val="1"/>
        </w:num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Nextier</w:t>
      </w:r>
      <w:proofErr w:type="spellEnd"/>
      <w:r>
        <w:rPr>
          <w:rFonts w:ascii="Calibri" w:eastAsia="Calibri" w:hAnsi="Calibri" w:cs="Calibri"/>
          <w:color w:val="000000"/>
        </w:rPr>
        <w:t xml:space="preserve"> Bank</w:t>
      </w:r>
    </w:p>
    <w:p w14:paraId="67D56D79" w14:textId="77777777" w:rsidR="00A74223" w:rsidRDefault="008344CD">
      <w:pPr>
        <w:numPr>
          <w:ilvl w:val="0"/>
          <w:numId w:val="1"/>
        </w:numPr>
        <w:pBdr>
          <w:top w:val="nil"/>
          <w:left w:val="nil"/>
          <w:bottom w:val="nil"/>
          <w:right w:val="nil"/>
          <w:between w:val="nil"/>
        </w:pBdr>
      </w:pPr>
      <w:r>
        <w:rPr>
          <w:rFonts w:ascii="Calibri" w:eastAsia="Calibri" w:hAnsi="Calibri" w:cs="Calibri"/>
          <w:color w:val="000000"/>
        </w:rPr>
        <w:t xml:space="preserve">Tri-State </w:t>
      </w:r>
      <w:proofErr w:type="spellStart"/>
      <w:r>
        <w:rPr>
          <w:rFonts w:ascii="Calibri" w:eastAsia="Calibri" w:hAnsi="Calibri" w:cs="Calibri"/>
          <w:color w:val="000000"/>
        </w:rPr>
        <w:t>Orthopaedics</w:t>
      </w:r>
      <w:proofErr w:type="spellEnd"/>
    </w:p>
    <w:p w14:paraId="01D5A6B5" w14:textId="77777777" w:rsidR="00A74223" w:rsidRDefault="00A74223"/>
    <w:p w14:paraId="7C6928DE" w14:textId="77777777" w:rsidR="00A74223" w:rsidRDefault="008344CD">
      <w:r>
        <w:t>This means that we cannot accept sponsorships from any companies in these categories.</w:t>
      </w:r>
    </w:p>
    <w:p w14:paraId="6951D8EA" w14:textId="77777777" w:rsidR="00A74223" w:rsidRDefault="008344CD">
      <w:pPr>
        <w:jc w:val="center"/>
        <w:rPr>
          <w:b/>
          <w:color w:val="000000"/>
          <w:sz w:val="32"/>
          <w:szCs w:val="32"/>
        </w:rPr>
      </w:pPr>
      <w:r>
        <w:rPr>
          <w:b/>
          <w:color w:val="000000"/>
          <w:sz w:val="32"/>
          <w:szCs w:val="32"/>
        </w:rPr>
        <w:t>SENECA VALLEY BOYS SOCCER</w:t>
      </w:r>
    </w:p>
    <w:p w14:paraId="03FB7B21" w14:textId="77777777" w:rsidR="00A74223" w:rsidRDefault="008344CD">
      <w:pPr>
        <w:jc w:val="center"/>
      </w:pPr>
      <w:r>
        <w:rPr>
          <w:b/>
          <w:sz w:val="32"/>
          <w:szCs w:val="32"/>
        </w:rPr>
        <w:lastRenderedPageBreak/>
        <w:t xml:space="preserve">     </w:t>
      </w:r>
    </w:p>
    <w:p w14:paraId="61AF469A" w14:textId="77777777" w:rsidR="00A74223" w:rsidRDefault="008344CD">
      <w:pPr>
        <w:jc w:val="center"/>
        <w:rPr>
          <w:b/>
          <w:color w:val="000000"/>
          <w:sz w:val="40"/>
          <w:szCs w:val="40"/>
        </w:rPr>
      </w:pPr>
      <w:r>
        <w:rPr>
          <w:b/>
          <w:sz w:val="40"/>
          <w:szCs w:val="40"/>
        </w:rPr>
        <w:t xml:space="preserve">2025 </w:t>
      </w:r>
      <w:r>
        <w:rPr>
          <w:b/>
          <w:color w:val="000000"/>
          <w:sz w:val="40"/>
          <w:szCs w:val="40"/>
        </w:rPr>
        <w:t>SPONSORSHIP PROGRAM</w:t>
      </w:r>
    </w:p>
    <w:p w14:paraId="1C3462D5" w14:textId="77777777" w:rsidR="00A74223" w:rsidRDefault="00A74223">
      <w:pPr>
        <w:jc w:val="center"/>
      </w:pPr>
    </w:p>
    <w:p w14:paraId="20C03389" w14:textId="77777777" w:rsidR="00A74223" w:rsidRDefault="008344CD">
      <w:pPr>
        <w:rPr>
          <w:b/>
          <w:sz w:val="32"/>
          <w:szCs w:val="32"/>
          <w:u w:val="single"/>
        </w:rPr>
      </w:pPr>
      <w:r>
        <w:tab/>
        <w:t xml:space="preserve">  </w:t>
      </w:r>
      <w:r>
        <w:rPr>
          <w:b/>
          <w:sz w:val="32"/>
          <w:szCs w:val="32"/>
          <w:u w:val="single"/>
        </w:rPr>
        <w:t>Please help support Seneca Valley Boys Soccer!!!</w:t>
      </w:r>
    </w:p>
    <w:p w14:paraId="0885E46B" w14:textId="77777777" w:rsidR="00A74223" w:rsidRDefault="008344CD">
      <w:r>
        <w:t xml:space="preserve">                                                   </w:t>
      </w:r>
      <w:r>
        <w:rPr>
          <w:noProof/>
        </w:rPr>
        <w:drawing>
          <wp:inline distT="0" distB="0" distL="0" distR="0" wp14:anchorId="04CA9872" wp14:editId="6B470934">
            <wp:extent cx="1277591" cy="1426563"/>
            <wp:effectExtent l="0" t="0" r="0" b="0"/>
            <wp:docPr id="22" name="image1.png" descr="http://sports.bluesombrero.com/Portals/5551/Logo635203081187835655.png"/>
            <wp:cNvGraphicFramePr/>
            <a:graphic xmlns:a="http://schemas.openxmlformats.org/drawingml/2006/main">
              <a:graphicData uri="http://schemas.openxmlformats.org/drawingml/2006/picture">
                <pic:pic xmlns:pic="http://schemas.openxmlformats.org/drawingml/2006/picture">
                  <pic:nvPicPr>
                    <pic:cNvPr id="0" name="image1.png" descr="http://sports.bluesombrero.com/Portals/5551/Logo635203081187835655.png"/>
                    <pic:cNvPicPr preferRelativeResize="0"/>
                  </pic:nvPicPr>
                  <pic:blipFill>
                    <a:blip r:embed="rId6"/>
                    <a:srcRect/>
                    <a:stretch>
                      <a:fillRect/>
                    </a:stretch>
                  </pic:blipFill>
                  <pic:spPr>
                    <a:xfrm>
                      <a:off x="0" y="0"/>
                      <a:ext cx="1277591" cy="1426563"/>
                    </a:xfrm>
                    <a:prstGeom prst="rect">
                      <a:avLst/>
                    </a:prstGeom>
                    <a:ln/>
                  </pic:spPr>
                </pic:pic>
              </a:graphicData>
            </a:graphic>
          </wp:inline>
        </w:drawing>
      </w:r>
      <w:r>
        <w:t xml:space="preserve">          </w:t>
      </w:r>
    </w:p>
    <w:p w14:paraId="13988197" w14:textId="77777777" w:rsidR="00A74223" w:rsidRDefault="00A74223"/>
    <w:p w14:paraId="5CB0317B" w14:textId="77777777" w:rsidR="00A74223" w:rsidRDefault="00A74223"/>
    <w:p w14:paraId="6E671B4A" w14:textId="77777777" w:rsidR="00A74223" w:rsidRDefault="008344CD">
      <w:r>
        <w:t>Check which of the following sponsorships you wish to support:</w:t>
      </w:r>
    </w:p>
    <w:p w14:paraId="048EDD66" w14:textId="77777777" w:rsidR="00A74223" w:rsidRDefault="00A74223"/>
    <w:p w14:paraId="77D03ABD" w14:textId="77777777" w:rsidR="00A74223" w:rsidRDefault="00A74223">
      <w:pPr>
        <w:jc w:val="center"/>
        <w:rPr>
          <w:i/>
        </w:rPr>
      </w:pPr>
    </w:p>
    <w:p w14:paraId="0A6A56B4" w14:textId="77777777" w:rsidR="00A74223" w:rsidRDefault="008344CD">
      <w:pPr>
        <w:rPr>
          <w:b/>
        </w:rPr>
      </w:pPr>
      <w:r>
        <w:t>__________</w:t>
      </w:r>
      <w:r>
        <w:rPr>
          <w:b/>
        </w:rPr>
        <w:t>GOLD SPONSORSHIP - $225 and above</w:t>
      </w:r>
    </w:p>
    <w:p w14:paraId="2C8CFC8D" w14:textId="77777777" w:rsidR="00A74223" w:rsidRDefault="008344CD">
      <w:pPr>
        <w:ind w:firstLine="720"/>
        <w:rPr>
          <w:i/>
        </w:rPr>
      </w:pPr>
      <w:r>
        <w:rPr>
          <w:i/>
        </w:rPr>
        <w:t xml:space="preserve">         Includes recognition on the team website and during all home games, listing </w:t>
      </w:r>
    </w:p>
    <w:p w14:paraId="37C179CD" w14:textId="77777777" w:rsidR="00A74223" w:rsidRDefault="008344CD">
      <w:pPr>
        <w:rPr>
          <w:i/>
        </w:rPr>
      </w:pPr>
      <w:r>
        <w:rPr>
          <w:i/>
        </w:rPr>
        <w:t xml:space="preserve">                    in the varsity home game and banquet programs, and logo on community </w:t>
      </w:r>
    </w:p>
    <w:p w14:paraId="146A7961" w14:textId="77777777" w:rsidR="00A74223" w:rsidRDefault="008344CD">
      <w:pPr>
        <w:rPr>
          <w:i/>
        </w:rPr>
      </w:pPr>
      <w:r>
        <w:rPr>
          <w:i/>
        </w:rPr>
        <w:t xml:space="preserve">                    poster (please provide company logo)</w:t>
      </w:r>
    </w:p>
    <w:p w14:paraId="53BF31CA" w14:textId="77777777" w:rsidR="00A74223" w:rsidRDefault="00A74223">
      <w:pPr>
        <w:rPr>
          <w:b/>
        </w:rPr>
      </w:pPr>
    </w:p>
    <w:p w14:paraId="68E5EB05" w14:textId="77777777" w:rsidR="00A74223" w:rsidRDefault="00A74223">
      <w:pPr>
        <w:rPr>
          <w:b/>
        </w:rPr>
      </w:pPr>
    </w:p>
    <w:p w14:paraId="57761A72" w14:textId="77777777" w:rsidR="00A74223" w:rsidRDefault="008344CD">
      <w:pPr>
        <w:rPr>
          <w:b/>
        </w:rPr>
      </w:pPr>
      <w:r>
        <w:t>__________</w:t>
      </w:r>
      <w:r>
        <w:rPr>
          <w:b/>
        </w:rPr>
        <w:t>SILVER SPONSORSHIP - $125</w:t>
      </w:r>
    </w:p>
    <w:p w14:paraId="68E17C60" w14:textId="77777777" w:rsidR="00A74223" w:rsidRDefault="008344CD">
      <w:pPr>
        <w:rPr>
          <w:i/>
        </w:rPr>
      </w:pPr>
      <w:r>
        <w:rPr>
          <w:b/>
        </w:rPr>
        <w:t xml:space="preserve">                     </w:t>
      </w:r>
      <w:r>
        <w:rPr>
          <w:i/>
        </w:rPr>
        <w:t xml:space="preserve">Includes recognition on the team website and during all home games, and                         </w:t>
      </w:r>
    </w:p>
    <w:p w14:paraId="2D6D5D78" w14:textId="77777777" w:rsidR="00A74223" w:rsidRDefault="008344CD">
      <w:pPr>
        <w:rPr>
          <w:i/>
        </w:rPr>
      </w:pPr>
      <w:r>
        <w:rPr>
          <w:i/>
        </w:rPr>
        <w:t xml:space="preserve">                     listing in the varsity home game and banquet programs</w:t>
      </w:r>
    </w:p>
    <w:p w14:paraId="57A7A254" w14:textId="77777777" w:rsidR="00A74223" w:rsidRDefault="008344CD">
      <w:r>
        <w:tab/>
        <w:t xml:space="preserve">        </w:t>
      </w:r>
    </w:p>
    <w:p w14:paraId="550B5345" w14:textId="77777777" w:rsidR="00A74223" w:rsidRDefault="00A74223"/>
    <w:p w14:paraId="2E866758" w14:textId="77777777" w:rsidR="00A74223" w:rsidRDefault="008344CD">
      <w:pPr>
        <w:rPr>
          <w:b/>
        </w:rPr>
      </w:pPr>
      <w:r>
        <w:t>__________</w:t>
      </w:r>
      <w:r>
        <w:rPr>
          <w:b/>
        </w:rPr>
        <w:t>BRONZE SPONSORSHIP - $75</w:t>
      </w:r>
    </w:p>
    <w:p w14:paraId="7537564F" w14:textId="77777777" w:rsidR="00A74223" w:rsidRDefault="008344CD">
      <w:pPr>
        <w:rPr>
          <w:i/>
        </w:rPr>
      </w:pPr>
      <w:r>
        <w:rPr>
          <w:color w:val="CC9900"/>
        </w:rPr>
        <w:t xml:space="preserve">                     </w:t>
      </w:r>
      <w:r>
        <w:rPr>
          <w:i/>
        </w:rPr>
        <w:t>Includes recognition on the team website and during all home games</w:t>
      </w:r>
    </w:p>
    <w:p w14:paraId="66F70F81" w14:textId="77777777" w:rsidR="00A74223" w:rsidRDefault="008344CD">
      <w:r>
        <w:tab/>
        <w:t xml:space="preserve">        </w:t>
      </w:r>
    </w:p>
    <w:p w14:paraId="2F1ABCFA" w14:textId="77777777" w:rsidR="00A74223" w:rsidRDefault="00A74223"/>
    <w:p w14:paraId="2FD098FD" w14:textId="77777777" w:rsidR="00A74223" w:rsidRDefault="00A74223"/>
    <w:p w14:paraId="7089F767" w14:textId="77777777" w:rsidR="00A74223" w:rsidRDefault="008344CD">
      <w:pPr>
        <w:rPr>
          <w:sz w:val="20"/>
          <w:szCs w:val="20"/>
        </w:rPr>
      </w:pPr>
      <w:r>
        <w:rPr>
          <w:sz w:val="20"/>
          <w:szCs w:val="20"/>
        </w:rPr>
        <w:t>Sponsor/Business Name: _________________________________________________</w:t>
      </w:r>
    </w:p>
    <w:p w14:paraId="77E50DEB" w14:textId="77777777" w:rsidR="00A74223" w:rsidRDefault="00A74223">
      <w:pPr>
        <w:rPr>
          <w:sz w:val="20"/>
          <w:szCs w:val="20"/>
        </w:rPr>
      </w:pPr>
    </w:p>
    <w:p w14:paraId="2953F8F8" w14:textId="77777777" w:rsidR="00A74223" w:rsidRDefault="008344CD">
      <w:pPr>
        <w:rPr>
          <w:sz w:val="20"/>
          <w:szCs w:val="20"/>
        </w:rPr>
      </w:pPr>
      <w:r>
        <w:rPr>
          <w:sz w:val="20"/>
          <w:szCs w:val="20"/>
        </w:rPr>
        <w:t xml:space="preserve">Player’s Name:  ________________________________________________________   </w:t>
      </w:r>
    </w:p>
    <w:p w14:paraId="1582FAAB" w14:textId="77777777" w:rsidR="00A74223" w:rsidRDefault="00A74223">
      <w:pPr>
        <w:rPr>
          <w:sz w:val="20"/>
          <w:szCs w:val="20"/>
        </w:rPr>
      </w:pPr>
    </w:p>
    <w:p w14:paraId="5CD72AEA" w14:textId="77777777" w:rsidR="00A74223" w:rsidRDefault="00A74223">
      <w:pPr>
        <w:rPr>
          <w:sz w:val="20"/>
          <w:szCs w:val="20"/>
        </w:rPr>
      </w:pPr>
    </w:p>
    <w:p w14:paraId="45964712" w14:textId="77777777" w:rsidR="00A74223" w:rsidRDefault="008344CD">
      <w:pPr>
        <w:rPr>
          <w:sz w:val="20"/>
          <w:szCs w:val="20"/>
        </w:rPr>
      </w:pPr>
      <w:r>
        <w:rPr>
          <w:sz w:val="20"/>
          <w:szCs w:val="20"/>
        </w:rPr>
        <w:t xml:space="preserve">Please mail this form and check, made payable to “Seneca Valley Boys Soccer Boosters” to: </w:t>
      </w:r>
    </w:p>
    <w:p w14:paraId="3131653E" w14:textId="77777777" w:rsidR="00A74223" w:rsidRDefault="00A74223">
      <w:pPr>
        <w:rPr>
          <w:sz w:val="20"/>
          <w:szCs w:val="20"/>
        </w:rPr>
      </w:pPr>
    </w:p>
    <w:p w14:paraId="4F05BDFC" w14:textId="77777777" w:rsidR="00A74223" w:rsidRDefault="008344CD">
      <w:pPr>
        <w:ind w:left="1440" w:firstLine="720"/>
        <w:rPr>
          <w:sz w:val="20"/>
          <w:szCs w:val="20"/>
        </w:rPr>
      </w:pPr>
      <w:r>
        <w:rPr>
          <w:sz w:val="20"/>
          <w:szCs w:val="20"/>
        </w:rPr>
        <w:t>Seneca Valley Boys Soccer Booster Club</w:t>
      </w:r>
    </w:p>
    <w:p w14:paraId="2A564ACF" w14:textId="77777777" w:rsidR="00A74223" w:rsidRDefault="008344CD">
      <w:pPr>
        <w:ind w:left="1440" w:firstLine="720"/>
        <w:rPr>
          <w:sz w:val="20"/>
          <w:szCs w:val="20"/>
        </w:rPr>
      </w:pPr>
      <w:r>
        <w:rPr>
          <w:sz w:val="20"/>
          <w:szCs w:val="20"/>
        </w:rPr>
        <w:t>co/ Brian Davidson</w:t>
      </w:r>
    </w:p>
    <w:p w14:paraId="4B80AE02" w14:textId="77777777" w:rsidR="00A74223" w:rsidRDefault="008344CD">
      <w:pPr>
        <w:ind w:left="1440" w:firstLine="720"/>
        <w:rPr>
          <w:sz w:val="20"/>
          <w:szCs w:val="20"/>
        </w:rPr>
      </w:pPr>
      <w:r>
        <w:rPr>
          <w:sz w:val="20"/>
          <w:szCs w:val="20"/>
        </w:rPr>
        <w:t>125 Village Drive</w:t>
      </w:r>
    </w:p>
    <w:p w14:paraId="22A04F28" w14:textId="77777777" w:rsidR="00A74223" w:rsidRDefault="008344CD">
      <w:pPr>
        <w:ind w:left="1440" w:firstLine="720"/>
      </w:pPr>
      <w:r>
        <w:rPr>
          <w:sz w:val="20"/>
          <w:szCs w:val="20"/>
        </w:rPr>
        <w:t>Cranberry Township, PA 16066</w:t>
      </w:r>
    </w:p>
    <w:p w14:paraId="7B096F7E" w14:textId="77777777" w:rsidR="00A74223" w:rsidRDefault="008344CD">
      <w:r>
        <w:t xml:space="preserve">              </w:t>
      </w:r>
      <w:r>
        <w:rPr>
          <w:noProof/>
        </w:rPr>
        <w:drawing>
          <wp:anchor distT="0" distB="0" distL="114300" distR="114300" simplePos="0" relativeHeight="251658240" behindDoc="0" locked="0" layoutInCell="1" hidden="0" allowOverlap="1" wp14:anchorId="1F390E26" wp14:editId="6AE07DD3">
            <wp:simplePos x="0" y="0"/>
            <wp:positionH relativeFrom="column">
              <wp:posOffset>5197475</wp:posOffset>
            </wp:positionH>
            <wp:positionV relativeFrom="paragraph">
              <wp:posOffset>137795</wp:posOffset>
            </wp:positionV>
            <wp:extent cx="790575" cy="781050"/>
            <wp:effectExtent l="0" t="0" r="0" b="0"/>
            <wp:wrapNone/>
            <wp:docPr id="20" name="image2.png" descr="MCj04125460000[1]"/>
            <wp:cNvGraphicFramePr/>
            <a:graphic xmlns:a="http://schemas.openxmlformats.org/drawingml/2006/main">
              <a:graphicData uri="http://schemas.openxmlformats.org/drawingml/2006/picture">
                <pic:pic xmlns:pic="http://schemas.openxmlformats.org/drawingml/2006/picture">
                  <pic:nvPicPr>
                    <pic:cNvPr id="0" name="image2.png" descr="MCj04125460000[1]"/>
                    <pic:cNvPicPr preferRelativeResize="0"/>
                  </pic:nvPicPr>
                  <pic:blipFill>
                    <a:blip r:embed="rId7"/>
                    <a:srcRect/>
                    <a:stretch>
                      <a:fillRect/>
                    </a:stretch>
                  </pic:blipFill>
                  <pic:spPr>
                    <a:xfrm>
                      <a:off x="0" y="0"/>
                      <a:ext cx="790575" cy="7810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148066E" wp14:editId="032B90B1">
            <wp:simplePos x="0" y="0"/>
            <wp:positionH relativeFrom="column">
              <wp:posOffset>-441321</wp:posOffset>
            </wp:positionH>
            <wp:positionV relativeFrom="paragraph">
              <wp:posOffset>137795</wp:posOffset>
            </wp:positionV>
            <wp:extent cx="790575" cy="781050"/>
            <wp:effectExtent l="0" t="0" r="0" b="0"/>
            <wp:wrapNone/>
            <wp:docPr id="19" name="image2.png" descr="MCj04125460000[1]"/>
            <wp:cNvGraphicFramePr/>
            <a:graphic xmlns:a="http://schemas.openxmlformats.org/drawingml/2006/main">
              <a:graphicData uri="http://schemas.openxmlformats.org/drawingml/2006/picture">
                <pic:pic xmlns:pic="http://schemas.openxmlformats.org/drawingml/2006/picture">
                  <pic:nvPicPr>
                    <pic:cNvPr id="0" name="image2.png" descr="MCj04125460000[1]"/>
                    <pic:cNvPicPr preferRelativeResize="0"/>
                  </pic:nvPicPr>
                  <pic:blipFill>
                    <a:blip r:embed="rId7"/>
                    <a:srcRect/>
                    <a:stretch>
                      <a:fillRect/>
                    </a:stretch>
                  </pic:blipFill>
                  <pic:spPr>
                    <a:xfrm>
                      <a:off x="0" y="0"/>
                      <a:ext cx="790575" cy="781050"/>
                    </a:xfrm>
                    <a:prstGeom prst="rect">
                      <a:avLst/>
                    </a:prstGeom>
                    <a:ln/>
                  </pic:spPr>
                </pic:pic>
              </a:graphicData>
            </a:graphic>
          </wp:anchor>
        </w:drawing>
      </w:r>
    </w:p>
    <w:p w14:paraId="34073D4B" w14:textId="77777777" w:rsidR="00A74223" w:rsidRDefault="008344CD">
      <w:pPr>
        <w:ind w:left="1440" w:firstLine="720"/>
      </w:pPr>
      <w:r>
        <w:t xml:space="preserve"> T</w:t>
      </w:r>
      <w:r>
        <w:rPr>
          <w:color w:val="000000"/>
        </w:rPr>
        <w:t>HANK YOU FOR YOUR SUPPORT!!!!</w:t>
      </w:r>
      <w:r>
        <w:t xml:space="preserve">        </w:t>
      </w:r>
    </w:p>
    <w:p w14:paraId="14C73E4A" w14:textId="77777777" w:rsidR="00A74223" w:rsidRDefault="00A74223">
      <w:pPr>
        <w:jc w:val="center"/>
        <w:rPr>
          <w:b/>
        </w:rPr>
      </w:pPr>
    </w:p>
    <w:p w14:paraId="3AAD60C5" w14:textId="77777777" w:rsidR="00A74223" w:rsidRDefault="008344CD">
      <w:pPr>
        <w:jc w:val="center"/>
      </w:pPr>
      <w:r>
        <w:rPr>
          <w:b/>
        </w:rPr>
        <w:t>THERE WILL BE NO REFUNDS IF THE SEASON IS CUT SHORT.</w:t>
      </w:r>
    </w:p>
    <w:p w14:paraId="28662EC6" w14:textId="77777777" w:rsidR="00A74223" w:rsidRDefault="00A74223">
      <w:pPr>
        <w:spacing w:line="276" w:lineRule="auto"/>
        <w:rPr>
          <w:rFonts w:ascii="Arial" w:eastAsia="Arial" w:hAnsi="Arial" w:cs="Arial"/>
          <w:b/>
          <w:sz w:val="30"/>
          <w:szCs w:val="30"/>
        </w:rPr>
      </w:pPr>
    </w:p>
    <w:p w14:paraId="731D2729" w14:textId="77777777" w:rsidR="00A74223" w:rsidRDefault="008344CD">
      <w:pPr>
        <w:spacing w:line="276" w:lineRule="auto"/>
        <w:rPr>
          <w:rFonts w:ascii="Arial" w:eastAsia="Arial" w:hAnsi="Arial" w:cs="Arial"/>
          <w:b/>
          <w:sz w:val="30"/>
          <w:szCs w:val="30"/>
        </w:rPr>
      </w:pPr>
      <w:r>
        <w:rPr>
          <w:rFonts w:ascii="Arial" w:eastAsia="Arial" w:hAnsi="Arial" w:cs="Arial"/>
          <w:b/>
          <w:sz w:val="30"/>
          <w:szCs w:val="30"/>
        </w:rPr>
        <w:t>Fall 2025 Reserved Sponsor List</w:t>
      </w:r>
    </w:p>
    <w:p w14:paraId="407449CE" w14:textId="77777777" w:rsidR="00A74223" w:rsidRDefault="00A74223">
      <w:pPr>
        <w:spacing w:line="276" w:lineRule="auto"/>
        <w:rPr>
          <w:rFonts w:ascii="Arial" w:eastAsia="Arial" w:hAnsi="Arial" w:cs="Arial"/>
          <w:b/>
          <w:sz w:val="30"/>
          <w:szCs w:val="30"/>
        </w:rPr>
      </w:pPr>
    </w:p>
    <w:p w14:paraId="48402BB1" w14:textId="77777777" w:rsidR="00A74223" w:rsidRDefault="008344CD">
      <w:pPr>
        <w:spacing w:line="276" w:lineRule="auto"/>
        <w:rPr>
          <w:rFonts w:ascii="Arial" w:eastAsia="Arial" w:hAnsi="Arial" w:cs="Arial"/>
          <w:sz w:val="22"/>
          <w:szCs w:val="22"/>
        </w:rPr>
        <w:sectPr w:rsidR="00A74223">
          <w:pgSz w:w="12240" w:h="15840"/>
          <w:pgMar w:top="540" w:right="1800" w:bottom="1440" w:left="1800" w:header="720" w:footer="720" w:gutter="0"/>
          <w:pgNumType w:start="1"/>
          <w:cols w:space="720"/>
        </w:sectPr>
      </w:pPr>
      <w:r>
        <w:rPr>
          <w:rFonts w:ascii="Arial" w:eastAsia="Arial" w:hAnsi="Arial" w:cs="Arial"/>
          <w:sz w:val="22"/>
          <w:szCs w:val="22"/>
        </w:rPr>
        <w:t>The following sponsors are reserved and should not be solicited for donations unless they sponsored your player last season</w:t>
      </w:r>
    </w:p>
    <w:p w14:paraId="60D9068E" w14:textId="77777777" w:rsidR="00A74223" w:rsidRDefault="00A74223">
      <w:pPr>
        <w:spacing w:line="276" w:lineRule="auto"/>
        <w:rPr>
          <w:rFonts w:ascii="Arial" w:eastAsia="Arial" w:hAnsi="Arial" w:cs="Arial"/>
        </w:rPr>
      </w:pPr>
    </w:p>
    <w:p w14:paraId="00DD6CF3" w14:textId="77777777" w:rsidR="00A74223" w:rsidRDefault="008344CD">
      <w:pPr>
        <w:numPr>
          <w:ilvl w:val="0"/>
          <w:numId w:val="2"/>
        </w:numPr>
        <w:spacing w:line="276" w:lineRule="auto"/>
        <w:rPr>
          <w:rFonts w:ascii="Arial" w:eastAsia="Arial" w:hAnsi="Arial" w:cs="Arial"/>
        </w:rPr>
      </w:pPr>
      <w:r>
        <w:rPr>
          <w:rFonts w:ascii="Arial" w:eastAsia="Arial" w:hAnsi="Arial" w:cs="Arial"/>
          <w:sz w:val="22"/>
          <w:szCs w:val="22"/>
        </w:rPr>
        <w:t>Big Rock Veterinary Hospital</w:t>
      </w:r>
    </w:p>
    <w:p w14:paraId="49A96751" w14:textId="77777777" w:rsidR="00A74223" w:rsidRDefault="008344CD">
      <w:pPr>
        <w:numPr>
          <w:ilvl w:val="0"/>
          <w:numId w:val="2"/>
        </w:numPr>
        <w:spacing w:line="276" w:lineRule="auto"/>
        <w:rPr>
          <w:rFonts w:ascii="Arial" w:eastAsia="Arial" w:hAnsi="Arial" w:cs="Arial"/>
        </w:rPr>
      </w:pPr>
      <w:r>
        <w:rPr>
          <w:rFonts w:ascii="Arial" w:eastAsia="Arial" w:hAnsi="Arial" w:cs="Arial"/>
          <w:sz w:val="22"/>
          <w:szCs w:val="22"/>
        </w:rPr>
        <w:t>Consumer Fresh Produce, Inc.</w:t>
      </w:r>
    </w:p>
    <w:p w14:paraId="02ED5B62" w14:textId="77777777" w:rsidR="00A74223" w:rsidRDefault="008344CD">
      <w:pPr>
        <w:numPr>
          <w:ilvl w:val="0"/>
          <w:numId w:val="2"/>
        </w:numPr>
        <w:spacing w:line="276" w:lineRule="auto"/>
        <w:rPr>
          <w:rFonts w:ascii="Arial" w:eastAsia="Arial" w:hAnsi="Arial" w:cs="Arial"/>
        </w:rPr>
      </w:pPr>
      <w:r>
        <w:rPr>
          <w:rFonts w:ascii="Arial" w:eastAsia="Arial" w:hAnsi="Arial" w:cs="Arial"/>
          <w:sz w:val="22"/>
          <w:szCs w:val="22"/>
        </w:rPr>
        <w:t xml:space="preserve">Eckles Construction </w:t>
      </w:r>
      <w:proofErr w:type="spellStart"/>
      <w:proofErr w:type="gramStart"/>
      <w:r>
        <w:rPr>
          <w:rFonts w:ascii="Arial" w:eastAsia="Arial" w:hAnsi="Arial" w:cs="Arial"/>
          <w:sz w:val="22"/>
          <w:szCs w:val="22"/>
        </w:rPr>
        <w:t>Services,Inc</w:t>
      </w:r>
      <w:proofErr w:type="spellEnd"/>
      <w:proofErr w:type="gramEnd"/>
    </w:p>
    <w:p w14:paraId="66D76C15" w14:textId="77777777" w:rsidR="00A74223" w:rsidRDefault="00A74223">
      <w:pPr>
        <w:spacing w:line="276" w:lineRule="auto"/>
        <w:ind w:left="720"/>
        <w:rPr>
          <w:rFonts w:ascii="Arial" w:eastAsia="Arial" w:hAnsi="Arial" w:cs="Arial"/>
          <w:sz w:val="22"/>
          <w:szCs w:val="22"/>
        </w:rPr>
      </w:pPr>
    </w:p>
    <w:p w14:paraId="715A4548" w14:textId="77777777" w:rsidR="00A74223" w:rsidRDefault="00A74223">
      <w:pPr>
        <w:spacing w:line="276" w:lineRule="auto"/>
        <w:ind w:left="720"/>
        <w:rPr>
          <w:rFonts w:ascii="Arial" w:eastAsia="Arial" w:hAnsi="Arial" w:cs="Arial"/>
          <w:sz w:val="22"/>
          <w:szCs w:val="22"/>
        </w:rPr>
      </w:pPr>
    </w:p>
    <w:p w14:paraId="2F20E254" w14:textId="77777777" w:rsidR="00A74223" w:rsidRDefault="00A74223">
      <w:pPr>
        <w:spacing w:line="276" w:lineRule="auto"/>
        <w:ind w:left="720"/>
        <w:rPr>
          <w:rFonts w:ascii="Arial" w:eastAsia="Arial" w:hAnsi="Arial" w:cs="Arial"/>
          <w:sz w:val="22"/>
          <w:szCs w:val="22"/>
        </w:rPr>
      </w:pPr>
    </w:p>
    <w:p w14:paraId="1B977E12" w14:textId="77777777" w:rsidR="00A74223" w:rsidRDefault="00A74223">
      <w:pPr>
        <w:spacing w:line="276" w:lineRule="auto"/>
        <w:rPr>
          <w:rFonts w:ascii="Arial" w:eastAsia="Arial" w:hAnsi="Arial" w:cs="Arial"/>
          <w:sz w:val="22"/>
          <w:szCs w:val="22"/>
        </w:rPr>
      </w:pPr>
    </w:p>
    <w:p w14:paraId="1DCC2BF1" w14:textId="77777777" w:rsidR="00A74223" w:rsidRDefault="008344CD">
      <w:pPr>
        <w:numPr>
          <w:ilvl w:val="0"/>
          <w:numId w:val="2"/>
        </w:numPr>
        <w:spacing w:line="276" w:lineRule="auto"/>
        <w:rPr>
          <w:rFonts w:ascii="Arial" w:eastAsia="Arial" w:hAnsi="Arial" w:cs="Arial"/>
          <w:sz w:val="22"/>
          <w:szCs w:val="22"/>
        </w:rPr>
      </w:pPr>
      <w:r>
        <w:rPr>
          <w:rFonts w:ascii="Arial" w:eastAsia="Arial" w:hAnsi="Arial" w:cs="Arial"/>
          <w:sz w:val="22"/>
          <w:szCs w:val="22"/>
        </w:rPr>
        <w:t xml:space="preserve">First </w:t>
      </w:r>
      <w:proofErr w:type="gramStart"/>
      <w:r>
        <w:rPr>
          <w:rFonts w:ascii="Arial" w:eastAsia="Arial" w:hAnsi="Arial" w:cs="Arial"/>
          <w:sz w:val="22"/>
          <w:szCs w:val="22"/>
        </w:rPr>
        <w:t>Choice</w:t>
      </w:r>
      <w:proofErr w:type="gramEnd"/>
      <w:r>
        <w:rPr>
          <w:rFonts w:ascii="Arial" w:eastAsia="Arial" w:hAnsi="Arial" w:cs="Arial"/>
          <w:sz w:val="22"/>
          <w:szCs w:val="22"/>
        </w:rPr>
        <w:t xml:space="preserve"> Mortgage Services</w:t>
      </w:r>
    </w:p>
    <w:p w14:paraId="3CBE8741" w14:textId="77777777" w:rsidR="00A74223" w:rsidRDefault="008344CD">
      <w:pPr>
        <w:numPr>
          <w:ilvl w:val="0"/>
          <w:numId w:val="2"/>
        </w:numPr>
        <w:spacing w:line="276" w:lineRule="auto"/>
        <w:rPr>
          <w:rFonts w:ascii="Arial" w:eastAsia="Arial" w:hAnsi="Arial" w:cs="Arial"/>
          <w:sz w:val="22"/>
          <w:szCs w:val="22"/>
        </w:rPr>
      </w:pPr>
      <w:r>
        <w:rPr>
          <w:rFonts w:ascii="Arial" w:eastAsia="Arial" w:hAnsi="Arial" w:cs="Arial"/>
          <w:sz w:val="22"/>
          <w:szCs w:val="22"/>
        </w:rPr>
        <w:t>Mike Keefer CPA, R.E. Lane LLC</w:t>
      </w:r>
    </w:p>
    <w:p w14:paraId="7457A61F" w14:textId="77777777" w:rsidR="00A74223" w:rsidRDefault="008344CD">
      <w:pPr>
        <w:numPr>
          <w:ilvl w:val="0"/>
          <w:numId w:val="2"/>
        </w:numPr>
        <w:spacing w:line="276" w:lineRule="auto"/>
        <w:rPr>
          <w:rFonts w:ascii="Arial" w:eastAsia="Arial" w:hAnsi="Arial" w:cs="Arial"/>
          <w:sz w:val="22"/>
          <w:szCs w:val="22"/>
        </w:rPr>
      </w:pPr>
      <w:r>
        <w:rPr>
          <w:rFonts w:ascii="Arial" w:eastAsia="Arial" w:hAnsi="Arial" w:cs="Arial"/>
          <w:sz w:val="22"/>
          <w:szCs w:val="22"/>
        </w:rPr>
        <w:t>Seneca Valley Soccer Association</w:t>
      </w:r>
    </w:p>
    <w:p w14:paraId="618CE779" w14:textId="77777777" w:rsidR="00A74223" w:rsidRDefault="00A74223">
      <w:pPr>
        <w:spacing w:line="276" w:lineRule="auto"/>
        <w:ind w:left="720"/>
        <w:rPr>
          <w:rFonts w:ascii="Arial" w:eastAsia="Arial" w:hAnsi="Arial" w:cs="Arial"/>
          <w:sz w:val="22"/>
          <w:szCs w:val="22"/>
        </w:rPr>
        <w:sectPr w:rsidR="00A74223">
          <w:type w:val="continuous"/>
          <w:pgSz w:w="12240" w:h="15840"/>
          <w:pgMar w:top="540" w:right="1800" w:bottom="1440" w:left="1800" w:header="720" w:footer="720" w:gutter="0"/>
          <w:cols w:num="2" w:space="720" w:equalWidth="0">
            <w:col w:w="3960" w:space="720"/>
            <w:col w:w="3960" w:space="0"/>
          </w:cols>
        </w:sectPr>
      </w:pPr>
    </w:p>
    <w:p w14:paraId="759902AB" w14:textId="77777777" w:rsidR="00A74223" w:rsidRDefault="00A74223">
      <w:pPr>
        <w:spacing w:line="276" w:lineRule="auto"/>
        <w:rPr>
          <w:rFonts w:ascii="Arial" w:eastAsia="Arial" w:hAnsi="Arial" w:cs="Arial"/>
          <w:sz w:val="22"/>
          <w:szCs w:val="22"/>
        </w:rPr>
      </w:pPr>
    </w:p>
    <w:p w14:paraId="0A0841AD" w14:textId="77777777" w:rsidR="00A74223" w:rsidRDefault="00A74223">
      <w:pPr>
        <w:jc w:val="center"/>
        <w:rPr>
          <w:b/>
        </w:rPr>
      </w:pPr>
    </w:p>
    <w:sectPr w:rsidR="00A74223">
      <w:type w:val="continuous"/>
      <w:pgSz w:w="12240" w:h="15840"/>
      <w:pgMar w:top="5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FD606E4-8381-4197-8A06-590AD2A0D483}"/>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8251D161-409B-4B31-A3DA-3842B332BDCF}"/>
  </w:font>
  <w:font w:name="Georgia">
    <w:panose1 w:val="02040502050405020303"/>
    <w:charset w:val="00"/>
    <w:family w:val="roman"/>
    <w:pitch w:val="variable"/>
    <w:sig w:usb0="00000287" w:usb1="00000000" w:usb2="00000000" w:usb3="00000000" w:csb0="0000009F" w:csb1="00000000"/>
    <w:embedRegular r:id="rId3" w:fontKey="{2F92E917-9F52-4F7C-9BAB-79656951514B}"/>
    <w:embedItalic r:id="rId4" w:fontKey="{4E71B3CB-E496-4DA3-A369-F1F55CB7EA6E}"/>
  </w:font>
  <w:font w:name="Calibri">
    <w:panose1 w:val="020F0502020204030204"/>
    <w:charset w:val="00"/>
    <w:family w:val="swiss"/>
    <w:pitch w:val="variable"/>
    <w:sig w:usb0="E4002EFF" w:usb1="C200247B" w:usb2="00000009" w:usb3="00000000" w:csb0="000001FF" w:csb1="00000000"/>
    <w:embedRegular r:id="rId5" w:fontKey="{BBC5743A-C117-455B-B4BC-CEEFF5C72A10}"/>
    <w:embedBold r:id="rId6" w:fontKey="{062BDBBC-FB6A-4B76-92A0-839517E5CEA3}"/>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7" w:fontKey="{FF8A975D-C8CB-487B-ADE8-C4801508FE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D44F4"/>
    <w:multiLevelType w:val="multilevel"/>
    <w:tmpl w:val="1C2AE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793E58"/>
    <w:multiLevelType w:val="multilevel"/>
    <w:tmpl w:val="C9B60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7012975">
    <w:abstractNumId w:val="1"/>
  </w:num>
  <w:num w:numId="2" w16cid:durableId="2021202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223"/>
    <w:rsid w:val="002909B0"/>
    <w:rsid w:val="008344CD"/>
    <w:rsid w:val="00A74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58FD3"/>
  <w15:docId w15:val="{F0580455-AB21-42F4-8F4E-A5D226A3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semiHidden/>
    <w:unhideWhenUsed/>
    <w:rsid w:val="00BD2EAD"/>
    <w:rPr>
      <w:rFonts w:ascii="Segoe UI" w:hAnsi="Segoe UI" w:cs="Segoe UI"/>
      <w:sz w:val="18"/>
      <w:szCs w:val="18"/>
    </w:rPr>
  </w:style>
  <w:style w:type="character" w:customStyle="1" w:styleId="BalloonTextChar">
    <w:name w:val="Balloon Text Char"/>
    <w:basedOn w:val="DefaultParagraphFont"/>
    <w:link w:val="BalloonText"/>
    <w:semiHidden/>
    <w:rsid w:val="00BD2EAD"/>
    <w:rPr>
      <w:rFonts w:ascii="Segoe UI" w:hAnsi="Segoe UI" w:cs="Segoe UI"/>
      <w:sz w:val="18"/>
      <w:szCs w:val="18"/>
    </w:rPr>
  </w:style>
  <w:style w:type="paragraph" w:styleId="ListParagraph">
    <w:name w:val="List Paragraph"/>
    <w:basedOn w:val="Normal"/>
    <w:uiPriority w:val="72"/>
    <w:qFormat/>
    <w:rsid w:val="00A32B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WxvJ1kqHAhkcEJGCikvBhEsb/Q==">CgMxLjAyCGguZ2pkZ3hzOAByITExeEhwc2R2WDdubTJmcUdoUXBMV29uS3hubFlzZGxGUQ==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2913</Characters>
  <Application>Microsoft Office Word</Application>
  <DocSecurity>0</DocSecurity>
  <Lines>24</Lines>
  <Paragraphs>6</Paragraphs>
  <ScaleCrop>false</ScaleCrop>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Cekella</dc:creator>
  <cp:lastModifiedBy>J M</cp:lastModifiedBy>
  <cp:revision>2</cp:revision>
  <dcterms:created xsi:type="dcterms:W3CDTF">2025-08-14T16:46:00Z</dcterms:created>
  <dcterms:modified xsi:type="dcterms:W3CDTF">2025-08-14T16:46:00Z</dcterms:modified>
</cp:coreProperties>
</file>