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1B36E" w14:textId="77777777" w:rsidR="007020F8" w:rsidRDefault="00000000">
      <w:pPr>
        <w:pStyle w:val="Heading1"/>
        <w:keepNext w:val="0"/>
        <w:keepLines w:val="0"/>
        <w:spacing w:before="480"/>
        <w:rPr>
          <w:rFonts w:ascii="Roboto" w:eastAsia="Roboto" w:hAnsi="Roboto" w:cs="Roboto"/>
          <w:b/>
          <w:sz w:val="46"/>
          <w:szCs w:val="46"/>
        </w:rPr>
      </w:pPr>
      <w:bookmarkStart w:id="0" w:name="_dng2tgmp1i2h" w:colFirst="0" w:colLast="0"/>
      <w:bookmarkEnd w:id="0"/>
      <w:r>
        <w:rPr>
          <w:rFonts w:ascii="Roboto" w:eastAsia="Roboto" w:hAnsi="Roboto" w:cs="Roboto"/>
          <w:b/>
          <w:noProof/>
          <w:sz w:val="46"/>
          <w:szCs w:val="46"/>
        </w:rPr>
        <w:drawing>
          <wp:inline distT="114300" distB="114300" distL="114300" distR="114300" wp14:anchorId="1CE20C1F" wp14:editId="26F7C0A7">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3962400"/>
                    </a:xfrm>
                    <a:prstGeom prst="rect">
                      <a:avLst/>
                    </a:prstGeom>
                    <a:ln/>
                  </pic:spPr>
                </pic:pic>
              </a:graphicData>
            </a:graphic>
          </wp:inline>
        </w:drawing>
      </w:r>
    </w:p>
    <w:p w14:paraId="6F8D49FE" w14:textId="77777777" w:rsidR="007020F8" w:rsidRDefault="00000000">
      <w:pPr>
        <w:pStyle w:val="Heading1"/>
        <w:keepNext w:val="0"/>
        <w:keepLines w:val="0"/>
        <w:spacing w:before="480"/>
        <w:rPr>
          <w:rFonts w:ascii="Roboto" w:eastAsia="Roboto" w:hAnsi="Roboto" w:cs="Roboto"/>
          <w:sz w:val="26"/>
          <w:szCs w:val="26"/>
        </w:rPr>
      </w:pPr>
      <w:bookmarkStart w:id="1" w:name="_xnbs1rysub32" w:colFirst="0" w:colLast="0"/>
      <w:bookmarkEnd w:id="1"/>
      <w:r>
        <w:rPr>
          <w:rFonts w:ascii="Roboto" w:eastAsia="Roboto" w:hAnsi="Roboto" w:cs="Roboto"/>
          <w:sz w:val="26"/>
          <w:szCs w:val="26"/>
        </w:rPr>
        <w:t xml:space="preserve">Image: </w:t>
      </w:r>
      <w:hyperlink r:id="rId5">
        <w:r>
          <w:rPr>
            <w:rFonts w:ascii="Roboto" w:eastAsia="Roboto" w:hAnsi="Roboto" w:cs="Roboto"/>
            <w:color w:val="1155CC"/>
            <w:sz w:val="26"/>
            <w:szCs w:val="26"/>
            <w:u w:val="single"/>
          </w:rPr>
          <w:t>Freepik</w:t>
        </w:r>
      </w:hyperlink>
    </w:p>
    <w:p w14:paraId="1A5C769C" w14:textId="77777777" w:rsidR="007020F8" w:rsidRDefault="00000000">
      <w:pPr>
        <w:pStyle w:val="Heading1"/>
        <w:keepNext w:val="0"/>
        <w:keepLines w:val="0"/>
        <w:spacing w:before="480"/>
        <w:rPr>
          <w:rFonts w:ascii="Roboto" w:eastAsia="Roboto" w:hAnsi="Roboto" w:cs="Roboto"/>
          <w:b/>
          <w:sz w:val="46"/>
          <w:szCs w:val="46"/>
        </w:rPr>
      </w:pPr>
      <w:bookmarkStart w:id="2" w:name="_96kesvfdc56z" w:colFirst="0" w:colLast="0"/>
      <w:bookmarkEnd w:id="2"/>
      <w:r>
        <w:rPr>
          <w:rFonts w:ascii="Roboto" w:eastAsia="Roboto" w:hAnsi="Roboto" w:cs="Roboto"/>
          <w:b/>
          <w:sz w:val="46"/>
          <w:szCs w:val="46"/>
        </w:rPr>
        <w:t>Thrifty Wellness: How to Prioritize Your Health Without Spending a Fortune</w:t>
      </w:r>
    </w:p>
    <w:p w14:paraId="683EF059"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In an era where the hustle and bustle of daily life can leave you feeling drained, it's essential to carve out time for self-care without breaking the bank. The concept of self-care is often marketed with a hefty price tag, from upscale gym memberships to expensive wellness retreats. However, maintaining your well-being doesn't have to be a luxurious affair. Simple, cost-effective strategies can be just as effective in rejuvenating your mind, body, and spirit.</w:t>
      </w:r>
    </w:p>
    <w:p w14:paraId="51977094" w14:textId="77777777" w:rsidR="007020F8" w:rsidRDefault="00000000">
      <w:pPr>
        <w:pStyle w:val="Heading2"/>
        <w:keepNext w:val="0"/>
        <w:keepLines w:val="0"/>
        <w:spacing w:after="80"/>
        <w:rPr>
          <w:rFonts w:ascii="Roboto" w:eastAsia="Roboto" w:hAnsi="Roboto" w:cs="Roboto"/>
          <w:b/>
          <w:sz w:val="34"/>
          <w:szCs w:val="34"/>
        </w:rPr>
      </w:pPr>
      <w:bookmarkStart w:id="3" w:name="_koz5rp1xclmb" w:colFirst="0" w:colLast="0"/>
      <w:bookmarkEnd w:id="3"/>
      <w:r>
        <w:rPr>
          <w:rFonts w:ascii="Roboto" w:eastAsia="Roboto" w:hAnsi="Roboto" w:cs="Roboto"/>
          <w:b/>
          <w:sz w:val="34"/>
          <w:szCs w:val="34"/>
        </w:rPr>
        <w:t>Finding Time to Relax and Unwind</w:t>
      </w:r>
    </w:p>
    <w:p w14:paraId="39C6CD56"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lastRenderedPageBreak/>
        <w:t xml:space="preserve">After a long day, unwinding might seem like a luxury you can't afford, but relaxation doesn't have to cost a thing. Start by </w:t>
      </w:r>
      <w:hyperlink r:id="rId6">
        <w:r>
          <w:rPr>
            <w:rFonts w:ascii="Roboto" w:eastAsia="Roboto" w:hAnsi="Roboto" w:cs="Roboto"/>
            <w:color w:val="1155CC"/>
            <w:sz w:val="26"/>
            <w:szCs w:val="26"/>
            <w:u w:val="single"/>
          </w:rPr>
          <w:t>dedicating a specific time</w:t>
        </w:r>
      </w:hyperlink>
      <w:r>
        <w:rPr>
          <w:rFonts w:ascii="Roboto" w:eastAsia="Roboto" w:hAnsi="Roboto" w:cs="Roboto"/>
          <w:sz w:val="26"/>
          <w:szCs w:val="26"/>
        </w:rPr>
        <w:t xml:space="preserve"> each day to do something you enjoy, whether that's reading, meditating, or simply sitting quietly with your thoughts. You can create a calming atmosphere in your home by using items you already own, such as soft lighting and comfortable pillows, to make a cozy nook for downtime. Remember, the goal is to clear your mind from the day's stresses, not to add more by worrying about the expense of relaxation techniques.</w:t>
      </w:r>
    </w:p>
    <w:p w14:paraId="1AC0217B" w14:textId="77777777" w:rsidR="007020F8" w:rsidRDefault="00000000">
      <w:pPr>
        <w:pStyle w:val="Heading2"/>
        <w:keepNext w:val="0"/>
        <w:keepLines w:val="0"/>
        <w:spacing w:after="80"/>
        <w:rPr>
          <w:rFonts w:ascii="Roboto" w:eastAsia="Roboto" w:hAnsi="Roboto" w:cs="Roboto"/>
          <w:b/>
          <w:sz w:val="34"/>
          <w:szCs w:val="34"/>
        </w:rPr>
      </w:pPr>
      <w:bookmarkStart w:id="4" w:name="_grq1afv3iibv" w:colFirst="0" w:colLast="0"/>
      <w:bookmarkEnd w:id="4"/>
      <w:r>
        <w:rPr>
          <w:rFonts w:ascii="Roboto" w:eastAsia="Roboto" w:hAnsi="Roboto" w:cs="Roboto"/>
          <w:b/>
          <w:sz w:val="34"/>
          <w:szCs w:val="34"/>
        </w:rPr>
        <w:t>Staying Fit Without the Gym</w:t>
      </w:r>
    </w:p>
    <w:p w14:paraId="57D118DD"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 xml:space="preserve">You can maintain an effective fitness regimen </w:t>
      </w:r>
      <w:hyperlink r:id="rId7">
        <w:r>
          <w:rPr>
            <w:rFonts w:ascii="Roboto" w:eastAsia="Roboto" w:hAnsi="Roboto" w:cs="Roboto"/>
            <w:color w:val="1155CC"/>
            <w:sz w:val="26"/>
            <w:szCs w:val="26"/>
            <w:u w:val="single"/>
          </w:rPr>
          <w:t>without ever stepping foot in a gym</w:t>
        </w:r>
      </w:hyperlink>
      <w:r>
        <w:rPr>
          <w:rFonts w:ascii="Roboto" w:eastAsia="Roboto" w:hAnsi="Roboto" w:cs="Roboto"/>
          <w:sz w:val="26"/>
          <w:szCs w:val="26"/>
        </w:rPr>
        <w:t xml:space="preserve">. Simple changes in your daily routine can have a significant impact on your health. For instance, </w:t>
      </w:r>
      <w:hyperlink r:id="rId8">
        <w:r>
          <w:rPr>
            <w:rFonts w:ascii="Roboto" w:eastAsia="Roboto" w:hAnsi="Roboto" w:cs="Roboto"/>
            <w:color w:val="1155CC"/>
            <w:sz w:val="26"/>
            <w:szCs w:val="26"/>
            <w:u w:val="single"/>
          </w:rPr>
          <w:t>opting to take the stairs</w:t>
        </w:r>
      </w:hyperlink>
      <w:r>
        <w:rPr>
          <w:rFonts w:ascii="Roboto" w:eastAsia="Roboto" w:hAnsi="Roboto" w:cs="Roboto"/>
          <w:sz w:val="26"/>
          <w:szCs w:val="26"/>
        </w:rPr>
        <w:t xml:space="preserve"> instead of the elevator can increase your daily calorie burn and strengthen your legs. During your lunch break, a quick walk can not only keep you fit but also mentally refresh you for the rest of the day. These small adjustments to your daily routine can contribute significantly to your overall fitness, proving that self-care does not need to be expensive or time-consuming.</w:t>
      </w:r>
    </w:p>
    <w:p w14:paraId="0BB3C46F" w14:textId="77777777" w:rsidR="007020F8" w:rsidRDefault="00000000">
      <w:pPr>
        <w:pStyle w:val="Heading2"/>
        <w:keepNext w:val="0"/>
        <w:keepLines w:val="0"/>
        <w:spacing w:after="80"/>
        <w:rPr>
          <w:rFonts w:ascii="Roboto" w:eastAsia="Roboto" w:hAnsi="Roboto" w:cs="Roboto"/>
          <w:b/>
          <w:sz w:val="34"/>
          <w:szCs w:val="34"/>
        </w:rPr>
      </w:pPr>
      <w:bookmarkStart w:id="5" w:name="_2mp24nsdj1js" w:colFirst="0" w:colLast="0"/>
      <w:bookmarkEnd w:id="5"/>
      <w:r>
        <w:rPr>
          <w:rFonts w:ascii="Roboto" w:eastAsia="Roboto" w:hAnsi="Roboto" w:cs="Roboto"/>
          <w:b/>
          <w:sz w:val="34"/>
          <w:szCs w:val="34"/>
        </w:rPr>
        <w:t>Hydration Is Key</w:t>
      </w:r>
    </w:p>
    <w:p w14:paraId="0A838A41"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 xml:space="preserve">Drinking plenty of water is a cornerstone of good health and one of the most straightforward self-care practices. It keeps your body functioning at its best and helps flush out toxins. To make it more enjoyable, add slices of fruits like lemon or cucumber for a touch of flavor without added sugars. </w:t>
      </w:r>
      <w:hyperlink r:id="rId9">
        <w:r>
          <w:rPr>
            <w:rFonts w:ascii="Roboto" w:eastAsia="Roboto" w:hAnsi="Roboto" w:cs="Roboto"/>
            <w:color w:val="1155CC"/>
            <w:sz w:val="26"/>
            <w:szCs w:val="26"/>
            <w:u w:val="single"/>
          </w:rPr>
          <w:t>Carrying a reusable water bottle</w:t>
        </w:r>
      </w:hyperlink>
      <w:r>
        <w:rPr>
          <w:rFonts w:ascii="Roboto" w:eastAsia="Roboto" w:hAnsi="Roboto" w:cs="Roboto"/>
          <w:sz w:val="26"/>
          <w:szCs w:val="26"/>
        </w:rPr>
        <w:t xml:space="preserve"> ensures that you can hydrate throughout the day without repeated purchases of bottled water, making this a wallet-friendly habit that also benefits the environment.</w:t>
      </w:r>
    </w:p>
    <w:p w14:paraId="735B8E5E" w14:textId="77777777" w:rsidR="007020F8" w:rsidRDefault="00000000">
      <w:pPr>
        <w:pStyle w:val="Heading2"/>
        <w:keepNext w:val="0"/>
        <w:keepLines w:val="0"/>
        <w:spacing w:after="80"/>
        <w:rPr>
          <w:rFonts w:ascii="Roboto" w:eastAsia="Roboto" w:hAnsi="Roboto" w:cs="Roboto"/>
          <w:b/>
          <w:sz w:val="34"/>
          <w:szCs w:val="34"/>
        </w:rPr>
      </w:pPr>
      <w:bookmarkStart w:id="6" w:name="_vxa3slh3veuy" w:colFirst="0" w:colLast="0"/>
      <w:bookmarkEnd w:id="6"/>
      <w:r>
        <w:rPr>
          <w:rFonts w:ascii="Roboto" w:eastAsia="Roboto" w:hAnsi="Roboto" w:cs="Roboto"/>
          <w:b/>
          <w:sz w:val="34"/>
          <w:szCs w:val="34"/>
        </w:rPr>
        <w:t>Spending Time in Nature</w:t>
      </w:r>
    </w:p>
    <w:p w14:paraId="1A71932D"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 xml:space="preserve">Spending time outside can boost your mood and </w:t>
      </w:r>
      <w:hyperlink r:id="rId10">
        <w:r>
          <w:rPr>
            <w:rFonts w:ascii="Roboto" w:eastAsia="Roboto" w:hAnsi="Roboto" w:cs="Roboto"/>
            <w:color w:val="1155CC"/>
            <w:sz w:val="26"/>
            <w:szCs w:val="26"/>
            <w:u w:val="single"/>
          </w:rPr>
          <w:t>improve mental health</w:t>
        </w:r>
      </w:hyperlink>
      <w:r>
        <w:rPr>
          <w:rFonts w:ascii="Roboto" w:eastAsia="Roboto" w:hAnsi="Roboto" w:cs="Roboto"/>
          <w:sz w:val="26"/>
          <w:szCs w:val="26"/>
        </w:rPr>
        <w:t xml:space="preserve">, all without costing a dime. Whether it’s a stroll in a local park, a weekend hike, or simply sitting in a garden, being in nature reduces stress, enhances creativity, and increases vitality. The fresh air and natural scenery are invigorating and can </w:t>
      </w:r>
      <w:r>
        <w:rPr>
          <w:rFonts w:ascii="Roboto" w:eastAsia="Roboto" w:hAnsi="Roboto" w:cs="Roboto"/>
          <w:sz w:val="26"/>
          <w:szCs w:val="26"/>
        </w:rPr>
        <w:lastRenderedPageBreak/>
        <w:t>provide a refreshing break from the confines of indoor living. This practice not only promotes physical health but also offers a peaceful retreat from the digital world.</w:t>
      </w:r>
    </w:p>
    <w:p w14:paraId="1227F5E6" w14:textId="77777777" w:rsidR="007020F8" w:rsidRDefault="00000000">
      <w:pPr>
        <w:pStyle w:val="Heading2"/>
        <w:keepNext w:val="0"/>
        <w:keepLines w:val="0"/>
        <w:spacing w:after="80"/>
        <w:rPr>
          <w:rFonts w:ascii="Roboto" w:eastAsia="Roboto" w:hAnsi="Roboto" w:cs="Roboto"/>
          <w:b/>
          <w:sz w:val="34"/>
          <w:szCs w:val="34"/>
        </w:rPr>
      </w:pPr>
      <w:bookmarkStart w:id="7" w:name="_q95jn1yvr3bq" w:colFirst="0" w:colLast="0"/>
      <w:bookmarkEnd w:id="7"/>
      <w:r>
        <w:rPr>
          <w:rFonts w:ascii="Roboto" w:eastAsia="Roboto" w:hAnsi="Roboto" w:cs="Roboto"/>
          <w:b/>
          <w:sz w:val="34"/>
          <w:szCs w:val="34"/>
        </w:rPr>
        <w:t>Utilize Free Resources</w:t>
      </w:r>
    </w:p>
    <w:p w14:paraId="22113626"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 xml:space="preserve">Many resources available through public libraries or online can enhance your self-care regimen without the need for financial investment. Libraries </w:t>
      </w:r>
      <w:hyperlink r:id="rId11">
        <w:r>
          <w:rPr>
            <w:rFonts w:ascii="Roboto" w:eastAsia="Roboto" w:hAnsi="Roboto" w:cs="Roboto"/>
            <w:color w:val="1155CC"/>
            <w:sz w:val="26"/>
            <w:szCs w:val="26"/>
            <w:u w:val="single"/>
          </w:rPr>
          <w:t>offer more than just books</w:t>
        </w:r>
      </w:hyperlink>
      <w:r>
        <w:rPr>
          <w:rFonts w:ascii="Roboto" w:eastAsia="Roboto" w:hAnsi="Roboto" w:cs="Roboto"/>
          <w:sz w:val="26"/>
          <w:szCs w:val="26"/>
        </w:rPr>
        <w:t xml:space="preserve">; you can find magazines, DVDs, and even free classes that can enrich your knowledge and skills. Online platforms provide a wealth of free information, including instructional videos and </w:t>
      </w:r>
      <w:hyperlink r:id="rId12">
        <w:r>
          <w:rPr>
            <w:rFonts w:ascii="Roboto" w:eastAsia="Roboto" w:hAnsi="Roboto" w:cs="Roboto"/>
            <w:color w:val="1155CC"/>
            <w:sz w:val="26"/>
            <w:szCs w:val="26"/>
            <w:u w:val="single"/>
          </w:rPr>
          <w:t>podcasts on topics ranging from yoga</w:t>
        </w:r>
      </w:hyperlink>
      <w:r>
        <w:rPr>
          <w:rFonts w:ascii="Roboto" w:eastAsia="Roboto" w:hAnsi="Roboto" w:cs="Roboto"/>
          <w:sz w:val="26"/>
          <w:szCs w:val="26"/>
        </w:rPr>
        <w:t xml:space="preserve"> to cooking. Taking advantage of these resources can add variety to your self-care routine and keep your mind engaged and active.</w:t>
      </w:r>
    </w:p>
    <w:p w14:paraId="09570F1F" w14:textId="77777777" w:rsidR="007020F8" w:rsidRDefault="007020F8">
      <w:pPr>
        <w:pStyle w:val="Heading2"/>
        <w:keepNext w:val="0"/>
        <w:keepLines w:val="0"/>
        <w:spacing w:after="80"/>
        <w:rPr>
          <w:rFonts w:ascii="Roboto" w:eastAsia="Roboto" w:hAnsi="Roboto" w:cs="Roboto"/>
          <w:b/>
          <w:sz w:val="34"/>
          <w:szCs w:val="34"/>
        </w:rPr>
      </w:pPr>
      <w:bookmarkStart w:id="8" w:name="_f2bq1zzbxk28" w:colFirst="0" w:colLast="0"/>
      <w:bookmarkEnd w:id="8"/>
    </w:p>
    <w:p w14:paraId="6BEBDE64" w14:textId="77777777" w:rsidR="007020F8" w:rsidRDefault="00000000">
      <w:pPr>
        <w:spacing w:before="240" w:after="240"/>
        <w:rPr>
          <w:rFonts w:ascii="Roboto" w:eastAsia="Roboto" w:hAnsi="Roboto" w:cs="Roboto"/>
          <w:sz w:val="26"/>
          <w:szCs w:val="26"/>
        </w:rPr>
      </w:pPr>
      <w:r>
        <w:rPr>
          <w:rFonts w:ascii="Roboto" w:eastAsia="Roboto" w:hAnsi="Roboto" w:cs="Roboto"/>
          <w:sz w:val="26"/>
          <w:szCs w:val="26"/>
        </w:rPr>
        <w:t>Incorporating these budget-friendly self-care tips into your life can lead to significant improvements in both your physical and mental health. By focusing on simple, accessible activities, you can maintain a healthy lifestyle without straining your finances. Remember, the essence of self-care is to nurture yourself, so choose activities that bring you joy and relaxation. By doing so, you’ll find that self-care is not only affordable but also a vital part of living a balanced life.</w:t>
      </w:r>
    </w:p>
    <w:p w14:paraId="52BFA321" w14:textId="77777777" w:rsidR="007020F8" w:rsidRDefault="00000000">
      <w:pPr>
        <w:rPr>
          <w:rFonts w:ascii="Roboto" w:eastAsia="Roboto" w:hAnsi="Roboto" w:cs="Roboto"/>
          <w:b/>
          <w:i/>
          <w:sz w:val="26"/>
          <w:szCs w:val="26"/>
        </w:rPr>
      </w:pPr>
      <w:r>
        <w:rPr>
          <w:rFonts w:ascii="Roboto" w:eastAsia="Roboto" w:hAnsi="Roboto" w:cs="Roboto"/>
          <w:b/>
          <w:i/>
          <w:sz w:val="26"/>
          <w:szCs w:val="26"/>
        </w:rPr>
        <w:t xml:space="preserve">Take the first step toward healing and empowerment with </w:t>
      </w:r>
      <w:hyperlink r:id="rId13">
        <w:r>
          <w:rPr>
            <w:rFonts w:ascii="Roboto" w:eastAsia="Roboto" w:hAnsi="Roboto" w:cs="Roboto"/>
            <w:b/>
            <w:i/>
            <w:color w:val="1155CC"/>
            <w:sz w:val="26"/>
            <w:szCs w:val="26"/>
            <w:u w:val="single"/>
          </w:rPr>
          <w:t>A Different Path Counseling</w:t>
        </w:r>
      </w:hyperlink>
      <w:r>
        <w:rPr>
          <w:rFonts w:ascii="Roboto" w:eastAsia="Roboto" w:hAnsi="Roboto" w:cs="Roboto"/>
          <w:b/>
          <w:i/>
          <w:sz w:val="26"/>
          <w:szCs w:val="26"/>
        </w:rPr>
        <w:t>, where our dedicated team is committed to providing relief through community and personalized support.</w:t>
      </w:r>
    </w:p>
    <w:sectPr w:rsidR="007020F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3F2F795-8D6E-448D-8557-504A1AC192DE}"/>
    <w:embedBold r:id="rId2" w:fontKey="{A7E00F80-EA38-447A-B7F9-8FF4A6A7D208}"/>
    <w:embedBoldItalic r:id="rId3" w:fontKey="{35D87482-5288-4F16-9C6F-DE15B188DC20}"/>
  </w:font>
  <w:font w:name="Calibri">
    <w:panose1 w:val="020F0502020204030204"/>
    <w:charset w:val="00"/>
    <w:family w:val="swiss"/>
    <w:pitch w:val="variable"/>
    <w:sig w:usb0="E4002EFF" w:usb1="C200247B" w:usb2="00000009" w:usb3="00000000" w:csb0="000001FF" w:csb1="00000000"/>
    <w:embedRegular r:id="rId4" w:fontKey="{B67D7F4E-8872-4BB0-9F56-EB3A9AD289CC}"/>
  </w:font>
  <w:font w:name="Cambria">
    <w:panose1 w:val="02040503050406030204"/>
    <w:charset w:val="00"/>
    <w:family w:val="roman"/>
    <w:pitch w:val="variable"/>
    <w:sig w:usb0="E00006FF" w:usb1="420024FF" w:usb2="02000000" w:usb3="00000000" w:csb0="0000019F" w:csb1="00000000"/>
    <w:embedRegular r:id="rId5" w:fontKey="{A9319D4B-EB6B-48BE-8C81-5DA9AA4A07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0F8"/>
    <w:rsid w:val="000E48DE"/>
    <w:rsid w:val="00697388"/>
    <w:rsid w:val="00702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643B87"/>
  <w15:docId w15:val="{2A426A2A-62D5-4FA6-85D6-5B6CA5B7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zenbusiness.com/blog/living-a-healthier-lifestyle-with-smarter-choices/" TargetMode="External"/><Relationship Id="rId13" Type="http://schemas.openxmlformats.org/officeDocument/2006/relationships/hyperlink" Target="https://adifferentpathcounseling.com/" TargetMode="External"/><Relationship Id="rId3" Type="http://schemas.openxmlformats.org/officeDocument/2006/relationships/webSettings" Target="webSettings.xml"/><Relationship Id="rId7" Type="http://schemas.openxmlformats.org/officeDocument/2006/relationships/hyperlink" Target="https://www.bustle.com/articles/147487-13-reasons-you-should-cancel-your-gym-membership-right-now" TargetMode="External"/><Relationship Id="rId12" Type="http://schemas.openxmlformats.org/officeDocument/2006/relationships/hyperlink" Target="https://www.allyogatraining.com/best-yoga-podcast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healthline.com/health/stress/how-to-relax" TargetMode="External"/><Relationship Id="rId11" Type="http://schemas.openxmlformats.org/officeDocument/2006/relationships/hyperlink" Target="https://www.shortform.com/blog/benefits-of-the-library/" TargetMode="External"/><Relationship Id="rId5" Type="http://schemas.openxmlformats.org/officeDocument/2006/relationships/hyperlink" Target="https://www.freepik.com/free-photo/amazing-young-african-woman-sitting-outdoors-park_7789396.htm" TargetMode="External"/><Relationship Id="rId15" Type="http://schemas.openxmlformats.org/officeDocument/2006/relationships/theme" Target="theme/theme1.xml"/><Relationship Id="rId10" Type="http://schemas.openxmlformats.org/officeDocument/2006/relationships/hyperlink" Target="https://escapetrailer.com/7-mental-health-benefits-from-spending-time-outside/" TargetMode="External"/><Relationship Id="rId4" Type="http://schemas.openxmlformats.org/officeDocument/2006/relationships/image" Target="media/image1.png"/><Relationship Id="rId9" Type="http://schemas.openxmlformats.org/officeDocument/2006/relationships/hyperlink" Target="https://nymag.com/strategist/article/best-water-bottles.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717</Words>
  <Characters>4088</Characters>
  <Application>Microsoft Office Word</Application>
  <DocSecurity>0</DocSecurity>
  <Lines>34</Lines>
  <Paragraphs>9</Paragraphs>
  <ScaleCrop>false</ScaleCrop>
  <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Woodland Hamilton</dc:creator>
  <cp:lastModifiedBy>Crystal Woodland Hamilton</cp:lastModifiedBy>
  <cp:revision>2</cp:revision>
  <dcterms:created xsi:type="dcterms:W3CDTF">2024-09-27T08:38:00Z</dcterms:created>
  <dcterms:modified xsi:type="dcterms:W3CDTF">2024-09-27T08:38:00Z</dcterms:modified>
</cp:coreProperties>
</file>