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733E7" w14:textId="77777777" w:rsidR="00E72591" w:rsidRPr="0001207A" w:rsidRDefault="00E72591" w:rsidP="00E72591">
      <w:pPr>
        <w:spacing w:after="0" w:line="240" w:lineRule="auto"/>
        <w:textAlignment w:val="baseline"/>
        <w:rPr>
          <w:rFonts w:eastAsia="Times New Roman" w:cstheme="minorHAnsi"/>
          <w:color w:val="000000"/>
          <w:kern w:val="0"/>
          <w:lang w:eastAsia="en-CA"/>
          <w14:ligatures w14:val="none"/>
        </w:rPr>
      </w:pPr>
      <w:r w:rsidRPr="0001207A">
        <w:rPr>
          <w:rFonts w:eastAsia="Times New Roman" w:cstheme="minorHAnsi"/>
          <w:color w:val="000000"/>
          <w:kern w:val="0"/>
          <w:lang w:eastAsia="en-CA"/>
          <w14:ligatures w14:val="none"/>
        </w:rPr>
        <w:t>Oakville Town Council - </w:t>
      </w:r>
      <w:hyperlink r:id="rId5" w:tgtFrame="_self" w:history="1">
        <w:r w:rsidRPr="0001207A">
          <w:rPr>
            <w:rFonts w:eastAsia="Times New Roman" w:cstheme="minorHAnsi"/>
            <w:color w:val="0000FF"/>
            <w:kern w:val="0"/>
            <w:u w:val="single"/>
            <w:bdr w:val="none" w:sz="0" w:space="0" w:color="auto" w:frame="1"/>
            <w:lang w:eastAsia="en-CA"/>
            <w14:ligatures w14:val="none"/>
          </w:rPr>
          <w:t>membersofcouncil@oakville.ca</w:t>
        </w:r>
      </w:hyperlink>
    </w:p>
    <w:p w14:paraId="738EEF52" w14:textId="77777777" w:rsidR="00E72591" w:rsidRPr="0001207A" w:rsidRDefault="00E72591" w:rsidP="00E72591">
      <w:pPr>
        <w:spacing w:after="0" w:line="240" w:lineRule="auto"/>
        <w:textAlignment w:val="baseline"/>
        <w:rPr>
          <w:rFonts w:eastAsia="Times New Roman" w:cstheme="minorHAnsi"/>
          <w:color w:val="000000"/>
          <w:kern w:val="0"/>
          <w:lang w:val="it-IT" w:eastAsia="en-CA"/>
          <w14:ligatures w14:val="none"/>
        </w:rPr>
      </w:pPr>
      <w:r w:rsidRPr="0001207A">
        <w:rPr>
          <w:rFonts w:eastAsia="Times New Roman" w:cstheme="minorHAnsi"/>
          <w:color w:val="000000"/>
          <w:kern w:val="0"/>
          <w:lang w:val="it-IT" w:eastAsia="en-CA"/>
          <w14:ligatures w14:val="none"/>
        </w:rPr>
        <w:t>Commissioner Garbe -  </w:t>
      </w:r>
      <w:hyperlink r:id="rId6" w:tgtFrame="_self" w:history="1">
        <w:r w:rsidRPr="0001207A">
          <w:rPr>
            <w:rFonts w:eastAsia="Times New Roman" w:cstheme="minorHAnsi"/>
            <w:color w:val="0000FF"/>
            <w:kern w:val="0"/>
            <w:u w:val="single"/>
            <w:bdr w:val="none" w:sz="0" w:space="0" w:color="auto" w:frame="1"/>
            <w:lang w:val="it-IT" w:eastAsia="en-CA"/>
            <w14:ligatures w14:val="none"/>
          </w:rPr>
          <w:t>neil.garbe@oakville.ca</w:t>
        </w:r>
      </w:hyperlink>
    </w:p>
    <w:p w14:paraId="4D8004CA" w14:textId="77777777" w:rsidR="00E72591" w:rsidRPr="0001207A" w:rsidRDefault="00E72591" w:rsidP="00E72591">
      <w:pPr>
        <w:spacing w:after="0" w:line="240" w:lineRule="auto"/>
        <w:textAlignment w:val="baseline"/>
        <w:rPr>
          <w:rFonts w:eastAsia="Times New Roman" w:cstheme="minorHAnsi"/>
          <w:color w:val="000000"/>
          <w:kern w:val="0"/>
          <w:lang w:eastAsia="en-CA"/>
          <w14:ligatures w14:val="none"/>
        </w:rPr>
      </w:pPr>
      <w:r w:rsidRPr="0001207A">
        <w:rPr>
          <w:rFonts w:eastAsia="Times New Roman" w:cstheme="minorHAnsi"/>
          <w:color w:val="000000"/>
          <w:kern w:val="0"/>
          <w:lang w:eastAsia="en-CA"/>
          <w14:ligatures w14:val="none"/>
        </w:rPr>
        <w:t>CAO Clohecy -  </w:t>
      </w:r>
      <w:hyperlink r:id="rId7" w:tgtFrame="_self" w:history="1">
        <w:r w:rsidRPr="0001207A">
          <w:rPr>
            <w:rFonts w:eastAsia="Times New Roman" w:cstheme="minorHAnsi"/>
            <w:color w:val="0000FF"/>
            <w:kern w:val="0"/>
            <w:u w:val="single"/>
            <w:bdr w:val="none" w:sz="0" w:space="0" w:color="auto" w:frame="1"/>
            <w:lang w:eastAsia="en-CA"/>
            <w14:ligatures w14:val="none"/>
          </w:rPr>
          <w:t>jane.clohecy@oakville.ca</w:t>
        </w:r>
      </w:hyperlink>
      <w:r w:rsidRPr="0001207A">
        <w:rPr>
          <w:rFonts w:eastAsia="Times New Roman" w:cstheme="minorHAnsi"/>
          <w:color w:val="000000"/>
          <w:kern w:val="0"/>
          <w:lang w:eastAsia="en-CA"/>
          <w14:ligatures w14:val="none"/>
        </w:rPr>
        <w:t> </w:t>
      </w:r>
    </w:p>
    <w:p w14:paraId="434497B8" w14:textId="77777777" w:rsidR="00E72591" w:rsidRPr="0001207A" w:rsidRDefault="00E72591" w:rsidP="00E72591">
      <w:pPr>
        <w:spacing w:after="0" w:line="240" w:lineRule="auto"/>
        <w:textAlignment w:val="baseline"/>
        <w:rPr>
          <w:rFonts w:eastAsia="Times New Roman" w:cstheme="minorHAnsi"/>
          <w:color w:val="000000"/>
          <w:kern w:val="0"/>
          <w:lang w:eastAsia="en-CA"/>
          <w14:ligatures w14:val="none"/>
        </w:rPr>
      </w:pPr>
      <w:r w:rsidRPr="0001207A">
        <w:rPr>
          <w:rFonts w:eastAsia="Times New Roman" w:cstheme="minorHAnsi"/>
          <w:color w:val="000000"/>
          <w:kern w:val="0"/>
          <w:lang w:eastAsia="en-CA"/>
          <w14:ligatures w14:val="none"/>
        </w:rPr>
        <w:t>Committee of the Whole -  </w:t>
      </w:r>
      <w:hyperlink r:id="rId8" w:tgtFrame="_self" w:history="1">
        <w:r w:rsidRPr="0001207A">
          <w:rPr>
            <w:rFonts w:eastAsia="Times New Roman" w:cstheme="minorHAnsi"/>
            <w:color w:val="0000FF"/>
            <w:kern w:val="0"/>
            <w:u w:val="single"/>
            <w:bdr w:val="none" w:sz="0" w:space="0" w:color="auto" w:frame="1"/>
            <w:lang w:eastAsia="en-CA"/>
            <w14:ligatures w14:val="none"/>
          </w:rPr>
          <w:t>cathy.duddeck@oakville.ca</w:t>
        </w:r>
      </w:hyperlink>
    </w:p>
    <w:p w14:paraId="397D3B9F" w14:textId="77777777" w:rsidR="00E72591" w:rsidRPr="0001207A" w:rsidRDefault="00E72591" w:rsidP="00E72591">
      <w:pPr>
        <w:spacing w:after="0" w:line="240" w:lineRule="auto"/>
        <w:textAlignment w:val="baseline"/>
        <w:rPr>
          <w:rFonts w:eastAsia="Times New Roman" w:cstheme="minorHAnsi"/>
          <w:color w:val="000000"/>
          <w:kern w:val="0"/>
          <w:lang w:eastAsia="en-CA"/>
          <w14:ligatures w14:val="none"/>
        </w:rPr>
      </w:pPr>
      <w:r w:rsidRPr="0001207A">
        <w:rPr>
          <w:rFonts w:eastAsia="Times New Roman" w:cstheme="minorHAnsi"/>
          <w:color w:val="000000"/>
          <w:kern w:val="0"/>
          <w:lang w:eastAsia="en-CA"/>
          <w14:ligatures w14:val="none"/>
        </w:rPr>
        <w:t>Director Charles - </w:t>
      </w:r>
      <w:hyperlink r:id="rId9" w:tgtFrame="_self" w:history="1">
        <w:r w:rsidRPr="0001207A">
          <w:rPr>
            <w:rFonts w:eastAsia="Times New Roman" w:cstheme="minorHAnsi"/>
            <w:color w:val="0000FF"/>
            <w:kern w:val="0"/>
            <w:u w:val="single"/>
            <w:bdr w:val="none" w:sz="0" w:space="0" w:color="auto" w:frame="1"/>
            <w:lang w:eastAsia="en-CA"/>
            <w14:ligatures w14:val="none"/>
          </w:rPr>
          <w:t>Gabe.charles@oakville.ca</w:t>
        </w:r>
      </w:hyperlink>
    </w:p>
    <w:p w14:paraId="2808CB28" w14:textId="77777777" w:rsidR="00F82E56" w:rsidRPr="0001207A" w:rsidRDefault="00F82E56" w:rsidP="00E72591">
      <w:pPr>
        <w:pStyle w:val="font8"/>
        <w:spacing w:before="0" w:beforeAutospacing="0" w:after="0" w:afterAutospacing="0"/>
        <w:textAlignment w:val="baseline"/>
        <w:rPr>
          <w:rStyle w:val="wixui-rich-texttext"/>
          <w:rFonts w:asciiTheme="minorHAnsi" w:hAnsiTheme="minorHAnsi" w:cstheme="minorHAnsi"/>
          <w:b/>
          <w:bCs/>
          <w:color w:val="000000"/>
          <w:sz w:val="22"/>
          <w:szCs w:val="22"/>
          <w:bdr w:val="none" w:sz="0" w:space="0" w:color="auto" w:frame="1"/>
        </w:rPr>
      </w:pPr>
    </w:p>
    <w:p w14:paraId="712695ED" w14:textId="77777777" w:rsidR="00F82E56" w:rsidRPr="0001207A" w:rsidRDefault="00F82E56" w:rsidP="00E72591">
      <w:pPr>
        <w:pStyle w:val="font8"/>
        <w:spacing w:before="0" w:beforeAutospacing="0" w:after="0" w:afterAutospacing="0"/>
        <w:textAlignment w:val="baseline"/>
        <w:rPr>
          <w:rStyle w:val="wixui-rich-texttext"/>
          <w:rFonts w:asciiTheme="minorHAnsi" w:hAnsiTheme="minorHAnsi" w:cstheme="minorHAnsi"/>
          <w:b/>
          <w:bCs/>
          <w:color w:val="000000"/>
          <w:sz w:val="22"/>
          <w:szCs w:val="22"/>
          <w:bdr w:val="none" w:sz="0" w:space="0" w:color="auto" w:frame="1"/>
        </w:rPr>
      </w:pPr>
    </w:p>
    <w:p w14:paraId="5992939E" w14:textId="1E279FB5" w:rsidR="00E72591" w:rsidRPr="0001207A" w:rsidRDefault="00E72591" w:rsidP="00E72591">
      <w:pPr>
        <w:pStyle w:val="font8"/>
        <w:spacing w:before="0" w:beforeAutospacing="0" w:after="0" w:afterAutospacing="0"/>
        <w:textAlignment w:val="baseline"/>
        <w:rPr>
          <w:rFonts w:asciiTheme="minorHAnsi" w:hAnsiTheme="minorHAnsi" w:cstheme="minorHAnsi"/>
          <w:color w:val="000000"/>
          <w:sz w:val="22"/>
          <w:szCs w:val="22"/>
        </w:rPr>
      </w:pPr>
      <w:r w:rsidRPr="0001207A">
        <w:rPr>
          <w:rStyle w:val="wixui-rich-texttext"/>
          <w:rFonts w:asciiTheme="minorHAnsi" w:hAnsiTheme="minorHAnsi" w:cstheme="minorHAnsi"/>
          <w:b/>
          <w:bCs/>
          <w:color w:val="000000"/>
          <w:sz w:val="22"/>
          <w:szCs w:val="22"/>
          <w:bdr w:val="none" w:sz="0" w:space="0" w:color="auto" w:frame="1"/>
        </w:rPr>
        <w:t>RE.: Midtown Official Plan Amendment</w:t>
      </w:r>
    </w:p>
    <w:p w14:paraId="67360BD5" w14:textId="77777777" w:rsidR="00E72591" w:rsidRPr="0001207A" w:rsidRDefault="00E72591" w:rsidP="00E72591">
      <w:pPr>
        <w:pStyle w:val="font8"/>
        <w:spacing w:before="0" w:beforeAutospacing="0" w:after="0" w:afterAutospacing="0"/>
        <w:textAlignment w:val="baseline"/>
        <w:rPr>
          <w:rFonts w:asciiTheme="minorHAnsi" w:hAnsiTheme="minorHAnsi" w:cstheme="minorHAnsi"/>
          <w:color w:val="000000"/>
          <w:sz w:val="22"/>
          <w:szCs w:val="22"/>
        </w:rPr>
      </w:pPr>
      <w:r w:rsidRPr="0001207A">
        <w:rPr>
          <w:rStyle w:val="wixguard"/>
          <w:rFonts w:asciiTheme="minorHAnsi" w:hAnsiTheme="minorHAnsi" w:cstheme="minorHAnsi"/>
          <w:b/>
          <w:bCs/>
          <w:color w:val="000000"/>
          <w:sz w:val="22"/>
          <w:szCs w:val="22"/>
          <w:bdr w:val="none" w:sz="0" w:space="0" w:color="auto" w:frame="1"/>
        </w:rPr>
        <w:t>​</w:t>
      </w:r>
    </w:p>
    <w:p w14:paraId="73A45CEF" w14:textId="77777777" w:rsidR="0001207A" w:rsidRPr="0001207A" w:rsidRDefault="0001207A" w:rsidP="0001207A">
      <w:pPr>
        <w:spacing w:after="0" w:line="240" w:lineRule="auto"/>
        <w:textAlignment w:val="baseline"/>
      </w:pPr>
      <w:r w:rsidRPr="0001207A">
        <w:t>Dear Members of Council and Town Staff:</w:t>
      </w:r>
    </w:p>
    <w:p w14:paraId="038E347D" w14:textId="77777777" w:rsidR="0001207A" w:rsidRPr="0001207A" w:rsidRDefault="0001207A" w:rsidP="0001207A">
      <w:pPr>
        <w:spacing w:after="0" w:line="240" w:lineRule="auto"/>
        <w:textAlignment w:val="baseline"/>
      </w:pPr>
      <w:r w:rsidRPr="0001207A">
        <w:t>​</w:t>
      </w:r>
    </w:p>
    <w:p w14:paraId="01805609" w14:textId="2037B789" w:rsidR="0001207A" w:rsidRPr="0001207A" w:rsidRDefault="0001207A" w:rsidP="0001207A">
      <w:pPr>
        <w:spacing w:after="0" w:line="240" w:lineRule="auto"/>
        <w:textAlignment w:val="baseline"/>
      </w:pPr>
      <w:r w:rsidRPr="0001207A">
        <w:t>I am concerned about the growth plans for Oakville and, specifically, Midtown Oakville. I would like to express my specific concerns and have some requested actions. I support responsible growth. I understand the provincially</w:t>
      </w:r>
      <w:r w:rsidR="001F60EA">
        <w:t xml:space="preserve"> </w:t>
      </w:r>
      <w:r w:rsidRPr="0001207A">
        <w:t>mandated growth numbers. However, this is the biggest development Oakville has ever seen, with building heights we have never seen before. We need to ensure our plan is compatible with the size of land available and ensures the livability people deserve both in Midtown and in the rest of Oakville, which will be strongly impacted by Midtown.</w:t>
      </w:r>
    </w:p>
    <w:p w14:paraId="33715AB5" w14:textId="77777777" w:rsidR="0001207A" w:rsidRPr="0001207A" w:rsidRDefault="0001207A" w:rsidP="0001207A">
      <w:pPr>
        <w:spacing w:after="0" w:line="240" w:lineRule="auto"/>
        <w:textAlignment w:val="baseline"/>
      </w:pPr>
      <w:r w:rsidRPr="0001207A">
        <w:t>​</w:t>
      </w:r>
    </w:p>
    <w:p w14:paraId="1EB19784" w14:textId="77777777" w:rsidR="0001207A" w:rsidRPr="0001207A" w:rsidRDefault="0001207A" w:rsidP="0001207A">
      <w:pPr>
        <w:spacing w:after="0" w:line="240" w:lineRule="auto"/>
        <w:textAlignment w:val="baseline"/>
      </w:pPr>
      <w:r w:rsidRPr="0001207A">
        <w:t>I have very serious reservations about the options that have been presented, to date, and the manner in which the Midtown Official Plan Amendment (OPA) is moving forward without adequate public input. I would like to see:</w:t>
      </w:r>
    </w:p>
    <w:p w14:paraId="1E0E660E" w14:textId="77777777" w:rsidR="0001207A" w:rsidRPr="0001207A" w:rsidRDefault="0001207A" w:rsidP="0001207A">
      <w:pPr>
        <w:spacing w:after="0" w:line="240" w:lineRule="auto"/>
        <w:textAlignment w:val="baseline"/>
      </w:pPr>
      <w:r w:rsidRPr="0001207A">
        <w:t>​</w:t>
      </w:r>
    </w:p>
    <w:p w14:paraId="296DE0AC" w14:textId="1DB9D6D8" w:rsidR="0001207A" w:rsidRPr="0001207A" w:rsidRDefault="0001207A" w:rsidP="0001207A">
      <w:pPr>
        <w:pStyle w:val="ListParagraph"/>
        <w:numPr>
          <w:ilvl w:val="0"/>
          <w:numId w:val="8"/>
        </w:numPr>
        <w:textAlignment w:val="baseline"/>
      </w:pPr>
      <w:r w:rsidRPr="0001207A">
        <w:t>Multiple options presented on January 30th via three-dimensional renderings, with a clear explanation of height and density, public realm amenities, and road networks.  </w:t>
      </w:r>
    </w:p>
    <w:p w14:paraId="7750DD71" w14:textId="77777777" w:rsidR="0001207A" w:rsidRPr="0001207A" w:rsidRDefault="0001207A" w:rsidP="0001207A">
      <w:pPr>
        <w:spacing w:after="0" w:line="240" w:lineRule="auto"/>
        <w:textAlignment w:val="baseline"/>
      </w:pPr>
    </w:p>
    <w:p w14:paraId="744C2E06" w14:textId="61F14692" w:rsidR="0001207A" w:rsidRPr="0001207A" w:rsidRDefault="0001207A" w:rsidP="0001207A">
      <w:pPr>
        <w:pStyle w:val="ListParagraph"/>
        <w:numPr>
          <w:ilvl w:val="0"/>
          <w:numId w:val="8"/>
        </w:numPr>
        <w:textAlignment w:val="baseline"/>
      </w:pPr>
      <w:r w:rsidRPr="0001207A">
        <w:t>Options that meet but do not exceed the long-term provincially</w:t>
      </w:r>
      <w:r w:rsidR="00683D18">
        <w:t xml:space="preserve"> </w:t>
      </w:r>
      <w:r w:rsidRPr="0001207A">
        <w:t>mandated growth numbers, and options that optimize the livability of the land available for development in Midtown.</w:t>
      </w:r>
    </w:p>
    <w:p w14:paraId="298E890D" w14:textId="77777777" w:rsidR="0001207A" w:rsidRPr="0001207A" w:rsidRDefault="0001207A" w:rsidP="0001207A">
      <w:pPr>
        <w:spacing w:after="0" w:line="240" w:lineRule="auto"/>
        <w:textAlignment w:val="baseline"/>
      </w:pPr>
    </w:p>
    <w:p w14:paraId="5C2C8EB7" w14:textId="692CEDEC" w:rsidR="0001207A" w:rsidRPr="0001207A" w:rsidRDefault="0001207A" w:rsidP="0001207A">
      <w:pPr>
        <w:pStyle w:val="ListParagraph"/>
        <w:numPr>
          <w:ilvl w:val="0"/>
          <w:numId w:val="8"/>
        </w:numPr>
        <w:textAlignment w:val="baseline"/>
      </w:pPr>
      <w:r w:rsidRPr="0001207A">
        <w:t>Options that keep building heights to a</w:t>
      </w:r>
      <w:r w:rsidR="00DF667E">
        <w:t xml:space="preserve"> maximum</w:t>
      </w:r>
      <w:r w:rsidRPr="0001207A">
        <w:t xml:space="preserve"> of 20 stories in Midtown. </w:t>
      </w:r>
    </w:p>
    <w:p w14:paraId="346BD7E6" w14:textId="77777777" w:rsidR="0001207A" w:rsidRPr="0001207A" w:rsidRDefault="0001207A" w:rsidP="0001207A">
      <w:pPr>
        <w:spacing w:after="0" w:line="240" w:lineRule="auto"/>
        <w:textAlignment w:val="baseline"/>
      </w:pPr>
    </w:p>
    <w:p w14:paraId="28466F18" w14:textId="77777777" w:rsidR="0001207A" w:rsidRPr="0001207A" w:rsidRDefault="0001207A" w:rsidP="0001207A">
      <w:pPr>
        <w:pStyle w:val="ListParagraph"/>
        <w:numPr>
          <w:ilvl w:val="0"/>
          <w:numId w:val="8"/>
        </w:numPr>
        <w:textAlignment w:val="baseline"/>
      </w:pPr>
      <w:r w:rsidRPr="0001207A">
        <w:t>An integration of a variety of “missing middle” building styles, such as mid-rise.</w:t>
      </w:r>
    </w:p>
    <w:p w14:paraId="3120ABB5" w14:textId="77777777" w:rsidR="0001207A" w:rsidRPr="0001207A" w:rsidRDefault="0001207A" w:rsidP="0001207A">
      <w:pPr>
        <w:spacing w:after="0" w:line="240" w:lineRule="auto"/>
        <w:textAlignment w:val="baseline"/>
      </w:pPr>
    </w:p>
    <w:p w14:paraId="4D681D3D" w14:textId="77777777" w:rsidR="0001207A" w:rsidRPr="0001207A" w:rsidRDefault="0001207A" w:rsidP="0001207A">
      <w:pPr>
        <w:pStyle w:val="ListParagraph"/>
        <w:numPr>
          <w:ilvl w:val="0"/>
          <w:numId w:val="8"/>
        </w:numPr>
        <w:textAlignment w:val="baseline"/>
      </w:pPr>
      <w:r w:rsidRPr="0001207A">
        <w:t>Consideration for the transition area from single-family residential south of Cornwall Road, which means significantly lower building heights south of the train tracks. Taller buildings should be located to the north, along the QEW corridor.</w:t>
      </w:r>
    </w:p>
    <w:p w14:paraId="2E3688E0" w14:textId="77777777" w:rsidR="0001207A" w:rsidRPr="0001207A" w:rsidRDefault="0001207A" w:rsidP="0001207A">
      <w:pPr>
        <w:spacing w:after="0" w:line="240" w:lineRule="auto"/>
        <w:textAlignment w:val="baseline"/>
      </w:pPr>
    </w:p>
    <w:p w14:paraId="7D2DB96F" w14:textId="77777777" w:rsidR="0001207A" w:rsidRPr="0001207A" w:rsidRDefault="0001207A" w:rsidP="0001207A">
      <w:pPr>
        <w:pStyle w:val="ListParagraph"/>
        <w:numPr>
          <w:ilvl w:val="0"/>
          <w:numId w:val="8"/>
        </w:numPr>
        <w:textAlignment w:val="baseline"/>
      </w:pPr>
      <w:r w:rsidRPr="0001207A">
        <w:t>A comprehensive plan for how all our growth areas will work together to accommodate population growth in a sustainable, liveable way. </w:t>
      </w:r>
    </w:p>
    <w:p w14:paraId="5E2FE324" w14:textId="77777777" w:rsidR="0001207A" w:rsidRPr="0001207A" w:rsidRDefault="0001207A" w:rsidP="0001207A">
      <w:pPr>
        <w:spacing w:after="0" w:line="240" w:lineRule="auto"/>
        <w:textAlignment w:val="baseline"/>
      </w:pPr>
    </w:p>
    <w:p w14:paraId="6E29B3D1" w14:textId="77777777" w:rsidR="0001207A" w:rsidRPr="0001207A" w:rsidRDefault="0001207A" w:rsidP="0001207A">
      <w:pPr>
        <w:pStyle w:val="ListParagraph"/>
        <w:numPr>
          <w:ilvl w:val="0"/>
          <w:numId w:val="8"/>
        </w:numPr>
        <w:textAlignment w:val="baseline"/>
      </w:pPr>
      <w:r w:rsidRPr="0001207A">
        <w:t>Inclusion of Green Building and Green Energy plans for Midtown</w:t>
      </w:r>
    </w:p>
    <w:p w14:paraId="50E44DAA" w14:textId="77777777" w:rsidR="0001207A" w:rsidRPr="0001207A" w:rsidRDefault="0001207A" w:rsidP="0001207A">
      <w:pPr>
        <w:spacing w:after="0" w:line="240" w:lineRule="auto"/>
        <w:textAlignment w:val="baseline"/>
      </w:pPr>
    </w:p>
    <w:p w14:paraId="2B7B5B41" w14:textId="5225D629" w:rsidR="0001207A" w:rsidRDefault="0001207A" w:rsidP="00697733">
      <w:pPr>
        <w:textAlignment w:val="baseline"/>
      </w:pPr>
      <w:r w:rsidRPr="0001207A">
        <w:t>While I understand that the province has mandated growth in two phases, to ensure responsible growth, this should be clearly delineated by way of a second amendment to the current plan later. This will allow time for planning of other potential growth areas within Oakville e.g. Kerr Village, Bronte GO, and the Town Hall site. </w:t>
      </w:r>
    </w:p>
    <w:p w14:paraId="3668A601" w14:textId="77777777" w:rsidR="0001207A" w:rsidRPr="0001207A" w:rsidRDefault="0001207A" w:rsidP="0001207A">
      <w:pPr>
        <w:spacing w:after="0" w:line="240" w:lineRule="auto"/>
        <w:textAlignment w:val="baseline"/>
      </w:pPr>
      <w:r w:rsidRPr="0001207A">
        <w:t>The Ontario Land Tribunal states that Oakville is required to optimize land use, not maximize it. I agree and believe that the Official Plan Amendment should reflect this approach.</w:t>
      </w:r>
    </w:p>
    <w:p w14:paraId="67B54296" w14:textId="77777777" w:rsidR="0001207A" w:rsidRPr="0001207A" w:rsidRDefault="0001207A" w:rsidP="0001207A">
      <w:pPr>
        <w:spacing w:after="0" w:line="240" w:lineRule="auto"/>
        <w:textAlignment w:val="baseline"/>
      </w:pPr>
    </w:p>
    <w:p w14:paraId="36153AA6" w14:textId="7DEAEE72" w:rsidR="0001207A" w:rsidRDefault="0001207A" w:rsidP="0001207A">
      <w:pPr>
        <w:spacing w:after="0" w:line="240" w:lineRule="auto"/>
        <w:textAlignment w:val="baseline"/>
      </w:pPr>
      <w:r w:rsidRPr="0001207A">
        <w:t>​​</w:t>
      </w:r>
      <w:r w:rsidR="006E6012">
        <w:t>Signed,</w:t>
      </w:r>
    </w:p>
    <w:p w14:paraId="7AEDACF4" w14:textId="73FD8F62" w:rsidR="0001207A" w:rsidRPr="00697733" w:rsidRDefault="00697733" w:rsidP="00697733">
      <w:pPr>
        <w:spacing w:after="0" w:line="240" w:lineRule="auto"/>
        <w:textAlignment w:val="baseline"/>
        <w:rPr>
          <w:rFonts w:ascii="Arial" w:eastAsia="Times New Roman" w:hAnsi="Arial" w:cs="Arial"/>
          <w:vanish/>
          <w:color w:val="FF0000"/>
          <w:lang w:eastAsia="en-CA"/>
        </w:rPr>
      </w:pPr>
      <w:r w:rsidRPr="00697733">
        <w:rPr>
          <w:color w:val="FF0000"/>
        </w:rPr>
        <w:t>[Insert y</w:t>
      </w:r>
      <w:r w:rsidR="006E6012" w:rsidRPr="00697733">
        <w:rPr>
          <w:color w:val="FF0000"/>
        </w:rPr>
        <w:t>our name</w:t>
      </w:r>
      <w:r w:rsidRPr="00697733">
        <w:rPr>
          <w:color w:val="FF0000"/>
        </w:rPr>
        <w:t>]</w:t>
      </w:r>
      <w:r w:rsidR="0001207A" w:rsidRPr="00697733">
        <w:rPr>
          <w:rFonts w:ascii="Arial" w:eastAsia="Times New Roman" w:hAnsi="Arial" w:cs="Arial"/>
          <w:vanish/>
          <w:color w:val="FF0000"/>
          <w:lang w:eastAsia="en-CA"/>
        </w:rPr>
        <w:t>Top of Form</w:t>
      </w:r>
    </w:p>
    <w:p w14:paraId="5321A3DD" w14:textId="6DAAC9EC" w:rsidR="00AA2ECA" w:rsidRPr="00697733" w:rsidRDefault="00697733" w:rsidP="0001207A">
      <w:pPr>
        <w:pStyle w:val="font8"/>
        <w:spacing w:before="0" w:beforeAutospacing="0" w:after="0" w:afterAutospacing="0"/>
        <w:textAlignment w:val="baseline"/>
        <w:rPr>
          <w:color w:val="FF0000"/>
          <w:sz w:val="22"/>
          <w:szCs w:val="22"/>
        </w:rPr>
      </w:pPr>
      <w:r w:rsidRPr="00697733">
        <w:rPr>
          <w:rFonts w:ascii="Arial" w:hAnsi="Arial" w:cs="Arial"/>
          <w:color w:val="FF0000"/>
          <w:sz w:val="22"/>
          <w:szCs w:val="22"/>
          <w:bdr w:val="none" w:sz="0" w:space="0" w:color="auto" w:frame="1"/>
        </w:rPr>
        <w:t>]</w:t>
      </w:r>
    </w:p>
    <w:sectPr w:rsidR="00AA2ECA" w:rsidRPr="00697733" w:rsidSect="00697733">
      <w:pgSz w:w="12240" w:h="15840"/>
      <w:pgMar w:top="720" w:right="1440" w:bottom="72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F7E2E"/>
    <w:multiLevelType w:val="multilevel"/>
    <w:tmpl w:val="F98029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A926CE"/>
    <w:multiLevelType w:val="multilevel"/>
    <w:tmpl w:val="AA3404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ED3B85"/>
    <w:multiLevelType w:val="hybridMultilevel"/>
    <w:tmpl w:val="E1B6A918"/>
    <w:lvl w:ilvl="0" w:tplc="A4D06DD4">
      <w:start w:val="3"/>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7A72759"/>
    <w:multiLevelType w:val="hybridMultilevel"/>
    <w:tmpl w:val="AFDE724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992BC7"/>
    <w:multiLevelType w:val="multilevel"/>
    <w:tmpl w:val="6276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64289F"/>
    <w:multiLevelType w:val="hybridMultilevel"/>
    <w:tmpl w:val="F920E5E2"/>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15:restartNumberingAfterBreak="0">
    <w:nsid w:val="62FE7AD9"/>
    <w:multiLevelType w:val="multilevel"/>
    <w:tmpl w:val="47D89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5135461"/>
    <w:multiLevelType w:val="hybridMultilevel"/>
    <w:tmpl w:val="C53AF2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045032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570887">
    <w:abstractNumId w:val="2"/>
  </w:num>
  <w:num w:numId="3" w16cid:durableId="1472089152">
    <w:abstractNumId w:val="3"/>
  </w:num>
  <w:num w:numId="4" w16cid:durableId="1747411938">
    <w:abstractNumId w:val="6"/>
  </w:num>
  <w:num w:numId="5" w16cid:durableId="667757498">
    <w:abstractNumId w:val="4"/>
  </w:num>
  <w:num w:numId="6" w16cid:durableId="87192185">
    <w:abstractNumId w:val="1"/>
  </w:num>
  <w:num w:numId="7" w16cid:durableId="942031260">
    <w:abstractNumId w:val="0"/>
  </w:num>
  <w:num w:numId="8" w16cid:durableId="14037159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7EB"/>
    <w:rsid w:val="0001207A"/>
    <w:rsid w:val="000249E3"/>
    <w:rsid w:val="000416EB"/>
    <w:rsid w:val="00074B7D"/>
    <w:rsid w:val="000C63A8"/>
    <w:rsid w:val="000D21BE"/>
    <w:rsid w:val="00103496"/>
    <w:rsid w:val="001140F1"/>
    <w:rsid w:val="00153E1B"/>
    <w:rsid w:val="00185BA0"/>
    <w:rsid w:val="001947EB"/>
    <w:rsid w:val="001A4D27"/>
    <w:rsid w:val="001B29DA"/>
    <w:rsid w:val="001C6AB1"/>
    <w:rsid w:val="001E7516"/>
    <w:rsid w:val="001F1B0D"/>
    <w:rsid w:val="001F60EA"/>
    <w:rsid w:val="002104C3"/>
    <w:rsid w:val="002427DE"/>
    <w:rsid w:val="00263873"/>
    <w:rsid w:val="002D38E0"/>
    <w:rsid w:val="002E22BB"/>
    <w:rsid w:val="0038179E"/>
    <w:rsid w:val="00383849"/>
    <w:rsid w:val="003A1658"/>
    <w:rsid w:val="003B4C5B"/>
    <w:rsid w:val="003B79F0"/>
    <w:rsid w:val="003C51C5"/>
    <w:rsid w:val="003F4288"/>
    <w:rsid w:val="00413314"/>
    <w:rsid w:val="004477D3"/>
    <w:rsid w:val="00461AD9"/>
    <w:rsid w:val="004946F2"/>
    <w:rsid w:val="004D1C76"/>
    <w:rsid w:val="004F20CB"/>
    <w:rsid w:val="00512677"/>
    <w:rsid w:val="00545978"/>
    <w:rsid w:val="00545C3A"/>
    <w:rsid w:val="00546270"/>
    <w:rsid w:val="005538C2"/>
    <w:rsid w:val="00581E4C"/>
    <w:rsid w:val="0058726C"/>
    <w:rsid w:val="005D7C8F"/>
    <w:rsid w:val="00607E9C"/>
    <w:rsid w:val="00614398"/>
    <w:rsid w:val="00623D1E"/>
    <w:rsid w:val="00643715"/>
    <w:rsid w:val="00660231"/>
    <w:rsid w:val="00670480"/>
    <w:rsid w:val="006726C8"/>
    <w:rsid w:val="00680CDA"/>
    <w:rsid w:val="00683D18"/>
    <w:rsid w:val="00684050"/>
    <w:rsid w:val="00697733"/>
    <w:rsid w:val="006E6012"/>
    <w:rsid w:val="00706554"/>
    <w:rsid w:val="007101C1"/>
    <w:rsid w:val="00713F23"/>
    <w:rsid w:val="00723FDC"/>
    <w:rsid w:val="007501FD"/>
    <w:rsid w:val="00751656"/>
    <w:rsid w:val="00770E14"/>
    <w:rsid w:val="007803A6"/>
    <w:rsid w:val="0078571A"/>
    <w:rsid w:val="00790832"/>
    <w:rsid w:val="00797AFA"/>
    <w:rsid w:val="007F61CA"/>
    <w:rsid w:val="0088037E"/>
    <w:rsid w:val="008C3905"/>
    <w:rsid w:val="008C66D6"/>
    <w:rsid w:val="008D57EF"/>
    <w:rsid w:val="008E74B9"/>
    <w:rsid w:val="008F5D75"/>
    <w:rsid w:val="009125D3"/>
    <w:rsid w:val="00934818"/>
    <w:rsid w:val="00980591"/>
    <w:rsid w:val="00984239"/>
    <w:rsid w:val="00997C10"/>
    <w:rsid w:val="009A5E21"/>
    <w:rsid w:val="009A76A2"/>
    <w:rsid w:val="009C411E"/>
    <w:rsid w:val="009C5E03"/>
    <w:rsid w:val="00A036A8"/>
    <w:rsid w:val="00A11802"/>
    <w:rsid w:val="00A12267"/>
    <w:rsid w:val="00A41651"/>
    <w:rsid w:val="00A4516D"/>
    <w:rsid w:val="00A91384"/>
    <w:rsid w:val="00AA2ECA"/>
    <w:rsid w:val="00AE4921"/>
    <w:rsid w:val="00AF3812"/>
    <w:rsid w:val="00B52718"/>
    <w:rsid w:val="00BC54BC"/>
    <w:rsid w:val="00BD41AF"/>
    <w:rsid w:val="00BE0348"/>
    <w:rsid w:val="00C341A4"/>
    <w:rsid w:val="00C847CD"/>
    <w:rsid w:val="00C96AE2"/>
    <w:rsid w:val="00CA2A03"/>
    <w:rsid w:val="00CD0FE0"/>
    <w:rsid w:val="00CD36C0"/>
    <w:rsid w:val="00D01D4F"/>
    <w:rsid w:val="00D274A1"/>
    <w:rsid w:val="00D311D5"/>
    <w:rsid w:val="00D33E1E"/>
    <w:rsid w:val="00D3594E"/>
    <w:rsid w:val="00D377E5"/>
    <w:rsid w:val="00D40EB0"/>
    <w:rsid w:val="00D53A81"/>
    <w:rsid w:val="00D8591B"/>
    <w:rsid w:val="00D92A2F"/>
    <w:rsid w:val="00DB0773"/>
    <w:rsid w:val="00DD1E80"/>
    <w:rsid w:val="00DF667E"/>
    <w:rsid w:val="00E07765"/>
    <w:rsid w:val="00E135B0"/>
    <w:rsid w:val="00E1445D"/>
    <w:rsid w:val="00E24034"/>
    <w:rsid w:val="00E26425"/>
    <w:rsid w:val="00E465D2"/>
    <w:rsid w:val="00E71B71"/>
    <w:rsid w:val="00E72359"/>
    <w:rsid w:val="00E72591"/>
    <w:rsid w:val="00E82442"/>
    <w:rsid w:val="00ED5729"/>
    <w:rsid w:val="00EE533F"/>
    <w:rsid w:val="00EF3FDC"/>
    <w:rsid w:val="00F44A1B"/>
    <w:rsid w:val="00F770CF"/>
    <w:rsid w:val="00F82E56"/>
    <w:rsid w:val="00F90540"/>
    <w:rsid w:val="00FB7A3A"/>
    <w:rsid w:val="00FC70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20A5D"/>
  <w15:docId w15:val="{E08AF076-E150-44CA-AEAA-F1254EA3B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40F1"/>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47EB"/>
    <w:pPr>
      <w:spacing w:after="0" w:line="240" w:lineRule="auto"/>
      <w:ind w:left="720"/>
    </w:pPr>
    <w:rPr>
      <w:rFonts w:ascii="Calibri" w:hAnsi="Calibri" w:cs="Calibri"/>
      <w:kern w:val="0"/>
      <w:lang w:eastAsia="en-CA"/>
      <w14:ligatures w14:val="none"/>
    </w:rPr>
  </w:style>
  <w:style w:type="paragraph" w:styleId="PlainText">
    <w:name w:val="Plain Text"/>
    <w:basedOn w:val="Normal"/>
    <w:link w:val="PlainTextChar"/>
    <w:uiPriority w:val="99"/>
    <w:semiHidden/>
    <w:unhideWhenUsed/>
    <w:rsid w:val="007101C1"/>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semiHidden/>
    <w:rsid w:val="007101C1"/>
    <w:rPr>
      <w:rFonts w:ascii="Calibri" w:eastAsia="Times New Roman" w:hAnsi="Calibri"/>
      <w:szCs w:val="21"/>
    </w:rPr>
  </w:style>
  <w:style w:type="paragraph" w:customStyle="1" w:styleId="font8">
    <w:name w:val="font_8"/>
    <w:basedOn w:val="Normal"/>
    <w:rsid w:val="00E7259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wixui-rich-texttext">
    <w:name w:val="wixui-rich-text__text"/>
    <w:basedOn w:val="DefaultParagraphFont"/>
    <w:rsid w:val="00E72591"/>
  </w:style>
  <w:style w:type="character" w:styleId="Hyperlink">
    <w:name w:val="Hyperlink"/>
    <w:basedOn w:val="DefaultParagraphFont"/>
    <w:uiPriority w:val="99"/>
    <w:unhideWhenUsed/>
    <w:rsid w:val="00E72591"/>
    <w:rPr>
      <w:color w:val="0000FF"/>
      <w:u w:val="single"/>
    </w:rPr>
  </w:style>
  <w:style w:type="character" w:customStyle="1" w:styleId="wixguard">
    <w:name w:val="wixguard"/>
    <w:basedOn w:val="DefaultParagraphFont"/>
    <w:rsid w:val="00E72591"/>
  </w:style>
  <w:style w:type="paragraph" w:styleId="BalloonText">
    <w:name w:val="Balloon Text"/>
    <w:basedOn w:val="Normal"/>
    <w:link w:val="BalloonTextChar"/>
    <w:uiPriority w:val="99"/>
    <w:semiHidden/>
    <w:unhideWhenUsed/>
    <w:rsid w:val="005872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26C"/>
    <w:rPr>
      <w:rFonts w:ascii="Tahoma" w:hAnsi="Tahoma" w:cs="Tahoma"/>
      <w:sz w:val="16"/>
      <w:szCs w:val="16"/>
    </w:rPr>
  </w:style>
  <w:style w:type="character" w:styleId="CommentReference">
    <w:name w:val="annotation reference"/>
    <w:basedOn w:val="DefaultParagraphFont"/>
    <w:uiPriority w:val="99"/>
    <w:semiHidden/>
    <w:unhideWhenUsed/>
    <w:rsid w:val="0058726C"/>
    <w:rPr>
      <w:sz w:val="16"/>
      <w:szCs w:val="16"/>
    </w:rPr>
  </w:style>
  <w:style w:type="paragraph" w:styleId="CommentText">
    <w:name w:val="annotation text"/>
    <w:basedOn w:val="Normal"/>
    <w:link w:val="CommentTextChar"/>
    <w:uiPriority w:val="99"/>
    <w:semiHidden/>
    <w:unhideWhenUsed/>
    <w:rsid w:val="0058726C"/>
    <w:pPr>
      <w:spacing w:line="240" w:lineRule="auto"/>
    </w:pPr>
    <w:rPr>
      <w:sz w:val="20"/>
      <w:szCs w:val="20"/>
    </w:rPr>
  </w:style>
  <w:style w:type="character" w:customStyle="1" w:styleId="CommentTextChar">
    <w:name w:val="Comment Text Char"/>
    <w:basedOn w:val="DefaultParagraphFont"/>
    <w:link w:val="CommentText"/>
    <w:uiPriority w:val="99"/>
    <w:semiHidden/>
    <w:rsid w:val="0058726C"/>
    <w:rPr>
      <w:sz w:val="20"/>
      <w:szCs w:val="20"/>
    </w:rPr>
  </w:style>
  <w:style w:type="paragraph" w:styleId="CommentSubject">
    <w:name w:val="annotation subject"/>
    <w:basedOn w:val="CommentText"/>
    <w:next w:val="CommentText"/>
    <w:link w:val="CommentSubjectChar"/>
    <w:uiPriority w:val="99"/>
    <w:semiHidden/>
    <w:unhideWhenUsed/>
    <w:rsid w:val="0058726C"/>
    <w:rPr>
      <w:b/>
      <w:bCs/>
    </w:rPr>
  </w:style>
  <w:style w:type="character" w:customStyle="1" w:styleId="CommentSubjectChar">
    <w:name w:val="Comment Subject Char"/>
    <w:basedOn w:val="CommentTextChar"/>
    <w:link w:val="CommentSubject"/>
    <w:uiPriority w:val="99"/>
    <w:semiHidden/>
    <w:rsid w:val="0058726C"/>
    <w:rPr>
      <w:b/>
      <w:bCs/>
      <w:sz w:val="20"/>
      <w:szCs w:val="20"/>
    </w:rPr>
  </w:style>
  <w:style w:type="paragraph" w:styleId="Revision">
    <w:name w:val="Revision"/>
    <w:hidden/>
    <w:uiPriority w:val="99"/>
    <w:semiHidden/>
    <w:rsid w:val="00680CDA"/>
    <w:pPr>
      <w:spacing w:after="0" w:line="240" w:lineRule="auto"/>
    </w:pPr>
  </w:style>
  <w:style w:type="character" w:customStyle="1" w:styleId="Heading1Char">
    <w:name w:val="Heading 1 Char"/>
    <w:basedOn w:val="DefaultParagraphFont"/>
    <w:link w:val="Heading1"/>
    <w:uiPriority w:val="9"/>
    <w:rsid w:val="001140F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812283">
      <w:bodyDiv w:val="1"/>
      <w:marLeft w:val="0"/>
      <w:marRight w:val="0"/>
      <w:marTop w:val="0"/>
      <w:marBottom w:val="0"/>
      <w:divBdr>
        <w:top w:val="none" w:sz="0" w:space="0" w:color="auto"/>
        <w:left w:val="none" w:sz="0" w:space="0" w:color="auto"/>
        <w:bottom w:val="none" w:sz="0" w:space="0" w:color="auto"/>
        <w:right w:val="none" w:sz="0" w:space="0" w:color="auto"/>
      </w:divBdr>
    </w:div>
    <w:div w:id="1057776104">
      <w:bodyDiv w:val="1"/>
      <w:marLeft w:val="0"/>
      <w:marRight w:val="0"/>
      <w:marTop w:val="0"/>
      <w:marBottom w:val="0"/>
      <w:divBdr>
        <w:top w:val="none" w:sz="0" w:space="0" w:color="auto"/>
        <w:left w:val="none" w:sz="0" w:space="0" w:color="auto"/>
        <w:bottom w:val="none" w:sz="0" w:space="0" w:color="auto"/>
        <w:right w:val="none" w:sz="0" w:space="0" w:color="auto"/>
      </w:divBdr>
    </w:div>
    <w:div w:id="1319110769">
      <w:bodyDiv w:val="1"/>
      <w:marLeft w:val="0"/>
      <w:marRight w:val="0"/>
      <w:marTop w:val="0"/>
      <w:marBottom w:val="0"/>
      <w:divBdr>
        <w:top w:val="none" w:sz="0" w:space="0" w:color="auto"/>
        <w:left w:val="none" w:sz="0" w:space="0" w:color="auto"/>
        <w:bottom w:val="none" w:sz="0" w:space="0" w:color="auto"/>
        <w:right w:val="none" w:sz="0" w:space="0" w:color="auto"/>
      </w:divBdr>
      <w:divsChild>
        <w:div w:id="92241635">
          <w:marLeft w:val="0"/>
          <w:marRight w:val="0"/>
          <w:marTop w:val="0"/>
          <w:marBottom w:val="0"/>
          <w:divBdr>
            <w:top w:val="none" w:sz="0" w:space="0" w:color="auto"/>
            <w:left w:val="none" w:sz="0" w:space="0" w:color="auto"/>
            <w:bottom w:val="none" w:sz="0" w:space="0" w:color="auto"/>
            <w:right w:val="none" w:sz="0" w:space="0" w:color="auto"/>
          </w:divBdr>
        </w:div>
        <w:div w:id="1286346395">
          <w:marLeft w:val="0"/>
          <w:marRight w:val="0"/>
          <w:marTop w:val="0"/>
          <w:marBottom w:val="0"/>
          <w:divBdr>
            <w:top w:val="none" w:sz="0" w:space="0" w:color="auto"/>
            <w:left w:val="none" w:sz="0" w:space="0" w:color="auto"/>
            <w:bottom w:val="none" w:sz="0" w:space="0" w:color="auto"/>
            <w:right w:val="none" w:sz="0" w:space="0" w:color="auto"/>
          </w:divBdr>
          <w:divsChild>
            <w:div w:id="438451063">
              <w:marLeft w:val="0"/>
              <w:marRight w:val="0"/>
              <w:marTop w:val="0"/>
              <w:marBottom w:val="0"/>
              <w:divBdr>
                <w:top w:val="none" w:sz="0" w:space="0" w:color="auto"/>
                <w:left w:val="none" w:sz="0" w:space="0" w:color="auto"/>
                <w:bottom w:val="none" w:sz="0" w:space="0" w:color="auto"/>
                <w:right w:val="none" w:sz="0" w:space="0" w:color="auto"/>
              </w:divBdr>
              <w:divsChild>
                <w:div w:id="21427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469595">
      <w:bodyDiv w:val="1"/>
      <w:marLeft w:val="0"/>
      <w:marRight w:val="0"/>
      <w:marTop w:val="0"/>
      <w:marBottom w:val="0"/>
      <w:divBdr>
        <w:top w:val="none" w:sz="0" w:space="0" w:color="auto"/>
        <w:left w:val="none" w:sz="0" w:space="0" w:color="auto"/>
        <w:bottom w:val="none" w:sz="0" w:space="0" w:color="auto"/>
        <w:right w:val="none" w:sz="0" w:space="0" w:color="auto"/>
      </w:divBdr>
    </w:div>
    <w:div w:id="207646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thy.duddeck@oakville.ca" TargetMode="External"/><Relationship Id="rId3" Type="http://schemas.openxmlformats.org/officeDocument/2006/relationships/settings" Target="settings.xml"/><Relationship Id="rId7" Type="http://schemas.openxmlformats.org/officeDocument/2006/relationships/hyperlink" Target="mailto:jane.clohecy@oakville.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il.garbe@oakville.ca" TargetMode="External"/><Relationship Id="rId11" Type="http://schemas.openxmlformats.org/officeDocument/2006/relationships/theme" Target="theme/theme1.xml"/><Relationship Id="rId5" Type="http://schemas.openxmlformats.org/officeDocument/2006/relationships/hyperlink" Target="mailto:membersofcouncil@oakville.c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abe.charles@oakville.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Plant</dc:creator>
  <cp:lastModifiedBy>Paul Ambrose</cp:lastModifiedBy>
  <cp:revision>3</cp:revision>
  <dcterms:created xsi:type="dcterms:W3CDTF">2024-01-07T22:40:00Z</dcterms:created>
  <dcterms:modified xsi:type="dcterms:W3CDTF">2024-01-07T22:44:00Z</dcterms:modified>
</cp:coreProperties>
</file>