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65C" w:rsidRPr="00B1765C" w:rsidRDefault="00B1765C" w:rsidP="00B1765C">
      <w:pPr>
        <w:shd w:val="clear" w:color="auto" w:fill="FFFFFF" w:themeFill="background1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B1765C">
        <w:rPr>
          <w:rFonts w:ascii="Georgia" w:eastAsia="Times New Roman" w:hAnsi="Georgia" w:cs="Arial"/>
          <w:sz w:val="24"/>
          <w:szCs w:val="24"/>
        </w:rPr>
        <w:t>The chairperson for Health Occupations Portfolio has requested that portfolios be mailed regular USPS and postmarked on or before April 8, 2020.  </w:t>
      </w:r>
    </w:p>
    <w:p w:rsidR="00B1765C" w:rsidRPr="00B1765C" w:rsidRDefault="00B1765C" w:rsidP="00B1765C">
      <w:pPr>
        <w:shd w:val="clear" w:color="auto" w:fill="FFFFFF" w:themeFill="background1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:rsidR="00B1765C" w:rsidRPr="00B1765C" w:rsidRDefault="00B1765C" w:rsidP="00B1765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42"/>
          <w:szCs w:val="42"/>
        </w:rPr>
      </w:pPr>
    </w:p>
    <w:p w:rsidR="00B1765C" w:rsidRPr="00B1765C" w:rsidRDefault="00B1765C" w:rsidP="00B1765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42"/>
          <w:szCs w:val="42"/>
        </w:rPr>
      </w:pPr>
      <w:r w:rsidRPr="00B1765C">
        <w:rPr>
          <w:rFonts w:ascii="Georgia" w:eastAsia="Times New Roman" w:hAnsi="Georgia" w:cs="Arial"/>
          <w:sz w:val="24"/>
          <w:szCs w:val="24"/>
        </w:rPr>
        <w:t>Pierpont Community and Technical College</w:t>
      </w:r>
    </w:p>
    <w:p w:rsidR="00B1765C" w:rsidRPr="00B1765C" w:rsidRDefault="00B1765C" w:rsidP="00B1765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42"/>
          <w:szCs w:val="42"/>
        </w:rPr>
      </w:pPr>
      <w:r w:rsidRPr="00B1765C">
        <w:rPr>
          <w:rFonts w:ascii="Georgia" w:eastAsia="Times New Roman" w:hAnsi="Georgia" w:cs="Arial"/>
          <w:sz w:val="24"/>
          <w:szCs w:val="24"/>
        </w:rPr>
        <w:t>Vickie Findley</w:t>
      </w:r>
    </w:p>
    <w:p w:rsidR="00B1765C" w:rsidRPr="00B1765C" w:rsidRDefault="00B1765C" w:rsidP="00B1765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42"/>
          <w:szCs w:val="42"/>
        </w:rPr>
      </w:pPr>
      <w:r w:rsidRPr="00B1765C">
        <w:rPr>
          <w:rFonts w:ascii="Georgia" w:eastAsia="Times New Roman" w:hAnsi="Georgia" w:cs="Arial"/>
          <w:sz w:val="24"/>
          <w:szCs w:val="24"/>
        </w:rPr>
        <w:t xml:space="preserve">500 </w:t>
      </w:r>
      <w:proofErr w:type="spellStart"/>
      <w:r w:rsidRPr="00B1765C">
        <w:rPr>
          <w:rFonts w:ascii="Georgia" w:eastAsia="Times New Roman" w:hAnsi="Georgia" w:cs="Arial"/>
          <w:sz w:val="24"/>
          <w:szCs w:val="24"/>
        </w:rPr>
        <w:t>Galliher</w:t>
      </w:r>
      <w:proofErr w:type="spellEnd"/>
      <w:r w:rsidRPr="00B1765C">
        <w:rPr>
          <w:rFonts w:ascii="Georgia" w:eastAsia="Times New Roman" w:hAnsi="Georgia" w:cs="Arial"/>
          <w:sz w:val="24"/>
          <w:szCs w:val="24"/>
        </w:rPr>
        <w:t xml:space="preserve"> Drive</w:t>
      </w:r>
    </w:p>
    <w:p w:rsidR="00B1765C" w:rsidRPr="00B1765C" w:rsidRDefault="00B1765C" w:rsidP="00B1765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42"/>
          <w:szCs w:val="42"/>
        </w:rPr>
      </w:pPr>
      <w:r w:rsidRPr="00B1765C">
        <w:rPr>
          <w:rFonts w:ascii="Georgia" w:eastAsia="Times New Roman" w:hAnsi="Georgia" w:cs="Arial"/>
          <w:sz w:val="24"/>
          <w:szCs w:val="24"/>
        </w:rPr>
        <w:t>Fairmont, WV 26554</w:t>
      </w:r>
      <w:bookmarkStart w:id="0" w:name="_GoBack"/>
      <w:bookmarkEnd w:id="0"/>
    </w:p>
    <w:p w:rsidR="00EF37AC" w:rsidRPr="00B1765C" w:rsidRDefault="00EF37AC">
      <w:pPr>
        <w:rPr>
          <w:color w:val="FFFFFF" w:themeColor="background1"/>
        </w:rPr>
      </w:pPr>
    </w:p>
    <w:sectPr w:rsidR="00EF37AC" w:rsidRPr="00B17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5C"/>
    <w:rsid w:val="00B1765C"/>
    <w:rsid w:val="00E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D210D"/>
  <w15:chartTrackingRefBased/>
  <w15:docId w15:val="{DFEDCAD2-AC6B-4D3A-9D3E-F96FE4D3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Roane County Schools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Drake</dc:creator>
  <cp:keywords/>
  <dc:description/>
  <cp:lastModifiedBy>Chandler Drake</cp:lastModifiedBy>
  <cp:revision>1</cp:revision>
  <dcterms:created xsi:type="dcterms:W3CDTF">2020-02-24T15:24:00Z</dcterms:created>
  <dcterms:modified xsi:type="dcterms:W3CDTF">2020-02-24T15:25:00Z</dcterms:modified>
</cp:coreProperties>
</file>