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C59" w:rsidRDefault="005A66BA">
      <w:r>
        <w:t xml:space="preserve">Health Insurance Portability Accountability Act (HIPAA) ensures the protection of your personal health information.  </w:t>
      </w:r>
      <w:r w:rsidR="00A87310">
        <w:t xml:space="preserve">This is a document that explains how your medical information may be used and how you can gain access to this information. </w:t>
      </w:r>
      <w:r>
        <w:t xml:space="preserve">This information is broken down into 3 primary sections: The privacy rule, security rule, and enforcement rule. The privacy rule ensures privacy to your information. The security rule discusses the providers role in securing your information. Lastly, the enforcement rule discusses any breach to those previous rules. </w:t>
      </w:r>
    </w:p>
    <w:p w:rsidR="00A87310" w:rsidRDefault="00A87310"/>
    <w:p w:rsidR="00A87310" w:rsidRDefault="00A87310">
      <w:r>
        <w:t xml:space="preserve">By law as your provider, </w:t>
      </w:r>
      <w:r w:rsidR="00F53BFA">
        <w:t xml:space="preserve">I </w:t>
      </w:r>
      <w:r>
        <w:t>am required to :</w:t>
      </w:r>
    </w:p>
    <w:p w:rsidR="00A87310" w:rsidRDefault="00A87310"/>
    <w:p w:rsidR="00A87310" w:rsidRDefault="00A87310" w:rsidP="00A87310">
      <w:pPr>
        <w:pStyle w:val="ListParagraph"/>
        <w:numPr>
          <w:ilvl w:val="0"/>
          <w:numId w:val="1"/>
        </w:numPr>
      </w:pPr>
      <w:r>
        <w:t>Protect your protected health information (PHI)</w:t>
      </w:r>
    </w:p>
    <w:p w:rsidR="00A87310" w:rsidRDefault="00A87310" w:rsidP="00A87310">
      <w:pPr>
        <w:pStyle w:val="ListParagraph"/>
        <w:numPr>
          <w:ilvl w:val="0"/>
          <w:numId w:val="1"/>
        </w:numPr>
      </w:pPr>
      <w:r>
        <w:t xml:space="preserve">Give you a HIPAA disclosure statement and privacy practice regarding your health information. </w:t>
      </w:r>
    </w:p>
    <w:p w:rsidR="00A87310" w:rsidRDefault="00A87310" w:rsidP="00A87310">
      <w:pPr>
        <w:pStyle w:val="ListParagraph"/>
        <w:numPr>
          <w:ilvl w:val="0"/>
          <w:numId w:val="1"/>
        </w:numPr>
      </w:pPr>
      <w:r>
        <w:t xml:space="preserve">Follow the terms of this HIPAA disclosure </w:t>
      </w:r>
    </w:p>
    <w:p w:rsidR="005A66BA" w:rsidRDefault="005A66BA" w:rsidP="005A66BA">
      <w:pPr>
        <w:pStyle w:val="ListParagraph"/>
      </w:pPr>
      <w:r>
        <w:br/>
      </w:r>
    </w:p>
    <w:p w:rsidR="005A66BA" w:rsidRDefault="005A66BA" w:rsidP="005A66BA">
      <w:pPr>
        <w:rPr>
          <w:b/>
        </w:rPr>
      </w:pPr>
      <w:r>
        <w:rPr>
          <w:b/>
        </w:rPr>
        <w:t>Privacy</w:t>
      </w:r>
    </w:p>
    <w:p w:rsidR="008D6BF7" w:rsidRDefault="006B3F74" w:rsidP="006B3F74">
      <w:pPr>
        <w:pStyle w:val="ListParagraph"/>
        <w:numPr>
          <w:ilvl w:val="0"/>
          <w:numId w:val="1"/>
        </w:numPr>
      </w:pPr>
      <w:r>
        <w:t xml:space="preserve">You have the right to access to your records </w:t>
      </w:r>
      <w:r w:rsidR="00F9605F">
        <w:t xml:space="preserve">both electronically and paper. </w:t>
      </w:r>
    </w:p>
    <w:p w:rsidR="008D6BF7" w:rsidRDefault="008D6BF7" w:rsidP="006B3F74">
      <w:pPr>
        <w:pStyle w:val="ListParagraph"/>
        <w:numPr>
          <w:ilvl w:val="0"/>
          <w:numId w:val="1"/>
        </w:numPr>
      </w:pPr>
      <w:r>
        <w:t>Your PHI or private health information will always be kept private.</w:t>
      </w:r>
    </w:p>
    <w:p w:rsidR="008D6BF7" w:rsidRDefault="008D6BF7" w:rsidP="006B3F74">
      <w:pPr>
        <w:pStyle w:val="ListParagraph"/>
        <w:numPr>
          <w:ilvl w:val="0"/>
          <w:numId w:val="1"/>
        </w:numPr>
      </w:pPr>
      <w:r>
        <w:t>You have the right to correct any mistakes to your health record.</w:t>
      </w:r>
    </w:p>
    <w:p w:rsidR="008D6BF7" w:rsidRDefault="008D6BF7" w:rsidP="006B3F74">
      <w:pPr>
        <w:pStyle w:val="ListParagraph"/>
        <w:numPr>
          <w:ilvl w:val="0"/>
          <w:numId w:val="1"/>
        </w:numPr>
      </w:pPr>
      <w:r>
        <w:t>You have the right to choose your method of communication with the midwifery team.</w:t>
      </w:r>
    </w:p>
    <w:p w:rsidR="00731201" w:rsidRDefault="006B3F74" w:rsidP="006B3F74">
      <w:pPr>
        <w:pStyle w:val="ListParagraph"/>
        <w:numPr>
          <w:ilvl w:val="0"/>
          <w:numId w:val="1"/>
        </w:numPr>
      </w:pPr>
      <w:r>
        <w:t xml:space="preserve"> </w:t>
      </w:r>
      <w:r w:rsidR="008D6BF7">
        <w:t xml:space="preserve">You have the right to file a grievance with the North American Registry of Midwives at </w:t>
      </w:r>
      <w:hyperlink r:id="rId8" w:history="1">
        <w:r w:rsidR="00731201" w:rsidRPr="006557FE">
          <w:rPr>
            <w:rStyle w:val="Hyperlink"/>
          </w:rPr>
          <w:t>www.narm.org/accountability/how-to-file-a-complaint-with-narm/</w:t>
        </w:r>
      </w:hyperlink>
    </w:p>
    <w:p w:rsidR="005A66BA" w:rsidRDefault="00731201" w:rsidP="006B3F74">
      <w:pPr>
        <w:pStyle w:val="ListParagraph"/>
        <w:numPr>
          <w:ilvl w:val="0"/>
          <w:numId w:val="1"/>
        </w:numPr>
      </w:pPr>
      <w:r>
        <w:t xml:space="preserve">Your PHI may be disclosed with the minimum necessary to consult another provider, in the case of transfer of services, etc. </w:t>
      </w:r>
      <w:r w:rsidR="008D6BF7">
        <w:br/>
      </w:r>
      <w:r w:rsidR="008D6BF7">
        <w:br/>
      </w:r>
    </w:p>
    <w:p w:rsidR="008D6BF7" w:rsidRDefault="008D6BF7" w:rsidP="008D6BF7">
      <w:pPr>
        <w:rPr>
          <w:b/>
        </w:rPr>
      </w:pPr>
      <w:r>
        <w:rPr>
          <w:b/>
        </w:rPr>
        <w:t>Security</w:t>
      </w:r>
    </w:p>
    <w:p w:rsidR="008D6BF7" w:rsidRPr="008D6BF7" w:rsidRDefault="008D6BF7" w:rsidP="008D6BF7">
      <w:pPr>
        <w:pStyle w:val="ListParagraph"/>
        <w:numPr>
          <w:ilvl w:val="0"/>
          <w:numId w:val="1"/>
        </w:numPr>
        <w:rPr>
          <w:b/>
        </w:rPr>
      </w:pPr>
      <w:r>
        <w:t>Branch of Life Midwifery will make every effort to maintain the security of your personal health information.</w:t>
      </w:r>
    </w:p>
    <w:p w:rsidR="008D6BF7" w:rsidRPr="008D6BF7" w:rsidRDefault="008D6BF7" w:rsidP="008D6BF7">
      <w:pPr>
        <w:pStyle w:val="ListParagraph"/>
        <w:numPr>
          <w:ilvl w:val="0"/>
          <w:numId w:val="1"/>
        </w:numPr>
        <w:rPr>
          <w:b/>
        </w:rPr>
      </w:pPr>
      <w:r>
        <w:t>Anyone with access to your PHI will be HIPAA trained.</w:t>
      </w:r>
    </w:p>
    <w:p w:rsidR="008D6BF7" w:rsidRPr="008D6BF7" w:rsidRDefault="008D6BF7" w:rsidP="008D6BF7">
      <w:pPr>
        <w:pStyle w:val="ListParagraph"/>
        <w:numPr>
          <w:ilvl w:val="0"/>
          <w:numId w:val="1"/>
        </w:numPr>
        <w:rPr>
          <w:b/>
        </w:rPr>
      </w:pPr>
      <w:r>
        <w:t xml:space="preserve">Your PHI will be protected in the event of a peer review with other highly trained midwives. </w:t>
      </w:r>
    </w:p>
    <w:p w:rsidR="008D6BF7" w:rsidRPr="00731201" w:rsidRDefault="00731201" w:rsidP="008D6BF7">
      <w:pPr>
        <w:pStyle w:val="ListParagraph"/>
        <w:numPr>
          <w:ilvl w:val="0"/>
          <w:numId w:val="1"/>
        </w:numPr>
        <w:rPr>
          <w:b/>
        </w:rPr>
      </w:pPr>
      <w:r>
        <w:t xml:space="preserve">Any paper charting, labs, or other PHI will be stored in a locked cabinet. </w:t>
      </w:r>
    </w:p>
    <w:p w:rsidR="00731201" w:rsidRPr="00731201" w:rsidRDefault="00731201" w:rsidP="008D6BF7">
      <w:pPr>
        <w:pStyle w:val="ListParagraph"/>
        <w:numPr>
          <w:ilvl w:val="0"/>
          <w:numId w:val="1"/>
        </w:numPr>
        <w:rPr>
          <w:b/>
        </w:rPr>
      </w:pPr>
      <w:r>
        <w:t xml:space="preserve">All electronic devices are secured with passwords, not shared in any capacity, and secured with malware. </w:t>
      </w:r>
    </w:p>
    <w:p w:rsidR="00731201" w:rsidRPr="00731201" w:rsidRDefault="00731201" w:rsidP="00731201">
      <w:pPr>
        <w:ind w:left="360"/>
        <w:rPr>
          <w:b/>
        </w:rPr>
      </w:pPr>
    </w:p>
    <w:p w:rsidR="00731201" w:rsidRDefault="00731201" w:rsidP="00731201">
      <w:pPr>
        <w:pStyle w:val="ListParagraph"/>
        <w:rPr>
          <w:b/>
        </w:rPr>
      </w:pPr>
      <w:r>
        <w:rPr>
          <w:b/>
        </w:rPr>
        <w:br/>
      </w:r>
    </w:p>
    <w:p w:rsidR="00731201" w:rsidRDefault="00731201" w:rsidP="00731201">
      <w:pPr>
        <w:rPr>
          <w:b/>
        </w:rPr>
      </w:pPr>
      <w:r>
        <w:rPr>
          <w:b/>
        </w:rPr>
        <w:t>Enforcement</w:t>
      </w:r>
    </w:p>
    <w:p w:rsidR="00731201" w:rsidRPr="00D8686C" w:rsidRDefault="00D8686C" w:rsidP="00731201">
      <w:pPr>
        <w:pStyle w:val="ListParagraph"/>
        <w:numPr>
          <w:ilvl w:val="0"/>
          <w:numId w:val="1"/>
        </w:numPr>
        <w:rPr>
          <w:b/>
        </w:rPr>
      </w:pPr>
      <w:r>
        <w:t xml:space="preserve">Branch of Life Midwifery will seek technical assistance if privacy is breached. </w:t>
      </w:r>
    </w:p>
    <w:p w:rsidR="00D8686C" w:rsidRDefault="00D8686C" w:rsidP="00D8686C"/>
    <w:p w:rsidR="00D8686C" w:rsidRDefault="00D8686C" w:rsidP="00D8686C">
      <w:r>
        <w:lastRenderedPageBreak/>
        <w:t xml:space="preserve">Branch of Life Midwifery requires written consent to share PHI with other providers in all situations except for emergency situations. </w:t>
      </w:r>
    </w:p>
    <w:p w:rsidR="00D8686C" w:rsidRDefault="00D8686C" w:rsidP="00D8686C"/>
    <w:p w:rsidR="00D8686C" w:rsidRDefault="00D8686C" w:rsidP="00D8686C">
      <w:r>
        <w:t>Please read the following and initial:</w:t>
      </w:r>
    </w:p>
    <w:p w:rsidR="00D8686C" w:rsidRDefault="00D8686C" w:rsidP="00D8686C"/>
    <w:p w:rsidR="00D8686C" w:rsidRDefault="00D8686C" w:rsidP="00D8686C">
      <w:r>
        <w:t>_____I understand that Branch of Life Midwifery uses a combination of paper and electronic health records that are protected and secured. Students will have access to these records.</w:t>
      </w:r>
    </w:p>
    <w:p w:rsidR="00D8686C" w:rsidRDefault="00D8686C" w:rsidP="00D8686C"/>
    <w:p w:rsidR="00D8686C" w:rsidRDefault="00D8686C" w:rsidP="00D8686C">
      <w:r>
        <w:t xml:space="preserve">_____I understand that Branch of Life Midwifery may discuss treatment and health information with the birth team. </w:t>
      </w:r>
    </w:p>
    <w:p w:rsidR="00D8686C" w:rsidRDefault="00D8686C" w:rsidP="00D8686C"/>
    <w:p w:rsidR="00D8686C" w:rsidRDefault="00D8686C" w:rsidP="00D8686C">
      <w:r>
        <w:t>_____I understand that Branch of Life Midwifery does NOT offer photography services, but do not mind taking photos if able with ONLY the clients phone.</w:t>
      </w:r>
    </w:p>
    <w:p w:rsidR="00D8686C" w:rsidRDefault="00D8686C" w:rsidP="00D8686C"/>
    <w:p w:rsidR="00D8686C" w:rsidRDefault="00D8686C" w:rsidP="00D8686C">
      <w:r>
        <w:t>I consent to the following methods of communication:</w:t>
      </w:r>
    </w:p>
    <w:p w:rsidR="00D8686C" w:rsidRDefault="00D8686C" w:rsidP="00D8686C"/>
    <w:p w:rsidR="00D8686C" w:rsidRDefault="00D8686C" w:rsidP="00D8686C">
      <w:r>
        <w:t>Text ______ Call _______ Email ______ Voicemail ______</w:t>
      </w:r>
    </w:p>
    <w:p w:rsidR="00D8686C" w:rsidRDefault="00D8686C" w:rsidP="00D8686C"/>
    <w:p w:rsidR="00D8686C" w:rsidRDefault="00D8686C" w:rsidP="00D8686C">
      <w:r>
        <w:t>_____I understand and consent to using an encrypted group chat (Signal) at 35 weeks in order to stay in direct contact with the birth team.</w:t>
      </w:r>
    </w:p>
    <w:p w:rsidR="00D8686C" w:rsidRDefault="00D8686C" w:rsidP="00D8686C"/>
    <w:p w:rsidR="00D8686C" w:rsidRDefault="00D8686C" w:rsidP="00D8686C">
      <w:r>
        <w:t xml:space="preserve">_____ I DO NOT consent to using an encrypted group chat at 35 weeks to have direct contact with birth team. </w:t>
      </w:r>
    </w:p>
    <w:p w:rsidR="00D8686C" w:rsidRDefault="00D8686C" w:rsidP="00D8686C"/>
    <w:p w:rsidR="00D8686C" w:rsidRDefault="00D8686C" w:rsidP="00D8686C">
      <w:r>
        <w:t xml:space="preserve">_____ I agree to allow Branch of Life Midwifery to use photos that I share with them on social media, website, or other promotional </w:t>
      </w:r>
      <w:r w:rsidR="00062794">
        <w:t xml:space="preserve">and marketing materials. </w:t>
      </w:r>
    </w:p>
    <w:p w:rsidR="00062794" w:rsidRDefault="00062794" w:rsidP="00D8686C"/>
    <w:p w:rsidR="00062794" w:rsidRDefault="00062794" w:rsidP="00D8686C">
      <w:r>
        <w:t>_____ I DO NOT consent to allowing Branch of Life Midwifery to use my photos in any capacity</w:t>
      </w:r>
      <w:bookmarkStart w:id="0" w:name="_GoBack"/>
      <w:bookmarkEnd w:id="0"/>
      <w:r>
        <w:t xml:space="preserve">. </w:t>
      </w:r>
    </w:p>
    <w:p w:rsidR="00062794" w:rsidRDefault="00062794" w:rsidP="00D8686C"/>
    <w:p w:rsidR="00062794" w:rsidRDefault="00062794" w:rsidP="00D8686C"/>
    <w:p w:rsidR="00062794" w:rsidRDefault="00062794" w:rsidP="00D8686C">
      <w:r>
        <w:t xml:space="preserve">I have read and understand this entire document. </w:t>
      </w:r>
    </w:p>
    <w:p w:rsidR="00062794" w:rsidRDefault="00062794" w:rsidP="00D8686C"/>
    <w:p w:rsidR="00062794" w:rsidRDefault="00062794" w:rsidP="00D8686C">
      <w:r>
        <w:t>Client__________________________________________ Date____________</w:t>
      </w:r>
    </w:p>
    <w:p w:rsidR="00062794" w:rsidRDefault="00062794" w:rsidP="00D8686C"/>
    <w:p w:rsidR="00062794" w:rsidRPr="00D8686C" w:rsidRDefault="00062794" w:rsidP="00D8686C">
      <w:r>
        <w:t>Midwife ________________________________________ Date ___________</w:t>
      </w:r>
    </w:p>
    <w:sectPr w:rsidR="00062794" w:rsidRPr="00D8686C" w:rsidSect="00265DF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932" w:rsidRDefault="00110932" w:rsidP="00E23269">
      <w:r>
        <w:separator/>
      </w:r>
    </w:p>
  </w:endnote>
  <w:endnote w:type="continuationSeparator" w:id="0">
    <w:p w:rsidR="00110932" w:rsidRDefault="00110932" w:rsidP="00E2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Script">
    <w:panose1 w:val="030B08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269" w:rsidRDefault="002B6BEB">
    <w:pPr>
      <w:pStyle w:val="Footer"/>
    </w:pPr>
    <w:r>
      <w:rPr>
        <w:noProof/>
        <w:lang w:eastAsia="zh-CN"/>
      </w:rPr>
      <mc:AlternateContent>
        <mc:Choice Requires="wpg">
          <w:drawing>
            <wp:anchor distT="0" distB="0" distL="114300" distR="114300" simplePos="0" relativeHeight="251661312"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6BEB" w:rsidRDefault="002B6BEB">
                            <w:pPr>
                              <w:pStyle w:val="Footer"/>
                              <w:tabs>
                                <w:tab w:val="clear" w:pos="4680"/>
                                <w:tab w:val="clear" w:pos="9360"/>
                              </w:tabs>
                              <w:rPr>
                                <w:caps/>
                                <w:color w:val="808080" w:themeColor="background1" w:themeShade="80"/>
                                <w:sz w:val="20"/>
                                <w:szCs w:val="20"/>
                              </w:rPr>
                            </w:pPr>
                            <w:r>
                              <w:rPr>
                                <w:caps/>
                                <w:color w:val="808080" w:themeColor="background1" w:themeShade="80"/>
                                <w:sz w:val="20"/>
                                <w:szCs w:val="20"/>
                              </w:rPr>
                              <w:t>|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Pr>
                                    <w:caps/>
                                    <w:color w:val="808080" w:themeColor="background1" w:themeShade="80"/>
                                    <w:sz w:val="20"/>
                                    <w:szCs w:val="20"/>
                                  </w:rPr>
                                  <w:t>June 29, 2023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32" style="position:absolute;margin-left:0;margin-top:0;width:468pt;height:21.6pt;z-index:251661312;mso-position-horizontal:left;mso-position-horizontal-relative:page;mso-position-vertical:center;mso-position-vertical-relative:bottom-margin-area" coordsize="59436,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jZdcAMAALMKAAAOAAAAZHJzL2Uyb0RvYy54bWzEVtlO3DAUfa/Uf7D8XpLZISIgCgVVQoCA&#13;&#10;imeP4yyqY7u2h4R+fa/tJAPDiCKo6DxkvNzF9/iek+wftjVH90ybSooUj3ZijJigMqtEkeIft6df&#13;&#10;djEyloiMcClYih+YwYcHnz/tNyphY1lKnjGNIIgwSaNSXFqrkigytGQ1MTtSMQGbudQ1sTDVRZRp&#13;&#10;0kD0mkfjOJ5HjdSZ0pIyY2D1JGziAx8/zxm1l3lumEU8xXA265/aP5fuGR3sk6TQRJUV7Y5B3nCK&#13;&#10;mlQCkg6hToglaKWrZ6HqimppZG53qKwjmecVZb4GqGYUb1RzpuVK+VqKpCnUABNAu4HTm8PSi/sr&#13;&#10;jaoM7m42w0iQGi7J50VuAeBpVJGA1ZlWN+pKdwtFmLmK21zX7h9qQa0H9mEAlrUWUVic7U0n8xjw&#13;&#10;p7A3Xkwn4w55WsL1PHOj5beXHaM+beRONxymUdBEZo2TeR9ONyVRzMNvHAIDTvMep2toLyIKzgCr&#13;&#10;ecDKWw5AmcQAZu9EaSiWJEobe8ZkjdwgxRry+64j9+fGwtWAaW/ikhrJq+y04txPHKXYMdfongAZ&#13;&#10;lsUouHJVkrDk7wRCePI5Sx/wSRAuXCghXdCQz63ALfSV+pF94MzZcXHNcmgu6ICxTzZEDgkJpUzY&#13;&#10;cA5TkoyF5VkMPwfns7P4gC5yDvmH2F2Ap/X1sUOYzt65Mq8Kg3P80sGC8+DhM0thB+e6ElJvC8Ch&#13;&#10;qi5zsO9BCtA4lJYye4CW0jJoklH0tIJbPSfGXhENIgR0AWG1l/DIuWxSLLsRRqXUv7etO3voedjF&#13;&#10;qAFRS7H5tSKaYcS/C2DD3mg6dSroJ9PZAmiI9OOd5eMdsaqPJbTKCCRcUT909pb3w1zL+g7098hl&#13;&#10;hS0iKOROMbW6nxzbILag4JQdHXkzUD5F7Lm4UdQFd6i6rr1t74hWXWtbkI4L2TOQJBsdHmydp5BH&#13;&#10;Kyvzyrf/GtcOb1ADp2AfIguLXhZunex9lS2owmJDFZBtYcNVDd3hubJdH8bjXa+XW6R0MpvEMwDb&#13;&#10;S+lsvJj0VOmFuFeAV4rEQGbHVwRtNp9A+ADtU5r33Om0Zn18P9pC+ldwazujX+H40YzOfv6V0bZd&#13;&#10;tuFV2t/u/+A4tMYWfsPqv+G2/TBmG+WYffoSs/3rH76M/Kui+4pzn16P514J1t+aB38AAAD//wMA&#13;&#10;UEsDBBQABgAIAAAAIQACKp153wAAAAkBAAAPAAAAZHJzL2Rvd25yZXYueG1sTI/NasMwEITvhb6D&#13;&#10;2EJvjey4DY1jOYT05xQCTQqht421sU0syViK7bx9t720l4Fh2Nn5suVoGtFT52tnFcSTCATZwuna&#13;&#10;lgo+928PzyB8QKuxcZYUXMnDMr+9yTDVbrAf1O9CKbjE+hQVVCG0qZS+qMign7iWLGcn1xkMbLtS&#13;&#10;6g4HLjeNnEbRTBqsLX+osKV1RcV5dzEK3gccVkn82m/Op/X1a/+0PWxiUur+bnxZsKwWIAKN4e8C&#13;&#10;fhh4P+Q87OguVnvRKGCa8KuczZMZ26OCx2QKMs/kf4L8GwAA//8DAFBLAQItABQABgAIAAAAIQC2&#13;&#10;gziS/gAAAOEBAAATAAAAAAAAAAAAAAAAAAAAAABbQ29udGVudF9UeXBlc10ueG1sUEsBAi0AFAAG&#13;&#10;AAgAAAAhADj9If/WAAAAlAEAAAsAAAAAAAAAAAAAAAAALwEAAF9yZWxzLy5yZWxzUEsBAi0AFAAG&#13;&#10;AAgAAAAhANseNl1wAwAAswoAAA4AAAAAAAAAAAAAAAAALgIAAGRycy9lMm9Eb2MueG1sUEsBAi0A&#13;&#10;FAAGAAgAAAAhAAIqnXnfAAAACQEAAA8AAAAAAAAAAAAAAAAAygUAAGRycy9kb3ducmV2LnhtbFBL&#13;&#10;BQYAAAAABAAEAPMAAADWBgAAAAA=&#13;&#10;">
              <v:rect id="Rectangle 156" o:spid="_x0000_s1033" style="position:absolute;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6lI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wziGh1HYQM7vAAAA//8DAFBLAQItABQABgAIAAAAIQDb4fbL7gAAAIUBAAATAAAA&#13;&#10;AAAAAAAAAAAAAAAAAABbQ29udGVudF9UeXBlc10ueG1sUEsBAi0AFAAGAAgAAAAhAFr0LFu/AAAA&#13;&#10;FQEAAAsAAAAAAAAAAAAAAAAAHwEAAF9yZWxzLy5yZWxzUEsBAi0AFAAGAAgAAAAhAMM/qUj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Text Box 157" o:spid="_x0000_s1034" type="#_x0000_t202" style="position:absolute;left:2286;width:53530;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1IoyAAAAOEAAAAPAAAAZHJzL2Rvd25yZXYueG1sRI/RagIx&#13;&#10;EEXfBf8hTKFvmq1gLatRilbok6jtBwyb6e62m8k2ye6mfr0RhL4MM1zuGc5qE00jenK+tqzgaZqB&#13;&#10;IC6srrlU8Pmxn7yA8AFZY2OZFPyRh816PFphru3AJ+rPoRQJwj5HBVUIbS6lLyoy6Ke2JU7Zl3UG&#13;&#10;QzpdKbXDIcFNI2dZ9iwN1pw+VNjStqLi59wZBcdeF6GbDbvLIfuN3eXt8O1ip9TjQ9wt03hdgggU&#13;&#10;w3/jjnjXyWG+gJtR2kCurwAAAP//AwBQSwECLQAUAAYACAAAACEA2+H2y+4AAACFAQAAEwAAAAAA&#13;&#10;AAAAAAAAAAAAAAAAW0NvbnRlbnRfVHlwZXNdLnhtbFBLAQItABQABgAIAAAAIQBa9CxbvwAAABUB&#13;&#10;AAALAAAAAAAAAAAAAAAAAB8BAABfcmVscy8ucmVsc1BLAQItABQABgAIAAAAIQDDi1IoyAAAAOEA&#13;&#10;AAAPAAAAAAAAAAAAAAAAAAcCAABkcnMvZG93bnJldi54bWxQSwUGAAAAAAMAAwC3AAAA/AIAAAAA&#13;&#10;" filled="f" stroked="f" strokeweight=".5pt">
                <v:textbox style="mso-fit-shape-to-text:t" inset="0,,0">
                  <w:txbxContent>
                    <w:p w:rsidR="002B6BEB" w:rsidRDefault="002B6BEB">
                      <w:pPr>
                        <w:pStyle w:val="Footer"/>
                        <w:tabs>
                          <w:tab w:val="clear" w:pos="4680"/>
                          <w:tab w:val="clear" w:pos="9360"/>
                        </w:tabs>
                        <w:rPr>
                          <w:caps/>
                          <w:color w:val="808080" w:themeColor="background1" w:themeShade="80"/>
                          <w:sz w:val="20"/>
                          <w:szCs w:val="20"/>
                        </w:rPr>
                      </w:pPr>
                      <w:r>
                        <w:rPr>
                          <w:caps/>
                          <w:color w:val="808080" w:themeColor="background1" w:themeShade="80"/>
                          <w:sz w:val="20"/>
                          <w:szCs w:val="20"/>
                        </w:rPr>
                        <w:t>|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Pr>
                              <w:caps/>
                              <w:color w:val="808080" w:themeColor="background1" w:themeShade="80"/>
                              <w:sz w:val="20"/>
                              <w:szCs w:val="20"/>
                            </w:rPr>
                            <w:t>June 29, 2023</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932" w:rsidRDefault="00110932" w:rsidP="00E23269">
      <w:r>
        <w:separator/>
      </w:r>
    </w:p>
  </w:footnote>
  <w:footnote w:type="continuationSeparator" w:id="0">
    <w:p w:rsidR="00110932" w:rsidRDefault="00110932" w:rsidP="00E23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BEB" w:rsidRPr="002B6BEB" w:rsidRDefault="00E23269">
    <w:pPr>
      <w:pStyle w:val="Header"/>
      <w:rPr>
        <w:rFonts w:ascii="Segoe Script" w:hAnsi="Segoe Script"/>
        <w:sz w:val="36"/>
        <w:szCs w:val="36"/>
      </w:rPr>
    </w:pPr>
    <w:r w:rsidRPr="002B6BEB">
      <w:rPr>
        <w:caps/>
        <w:noProof/>
        <w:color w:val="808080" w:themeColor="background1" w:themeShade="80"/>
        <w:sz w:val="36"/>
        <w:szCs w:val="36"/>
        <w:lang w:eastAsia="zh-CN"/>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3269" w:rsidRDefault="00E23269">
                            <w:pPr>
                              <w:pStyle w:val="Head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TuIKOkwUAAKkaAAAOAAAAZHJzL2Uyb0RvYy54bWzsWduO2zYQfS/QfyD0&#13;&#10;WKCxJN+NeINt0gQBgiRItkj6SFOUJVQSVZJee/v1PbxpZa8Tu5tie8H6wZbIuZDDmcOZ8dNnu7oi&#13;&#10;11yqUjTLKHkSR4Q3TGRls15Gv1y9/HEWEaVpk9FKNHwZ3XAVPbv4/run23bBU1GIKuOSQEijFtt2&#13;&#10;GRVat4vBQLGC11Q9ES1vMJkLWVONV7keZJJuIb2uBmkcTwZbIbNWCsaVwugLNxldWPl5zpl+l+eK&#13;&#10;a1ItI6xN229pv1fme3DxlC7WkrZFyfwy6D1WUdOygdJO1AuqKdnI8o6oumRSKJHrJ0zUA5HnJeN2&#13;&#10;D9hNEh/s5pUUm9buZb3YrtvOTDDtgZ3uLZa9vX4vSZnh7CbTiDS0xiFZvcQMwDzbdr0A1SvZfmzf&#13;&#10;Sz+wdm9mx7tc1uYXeyE7a9ibzrB8pwnDYDKN4+lsFBGGuSROR0k6c6ZnBc7nDh8rfj7BOQiKB2Z9&#13;&#10;3XK6l27d3e7giPu7syv4j+0OQaJu/UB9mx98LGjLrXspc8KdpebBUh8QPrRZVxy+MHe+YCk7R1AL&#13;&#10;BZ/4Vi/ozpIuWqn0Ky5qYh6WkcQCbFjR6zdKw/dAGkiMViWqMntZVpV9MZjBn1eSXFNE+2qdONaq&#13;&#10;LagbsuEOERZdDKUVuCekaoyoRhihTp8ZgZOFrdonfVNxQ1c1H3iO6IGLp1ZZJ9kppIzxRrt1qIJm&#13;&#10;3A2PY3yMPe+sxQo0knPo72R7Afv7C7KdGE9vWLmFvY45/trCHHPHYTWLRnfMddkIeUxAhV15zY4+&#13;&#10;GMmZxlhpJbIb+JQUDnRVy16WONU3VOn3VAJlgce4OfQ7fOWV2C4j4Z8iUgj5x7FxQw+nx2xEtkDt&#13;&#10;ZaR+31DJI1K9bhAO82Q0MjBvX0bjaYoX2Z9Z9WeaTf1cwFUS3FEts4+GXlfhMZei/oQL5tJoxRRt&#13;&#10;GHQvI6ZleHmu3W2CK4rxy0tLBmhvqX7TfGyZEW6sarz2aveJyta7tgY2vhUhBOniwMMdreFsxOVG&#13;&#10;i7y07n9rV29vwIGBuofAhSkM4BC0hwvp3wALo8kwNqfmLodkNMdN4Xwr3C1s42DB2CMYCndtBlAw&#13;&#10;Q+vML4yJplGl5p8hLa8r+NgPAxKTLUlGk3SW2sUeIf91n7wgSQw/mlkPP0L+Gf7SSfeST+voM8Xk&#13;&#10;pI70Pjr2mNweTmsa9jSdYas+ubfTaR24+juLnaFjn/ykrfaP7/G0v+a7/eObDGfpZH7adfs8IyRy&#13;&#10;8/lDnjguyS7SaeHyALpgu8ZHP54AzMiJ3U3XCmXyyT4UIOkMrwh1By3gMtBxghlB22cOd955zIjG&#13;&#10;PrNFH2zmPGbYvM88/EvLRvz0mQOcWs1uBd52JsEypVFlSyONyw9JV0RQGq2MQtxbVBuTh0eCWzpg&#13;&#10;KSlMLu+A0szXuL6vhKXUBxk9dN7OVk2fqpOGBYezCRTht7Xy+pRBrzvLQBd+Hb3zbmsJ57TehIEq&#13;&#10;/DpqYMiRFbBKKO6UGEvYjK0zibFk72LayyO/kAg6UXuUjxln/phxPmacxyrRKeD3TsaJQUSRSXlR&#13;&#10;s963Eh1N0+RIPwIRHVLOUGaeWYmuqrINhah59r0awOlBp+ZIR8t1gV4ItqlRLbq2luQV1eipqaJs&#13;&#10;FWB5wesVzwDOrzOfliotuWaApFAsMl8gdxPYTX9ZDmj2sOcApUzJfAehIOWxBH4sgf/lJfBtG/DB&#13;&#10;ymGkdw6crkyb8yexI8n0sBwmeocJ0wTwmPWFflkSD9NJOrY5yHyc2EQInRzfBB0NZ8kYCYopkIfT&#13;&#10;cTob+zC9J1h17S0T2ialmwwh3iBJN+OjPnSTXNZ9RhvsjG7T8R7XGYwP3ePKfgtw6DOUuz0uvVvt&#13;&#10;/Mn+4+0u3/s60u7yM/+XdpeNdfwfYrNx/9+N+cOl/26P6vYfpos/AQ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wQUAAYACAAAACEAjqFTpOEAAAAKAQAADwAAAGRycy9kb3ducmV2LnhtbEyPQU/DMAyF&#13;&#10;75P4D5GRuG3phiioazpNoIHgMMQ2iWvWmLZb41RJuhV+PYYLXJ5kPfv5fflisK04oQ+NIwXTSQIC&#13;&#10;qXSmoUrBbrsa34EIUZPRrSNU8IkBFsXFKNeZcWd6w9MmVoJDKGRaQR1jl0kZyhqtDhPXIbH34bzV&#13;&#10;kUdfSeP1mcNtK2dJkkqrG+IPte7wvsbyuOmtgven5cvjent4/tqldtW/mvVN4nulri6HhznLcg4i&#13;&#10;4hD/LuCHgftDwcX2ricTRKuAaeKvsjdLb5llz0vp9Bpkkcv/CMU3AAAA//8DAFBLAwQKAAAAAAAA&#13;&#10;ACEAoj3WLfAaAADwGgAAFAAAAGRycy9tZWRpYS9pbWFnZTEucG5niVBORw0KGgoAAAANSUhEUgAA&#13;&#10;AeQAAAFQCAYAAABu9Q2aAAAACXBIWXMAAC4jAAAuIwF4pT92AAAAGXRFWHRTb2Z0d2FyZQBBZG9i&#13;&#10;ZSBJbWFnZVJlYWR5ccllPAAAGn1JREFUeNrs3f2zXVV9B+AVkqi82hG0BbFQBUrbMVZBSn2hvIgi&#13;&#10;okwVqIyMjE5/7V+j/qClpaNlVGasU1/GqkN1oAUGRW1iE5ohmBBJyJXUhEgabwh0fTn7mBu4Ofe8&#13;&#10;7H3O3ms/z8wyMwr3Ze9rPnet/Vlrb3jxxRf/LqW0OY+z0uI9m8fR1A4H83i+gY+7MY//nfP3ckbq&#13;&#10;lvV5nJa6Z+e6dev2J4AprMuB/GL8RZLHP+dxXx5nuiyNOiWPU/P4RUOBz2Jtz6F8yGUApg3kle7N&#13;&#10;42t57O/oLKUrIpT35fEbl6Iox/LYmkN52aUAZg3koZ/l8S/VrPlsl6oR8QvP00K5OIermfIxlwKo&#13;&#10;I5CHDuRxdx73V7/9U/9MOZ6d/8qlKMqBHMg7XAagzkBe6dtpsJz9ZLKcXadX5xFLnE+5FEVZyqG8&#13;&#10;22UAmgjkoZ15fD4N2tnrXcZaRNlrQ3VtKYfmNdBoIA/Fcvb38vhyHkfSYEsPs4WyBnZ5tuVQPuwy&#13;&#10;AE0G8kr/mcdX89iaLGfPSgO7LNG92KLkBcwrkId25vGtPL6Rx2tc4qlpYJdF8xqYeyCvdG8VzPEM&#13;&#10;zXL2dDNlDexy7M+BvNNlABYRyEPDPc2xdeosl30iGthl2ZtDeY/LACwqkIeiBDY8otPS3fg0sMui&#13;&#10;eQ0sPJBXinZ27GmOwxOUwMYLZQ3sMsQvo9s1r4G2BPLvZgt5/GMejyZ7msehgV2GeAyxVckLaFMg&#13;&#10;D8Vy9g/y+GKynL2WWFF4prpmdNfhHMjbXAagbYG8UuxpjufM9yfL2Sfz6mqWrIHdbZrXQKsDeSj+&#13;&#10;ovpuGmydspy9eigfzeOXLkWn7c6hvOQygEB+sSNfa+xpfiiPx5I9zSsNG9gRyspe3bUjh7JHECCQ&#13;&#10;O+W/0+CIzgeT5eyVTk8a2F2meQ0CuXOBPBSzieERnUfcypc4brPbHK8JArnzvlcFc+xp7vtytgZ2&#13;&#10;tx3KgbzdZQCB3HU70+CwkQfyeKHH91UDu9s0r0EgFyNmh/+Rxz+k/u5p1sDu+C+XjtcEgVyaR9Jg&#13;&#10;T3OMvpXANLC7LZ4nH3IZQCAXN+OoQjneOtW3Pc0a2N0UqztxvOaySwECuVRfT4NTwHb06HvWwO4m&#13;&#10;zWsQyL0Qe5q/lvpzRKcGdjcdyIG8w2UAgdyLv/DS8SM6S39mp4HdTUs5lHe7DCCQ+yT2NMcRnQ+n&#13;&#10;cvc0a2B3k+Y1COReeiqPr1ThXGKpJhrYr8rjyaTs1SXbHK8JArmvhnuaYzn76QK/Pw3sboly1xYl&#13;&#10;LxDIfRd7mqMAFtunSlrOPiOPPUkDuys0r0EgU9lZhXKE868L+Z6igb2/oO+ndI7XBIHMy3yrCucS&#13;&#10;tqVoYHfL3hzKe1wGEMicKN7QE3uaH03dLoHFUvy6ahWA9tO8BoHMSRxIx4/o7OqeZg3s7ojnyNs1&#13;&#10;r0EgM9oP0uA586Md/fo1sLshVmS2KnmBQGZtsad5eERn15azNbC74XAO5G0uAwhkxhPL2XEC2Dfz&#13;&#10;6NIxiBrY3aB5DQKZKcSe5jgF7N9SN/Y0a2B3w+4cyksuAwhkJvdUFcoRzm3/i1QDuxt25FD2Ri8Q&#13;&#10;yMwg9jTHc+bHWvw1amC3n+Y1CGRqEnua4+zsaGc/19KvUQO73RyvCQKZGg33NEc4t7FQpYHdbody&#13;&#10;IG93GUAgU6+fp+MngbWJsle7aV6DQKYhS1Uwx8y5LXuaI5SP5LHX7Wklx2uCQKZhwyM627CnOcpe&#13;&#10;G5IGdlvF8+RDLgMIZJr103T8Pc2LDuWYLe9Kyl5tE+WuOF5z2aUAgUzzopE9PKJzkXuaT69m7Ufc&#13;&#10;klbRvAaBzALEYSMP5LFlQZ8/jtt8Omlgt82BHMg7XAYQyMxfzJS/nAZnaM97T7MGdkt/JnIo73YZ&#13;&#10;QCCzGM9Vs+bvpPkuZ2tgt5PmNQhkWiD2NH+jmjXPgwZ2O21zvCYIZNphqQrm+1Lzy9ka2O0T5a4t&#13;&#10;Sl4gkGmX4RGdv2j482hgt4vmNQhkWurnVTg3uadZA7tdHK8JApkWey4dX85uogSmgd0ue3Mo73EZ&#13;&#10;QCDTblH++maqf0+zBna7aF6DQKYjmtjTrIHdHvEcebvmNQhkuuO5KpS/nOpZzo5QjrJXnCClgb1Y&#13;&#10;cdb1ViUvEMh0T517mk/NY19S9lq0wzmQt7kMIJDpppgpD7dOzbKcrYHdDprXIJApwKx7mmOm/GzS&#13;&#10;wF603TmUl1wGEMh03y/S8a1Tk4oGdjzPfMplXKgdOZQPuAwgkCnDtHuaNbAXT/MaBDKFmnRPc4Ty&#13;&#10;qdVsWwN7MRyvCQKZgk26p1kDe7EO5UDe7jKAQKZck+xp1sBeLM1rEMj0xDh7mjWwF8vxmiCQ6ZG1&#13;&#10;9jRrYC9WPE8+5DKAQKZfIpj/Pb2yBKaBvThR7orjNZddChDI9M9qe5o1sBdH8xoEMj33XDq+nD0s&#13;&#10;gWlgL8aBHMg7XAYQyLByT3M0sJ+JkHBZ5moph/JulwEEMqRqphwz5gfz2Js0sOdN8xoEMpwglrN/&#13;&#10;msfdefyXyzFX2xyvCQIZVvNoFcwPuxRzEeWuLUpeIJBhNUfT4Bnz99PgOfMRl6RRmtcgkGFkKG/O&#13;&#10;438iLPJ4II+DLktjHK8JU9rgElC4jXlcVv35mjw25fFkHo9UAU29zs6/4y/nUN7jUoAZMpzMrjR4&#13;&#10;tjx0sApmy9n107wGgQwjxV7lh9JgKXvoSLKcXbd4jrxd8xoEMoxysArl1cLCcnZ94qzrrUpeIJBh&#13;&#10;lJgh3z9iRmw5ux6HcyBvcxlAIMNaoRwN7F0j/hnL2bPTvAaBDGOJUH58jH/Ocvb0dudQXnIZQCDD&#13;&#10;Wl7ewB7lYDVj3p4sZ09iRw5lL/8AgQxrWq2BPUqE8ZZq1mw5e22a1yCQYWwRrPdPEMpDMVv+URr9&#13;&#10;PBrHa4JAhgms1cBeK9AtZ492KAey5/AgkGHsUI5nytMeAWk5ezTNaxDIMJEI5VmXoS1nr87xmiCQ&#13;&#10;YSKTNLBHsZy9yi8rOZQPuQwgkGFce6pQPlrDx7KcfVyUu+J4zWU/YghkgQyTzHCnaWCPnCEmy9ma&#13;&#10;1yCQYWKzNLDXCvtYzt7c0+t6IAfyDj9eCGRg0lCepYE9ypFqxrw59W85eymH8m4/XghkYFJ1NLBH&#13;&#10;iVDekvq1nK15jUAGplJXA3uUfStmzX2wzfGaCGRgGnU2sEfpy3J2lLu2KHkhkIFpNNHAHqX05WzN&#13;&#10;awQyMLWmGtijlLyc7XhNBDIwUyg31cAepdTl7L05lPf4sUIgA9NquoE9SmnL2ZrXCGRgJo+nxS4l&#13;&#10;l7KcHc+Rt2teI5CBWeyqAvHoAr+Gg9XXEOHc1ZdaxFnXW5W8EMjArIE4zwb2KMNg3tfB63g4B/I2&#13;&#10;P04IZGCmMMnjodSewtWTVTh3bTlb8xqBDMwsZsgP5/Grls3eu7acvTuH8pIfJwQyMKtFNrBH6dJy&#13;&#10;9o4cygf8KCGQgVktuoE9SheWszWvEchAbdrQwB6l7cvZjtdEIAO1hl5bGtijtHU5+1AO5O1+jBDI&#13;&#10;QF0zvTY1sEdp43K25jUCGahNGxvYa83sH0mDIzrbsJzteE0EMlCrtjawTybCOJaMH2jBDD+eJx/y&#13;&#10;I4RABurS5gb2KE9Ws+ZFPdONclccr7nsRwiBDNSl7Q3sURa5nK15jUAGGgm2LjSwT2ZRy9kHciDv&#13;&#10;8OODQAbqDuUfp240sEeZ93L2Ug7l3X58EMhAnY5WM+WDBXwv81zO1rxGIAON6FoDe5R5LWdvc7wm&#13;&#10;AhloJGCqUZIml7Oj3LVFyQuBDDRhVzVbLs3Basa8PdW7nK15jUAGGg2vLjewR4kw3lLNmutazna8&#13;&#10;JgIZaDSUS2hgjxKz5R+lep6d782hvMePDQIZaEJJDey1fvmoYzlb8xqBDDSqpAb2KLMuZ8dz5O2a&#13;&#10;1whkoEklNrBHmXY5W/MagQw0rtQG9ijTLGcfzoG8zY8LAhloOqBKbWCPMulytuY1AhmYSyiX3sAe&#13;&#10;Zdzl7N05lJf8uCCQgSb1pYG91i8msZw96v3SO3IoH/DjgkAGmtaXBvYoR6oZ8+ZVfkHRvEYgA3MT&#13;&#10;QfS4y/C7a7HlZb+kLOexVfMagQzMQx8b2KPsWzFrDodyIG93WRDIwDw8k8dDqX8N7FFWLmc/oXmN&#13;&#10;QAbm5WAVyp6ZvlKE8tdzKG92KRDIwDxoYI/2mTR4znzAc2UEMjCPUI6Z4C6X4hWey+PuPH6dR7yM&#13;&#10;Yl8O5mWXBYEMNEkDe3XxqsYvpcG2qBB7lffbs4xABpqkgb3K3495/CyPb7/sv4+Z8r4qnC1nI5CB&#13;&#10;2mlgv9L6PO7L48GT/O+xnL3kUBEEMlA3DexXir8jv5rHEyP+mcNVMO93uRDIQF00sFf5uzINmtfP&#13;&#10;rvHPxRJ2vKziGSUwBDJQVyhrYJ8omtd3VX+O40A1az7k0iGQgVlpYJ84S96Zx1fS8eb1OJTAEMhA&#13;&#10;LTSwTwzlh9Og6DWpYytmzZ7RI5CBqWhgHxfN69gK9ZMZPsahasasBIZABiamgX2iWLp+YsaPEcvZ&#13;&#10;EcpKYAhkYCIa2Mf9No+/T2s3r8e1v5o1K4EJZICxQzmeKe9xKV5aLYjtUHWWtZara+vFFgIZYCwR&#13;&#10;yn3fFjVsXt/TwMcelsD2WM4WyABr0cBO6ZQ0eLZ+X4OfI5axl7zYomwbXAJgBhfksbEK5b42sF/I&#13;&#10;41157M1ja0Of48wYef40LIHts5xthgywmih53Z9si7onzW8ZXwlMIAOsSgM7pd/k8U+pvub1OLzY&#13;&#10;QiADrBrKfW9g/zqPL6R6m9fjOJaOL2crgQlkgJf0uYEdzesdaXBwyKJE+Wu/EphABkip3w3sOF7z&#13;&#10;h3k8sOCvw4stBDLAS/ak/jawYxfLvXk81pKvJ5azvdhCIAM91vcGdrxDealFX48XWwhkoMf63MB+&#13;&#10;Lo+703yb1+M4Vv2i4MUWAhnoYSj3tYEdh4Z8Mc2/eT2u4Xua7WkWyECP9LGBHc3rOMXr6y3/OpXA&#13;&#10;BDLQM31sYEfzOs67frADX6sXWyyAs6yBRbig+nNz6k/ZK0Lu+jyezuOJDvzycHaMPGdTAjNDBnqg&#13;&#10;jw3sWL6Odyg/27Gve/hiCyUwgQwUKvbFPpT61cCO5vVd1Z9d5MUWAhkoVMyQH87jVz2aJe9Mg+M1&#13;&#10;u1yeiplytOYPKIEJZKAsfWpgRyj/JI/vFPC9eLGFQAYK9HgalL36IMpT369WB0oRy9hLXmwxOS1r&#13;&#10;oG0uymNj6kcDO2aW16bBiVlPFPI9nRkjz/WWV8yaLWebIQMd1qcGdvw9/LnUveb1uJTABDLQcX1q&#13;&#10;YMf3+pnU7ZLXON/jkj3NAhnopr40sIfN63t6cE+VwAQy0GF9aGCfUq0I3Nej+xrlr/1KYAIZ6JY+&#13;&#10;NLCjef3NPH7Ws3vb+xdbCGSga3alfjSw70n9eytWGL7YIp41HxbIAO3WhwZ2zBi/kMptXo+jVy+2&#13;&#10;EMhAV/WhgR1nXX82ld28HnfWHHu1i36xxSn+Pw101Gl5XJXHawv+Hs/I41a3+qXn6ufm8dY8h3xL&#13;&#10;HmeaIQO0U8kN7AijH+bxgNt8guJebCGQgVJsq0aJ4pjje/N4zG1+hWEJbE/Xl7MFMlCSXdVsuVRf&#13;&#10;zOOXbvNJdboEJpCB0pTcwI6S192p383rcQxfbNGpEphABkoN5R+nMhvYETR3Jc3rSa5XJ15sIZCB&#13;&#10;Uh2tZsqlhXKceR0nln3VLZ7ISy+2SC0ugQlkoHQlNrCjeR3nXT/o9k6stS+2EMhAH5TYwN6Yx5fy&#13;&#10;eMLtnVosYy+15cUWAhnoixIb2LF8/fk8nnF7Z7K8Yta8sOVsgQz0SYkN7Ghe31X9yez2pwW92EIg&#13;&#10;A30M5ZIa2DFLjhOrYo+y5nV9DlfBPLc9zQIZ6KPSGtgRyj/P41/d2trNrQQmkIE+K6mBHc3r7+fx&#13;&#10;sNvamOF7mhvZ0yyQgb4rrYH9laR53bSYKe9LgwNHantMIJABympgx9/pn0uO15yHYytmzTOXwAQy&#13;&#10;wEBsHXooldHAjnCI7VD/57bOzcwvthDIAMcdrEL5cMe/jyh57czjHrd0IbPmOKJz4hdbCGSAE5XS&#13;&#10;wD4lDZbhv+OWLsxEL7YQyACrh/Lm1P0GdjSvv5vHI27pQsVMOfaKj3yxhUAGOLkI5ccL+D7uSeW9&#13;&#10;YKOLhiWwPastZwtkgNFKaGDHX/5fSJrXbfKKEphABlhbCQ3sOOv6s8nxmm38Zemlk8BOcS0A1nRO&#13;&#10;HlflcVqHv4cz8rjVrWydV+Vxbh5vEcgA43ltHtdVf3ZRrIZeXH0PtJBABhjfxmqmfEFHv/5Yrn53&#13;&#10;HpvcSoEMUEIoX5bHRR39+p/P46Y8zncrBTJACTZVwdxVt+dxltsokAFKEEvXV1Wz5i7O9COU17uN&#13;&#10;AhmgBF1uYMfXfotbKJABStHVBnY0ry/J411uoUAGKEVXG9jRvL4+j0vdQoEMUFIoX9bBUI4TyD6W&#13;&#10;x3luoUAGKMllqXsN7Fi+jpO8Tnf7BDJASWKWfGXqVgM7jte8LWleC2SAwsQScJe2Rb1Yfc03uXUC&#13;&#10;GaA00by+IXWngR2hvKma3SOQAYoybGB3pTR1rPol4s1unUAGKDGUY9bZlQZ2vKf3b9Lg8BAEMkBx&#13;&#10;utTAXpfHHXmc6rYJZIASdamBHdugPu6WCWSAUnWlgR0lrzfm8UG3TCADlKorDewX8rg8jyvcMoEM&#13;&#10;UKquNLCjef2+1L1jQQUyABOFclca2J/I4yy3TCADlKwrDexPJc1rgQxQuC40sOPM65vdKoEMULq2&#13;&#10;N7CjeX1x0rwWyAA9EM3ra1N7G9hR8npnGpx7jUAGKNrp1Uz57JZ+fc+nwZuhznerBDJA6WLZ+q9S&#13;&#10;uxvYtyfNa4EM0BPRvn5ri39puDOP9W6TQAbogyhSvSO1s+wVM+Rb3CKBDNAXF6Z2NrCjeX1JHte4&#13;&#10;RQIZoC/a2sA+Vv2ycKlbJJAB+qKtDeyjeXwstf9sboEMQG3a2sCO5etbq18aEMgAvdHGBnYcr3lH&#13;&#10;0rwWyAA907YGdsySz8njo26NQAbomwvT4LnyhhaFchS8rnRrBDJA30Tz+rrUngZ2NK9vSJrXAhmg&#13;&#10;h4YN7Ne15OtZzuOv02AJG4EM0CvxLPnqPP6wJV/PujQoeZ3q1ghkgD66PI8/btHM/eNuiUAG6Ks/&#13;&#10;y+PtaVCyWqT4/G/M42a3RCAD9NUf5fG+tPgG9gt5bMrjCrdEIAP0VTSv35MW38CO5vWNqd3veBbI&#13;&#10;ADQqmtfRwD5jwV9HNK8/kTSvBTJAj0UD+/2pHQ3sCGXNa4EM0GttaGDHTF3JSyAD9N6iG9jxeeMc&#13;&#10;7g8KZAD6btEN7Ch5vbOasQtkAHpt0Q3s5/P4QB7nC2QA+m7RDexYvr4zj7MEMgB9N2xgL2qmOgzl&#13;&#10;9QIZAAYnaS2qgR0z5FsEMgAMRAP7z9P8G9jx+S7J4xqBDAADb06DBva8l5CjeR3PszcJZAAYiOb1&#13;&#10;e9P8T9Q6msdH8jhPIAPAQDSwr0vzb2DH26HieM3TBTIADLwqj6vT/BvY8Xk/nQpvXgtkACYNx2hg&#13;&#10;XzjHzxklr2hef1QgA8CJ3pHm28COz3NpHlcKZAA4UTSwo+w1r6XkaF7fUAWzQAaAFd6Q5tvAXk6D&#13;&#10;pevimtcCGYBZLaKBfVua/zYsgQxA6827gR3boD4pkAFg9VCeVwM7Sl6vz+NWgQwAq5tXAzsODbm0&#13;&#10;+iVAIAPAKubVwI7m9Y15XCCQAWB1wwb2axr+PNG8viOPcwQyAKwuGtjxtqimG9ixPB5nXne2eS2Q&#13;&#10;AWjasIH9xoY/T4R+Z0teAhmAeYXyX6RBA7upsld83HiWfLNABoDRooH99gZDOUpeb8vjcoEMAKNF&#13;&#10;Azu2KjXVwH4+jw+k+b8mUiAD0DlvSoMG9rqGPn7MwO9Mg9c2CmQAGCEa2B9KzTWwh6Hciea1QAZg&#13;&#10;kYYN7Nc39PFjhvwRgQwA44VyLF+fl+ove8XHuyQNnikLZAAYw5WpmQb2sepjt7p5LZABaJOmGthH&#13;&#10;87ihmoULZAAYQ1MN7Hg7VByvebpABoDxNNXAjufVn07Nv4VKIANQjCYa2PF8OprXHxXIADBZKMfy&#13;&#10;9bmpvrJXfJxL87hKIAPAZP4y1dvAjub1tXlsEsgAMJloYMfWpbqe/y7ncVNqSfNaIAPQJfF6xffW&#13;&#10;/DHvSC04XlMgA9A1r6tmtnU1sDfm8UmBDACTGzawz6zhY8Vz6Why3yqQAWC6UL4+1dPAjkNDonl9&#13;&#10;hUAGgOlEA/tPawjlaF7fmMfFAhkApvMnabCFadYGdjSvb0sLaF4LZABKETPbOhrYMdOO58lzbV4L&#13;&#10;ZABKEg3seK48awP7jDTnkpdABqA00by+Os3WwI5Zcux5vlkgA8D06mhgR8nrbWlwOphABoAZzNrA&#13;&#10;fj6PD+dxvkAGgNnM2sD+bR535nGOQAaA2Qwb2NPOlOPfuz012LwWyAD0RTSw35/HaVP++2flcYtA&#13;&#10;BoDZRfP62jRdAztmyRfm8QGBDACzGzawfz9NvoQdzesrUwPNa4EMQF+9Ow0a2C9M+O8dzeOGVPPx&#13;&#10;mgIZgD6LBnbsNX5+wn8vQvxTeZwukAGgHtHAfl+aroH96VRT81ogA8CggX11mqyBHQEezeubBDIA&#13;&#10;1OfsNGhgv3rCUL60mmELZACoSTSwP5Qma2BH8/o9aXAamEAGgBpFA/uiNH4DezkNlq6nbl4LZABY&#13;&#10;3dvS5A3sO9KUJS+BDAAnN2kDe2MefyuQAaB+kzSwI7hfm8etAhkA6jdJAzueO0fz+j0CGQDqN2xg&#13;&#10;vyGtvYQdzetY6r5YIANAM2LmGw3stcpe0by+LY3ZvBbIADC5aF+/fYxQjpl0PE9es3ktkAFgOrEc&#13;&#10;fV1ae/n6jDTYDiWQAaAhUfa6eo0ZcAT2H6Q1mtcCGQBmD+WYKY9qYEfJK171eLlABoDmRAP7+jS6&#13;&#10;gR3Pmz+cx1sEMgA0G8rRwH5TOnnZ67d5fDyPcwQyADTrijS6gR0z6NvTy547C2QAqF80sN+bTr58&#13;&#10;fVYetwhkAGjeuWnQwF5/klnyhWnwTFkgA0DDooH9wbR6Azua1+9IVfNaIANAs0Y1sI/m8ZE8zhPI&#13;&#10;ADCfUD5ZA/tIHjcIZACYn2ED++jL/vtlgQwA8xUN7KvSy5avBTIAzN+wgX2KQAaAxYoG9o1p0MB+&#13;&#10;cUP+j2tcEwBYmN/L46L/F2AA5WTJuDbw1usAAAAASUVORK5CYIJQSwECLQAUAAYACAAAACEAsYJn&#13;&#10;tgoBAAATAgAAEwAAAAAAAAAAAAAAAAAAAAAAW0NvbnRlbnRfVHlwZXNdLnhtbFBLAQItABQABgAI&#13;&#10;AAAAIQA4/SH/1gAAAJQBAAALAAAAAAAAAAAAAAAAADsBAABfcmVscy8ucmVsc1BLAQItABQABgAI&#13;&#10;AAAAIQBTuIKOkwUAAKkaAAAOAAAAAAAAAAAAAAAAADoCAABkcnMvZTJvRG9jLnhtbFBLAQItABQA&#13;&#10;BgAIAAAAIQCqJg6+vAAAACEBAAAZAAAAAAAAAAAAAAAAAPkHAABkcnMvX3JlbHMvZTJvRG9jLnht&#13;&#10;bC5yZWxzUEsBAi0AFAAGAAgAAAAhAI6hU6ThAAAACgEAAA8AAAAAAAAAAAAAAAAA7AgAAGRycy9k&#13;&#10;b3ducmV2LnhtbFBLAQItAAoAAAAAAAAAIQCiPdYt8BoAAPAaAAAUAAAAAAAAAAAAAAAAAPoJAABk&#13;&#10;cnMvbWVkaWEvaW1hZ2UxLnBuZ1BLBQYAAAAABgAGAHwBAAAcJQAAAAA=&#13;&#10;">
              <v:group id="Group 168"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rect id="Rectangle 169"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PeHywAAAOEAAAAPAAAAZHJzL2Rvd25yZXYueG1sRI/RasJA&#13;&#10;EEXfC/2HZQq+lLqptMFGV5FKwVIRqhZfh+yYBLOzMbtNol/vCoIvwwyXe4YznnamFA3VrrCs4LUf&#13;&#10;gSBOrS44U7DdfL0MQTiPrLG0TApO5GA6eXwYY6Jty7/UrH0mAoRdggpy76tESpfmZND1bUUcsr2t&#13;&#10;Dfpw1pnUNbYBbko5iKJYGiw4fMixos+c0sP63yg4vg35e/sziJd+vzufd3/Pm/f5SqneUzcfhTEb&#13;&#10;gfDU+Xvjhljo4BB/wNUobCAnFwAAAP//AwBQSwECLQAUAAYACAAAACEA2+H2y+4AAACFAQAAEwAA&#13;&#10;AAAAAAAAAAAAAAAAAAAAW0NvbnRlbnRfVHlwZXNdLnhtbFBLAQItABQABgAIAAAAIQBa9CxbvwAA&#13;&#10;ABUBAAALAAAAAAAAAAAAAAAAAB8BAABfcmVscy8ucmVsc1BLAQItABQABgAIAAAAIQB8zPeHywAA&#13;&#10;AOEAAAAPAAAAAAAAAAAAAAAAAAcCAABkcnMvZG93bnJldi54bWxQSwUGAAAAAAMAAwC3AAAA/wIA&#13;&#10;AAAA&#13;&#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u0eyAAAAOEAAAAPAAAAZHJzL2Rvd25yZXYueG1sRI9NSwNB&#13;&#10;DIbvgv9hiOBF7KweWt12WsQv9FCKbQ8ew07cWbqTWXZiO/57cxC8hDeEPC/PYlVib4405i6xg5tJ&#13;&#10;BYa4Sb7j1sF+93J9ByYLssc+MTn4oQyr5fnZAmufTvxBx620RiGca3QQRIba2twEipgnaSDW21ca&#13;&#10;I4quY2v9iCeFx97eVtXURuxYGwIO9BioOWy/o4NGNrNnmvL95nPdvx+uSniVUpy7vChPcx0PczBC&#13;&#10;Rf4//hBvXh1m6qBGmsAufwEAAP//AwBQSwECLQAUAAYACAAAACEA2+H2y+4AAACFAQAAEwAAAAAA&#13;&#10;AAAAAAAAAAAAAAAAW0NvbnRlbnRfVHlwZXNdLnhtbFBLAQItABQABgAIAAAAIQBa9CxbvwAAABUB&#13;&#10;AAALAAAAAAAAAAAAAAAAAB8BAABfcmVscy8ucmVsc1BLAQItABQABgAIAAAAIQAvqu0eyAAAAOEA&#13;&#10;AAAPAAAAAAAAAAAAAAAAAAcCAABkcnMvZG93bnJldi54bWxQSwUGAAAAAAMAAwC3AAAA/AIAAAAA&#13;&#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vLByAAAAOEAAAAPAAAAZHJzL2Rvd25yZXYueG1sRI9Ba8JA&#13;&#10;EIXvhf6HZQre6kYprUZXaa2FHq0NorchOybB7GzIbkz67zuFgpfhDY/3Pd5yPbhaXakNlWcDk3EC&#13;&#10;ijj3tuLCQPb98TgDFSKyxdozGfihAOvV/d0SU+t7/qLrPhZKIBxSNFDG2KRah7wkh2HsG2Lxzr51&#13;&#10;GOVtC21b7AXuaj1NkmftsGJpKLGhTUn5Zd856X2bH46Is2x37u3TnLfdKdt1xowehveFnNcFqEhD&#13;&#10;vCX+EZ9WNrxM4G+RKNCrXwAAAP//AwBQSwECLQAUAAYACAAAACEA2+H2y+4AAACFAQAAEwAAAAAA&#13;&#10;AAAAAAAAAAAAAAAAW0NvbnRlbnRfVHlwZXNdLnhtbFBLAQItABQABgAIAAAAIQBa9CxbvwAAABUB&#13;&#10;AAALAAAAAAAAAAAAAAAAAB8BAABfcmVscy8ucmVsc1BLAQItABQABgAIAAAAIQB6XvLByAAAAOEA&#13;&#10;AAAPAAAAAAAAAAAAAAAAAAcCAABkcnMvZG93bnJldi54bWxQSwUGAAAAAAMAAwC3AAAA/AIAAAAA&#13;&#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K5NyQAAAOEAAAAPAAAAZHJzL2Rvd25yZXYueG1sRI/BasJA&#13;&#10;EIbvQt9hmYI33WilluhGQqy2lwraQq9DdkxCsrMxu5r49t1CoZdhhp//G771ZjCNuFHnKssKZtMI&#13;&#10;BHFudcWFgq/P3eQFhPPIGhvLpOBODjbJw2iNsbY9H+l28oUIEHYxKii9b2MpXV6SQTe1LXHIzrYz&#13;&#10;6MPZFVJ32Ae4aeQ8ip6lwYrDhxJbykrK69PVKMgWr5fd2/4jvS773j7JLDp8p7VS48dhuwojXYHw&#13;&#10;NPj/xh/iXQeH5Rx+jcIGMvkBAAD//wMAUEsBAi0AFAAGAAgAAAAhANvh9svuAAAAhQEAABMAAAAA&#13;&#10;AAAAAAAAAAAAAAAAAFtDb250ZW50X1R5cGVzXS54bWxQSwECLQAUAAYACAAAACEAWvQsW78AAAAV&#13;&#10;AQAACwAAAAAAAAAAAAAAAAAfAQAAX3JlbHMvLnJlbHNQSwECLQAUAAYACAAAACEA2SyuTckAAADh&#13;&#10;AAAADwAAAAAAAAAAAAAAAAAHAgAAZHJzL2Rvd25yZXYueG1sUEsFBgAAAAADAAMAtwAAAP0CAAAA&#13;&#10;AA==&#13;&#10;" filled="f" stroked="f" strokeweight=".5pt">
                <v:textbox inset=",7.2pt,,7.2pt">
                  <w:txbxContent>
                    <w:p w:rsidR="00E23269" w:rsidRDefault="00E23269">
                      <w:pPr>
                        <w:pStyle w:val="Head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rsidR="002B6BEB" w:rsidRPr="002B6BEB">
      <w:rPr>
        <w:rFonts w:ascii="Segoe Script" w:hAnsi="Segoe Script"/>
        <w:sz w:val="36"/>
        <w:szCs w:val="36"/>
      </w:rPr>
      <w:t>Branch of Life Midwifery</w:t>
    </w:r>
  </w:p>
  <w:p w:rsidR="00E23269" w:rsidRDefault="002B6BEB">
    <w:pPr>
      <w:pStyle w:val="Header"/>
      <w:rPr>
        <w:rFonts w:ascii="Segoe Script" w:hAnsi="Segoe Script"/>
        <w:sz w:val="32"/>
        <w:szCs w:val="32"/>
      </w:rPr>
    </w:pPr>
    <w:r>
      <w:rPr>
        <w:rFonts w:ascii="Segoe Script" w:hAnsi="Segoe Script"/>
        <w:sz w:val="28"/>
        <w:szCs w:val="28"/>
      </w:rPr>
      <w:t xml:space="preserve">HIPAA Disclosure Statement </w:t>
    </w:r>
    <w:r>
      <w:rPr>
        <w:rFonts w:ascii="Segoe Script" w:hAnsi="Segoe Script"/>
        <w:sz w:val="32"/>
        <w:szCs w:val="32"/>
      </w:rPr>
      <w:t xml:space="preserve"> </w:t>
    </w:r>
  </w:p>
  <w:p w:rsidR="002B6BEB" w:rsidRDefault="002B6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65C"/>
    <w:multiLevelType w:val="hybridMultilevel"/>
    <w:tmpl w:val="6584FBA4"/>
    <w:lvl w:ilvl="0" w:tplc="89E469F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69"/>
    <w:rsid w:val="00062794"/>
    <w:rsid w:val="00110932"/>
    <w:rsid w:val="00265DF6"/>
    <w:rsid w:val="00285C59"/>
    <w:rsid w:val="002B6BEB"/>
    <w:rsid w:val="005A66BA"/>
    <w:rsid w:val="006B3F74"/>
    <w:rsid w:val="00731201"/>
    <w:rsid w:val="008D6BF7"/>
    <w:rsid w:val="00A87310"/>
    <w:rsid w:val="00D8686C"/>
    <w:rsid w:val="00E23269"/>
    <w:rsid w:val="00F53BFA"/>
    <w:rsid w:val="00F9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C3C4A"/>
  <w15:chartTrackingRefBased/>
  <w15:docId w15:val="{AECBFC3C-38EA-6246-97B7-D45F8BE3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269"/>
    <w:pPr>
      <w:tabs>
        <w:tab w:val="center" w:pos="4680"/>
        <w:tab w:val="right" w:pos="9360"/>
      </w:tabs>
    </w:pPr>
  </w:style>
  <w:style w:type="character" w:customStyle="1" w:styleId="HeaderChar">
    <w:name w:val="Header Char"/>
    <w:basedOn w:val="DefaultParagraphFont"/>
    <w:link w:val="Header"/>
    <w:uiPriority w:val="99"/>
    <w:rsid w:val="00E23269"/>
  </w:style>
  <w:style w:type="paragraph" w:styleId="Footer">
    <w:name w:val="footer"/>
    <w:basedOn w:val="Normal"/>
    <w:link w:val="FooterChar"/>
    <w:uiPriority w:val="99"/>
    <w:unhideWhenUsed/>
    <w:rsid w:val="00E23269"/>
    <w:pPr>
      <w:tabs>
        <w:tab w:val="center" w:pos="4680"/>
        <w:tab w:val="right" w:pos="9360"/>
      </w:tabs>
    </w:pPr>
  </w:style>
  <w:style w:type="character" w:customStyle="1" w:styleId="FooterChar">
    <w:name w:val="Footer Char"/>
    <w:basedOn w:val="DefaultParagraphFont"/>
    <w:link w:val="Footer"/>
    <w:uiPriority w:val="99"/>
    <w:rsid w:val="00E23269"/>
  </w:style>
  <w:style w:type="paragraph" w:styleId="ListParagraph">
    <w:name w:val="List Paragraph"/>
    <w:basedOn w:val="Normal"/>
    <w:uiPriority w:val="34"/>
    <w:qFormat/>
    <w:rsid w:val="00A87310"/>
    <w:pPr>
      <w:ind w:left="720"/>
      <w:contextualSpacing/>
    </w:pPr>
  </w:style>
  <w:style w:type="character" w:styleId="Hyperlink">
    <w:name w:val="Hyperlink"/>
    <w:basedOn w:val="DefaultParagraphFont"/>
    <w:uiPriority w:val="99"/>
    <w:unhideWhenUsed/>
    <w:rsid w:val="00731201"/>
    <w:rPr>
      <w:color w:val="0563C1" w:themeColor="hyperlink"/>
      <w:u w:val="single"/>
    </w:rPr>
  </w:style>
  <w:style w:type="character" w:styleId="UnresolvedMention">
    <w:name w:val="Unresolved Mention"/>
    <w:basedOn w:val="DefaultParagraphFont"/>
    <w:uiPriority w:val="99"/>
    <w:semiHidden/>
    <w:unhideWhenUsed/>
    <w:rsid w:val="00731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m.org/accountability/how-to-file-a-complaint-with-na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0460D-A891-0548-8EE6-E9025739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June 29, 2023</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Branch</dc:creator>
  <cp:keywords/>
  <dc:description/>
  <cp:lastModifiedBy>Jessica Branch</cp:lastModifiedBy>
  <cp:revision>1</cp:revision>
  <dcterms:created xsi:type="dcterms:W3CDTF">2023-06-29T22:39:00Z</dcterms:created>
  <dcterms:modified xsi:type="dcterms:W3CDTF">2023-06-30T02:28:00Z</dcterms:modified>
</cp:coreProperties>
</file>