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FE50" w14:textId="77777777" w:rsidR="002C099E" w:rsidRPr="006C5DC2" w:rsidRDefault="002C099E" w:rsidP="002C099E">
      <w:pPr>
        <w:jc w:val="center"/>
        <w:rPr>
          <w:rFonts w:ascii="Arial Black" w:eastAsiaTheme="minorHAnsi" w:hAnsi="Arial Black"/>
          <w:b/>
          <w:bCs/>
          <w:sz w:val="32"/>
          <w:szCs w:val="32"/>
          <w:highlight w:val="lightGray"/>
        </w:rPr>
      </w:pPr>
      <w:bookmarkStart w:id="0" w:name="_Hlk80608475"/>
      <w:bookmarkStart w:id="1" w:name="_Hlk89236112"/>
      <w:bookmarkStart w:id="2" w:name="_Hlk96150995"/>
      <w:r>
        <w:rPr>
          <w:rFonts w:ascii="Arial Black" w:eastAsiaTheme="minorHAnsi" w:hAnsi="Arial Black"/>
          <w:b/>
          <w:bCs/>
          <w:sz w:val="32"/>
          <w:szCs w:val="32"/>
          <w:highlight w:val="lightGray"/>
        </w:rPr>
        <w:t>NEW</w:t>
      </w:r>
      <w:r w:rsidRPr="00C436DA">
        <w:rPr>
          <w:rFonts w:ascii="Arial Black" w:eastAsiaTheme="minorHAnsi" w:hAnsi="Arial Black"/>
          <w:b/>
          <w:bCs/>
          <w:sz w:val="32"/>
          <w:szCs w:val="32"/>
          <w:highlight w:val="lightGray"/>
        </w:rPr>
        <w:t xml:space="preserve"> EKG.TECH Class</w:t>
      </w:r>
      <w:r w:rsidRPr="00931130">
        <w:rPr>
          <w:rFonts w:ascii="Arial Black" w:eastAsiaTheme="minorHAnsi" w:hAnsi="Arial Black"/>
          <w:b/>
          <w:bCs/>
          <w:sz w:val="32"/>
          <w:szCs w:val="32"/>
          <w:highlight w:val="lightGray"/>
        </w:rPr>
        <w:t xml:space="preserve"> </w:t>
      </w:r>
      <w:bookmarkEnd w:id="0"/>
    </w:p>
    <w:p w14:paraId="7A013806"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This is </w:t>
      </w:r>
      <w:proofErr w:type="spellStart"/>
      <w:r w:rsidRPr="00457C82">
        <w:rPr>
          <w:rFonts w:ascii="Times New Roman" w:eastAsia="Times New Roman" w:hAnsi="Times New Roman" w:cs="Times New Roman"/>
          <w:b/>
          <w:bCs/>
          <w:sz w:val="28"/>
          <w:szCs w:val="28"/>
        </w:rPr>
        <w:t>Im</w:t>
      </w:r>
      <w:proofErr w:type="spellEnd"/>
      <w:r w:rsidRPr="00457C82">
        <w:rPr>
          <w:rFonts w:ascii="Times New Roman" w:eastAsia="Times New Roman" w:hAnsi="Times New Roman" w:cs="Times New Roman"/>
          <w:b/>
          <w:bCs/>
          <w:sz w:val="28"/>
          <w:szCs w:val="28"/>
        </w:rPr>
        <w:t>-Power Healthcare</w:t>
      </w:r>
      <w:r w:rsidRPr="00457C82">
        <w:rPr>
          <w:rFonts w:ascii="Times New Roman" w:eastAsia="Times New Roman" w:hAnsi="Times New Roman" w:cs="Times New Roman"/>
          <w:sz w:val="28"/>
          <w:szCs w:val="28"/>
        </w:rPr>
        <w:t xml:space="preserve"> answering your Inquiry for the EKG.TECH position</w:t>
      </w:r>
    </w:p>
    <w:p w14:paraId="1BCF2CC7"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The </w:t>
      </w:r>
      <w:r w:rsidRPr="00457C82">
        <w:rPr>
          <w:rFonts w:ascii="Times New Roman" w:eastAsia="Times New Roman" w:hAnsi="Times New Roman" w:cs="Times New Roman"/>
          <w:b/>
          <w:bCs/>
          <w:sz w:val="28"/>
          <w:szCs w:val="28"/>
        </w:rPr>
        <w:t>EKG TECH</w:t>
      </w:r>
      <w:r w:rsidRPr="00457C82">
        <w:rPr>
          <w:rFonts w:ascii="Times New Roman" w:eastAsia="Times New Roman" w:hAnsi="Times New Roman" w:cs="Times New Roman"/>
          <w:sz w:val="28"/>
          <w:szCs w:val="28"/>
        </w:rPr>
        <w:t xml:space="preserve"> class </w:t>
      </w:r>
      <w:r>
        <w:rPr>
          <w:rFonts w:ascii="Times New Roman" w:eastAsia="Times New Roman" w:hAnsi="Times New Roman" w:cs="Times New Roman"/>
          <w:sz w:val="28"/>
          <w:szCs w:val="28"/>
        </w:rPr>
        <w:t xml:space="preserve">starts </w:t>
      </w:r>
      <w:r>
        <w:rPr>
          <w:rFonts w:ascii="Times New Roman" w:eastAsia="Times New Roman" w:hAnsi="Times New Roman" w:cs="Times New Roman"/>
          <w:b/>
          <w:bCs/>
          <w:sz w:val="28"/>
          <w:szCs w:val="28"/>
        </w:rPr>
        <w:t>May 24</w:t>
      </w:r>
      <w:r w:rsidRPr="0039079E">
        <w:rPr>
          <w:rFonts w:ascii="Times New Roman" w:eastAsia="Times New Roman" w:hAnsi="Times New Roman" w:cs="Times New Roman"/>
          <w:b/>
          <w:bCs/>
          <w:sz w:val="28"/>
          <w:szCs w:val="28"/>
          <w:vertAlign w:val="superscript"/>
        </w:rPr>
        <w:t>th</w:t>
      </w:r>
      <w:r>
        <w:rPr>
          <w:rFonts w:ascii="Times New Roman" w:eastAsia="Times New Roman" w:hAnsi="Times New Roman" w:cs="Times New Roman"/>
          <w:b/>
          <w:bCs/>
          <w:sz w:val="28"/>
          <w:szCs w:val="28"/>
        </w:rPr>
        <w:t xml:space="preserve"> </w:t>
      </w:r>
      <w:r w:rsidRPr="00255964">
        <w:rPr>
          <w:rFonts w:ascii="Times New Roman" w:eastAsia="Times New Roman" w:hAnsi="Times New Roman" w:cs="Times New Roman"/>
          <w:b/>
          <w:bCs/>
          <w:sz w:val="28"/>
          <w:szCs w:val="28"/>
        </w:rPr>
        <w:t xml:space="preserve">to </w:t>
      </w:r>
      <w:r>
        <w:rPr>
          <w:rFonts w:ascii="Times New Roman" w:eastAsia="Times New Roman" w:hAnsi="Times New Roman" w:cs="Times New Roman"/>
          <w:b/>
          <w:bCs/>
          <w:sz w:val="28"/>
          <w:szCs w:val="28"/>
        </w:rPr>
        <w:t>July 14</w:t>
      </w:r>
      <w:proofErr w:type="gramStart"/>
      <w:r w:rsidRPr="0039079E">
        <w:rPr>
          <w:rFonts w:ascii="Times New Roman" w:eastAsia="Times New Roman" w:hAnsi="Times New Roman" w:cs="Times New Roman"/>
          <w:b/>
          <w:bCs/>
          <w:sz w:val="28"/>
          <w:szCs w:val="28"/>
          <w:vertAlign w:val="superscript"/>
        </w:rPr>
        <w:t>th</w:t>
      </w:r>
      <w:r>
        <w:rPr>
          <w:rFonts w:ascii="Times New Roman" w:eastAsia="Times New Roman" w:hAnsi="Times New Roman" w:cs="Times New Roman"/>
          <w:b/>
          <w:bCs/>
          <w:sz w:val="28"/>
          <w:szCs w:val="28"/>
        </w:rPr>
        <w:t xml:space="preserve"> </w:t>
      </w:r>
      <w:r w:rsidRPr="00255964">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and</w:t>
      </w:r>
      <w:proofErr w:type="gramEnd"/>
      <w:r>
        <w:rPr>
          <w:rFonts w:ascii="Times New Roman" w:eastAsia="Times New Roman" w:hAnsi="Times New Roman" w:cs="Times New Roman"/>
          <w:sz w:val="28"/>
          <w:szCs w:val="28"/>
        </w:rPr>
        <w:t xml:space="preserve"> </w:t>
      </w:r>
      <w:r>
        <w:rPr>
          <w:rFonts w:ascii="Arial" w:eastAsia="Arial" w:hAnsi="Arial" w:cs="Arial"/>
          <w:b/>
          <w:bCs/>
          <w:color w:val="252525"/>
          <w:sz w:val="28"/>
          <w:szCs w:val="10"/>
        </w:rPr>
        <w:t>is an</w:t>
      </w:r>
      <w:r w:rsidRPr="002760B1">
        <w:rPr>
          <w:rFonts w:ascii="Arial" w:eastAsia="Arial" w:hAnsi="Arial" w:cs="Arial"/>
          <w:b/>
          <w:bCs/>
          <w:color w:val="252525"/>
          <w:sz w:val="28"/>
          <w:szCs w:val="10"/>
        </w:rPr>
        <w:t xml:space="preserve"> 8 weeks</w:t>
      </w:r>
      <w:r>
        <w:rPr>
          <w:rFonts w:ascii="Arial" w:eastAsia="Arial" w:hAnsi="Arial" w:cs="Arial"/>
          <w:b/>
          <w:bCs/>
          <w:color w:val="252525"/>
          <w:sz w:val="28"/>
          <w:szCs w:val="10"/>
        </w:rPr>
        <w:t xml:space="preserve"> class</w:t>
      </w:r>
      <w:r w:rsidRPr="002760B1">
        <w:rPr>
          <w:rFonts w:ascii="Arial" w:eastAsia="Arial" w:hAnsi="Arial" w:cs="Arial"/>
          <w:b/>
          <w:bCs/>
          <w:color w:val="252525"/>
          <w:sz w:val="28"/>
          <w:szCs w:val="10"/>
        </w:rPr>
        <w:t xml:space="preserve"> </w:t>
      </w:r>
      <w:r>
        <w:rPr>
          <w:rFonts w:ascii="Arial" w:eastAsia="Arial" w:hAnsi="Arial" w:cs="Arial"/>
          <w:b/>
          <w:bCs/>
          <w:color w:val="252525"/>
          <w:sz w:val="28"/>
          <w:szCs w:val="10"/>
        </w:rPr>
        <w:t>that</w:t>
      </w:r>
      <w:r w:rsidRPr="002760B1">
        <w:rPr>
          <w:rFonts w:ascii="Arial" w:eastAsia="Arial" w:hAnsi="Arial" w:cs="Arial"/>
          <w:b/>
          <w:bCs/>
          <w:color w:val="252525"/>
          <w:sz w:val="28"/>
          <w:szCs w:val="10"/>
        </w:rPr>
        <w:t xml:space="preserve"> will be delivered by ZOOM</w:t>
      </w:r>
      <w:r>
        <w:rPr>
          <w:rFonts w:ascii="Arial" w:eastAsia="Arial" w:hAnsi="Arial" w:cs="Arial"/>
          <w:b/>
          <w:bCs/>
          <w:color w:val="252525"/>
          <w:sz w:val="28"/>
          <w:szCs w:val="10"/>
        </w:rPr>
        <w:t xml:space="preserve"> </w:t>
      </w:r>
      <w:r>
        <w:rPr>
          <w:rFonts w:ascii="Times New Roman" w:eastAsia="Times New Roman" w:hAnsi="Times New Roman" w:cs="Times New Roman"/>
          <w:sz w:val="28"/>
          <w:szCs w:val="28"/>
        </w:rPr>
        <w:t xml:space="preserve">on Tuesday and Thursday from 6:00 pm to 10:00 pm. </w:t>
      </w:r>
    </w:p>
    <w:p w14:paraId="75F585A9"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We are using the </w:t>
      </w:r>
      <w:r w:rsidRPr="00457C82">
        <w:rPr>
          <w:rFonts w:ascii="Times New Roman" w:eastAsia="Times New Roman" w:hAnsi="Times New Roman" w:cs="Times New Roman"/>
          <w:b/>
          <w:bCs/>
          <w:sz w:val="28"/>
          <w:szCs w:val="28"/>
        </w:rPr>
        <w:t>best technology</w:t>
      </w:r>
      <w:r w:rsidRPr="00457C82">
        <w:rPr>
          <w:rFonts w:ascii="Times New Roman" w:eastAsia="Times New Roman" w:hAnsi="Times New Roman" w:cs="Times New Roman"/>
          <w:sz w:val="28"/>
          <w:szCs w:val="28"/>
        </w:rPr>
        <w:t xml:space="preserve"> to make the class easier and more relevant to the user. </w:t>
      </w:r>
    </w:p>
    <w:p w14:paraId="6715AD83"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b/>
          <w:bCs/>
          <w:sz w:val="28"/>
          <w:szCs w:val="28"/>
        </w:rPr>
        <w:t>Visible body</w:t>
      </w:r>
      <w:r w:rsidRPr="00457C82">
        <w:rPr>
          <w:rFonts w:ascii="Times New Roman" w:eastAsia="Times New Roman" w:hAnsi="Times New Roman" w:cs="Times New Roman"/>
          <w:sz w:val="28"/>
          <w:szCs w:val="28"/>
        </w:rPr>
        <w:t xml:space="preserve"> to use 3-D technology to view the Heart and body</w:t>
      </w:r>
    </w:p>
    <w:p w14:paraId="45AE6404"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b/>
          <w:bCs/>
          <w:sz w:val="28"/>
          <w:szCs w:val="28"/>
        </w:rPr>
        <w:t>Moodle</w:t>
      </w:r>
      <w:r w:rsidRPr="00457C82">
        <w:rPr>
          <w:rFonts w:ascii="Times New Roman" w:eastAsia="Times New Roman" w:hAnsi="Times New Roman" w:cs="Times New Roman"/>
          <w:sz w:val="28"/>
          <w:szCs w:val="28"/>
        </w:rPr>
        <w:t xml:space="preserve"> for </w:t>
      </w:r>
      <w:r w:rsidRPr="00457C82">
        <w:rPr>
          <w:rFonts w:ascii="Times New Roman" w:eastAsia="Times New Roman" w:hAnsi="Times New Roman" w:cs="Times New Roman"/>
          <w:b/>
          <w:bCs/>
          <w:sz w:val="28"/>
          <w:szCs w:val="28"/>
        </w:rPr>
        <w:t>Synchronous and Asynchronous Communication</w:t>
      </w:r>
      <w:r w:rsidRPr="00457C82">
        <w:rPr>
          <w:rFonts w:ascii="Times New Roman" w:eastAsia="Times New Roman" w:hAnsi="Times New Roman" w:cs="Times New Roman"/>
          <w:sz w:val="28"/>
          <w:szCs w:val="28"/>
        </w:rPr>
        <w:t xml:space="preserve"> for testing and quizzes</w:t>
      </w:r>
    </w:p>
    <w:p w14:paraId="4E3FB6BC"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b/>
          <w:bCs/>
          <w:sz w:val="28"/>
          <w:szCs w:val="28"/>
        </w:rPr>
        <w:t xml:space="preserve">Zoom </w:t>
      </w:r>
      <w:r w:rsidRPr="00457C82">
        <w:rPr>
          <w:rFonts w:ascii="Times New Roman" w:eastAsia="Times New Roman" w:hAnsi="Times New Roman" w:cs="Times New Roman"/>
          <w:sz w:val="28"/>
          <w:szCs w:val="28"/>
        </w:rPr>
        <w:t>technology to make this an actual in-person class with live communication and the class is recorded  </w:t>
      </w:r>
    </w:p>
    <w:p w14:paraId="7D52167F" w14:textId="77777777" w:rsidR="002C099E" w:rsidRPr="00457C82" w:rsidRDefault="002C099E" w:rsidP="002C099E">
      <w:pPr>
        <w:spacing w:after="0" w:line="240" w:lineRule="auto"/>
        <w:rPr>
          <w:rFonts w:ascii="Calibri" w:eastAsia="Times New Roman" w:hAnsi="Calibri" w:cs="Calibri"/>
        </w:rPr>
      </w:pPr>
      <w:proofErr w:type="spellStart"/>
      <w:r w:rsidRPr="00457C82">
        <w:rPr>
          <w:rFonts w:ascii="Times New Roman" w:eastAsia="Times New Roman" w:hAnsi="Times New Roman" w:cs="Times New Roman"/>
          <w:b/>
          <w:bCs/>
          <w:sz w:val="28"/>
          <w:szCs w:val="28"/>
        </w:rPr>
        <w:t>Quizlets</w:t>
      </w:r>
      <w:proofErr w:type="spellEnd"/>
      <w:r w:rsidRPr="00457C82">
        <w:rPr>
          <w:rFonts w:ascii="Times New Roman" w:eastAsia="Times New Roman" w:hAnsi="Times New Roman" w:cs="Times New Roman"/>
          <w:sz w:val="28"/>
          <w:szCs w:val="28"/>
        </w:rPr>
        <w:t xml:space="preserve"> for Review, </w:t>
      </w:r>
      <w:r w:rsidRPr="00457C82">
        <w:rPr>
          <w:rFonts w:ascii="Times New Roman" w:eastAsia="Times New Roman" w:hAnsi="Times New Roman" w:cs="Times New Roman"/>
          <w:b/>
          <w:bCs/>
          <w:sz w:val="28"/>
          <w:szCs w:val="28"/>
        </w:rPr>
        <w:t>Automated Practice Tests</w:t>
      </w:r>
    </w:p>
    <w:p w14:paraId="5135FBEC"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w:t>
      </w:r>
    </w:p>
    <w:p w14:paraId="1F0E7B42"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Electrocardiograph technicians (EKG), popularly known as </w:t>
      </w:r>
      <w:proofErr w:type="spellStart"/>
      <w:r w:rsidRPr="00457C82">
        <w:rPr>
          <w:rFonts w:ascii="Times New Roman" w:eastAsia="Times New Roman" w:hAnsi="Times New Roman" w:cs="Times New Roman"/>
          <w:sz w:val="28"/>
          <w:szCs w:val="28"/>
        </w:rPr>
        <w:t>cardiographic</w:t>
      </w:r>
      <w:proofErr w:type="spellEnd"/>
      <w:r w:rsidRPr="00457C82">
        <w:rPr>
          <w:rFonts w:ascii="Times New Roman" w:eastAsia="Times New Roman" w:hAnsi="Times New Roman" w:cs="Times New Roman"/>
          <w:sz w:val="28"/>
          <w:szCs w:val="28"/>
        </w:rPr>
        <w:t xml:space="preserve"> or electrocardiogram technicians are appointed to conduct tests. They assist doctors in </w:t>
      </w:r>
      <w:r>
        <w:rPr>
          <w:rFonts w:ascii="Times New Roman" w:eastAsia="Times New Roman" w:hAnsi="Times New Roman" w:cs="Times New Roman"/>
          <w:sz w:val="28"/>
          <w:szCs w:val="28"/>
        </w:rPr>
        <w:t>analyzing</w:t>
      </w:r>
      <w:r w:rsidRPr="00457C82">
        <w:rPr>
          <w:rFonts w:ascii="Times New Roman" w:eastAsia="Times New Roman" w:hAnsi="Times New Roman" w:cs="Times New Roman"/>
          <w:sz w:val="28"/>
          <w:szCs w:val="28"/>
        </w:rPr>
        <w:t xml:space="preserve"> cardiovascular ailments in patients. EKG technicians are proficient in identifying the potential risks associated with heart ailments. They can also identify any heart birth defects or any issues with your heart valves. There is a lot of career scope for an EKG technician. According to the Bureau of Labor and Statistics, the cardiovascular technician field is expected to grow rapidly, 17% between 2016 and 2026.</w:t>
      </w:r>
    </w:p>
    <w:p w14:paraId="099B4362"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w:t>
      </w:r>
    </w:p>
    <w:p w14:paraId="2474C71E"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You will also get a </w:t>
      </w:r>
      <w:r w:rsidRPr="00457C82">
        <w:rPr>
          <w:rFonts w:ascii="Times New Roman" w:eastAsia="Times New Roman" w:hAnsi="Times New Roman" w:cs="Times New Roman"/>
          <w:b/>
          <w:bCs/>
          <w:sz w:val="28"/>
          <w:szCs w:val="28"/>
        </w:rPr>
        <w:t>full study guide</w:t>
      </w:r>
      <w:r w:rsidRPr="00457C82">
        <w:rPr>
          <w:rFonts w:ascii="Times New Roman" w:eastAsia="Times New Roman" w:hAnsi="Times New Roman" w:cs="Times New Roman"/>
          <w:sz w:val="28"/>
          <w:szCs w:val="28"/>
        </w:rPr>
        <w:t xml:space="preserve"> from </w:t>
      </w:r>
      <w:r w:rsidRPr="00890A7C">
        <w:rPr>
          <w:rFonts w:ascii="Times New Roman" w:eastAsia="Times New Roman" w:hAnsi="Times New Roman" w:cs="Times New Roman"/>
          <w:b/>
          <w:bCs/>
          <w:sz w:val="28"/>
          <w:szCs w:val="28"/>
        </w:rPr>
        <w:t>AMCA</w:t>
      </w:r>
      <w:r w:rsidRPr="00457C82">
        <w:rPr>
          <w:rFonts w:ascii="Times New Roman" w:eastAsia="Times New Roman" w:hAnsi="Times New Roman" w:cs="Times New Roman"/>
          <w:sz w:val="28"/>
          <w:szCs w:val="28"/>
        </w:rPr>
        <w:t xml:space="preserve"> to show the pertinent topics to cover. </w:t>
      </w:r>
    </w:p>
    <w:p w14:paraId="2F078C70"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xml:space="preserve">The test is a national certification from </w:t>
      </w:r>
      <w:r w:rsidRPr="00890A7C">
        <w:rPr>
          <w:rFonts w:ascii="Times New Roman" w:eastAsia="Times New Roman" w:hAnsi="Times New Roman" w:cs="Times New Roman"/>
          <w:b/>
          <w:bCs/>
          <w:sz w:val="28"/>
          <w:szCs w:val="28"/>
        </w:rPr>
        <w:t>AMCA</w:t>
      </w:r>
      <w:r w:rsidRPr="00457C82">
        <w:rPr>
          <w:rFonts w:ascii="Times New Roman" w:eastAsia="Times New Roman" w:hAnsi="Times New Roman" w:cs="Times New Roman"/>
          <w:sz w:val="28"/>
          <w:szCs w:val="28"/>
        </w:rPr>
        <w:t xml:space="preserve"> and is covered in the cost of the course. </w:t>
      </w:r>
    </w:p>
    <w:p w14:paraId="4FA3638D" w14:textId="77777777" w:rsidR="002C099E" w:rsidRPr="00457C82" w:rsidRDefault="002C099E" w:rsidP="002C099E">
      <w:pPr>
        <w:spacing w:after="0" w:line="254" w:lineRule="auto"/>
        <w:rPr>
          <w:rFonts w:ascii="Calibri" w:eastAsia="Times New Roman" w:hAnsi="Calibri" w:cs="Calibri"/>
        </w:rPr>
      </w:pPr>
      <w:r w:rsidRPr="00457C82">
        <w:rPr>
          <w:rFonts w:ascii="Calibri" w:eastAsia="Times New Roman" w:hAnsi="Calibri" w:cs="Calibri"/>
          <w:sz w:val="28"/>
          <w:szCs w:val="28"/>
        </w:rPr>
        <w:t>We also have </w:t>
      </w:r>
      <w:r w:rsidRPr="00457C82">
        <w:rPr>
          <w:rFonts w:ascii="Calibri" w:eastAsia="Times New Roman" w:hAnsi="Calibri" w:cs="Calibri"/>
          <w:b/>
          <w:bCs/>
          <w:sz w:val="28"/>
          <w:szCs w:val="28"/>
        </w:rPr>
        <w:t>Indiana University Hospital</w:t>
      </w:r>
      <w:r w:rsidRPr="00457C82">
        <w:rPr>
          <w:rFonts w:ascii="Calibri" w:eastAsia="Times New Roman" w:hAnsi="Calibri" w:cs="Calibri"/>
          <w:sz w:val="28"/>
          <w:szCs w:val="28"/>
        </w:rPr>
        <w:t xml:space="preserve"> and </w:t>
      </w:r>
      <w:r w:rsidRPr="00457C82">
        <w:rPr>
          <w:rFonts w:ascii="Calibri" w:eastAsia="Times New Roman" w:hAnsi="Calibri" w:cs="Calibri"/>
          <w:b/>
          <w:bCs/>
          <w:sz w:val="28"/>
          <w:szCs w:val="28"/>
        </w:rPr>
        <w:t>Parkview</w:t>
      </w:r>
      <w:r w:rsidRPr="00457C82">
        <w:rPr>
          <w:rFonts w:ascii="Calibri" w:eastAsia="Times New Roman" w:hAnsi="Calibri" w:cs="Calibri"/>
          <w:sz w:val="28"/>
          <w:szCs w:val="28"/>
        </w:rPr>
        <w:t xml:space="preserve"> coming to our campus </w:t>
      </w:r>
      <w:r w:rsidRPr="00457C82">
        <w:rPr>
          <w:rFonts w:ascii="Calibri" w:eastAsia="Times New Roman" w:hAnsi="Calibri" w:cs="Calibri"/>
          <w:b/>
          <w:bCs/>
          <w:sz w:val="28"/>
          <w:szCs w:val="28"/>
        </w:rPr>
        <w:t>3482 Stellhorn Rd </w:t>
      </w:r>
      <w:r w:rsidRPr="00457C82">
        <w:rPr>
          <w:rFonts w:ascii="Calibri" w:eastAsia="Times New Roman" w:hAnsi="Calibri" w:cs="Calibri"/>
          <w:sz w:val="28"/>
          <w:szCs w:val="28"/>
        </w:rPr>
        <w:t>to talk to you about working for them. If you are interested, please let me know. Interviews are by a</w:t>
      </w:r>
      <w:r>
        <w:rPr>
          <w:rFonts w:ascii="Calibri" w:eastAsia="Times New Roman" w:hAnsi="Calibri" w:cs="Calibri"/>
          <w:sz w:val="28"/>
          <w:szCs w:val="28"/>
        </w:rPr>
        <w:t>p</w:t>
      </w:r>
      <w:r w:rsidRPr="00457C82">
        <w:rPr>
          <w:rFonts w:ascii="Calibri" w:eastAsia="Times New Roman" w:hAnsi="Calibri" w:cs="Calibri"/>
          <w:sz w:val="28"/>
          <w:szCs w:val="28"/>
        </w:rPr>
        <w:t>pointment</w:t>
      </w:r>
    </w:p>
    <w:p w14:paraId="4A2F0146" w14:textId="77777777" w:rsidR="002C099E" w:rsidRPr="00457C82" w:rsidRDefault="002C099E" w:rsidP="002C099E">
      <w:pPr>
        <w:spacing w:after="0" w:line="254" w:lineRule="auto"/>
        <w:rPr>
          <w:rFonts w:ascii="Calibri" w:eastAsia="Times New Roman" w:hAnsi="Calibri" w:cs="Calibri"/>
        </w:rPr>
      </w:pPr>
      <w:r w:rsidRPr="00457C82">
        <w:rPr>
          <w:rFonts w:ascii="Calibri" w:eastAsia="Times New Roman" w:hAnsi="Calibri" w:cs="Calibri"/>
          <w:sz w:val="28"/>
          <w:szCs w:val="28"/>
        </w:rPr>
        <w:t> </w:t>
      </w:r>
    </w:p>
    <w:p w14:paraId="0850A73C" w14:textId="77777777" w:rsidR="002C099E" w:rsidRPr="00457C82" w:rsidRDefault="002C099E" w:rsidP="002C099E">
      <w:pPr>
        <w:spacing w:after="0" w:line="254" w:lineRule="auto"/>
        <w:rPr>
          <w:rFonts w:ascii="Calibri" w:eastAsia="Times New Roman" w:hAnsi="Calibri" w:cs="Calibri"/>
        </w:rPr>
      </w:pPr>
      <w:r w:rsidRPr="00457C82">
        <w:rPr>
          <w:rFonts w:ascii="Calibri" w:eastAsia="Times New Roman" w:hAnsi="Calibri" w:cs="Calibri"/>
          <w:sz w:val="28"/>
          <w:szCs w:val="28"/>
        </w:rPr>
        <w:t>You can register online by going to the website www.Im-Power.training and go to payments or email me at </w:t>
      </w:r>
      <w:hyperlink r:id="rId5" w:history="1">
        <w:r w:rsidRPr="00457C82">
          <w:rPr>
            <w:rFonts w:ascii="Calibri" w:eastAsia="Times New Roman" w:hAnsi="Calibri" w:cs="Calibri"/>
            <w:color w:val="0563C1"/>
            <w:sz w:val="28"/>
            <w:szCs w:val="28"/>
            <w:u w:val="single"/>
          </w:rPr>
          <w:t>Healthcare@Im-Power.training</w:t>
        </w:r>
      </w:hyperlink>
      <w:r w:rsidRPr="00457C82">
        <w:rPr>
          <w:rFonts w:ascii="Calibri" w:eastAsia="Times New Roman" w:hAnsi="Calibri" w:cs="Calibri"/>
          <w:sz w:val="28"/>
          <w:szCs w:val="28"/>
        </w:rPr>
        <w:t> or call me on 260 450 1288 and ask for Rob</w:t>
      </w:r>
    </w:p>
    <w:p w14:paraId="192C633E" w14:textId="77777777" w:rsidR="002C099E" w:rsidRPr="00457C82" w:rsidRDefault="002C099E" w:rsidP="002C099E">
      <w:pPr>
        <w:spacing w:after="0" w:line="254" w:lineRule="auto"/>
        <w:rPr>
          <w:rFonts w:ascii="Calibri" w:eastAsia="Times New Roman" w:hAnsi="Calibri" w:cs="Calibri"/>
        </w:rPr>
      </w:pPr>
      <w:r w:rsidRPr="00457C82">
        <w:rPr>
          <w:rFonts w:ascii="Calibri" w:eastAsia="Times New Roman" w:hAnsi="Calibri" w:cs="Calibri"/>
          <w:sz w:val="28"/>
          <w:szCs w:val="28"/>
        </w:rPr>
        <w:t>I can send you all of the forms to register you</w:t>
      </w:r>
    </w:p>
    <w:p w14:paraId="56E80F13" w14:textId="77777777" w:rsidR="002C099E" w:rsidRPr="00457C82" w:rsidRDefault="002C099E" w:rsidP="002C099E">
      <w:pPr>
        <w:spacing w:after="0" w:line="256" w:lineRule="auto"/>
        <w:rPr>
          <w:rFonts w:ascii="Calibri" w:eastAsia="Times New Roman" w:hAnsi="Calibri" w:cs="Calibri"/>
        </w:rPr>
      </w:pPr>
      <w:r w:rsidRPr="00457C82">
        <w:rPr>
          <w:rFonts w:ascii="Calibri" w:eastAsia="Times New Roman" w:hAnsi="Calibri" w:cs="Calibri"/>
          <w:sz w:val="28"/>
          <w:szCs w:val="28"/>
        </w:rPr>
        <w:t> </w:t>
      </w:r>
    </w:p>
    <w:p w14:paraId="1F9725AB" w14:textId="77777777" w:rsidR="002C099E" w:rsidRPr="00457C82" w:rsidRDefault="002C099E" w:rsidP="002C099E">
      <w:pPr>
        <w:spacing w:after="0" w:line="240" w:lineRule="auto"/>
        <w:rPr>
          <w:rFonts w:ascii="Calibri" w:eastAsia="Times New Roman" w:hAnsi="Calibri" w:cs="Calibri"/>
        </w:rPr>
      </w:pPr>
      <w:r w:rsidRPr="00457C82">
        <w:rPr>
          <w:rFonts w:ascii="Times New Roman" w:eastAsia="Times New Roman" w:hAnsi="Times New Roman" w:cs="Times New Roman"/>
          <w:sz w:val="28"/>
          <w:szCs w:val="28"/>
        </w:rPr>
        <w:t> </w:t>
      </w:r>
    </w:p>
    <w:p w14:paraId="048CDBD4" w14:textId="77777777" w:rsidR="002C099E" w:rsidRPr="00457C82" w:rsidRDefault="002C099E" w:rsidP="002C099E">
      <w:pPr>
        <w:spacing w:line="256" w:lineRule="auto"/>
        <w:rPr>
          <w:rFonts w:ascii="Calibri" w:eastAsia="Times New Roman" w:hAnsi="Calibri" w:cs="Calibri"/>
        </w:rPr>
      </w:pPr>
      <w:r w:rsidRPr="00457C82">
        <w:rPr>
          <w:rFonts w:ascii="Arial Black" w:eastAsia="Times New Roman" w:hAnsi="Arial Black" w:cs="Calibri"/>
          <w:b/>
          <w:bCs/>
          <w:sz w:val="32"/>
          <w:szCs w:val="32"/>
          <w:shd w:val="clear" w:color="auto" w:fill="D3D3D3"/>
        </w:rPr>
        <w:lastRenderedPageBreak/>
        <w:t>EXTRA</w:t>
      </w:r>
    </w:p>
    <w:p w14:paraId="2ADA0B2A" w14:textId="77777777" w:rsidR="002C099E" w:rsidRPr="00026C2E" w:rsidRDefault="002C099E" w:rsidP="002C099E">
      <w:pPr>
        <w:spacing w:after="0" w:line="240" w:lineRule="auto"/>
        <w:rPr>
          <w:rFonts w:ascii="Calibri" w:eastAsia="Times New Roman" w:hAnsi="Calibri" w:cs="Calibri"/>
          <w:sz w:val="28"/>
          <w:szCs w:val="28"/>
        </w:rPr>
      </w:pPr>
      <w:r w:rsidRPr="00026C2E">
        <w:rPr>
          <w:rFonts w:ascii="Times New Roman" w:eastAsia="Times New Roman" w:hAnsi="Times New Roman" w:cs="Times New Roman"/>
          <w:sz w:val="36"/>
          <w:szCs w:val="36"/>
        </w:rPr>
        <w:t>Course Topics:</w:t>
      </w:r>
      <w:r w:rsidRPr="00026C2E">
        <w:rPr>
          <w:rFonts w:ascii="Calibri" w:eastAsia="Times New Roman" w:hAnsi="Calibri" w:cs="Calibri"/>
          <w:sz w:val="36"/>
          <w:szCs w:val="36"/>
        </w:rPr>
        <w:t xml:space="preserve"> </w:t>
      </w:r>
      <w:r w:rsidRPr="00026C2E">
        <w:rPr>
          <w:rFonts w:ascii="Times New Roman" w:eastAsia="Times New Roman" w:hAnsi="Times New Roman" w:cs="Times New Roman"/>
          <w:sz w:val="36"/>
          <w:szCs w:val="36"/>
        </w:rPr>
        <w:t>Medical Terminology, Anatomy and Physiology of the Heart</w:t>
      </w:r>
      <w:r w:rsidRPr="00026C2E">
        <w:rPr>
          <w:rFonts w:ascii="Calibri" w:eastAsia="Times New Roman" w:hAnsi="Calibri" w:cs="Calibri"/>
          <w:sz w:val="36"/>
          <w:szCs w:val="36"/>
        </w:rPr>
        <w:t xml:space="preserve">, </w:t>
      </w:r>
      <w:r w:rsidRPr="00026C2E">
        <w:rPr>
          <w:rFonts w:ascii="Times New Roman" w:eastAsia="Times New Roman" w:hAnsi="Times New Roman" w:cs="Times New Roman"/>
          <w:sz w:val="36"/>
          <w:szCs w:val="36"/>
        </w:rPr>
        <w:t xml:space="preserve">Diseases/ Disorders of the Heart, Electrocardiography, </w:t>
      </w:r>
      <w:proofErr w:type="gramStart"/>
      <w:r w:rsidRPr="00026C2E">
        <w:rPr>
          <w:rFonts w:ascii="Times New Roman" w:eastAsia="Times New Roman" w:hAnsi="Times New Roman" w:cs="Times New Roman"/>
          <w:sz w:val="36"/>
          <w:szCs w:val="36"/>
        </w:rPr>
        <w:t xml:space="preserve">Pharmacology, </w:t>
      </w:r>
      <w:r w:rsidRPr="00026C2E">
        <w:rPr>
          <w:rFonts w:ascii="Calibri" w:eastAsia="Times New Roman" w:hAnsi="Calibri" w:cs="Calibri"/>
          <w:sz w:val="36"/>
          <w:szCs w:val="36"/>
        </w:rPr>
        <w:t> </w:t>
      </w:r>
      <w:r w:rsidRPr="00026C2E">
        <w:rPr>
          <w:rFonts w:ascii="Times New Roman" w:eastAsia="Times New Roman" w:hAnsi="Times New Roman" w:cs="Times New Roman"/>
          <w:sz w:val="36"/>
          <w:szCs w:val="36"/>
        </w:rPr>
        <w:t>Cardiac</w:t>
      </w:r>
      <w:proofErr w:type="gramEnd"/>
      <w:r w:rsidRPr="00026C2E">
        <w:rPr>
          <w:rFonts w:ascii="Times New Roman" w:eastAsia="Times New Roman" w:hAnsi="Times New Roman" w:cs="Times New Roman"/>
          <w:sz w:val="36"/>
          <w:szCs w:val="36"/>
        </w:rPr>
        <w:t xml:space="preserve"> Anatomy, Electrical Conduction in the Heart, 12-Lead EKG Administration, Identification and Interpretation of EKG Tracings, Holter and Telemetry Monitoring, and more.</w:t>
      </w:r>
    </w:p>
    <w:p w14:paraId="09EB181D" w14:textId="77777777" w:rsidR="002C099E" w:rsidRPr="00C436DA" w:rsidRDefault="002C099E" w:rsidP="002C099E">
      <w:pPr>
        <w:spacing w:after="0" w:line="256" w:lineRule="auto"/>
        <w:rPr>
          <w:rFonts w:ascii="Roboto" w:hAnsi="Roboto"/>
          <w:color w:val="202124"/>
          <w:shd w:val="clear" w:color="auto" w:fill="FFFFFF"/>
        </w:rPr>
      </w:pPr>
      <w:bookmarkStart w:id="3" w:name="_Hlk78782234"/>
    </w:p>
    <w:bookmarkEnd w:id="3"/>
    <w:p w14:paraId="1B08B973" w14:textId="77777777" w:rsidR="002C099E" w:rsidRPr="00C436DA" w:rsidRDefault="002C099E" w:rsidP="002C099E">
      <w:pPr>
        <w:spacing w:after="0" w:line="256" w:lineRule="auto"/>
        <w:rPr>
          <w:rFonts w:ascii="Roboto" w:hAnsi="Roboto"/>
          <w:color w:val="202124"/>
          <w:shd w:val="clear" w:color="auto" w:fill="FFFFFF"/>
        </w:rPr>
      </w:pPr>
    </w:p>
    <w:p w14:paraId="38BF2AFF" w14:textId="77777777" w:rsidR="002C099E" w:rsidRPr="00C436DA" w:rsidRDefault="002C099E" w:rsidP="002C099E">
      <w:pPr>
        <w:spacing w:after="0"/>
        <w:jc w:val="center"/>
        <w:rPr>
          <w:rFonts w:ascii="Arial Black" w:eastAsiaTheme="minorHAnsi" w:hAnsi="Arial Black"/>
          <w:b/>
          <w:bCs/>
          <w:color w:val="000000" w:themeColor="text1"/>
          <w:sz w:val="28"/>
          <w:szCs w:val="28"/>
        </w:rPr>
      </w:pPr>
      <w:r w:rsidRPr="00C436DA">
        <w:rPr>
          <w:rFonts w:ascii="Arial Black" w:eastAsiaTheme="minorHAnsi" w:hAnsi="Arial Black"/>
          <w:b/>
          <w:bCs/>
          <w:color w:val="000000" w:themeColor="text1"/>
          <w:sz w:val="28"/>
          <w:szCs w:val="28"/>
          <w:highlight w:val="lightGray"/>
        </w:rPr>
        <w:t xml:space="preserve">The curriculum </w:t>
      </w:r>
      <w:r>
        <w:rPr>
          <w:rFonts w:ascii="Arial Black" w:eastAsiaTheme="minorHAnsi" w:hAnsi="Arial Black"/>
          <w:b/>
          <w:bCs/>
          <w:color w:val="000000" w:themeColor="text1"/>
          <w:sz w:val="28"/>
          <w:szCs w:val="28"/>
          <w:highlight w:val="lightGray"/>
        </w:rPr>
        <w:t xml:space="preserve">is </w:t>
      </w:r>
      <w:r w:rsidRPr="00C436DA">
        <w:rPr>
          <w:rFonts w:ascii="Arial Black" w:eastAsiaTheme="minorHAnsi" w:hAnsi="Arial Black"/>
          <w:b/>
          <w:bCs/>
          <w:color w:val="000000" w:themeColor="text1"/>
          <w:sz w:val="28"/>
          <w:szCs w:val="28"/>
          <w:highlight w:val="lightGray"/>
        </w:rPr>
        <w:t>designed to give our graduates comprehensive training in:</w:t>
      </w:r>
    </w:p>
    <w:p w14:paraId="18E157A6" w14:textId="77777777" w:rsidR="002C099E" w:rsidRPr="00C436DA" w:rsidRDefault="002C099E" w:rsidP="002C099E">
      <w:pPr>
        <w:spacing w:after="0"/>
        <w:jc w:val="center"/>
        <w:rPr>
          <w:rFonts w:ascii="Arial Black" w:eastAsiaTheme="minorHAnsi" w:hAnsi="Arial Black"/>
          <w:b/>
          <w:bCs/>
          <w:color w:val="000000" w:themeColor="text1"/>
          <w:sz w:val="20"/>
          <w:szCs w:val="20"/>
        </w:rPr>
      </w:pPr>
    </w:p>
    <w:p w14:paraId="17EC3B12" w14:textId="77777777" w:rsidR="002C099E" w:rsidRPr="00C436DA" w:rsidRDefault="002C099E" w:rsidP="002C099E">
      <w:pPr>
        <w:numPr>
          <w:ilvl w:val="0"/>
          <w:numId w:val="3"/>
        </w:numPr>
        <w:spacing w:after="0"/>
        <w:contextualSpacing/>
        <w:rPr>
          <w:rFonts w:eastAsiaTheme="minorHAnsi"/>
          <w:b/>
          <w:bCs/>
          <w:sz w:val="24"/>
          <w:szCs w:val="24"/>
        </w:rPr>
      </w:pPr>
      <w:bookmarkStart w:id="4" w:name="_Hlk80609125"/>
      <w:r w:rsidRPr="00C436DA">
        <w:rPr>
          <w:rFonts w:eastAsiaTheme="minorHAnsi"/>
          <w:b/>
          <w:bCs/>
          <w:sz w:val="24"/>
          <w:szCs w:val="24"/>
        </w:rPr>
        <w:t>Cardiac Anatomy</w:t>
      </w:r>
    </w:p>
    <w:p w14:paraId="5CA2EB1E"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Cardiac Physiology</w:t>
      </w:r>
    </w:p>
    <w:p w14:paraId="7122C5F9"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Electrical Conduction in the Heart</w:t>
      </w:r>
    </w:p>
    <w:p w14:paraId="5E11C6C2"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12-Lead EKG Administration</w:t>
      </w:r>
    </w:p>
    <w:p w14:paraId="6B02F07E"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Identification and Interpretation of EKG Tracings</w:t>
      </w:r>
    </w:p>
    <w:p w14:paraId="6AD100D1"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Holter and Telemetry Monitoring</w:t>
      </w:r>
    </w:p>
    <w:p w14:paraId="6F193341"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Patient Care and Advising</w:t>
      </w:r>
    </w:p>
    <w:p w14:paraId="34D04305" w14:textId="77777777" w:rsidR="002C099E" w:rsidRPr="00C436DA" w:rsidRDefault="002C099E" w:rsidP="002C099E">
      <w:pPr>
        <w:numPr>
          <w:ilvl w:val="0"/>
          <w:numId w:val="3"/>
        </w:numPr>
        <w:spacing w:after="0"/>
        <w:contextualSpacing/>
        <w:rPr>
          <w:rFonts w:eastAsiaTheme="minorHAnsi"/>
          <w:b/>
          <w:bCs/>
          <w:sz w:val="24"/>
          <w:szCs w:val="24"/>
        </w:rPr>
      </w:pPr>
      <w:r w:rsidRPr="00C436DA">
        <w:rPr>
          <w:rFonts w:eastAsiaTheme="minorHAnsi"/>
          <w:b/>
          <w:bCs/>
          <w:sz w:val="24"/>
          <w:szCs w:val="24"/>
        </w:rPr>
        <w:t>And more</w:t>
      </w:r>
    </w:p>
    <w:bookmarkEnd w:id="4"/>
    <w:p w14:paraId="34A7DAC7" w14:textId="77777777" w:rsidR="002C099E" w:rsidRPr="00091421" w:rsidRDefault="002C099E" w:rsidP="002C099E">
      <w:pPr>
        <w:pStyle w:val="ListParagraph"/>
        <w:numPr>
          <w:ilvl w:val="0"/>
          <w:numId w:val="3"/>
        </w:numPr>
        <w:spacing w:after="0"/>
        <w:jc w:val="center"/>
        <w:rPr>
          <w:rFonts w:ascii="Arial Black" w:eastAsiaTheme="minorHAnsi" w:hAnsi="Arial Black"/>
          <w:b/>
          <w:bCs/>
          <w:sz w:val="24"/>
          <w:szCs w:val="24"/>
        </w:rPr>
      </w:pPr>
      <w:r w:rsidRPr="00091421">
        <w:rPr>
          <w:rFonts w:ascii="Arial Black" w:eastAsiaTheme="minorHAnsi" w:hAnsi="Arial Black"/>
          <w:b/>
          <w:bCs/>
          <w:sz w:val="24"/>
          <w:szCs w:val="24"/>
          <w:highlight w:val="lightGray"/>
        </w:rPr>
        <w:t>The Classroom Environment:</w:t>
      </w:r>
    </w:p>
    <w:p w14:paraId="2680D478" w14:textId="77777777" w:rsidR="002C099E" w:rsidRPr="00091421" w:rsidRDefault="002C099E" w:rsidP="002C099E">
      <w:pPr>
        <w:pStyle w:val="ListParagraph"/>
        <w:numPr>
          <w:ilvl w:val="0"/>
          <w:numId w:val="3"/>
        </w:numPr>
        <w:spacing w:after="0"/>
        <w:jc w:val="center"/>
        <w:rPr>
          <w:rFonts w:ascii="Arial Black" w:eastAsiaTheme="minorHAnsi" w:hAnsi="Arial Black"/>
          <w:b/>
          <w:bCs/>
          <w:color w:val="000000" w:themeColor="text1"/>
          <w:sz w:val="20"/>
          <w:szCs w:val="20"/>
        </w:rPr>
      </w:pPr>
    </w:p>
    <w:p w14:paraId="3763C0B5" w14:textId="77777777" w:rsidR="002C099E" w:rsidRPr="00091421" w:rsidRDefault="002C099E" w:rsidP="002C099E">
      <w:pPr>
        <w:pStyle w:val="ListParagraph"/>
        <w:numPr>
          <w:ilvl w:val="0"/>
          <w:numId w:val="3"/>
        </w:numPr>
        <w:spacing w:after="0"/>
        <w:rPr>
          <w:rFonts w:eastAsiaTheme="minorHAnsi"/>
          <w:sz w:val="24"/>
          <w:szCs w:val="24"/>
        </w:rPr>
      </w:pPr>
      <w:r w:rsidRPr="00091421">
        <w:rPr>
          <w:rFonts w:eastAsiaTheme="minorHAnsi"/>
          <w:sz w:val="24"/>
          <w:szCs w:val="24"/>
        </w:rPr>
        <w:t xml:space="preserve">The </w:t>
      </w:r>
      <w:r w:rsidRPr="00091421">
        <w:rPr>
          <w:rFonts w:eastAsiaTheme="minorHAnsi"/>
          <w:b/>
          <w:bCs/>
          <w:sz w:val="24"/>
          <w:szCs w:val="24"/>
        </w:rPr>
        <w:t>class is for 8 weeks</w:t>
      </w:r>
      <w:r w:rsidRPr="00091421">
        <w:rPr>
          <w:rFonts w:eastAsiaTheme="minorHAnsi"/>
          <w:sz w:val="24"/>
          <w:szCs w:val="24"/>
        </w:rPr>
        <w:t xml:space="preserve"> and will be delivered by </w:t>
      </w:r>
      <w:r w:rsidRPr="00091421">
        <w:rPr>
          <w:rFonts w:eastAsiaTheme="minorHAnsi"/>
          <w:b/>
          <w:bCs/>
          <w:sz w:val="24"/>
          <w:szCs w:val="24"/>
        </w:rPr>
        <w:t>ZOOM</w:t>
      </w:r>
      <w:r w:rsidRPr="00091421">
        <w:rPr>
          <w:rFonts w:eastAsiaTheme="minorHAnsi"/>
          <w:sz w:val="24"/>
          <w:szCs w:val="24"/>
        </w:rPr>
        <w:t>, every Tuesday and Thursday from 6:00 pm to 10:00 pm</w:t>
      </w:r>
    </w:p>
    <w:p w14:paraId="08E4B3AD" w14:textId="77777777" w:rsidR="002C099E" w:rsidRPr="00091421" w:rsidRDefault="002C099E" w:rsidP="002C099E">
      <w:pPr>
        <w:pStyle w:val="ListParagraph"/>
        <w:numPr>
          <w:ilvl w:val="0"/>
          <w:numId w:val="3"/>
        </w:numPr>
        <w:spacing w:after="0"/>
        <w:rPr>
          <w:rFonts w:eastAsiaTheme="minorHAnsi"/>
          <w:sz w:val="24"/>
          <w:szCs w:val="24"/>
        </w:rPr>
      </w:pPr>
      <w:r w:rsidRPr="00091421">
        <w:rPr>
          <w:rFonts w:eastAsiaTheme="minorHAnsi"/>
          <w:sz w:val="24"/>
          <w:szCs w:val="24"/>
        </w:rPr>
        <w:t xml:space="preserve">The </w:t>
      </w:r>
      <w:r w:rsidRPr="00091421">
        <w:rPr>
          <w:rFonts w:eastAsiaTheme="minorHAnsi"/>
          <w:b/>
          <w:bCs/>
          <w:sz w:val="24"/>
          <w:szCs w:val="24"/>
        </w:rPr>
        <w:t>classes will be recorded</w:t>
      </w:r>
      <w:r w:rsidRPr="00091421">
        <w:rPr>
          <w:rFonts w:eastAsiaTheme="minorHAnsi"/>
          <w:sz w:val="24"/>
          <w:szCs w:val="24"/>
        </w:rPr>
        <w:t xml:space="preserve"> so you can review the class or see it for the first time if you miss the class.</w:t>
      </w:r>
    </w:p>
    <w:p w14:paraId="48CDB81B" w14:textId="77777777" w:rsidR="002C099E" w:rsidRPr="00091421" w:rsidRDefault="002C099E" w:rsidP="002C099E">
      <w:pPr>
        <w:pStyle w:val="ListParagraph"/>
        <w:numPr>
          <w:ilvl w:val="0"/>
          <w:numId w:val="3"/>
        </w:numPr>
        <w:spacing w:after="0"/>
        <w:rPr>
          <w:rFonts w:eastAsiaTheme="minorHAnsi"/>
          <w:sz w:val="24"/>
          <w:szCs w:val="24"/>
        </w:rPr>
      </w:pPr>
      <w:r w:rsidRPr="00091421">
        <w:rPr>
          <w:rFonts w:eastAsiaTheme="minorHAnsi"/>
          <w:sz w:val="24"/>
          <w:szCs w:val="24"/>
        </w:rPr>
        <w:t xml:space="preserve">You </w:t>
      </w:r>
      <w:r w:rsidRPr="00091421">
        <w:rPr>
          <w:rFonts w:eastAsiaTheme="minorHAnsi"/>
          <w:b/>
          <w:bCs/>
          <w:sz w:val="24"/>
          <w:szCs w:val="24"/>
        </w:rPr>
        <w:t>should participate in the ZOOM</w:t>
      </w:r>
      <w:r w:rsidRPr="00091421">
        <w:rPr>
          <w:rFonts w:eastAsiaTheme="minorHAnsi"/>
          <w:sz w:val="24"/>
          <w:szCs w:val="24"/>
        </w:rPr>
        <w:t xml:space="preserve"> as often as you can, even if you are late. </w:t>
      </w:r>
    </w:p>
    <w:p w14:paraId="171CCFDC" w14:textId="77777777" w:rsidR="002C099E" w:rsidRPr="00091421" w:rsidRDefault="002C099E" w:rsidP="002C099E">
      <w:pPr>
        <w:pStyle w:val="ListParagraph"/>
        <w:numPr>
          <w:ilvl w:val="0"/>
          <w:numId w:val="3"/>
        </w:numPr>
        <w:spacing w:after="0"/>
        <w:rPr>
          <w:rFonts w:eastAsiaTheme="minorHAnsi"/>
          <w:sz w:val="24"/>
          <w:szCs w:val="24"/>
        </w:rPr>
      </w:pPr>
      <w:r w:rsidRPr="00091421">
        <w:rPr>
          <w:rFonts w:eastAsiaTheme="minorHAnsi"/>
          <w:sz w:val="24"/>
          <w:szCs w:val="24"/>
        </w:rPr>
        <w:t>The class dialog and questions are worth watching and you learn and retain better in a group discussion.</w:t>
      </w:r>
    </w:p>
    <w:p w14:paraId="475EDB8D" w14:textId="77777777" w:rsidR="002C099E" w:rsidRPr="00091421" w:rsidRDefault="002C099E" w:rsidP="002C099E">
      <w:pPr>
        <w:pStyle w:val="ListParagraph"/>
        <w:numPr>
          <w:ilvl w:val="0"/>
          <w:numId w:val="3"/>
        </w:numPr>
        <w:spacing w:after="0"/>
        <w:rPr>
          <w:rFonts w:eastAsiaTheme="minorHAnsi"/>
          <w:b/>
          <w:bCs/>
          <w:sz w:val="24"/>
          <w:szCs w:val="24"/>
        </w:rPr>
      </w:pPr>
      <w:r w:rsidRPr="00091421">
        <w:rPr>
          <w:rFonts w:eastAsiaTheme="minorHAnsi"/>
          <w:sz w:val="24"/>
          <w:szCs w:val="24"/>
        </w:rPr>
        <w:t xml:space="preserve">We will pay for your </w:t>
      </w:r>
      <w:r w:rsidRPr="00091421">
        <w:rPr>
          <w:rFonts w:eastAsiaTheme="minorHAnsi"/>
          <w:b/>
          <w:bCs/>
          <w:sz w:val="24"/>
          <w:szCs w:val="24"/>
        </w:rPr>
        <w:t>AMCA Study Guide</w:t>
      </w:r>
      <w:r w:rsidRPr="00091421">
        <w:rPr>
          <w:rFonts w:eastAsiaTheme="minorHAnsi"/>
          <w:sz w:val="24"/>
          <w:szCs w:val="24"/>
        </w:rPr>
        <w:t xml:space="preserve"> and </w:t>
      </w:r>
      <w:r w:rsidRPr="00091421">
        <w:rPr>
          <w:rFonts w:eastAsiaTheme="minorHAnsi"/>
          <w:b/>
          <w:bCs/>
          <w:sz w:val="24"/>
          <w:szCs w:val="24"/>
        </w:rPr>
        <w:t xml:space="preserve">Certification Test. </w:t>
      </w:r>
    </w:p>
    <w:p w14:paraId="1D1985A5" w14:textId="77777777" w:rsidR="002C099E" w:rsidRDefault="002C099E" w:rsidP="002C099E">
      <w:pPr>
        <w:spacing w:after="0"/>
        <w:ind w:left="720"/>
        <w:contextualSpacing/>
        <w:rPr>
          <w:rFonts w:eastAsiaTheme="minorHAnsi"/>
          <w:sz w:val="24"/>
          <w:szCs w:val="24"/>
        </w:rPr>
      </w:pPr>
    </w:p>
    <w:bookmarkEnd w:id="1"/>
    <w:p w14:paraId="7728C11D" w14:textId="77777777" w:rsidR="002C099E" w:rsidRDefault="002C099E" w:rsidP="002C099E">
      <w:pPr>
        <w:spacing w:after="0"/>
        <w:ind w:left="720"/>
        <w:contextualSpacing/>
        <w:rPr>
          <w:rFonts w:eastAsiaTheme="minorHAnsi"/>
          <w:sz w:val="24"/>
          <w:szCs w:val="24"/>
        </w:rPr>
      </w:pPr>
    </w:p>
    <w:p w14:paraId="71855BE2" w14:textId="77777777" w:rsidR="002C099E" w:rsidRDefault="002C099E" w:rsidP="002C099E">
      <w:pPr>
        <w:spacing w:after="0" w:line="276" w:lineRule="auto"/>
        <w:ind w:right="910"/>
        <w:rPr>
          <w:rFonts w:ascii="Arial" w:eastAsia="Arial" w:hAnsi="Arial" w:cs="Arial"/>
          <w:color w:val="252525"/>
          <w:sz w:val="28"/>
          <w:szCs w:val="10"/>
        </w:rPr>
      </w:pPr>
    </w:p>
    <w:p w14:paraId="2422F21A" w14:textId="77777777" w:rsidR="002C099E" w:rsidRPr="00AB129A" w:rsidRDefault="002C099E" w:rsidP="002C099E">
      <w:pPr>
        <w:spacing w:after="0"/>
        <w:rPr>
          <w:rFonts w:eastAsiaTheme="minorHAnsi"/>
          <w:sz w:val="28"/>
          <w:szCs w:val="28"/>
        </w:rPr>
      </w:pPr>
    </w:p>
    <w:p w14:paraId="6BAE92CE" w14:textId="77777777" w:rsidR="002C099E" w:rsidRPr="00AB129A" w:rsidRDefault="002C099E" w:rsidP="002C099E">
      <w:pPr>
        <w:spacing w:after="0"/>
        <w:jc w:val="center"/>
        <w:rPr>
          <w:rFonts w:ascii="Arial Black" w:eastAsiaTheme="minorHAnsi" w:hAnsi="Arial Black"/>
          <w:b/>
          <w:bCs/>
          <w:sz w:val="32"/>
          <w:szCs w:val="32"/>
        </w:rPr>
      </w:pPr>
      <w:r w:rsidRPr="00EC1A85">
        <w:rPr>
          <w:rFonts w:ascii="Arial Black" w:eastAsiaTheme="minorHAnsi" w:hAnsi="Arial Black"/>
          <w:b/>
          <w:bCs/>
          <w:sz w:val="32"/>
          <w:szCs w:val="32"/>
          <w:highlight w:val="lightGray"/>
        </w:rPr>
        <w:lastRenderedPageBreak/>
        <w:t>For Questions</w:t>
      </w:r>
      <w:r>
        <w:rPr>
          <w:rFonts w:ascii="Arial Black" w:eastAsiaTheme="minorHAnsi" w:hAnsi="Arial Black"/>
          <w:b/>
          <w:bCs/>
          <w:sz w:val="32"/>
          <w:szCs w:val="32"/>
          <w:highlight w:val="lightGray"/>
        </w:rPr>
        <w:t>:</w:t>
      </w:r>
      <w:r w:rsidRPr="00EC1A85">
        <w:rPr>
          <w:rFonts w:ascii="Arial Black" w:eastAsiaTheme="minorHAnsi" w:hAnsi="Arial Black"/>
          <w:b/>
          <w:bCs/>
          <w:sz w:val="32"/>
          <w:szCs w:val="32"/>
          <w:highlight w:val="lightGray"/>
        </w:rPr>
        <w:t xml:space="preserve"> </w:t>
      </w:r>
      <w:r>
        <w:rPr>
          <w:rFonts w:ascii="Arial Black" w:eastAsiaTheme="minorHAnsi" w:hAnsi="Arial Black"/>
          <w:b/>
          <w:bCs/>
          <w:sz w:val="32"/>
          <w:szCs w:val="32"/>
          <w:highlight w:val="lightGray"/>
        </w:rPr>
        <w:t>Use</w:t>
      </w:r>
      <w:r w:rsidRPr="00EC1A85">
        <w:rPr>
          <w:rFonts w:ascii="Arial Black" w:eastAsiaTheme="minorHAnsi" w:hAnsi="Arial Black"/>
          <w:b/>
          <w:bCs/>
          <w:sz w:val="32"/>
          <w:szCs w:val="32"/>
          <w:highlight w:val="lightGray"/>
        </w:rPr>
        <w:t xml:space="preserve"> the Web Site, Phone </w:t>
      </w:r>
      <w:proofErr w:type="gramStart"/>
      <w:r w:rsidRPr="00EC1A85">
        <w:rPr>
          <w:rFonts w:ascii="Arial Black" w:eastAsiaTheme="minorHAnsi" w:hAnsi="Arial Black"/>
          <w:b/>
          <w:bCs/>
          <w:sz w:val="32"/>
          <w:szCs w:val="32"/>
          <w:highlight w:val="lightGray"/>
        </w:rPr>
        <w:t>Number,  or</w:t>
      </w:r>
      <w:proofErr w:type="gramEnd"/>
      <w:r w:rsidRPr="00EC1A85">
        <w:rPr>
          <w:rFonts w:ascii="Arial Black" w:eastAsiaTheme="minorHAnsi" w:hAnsi="Arial Black"/>
          <w:b/>
          <w:bCs/>
          <w:sz w:val="32"/>
          <w:szCs w:val="32"/>
          <w:highlight w:val="lightGray"/>
        </w:rPr>
        <w:t xml:space="preserve"> Email</w:t>
      </w:r>
    </w:p>
    <w:p w14:paraId="2342CDFE" w14:textId="77777777" w:rsidR="002C099E" w:rsidRPr="00AB129A" w:rsidRDefault="002C099E" w:rsidP="002C099E">
      <w:pPr>
        <w:spacing w:after="0"/>
        <w:rPr>
          <w:rFonts w:eastAsiaTheme="minorHAnsi"/>
          <w:sz w:val="28"/>
          <w:szCs w:val="28"/>
        </w:rPr>
      </w:pPr>
    </w:p>
    <w:p w14:paraId="54E54524" w14:textId="77777777" w:rsidR="002C099E" w:rsidRPr="00AB129A" w:rsidRDefault="002C099E" w:rsidP="002C099E">
      <w:pPr>
        <w:spacing w:after="0"/>
        <w:rPr>
          <w:rFonts w:eastAsiaTheme="minorHAnsi"/>
          <w:sz w:val="24"/>
          <w:szCs w:val="24"/>
        </w:rPr>
      </w:pPr>
      <w:r w:rsidRPr="00AB129A">
        <w:rPr>
          <w:rFonts w:eastAsiaTheme="minorHAnsi"/>
          <w:sz w:val="24"/>
          <w:szCs w:val="24"/>
        </w:rPr>
        <w:t>The class will need to be paid either on the payment plan or in Full</w:t>
      </w:r>
    </w:p>
    <w:p w14:paraId="7A9A54EF" w14:textId="77777777" w:rsidR="002C099E" w:rsidRDefault="002C099E" w:rsidP="002C099E">
      <w:pPr>
        <w:spacing w:after="0"/>
        <w:ind w:left="720"/>
        <w:contextualSpacing/>
        <w:rPr>
          <w:rFonts w:eastAsiaTheme="minorHAnsi"/>
          <w:b/>
          <w:bCs/>
          <w:color w:val="0563C1"/>
          <w:sz w:val="24"/>
          <w:szCs w:val="24"/>
          <w:u w:val="single"/>
        </w:rPr>
      </w:pPr>
      <w:r w:rsidRPr="00AB129A">
        <w:rPr>
          <w:rFonts w:eastAsiaTheme="minorHAnsi"/>
          <w:sz w:val="24"/>
          <w:szCs w:val="24"/>
        </w:rPr>
        <w:t xml:space="preserve">See the </w:t>
      </w:r>
      <w:r w:rsidRPr="00AB129A">
        <w:rPr>
          <w:rFonts w:eastAsiaTheme="minorHAnsi"/>
          <w:b/>
          <w:bCs/>
          <w:sz w:val="24"/>
          <w:szCs w:val="24"/>
        </w:rPr>
        <w:t>Web Site</w:t>
      </w:r>
      <w:r w:rsidRPr="00AB129A">
        <w:rPr>
          <w:rFonts w:eastAsiaTheme="minorHAnsi"/>
          <w:sz w:val="24"/>
          <w:szCs w:val="24"/>
        </w:rPr>
        <w:t xml:space="preserve"> or call Rob on </w:t>
      </w:r>
      <w:r w:rsidRPr="00AB129A">
        <w:rPr>
          <w:rFonts w:eastAsiaTheme="minorHAnsi"/>
          <w:b/>
          <w:bCs/>
          <w:sz w:val="24"/>
          <w:szCs w:val="24"/>
        </w:rPr>
        <w:t>260 450 1288</w:t>
      </w:r>
      <w:r w:rsidRPr="00AB129A">
        <w:rPr>
          <w:rFonts w:eastAsiaTheme="minorHAnsi"/>
          <w:sz w:val="24"/>
          <w:szCs w:val="24"/>
        </w:rPr>
        <w:t xml:space="preserve"> or </w:t>
      </w:r>
      <w:r w:rsidRPr="00AB129A">
        <w:rPr>
          <w:rFonts w:eastAsiaTheme="minorHAnsi"/>
          <w:b/>
          <w:bCs/>
          <w:sz w:val="24"/>
          <w:szCs w:val="24"/>
        </w:rPr>
        <w:t xml:space="preserve">email </w:t>
      </w:r>
      <w:hyperlink r:id="rId6" w:history="1">
        <w:r w:rsidRPr="00AB129A">
          <w:rPr>
            <w:rFonts w:eastAsiaTheme="minorHAnsi"/>
            <w:b/>
            <w:bCs/>
            <w:color w:val="0563C1"/>
            <w:sz w:val="24"/>
            <w:szCs w:val="24"/>
            <w:u w:val="single"/>
          </w:rPr>
          <w:t>Healthcare@Im-Power.training</w:t>
        </w:r>
      </w:hyperlink>
    </w:p>
    <w:p w14:paraId="0DB95362" w14:textId="77777777" w:rsidR="002C099E" w:rsidRDefault="002C099E" w:rsidP="002C099E">
      <w:pPr>
        <w:spacing w:after="0"/>
        <w:ind w:left="720"/>
        <w:contextualSpacing/>
        <w:rPr>
          <w:rFonts w:eastAsiaTheme="minorHAnsi"/>
          <w:b/>
          <w:bCs/>
          <w:color w:val="0563C1"/>
          <w:sz w:val="24"/>
          <w:szCs w:val="24"/>
          <w:u w:val="single"/>
        </w:rPr>
      </w:pPr>
    </w:p>
    <w:p w14:paraId="19C08223" w14:textId="77777777" w:rsidR="002C099E" w:rsidRDefault="002C099E" w:rsidP="002C099E">
      <w:pPr>
        <w:spacing w:after="0"/>
        <w:ind w:left="720"/>
        <w:contextualSpacing/>
        <w:rPr>
          <w:rFonts w:eastAsiaTheme="minorHAnsi"/>
          <w:b/>
          <w:bCs/>
          <w:color w:val="0563C1"/>
          <w:sz w:val="24"/>
          <w:szCs w:val="24"/>
          <w:u w:val="single"/>
        </w:rPr>
      </w:pPr>
    </w:p>
    <w:p w14:paraId="094D40A6" w14:textId="77777777" w:rsidR="002C099E" w:rsidRDefault="002C099E" w:rsidP="002C099E">
      <w:pPr>
        <w:pStyle w:val="ListParagraph"/>
        <w:spacing w:after="0" w:line="276" w:lineRule="auto"/>
        <w:ind w:left="1080" w:right="910"/>
        <w:jc w:val="center"/>
        <w:rPr>
          <w:rFonts w:ascii="Arial Black" w:eastAsia="Arial" w:hAnsi="Arial Black" w:cs="Arial"/>
          <w:b/>
          <w:bCs/>
          <w:color w:val="000000" w:themeColor="text1"/>
          <w:sz w:val="32"/>
          <w:szCs w:val="12"/>
        </w:rPr>
      </w:pPr>
      <w:r w:rsidRPr="009C40F3">
        <w:rPr>
          <w:rFonts w:ascii="Arial Black" w:eastAsia="Arial" w:hAnsi="Arial Black" w:cs="Arial"/>
          <w:b/>
          <w:bCs/>
          <w:color w:val="000000" w:themeColor="text1"/>
          <w:sz w:val="32"/>
          <w:szCs w:val="12"/>
          <w:highlight w:val="lightGray"/>
        </w:rPr>
        <w:t xml:space="preserve">NEXT </w:t>
      </w:r>
      <w:r>
        <w:rPr>
          <w:rFonts w:ascii="Arial Black" w:eastAsia="Arial" w:hAnsi="Arial Black" w:cs="Arial"/>
          <w:b/>
          <w:bCs/>
          <w:color w:val="000000" w:themeColor="text1"/>
          <w:sz w:val="32"/>
          <w:szCs w:val="12"/>
          <w:highlight w:val="lightGray"/>
        </w:rPr>
        <w:t>EKG TECH CLASS</w:t>
      </w:r>
    </w:p>
    <w:p w14:paraId="73B5E22A" w14:textId="77777777" w:rsidR="002C099E" w:rsidRPr="0022065F" w:rsidRDefault="002C099E" w:rsidP="002C099E">
      <w:pPr>
        <w:spacing w:after="0" w:line="276" w:lineRule="auto"/>
        <w:ind w:right="910"/>
        <w:rPr>
          <w:rFonts w:ascii="Arial" w:eastAsia="Arial" w:hAnsi="Arial" w:cs="Arial"/>
          <w:color w:val="000000" w:themeColor="text1"/>
          <w:sz w:val="32"/>
          <w:szCs w:val="12"/>
        </w:rPr>
      </w:pPr>
    </w:p>
    <w:p w14:paraId="23B25880" w14:textId="77777777" w:rsidR="002C099E" w:rsidRPr="00057411" w:rsidRDefault="002C099E" w:rsidP="002C099E">
      <w:pPr>
        <w:pStyle w:val="ListParagraph"/>
        <w:numPr>
          <w:ilvl w:val="1"/>
          <w:numId w:val="1"/>
        </w:numPr>
        <w:spacing w:after="0" w:line="276" w:lineRule="auto"/>
        <w:ind w:right="910"/>
        <w:rPr>
          <w:rFonts w:ascii="Arial" w:eastAsia="Arial" w:hAnsi="Arial" w:cs="Arial"/>
          <w:b/>
          <w:bCs/>
          <w:color w:val="252525"/>
          <w:sz w:val="28"/>
          <w:szCs w:val="10"/>
        </w:rPr>
      </w:pPr>
      <w:r w:rsidRPr="00C76539">
        <w:rPr>
          <w:rFonts w:ascii="Arial" w:eastAsia="Arial" w:hAnsi="Arial" w:cs="Arial"/>
          <w:color w:val="252525"/>
          <w:sz w:val="28"/>
          <w:szCs w:val="10"/>
        </w:rPr>
        <w:t xml:space="preserve">8-week class </w:t>
      </w:r>
      <w:r>
        <w:rPr>
          <w:rFonts w:ascii="Arial" w:eastAsia="Arial" w:hAnsi="Arial" w:cs="Arial"/>
          <w:b/>
          <w:bCs/>
          <w:color w:val="252525"/>
          <w:sz w:val="28"/>
          <w:szCs w:val="10"/>
        </w:rPr>
        <w:t>May 24</w:t>
      </w:r>
      <w:r w:rsidRPr="0039079E">
        <w:rPr>
          <w:rFonts w:ascii="Arial" w:eastAsia="Arial" w:hAnsi="Arial" w:cs="Arial"/>
          <w:b/>
          <w:bCs/>
          <w:color w:val="252525"/>
          <w:sz w:val="28"/>
          <w:szCs w:val="10"/>
          <w:vertAlign w:val="superscript"/>
        </w:rPr>
        <w:t>th</w:t>
      </w:r>
      <w:r>
        <w:rPr>
          <w:rFonts w:ascii="Arial" w:eastAsia="Arial" w:hAnsi="Arial" w:cs="Arial"/>
          <w:b/>
          <w:bCs/>
          <w:color w:val="252525"/>
          <w:sz w:val="28"/>
          <w:szCs w:val="10"/>
        </w:rPr>
        <w:t xml:space="preserve">   to July 14</w:t>
      </w:r>
      <w:r w:rsidRPr="0039079E">
        <w:rPr>
          <w:rFonts w:ascii="Arial" w:eastAsia="Arial" w:hAnsi="Arial" w:cs="Arial"/>
          <w:b/>
          <w:bCs/>
          <w:color w:val="252525"/>
          <w:sz w:val="28"/>
          <w:szCs w:val="10"/>
          <w:vertAlign w:val="superscript"/>
        </w:rPr>
        <w:t>th</w:t>
      </w:r>
      <w:r>
        <w:rPr>
          <w:rFonts w:ascii="Arial" w:eastAsia="Arial" w:hAnsi="Arial" w:cs="Arial"/>
          <w:b/>
          <w:bCs/>
          <w:color w:val="252525"/>
          <w:sz w:val="28"/>
          <w:szCs w:val="10"/>
        </w:rPr>
        <w:t xml:space="preserve">   </w:t>
      </w:r>
      <w:r w:rsidRPr="00057411">
        <w:rPr>
          <w:rFonts w:ascii="Arial" w:eastAsia="Arial" w:hAnsi="Arial" w:cs="Arial"/>
          <w:b/>
          <w:bCs/>
          <w:color w:val="252525"/>
          <w:sz w:val="28"/>
          <w:szCs w:val="10"/>
        </w:rPr>
        <w:t xml:space="preserve">  </w:t>
      </w:r>
    </w:p>
    <w:p w14:paraId="0BF9E811" w14:textId="77777777" w:rsidR="002C099E" w:rsidRPr="00E7757E" w:rsidRDefault="002C099E" w:rsidP="002C099E">
      <w:pPr>
        <w:pStyle w:val="ListParagraph"/>
        <w:numPr>
          <w:ilvl w:val="1"/>
          <w:numId w:val="1"/>
        </w:numPr>
        <w:spacing w:after="0" w:line="276" w:lineRule="auto"/>
        <w:ind w:right="910"/>
        <w:rPr>
          <w:rFonts w:ascii="Arial" w:eastAsia="Arial" w:hAnsi="Arial" w:cs="Arial"/>
          <w:color w:val="252525"/>
          <w:sz w:val="28"/>
          <w:szCs w:val="10"/>
        </w:rPr>
      </w:pPr>
      <w:r>
        <w:rPr>
          <w:rFonts w:ascii="Arial Black" w:eastAsia="Arial" w:hAnsi="Arial Black" w:cs="Arial"/>
          <w:b/>
          <w:bCs/>
          <w:color w:val="0000CC"/>
          <w:sz w:val="28"/>
          <w:szCs w:val="10"/>
        </w:rPr>
        <w:t>Test on July 16</w:t>
      </w:r>
      <w:r w:rsidRPr="0039079E">
        <w:rPr>
          <w:rFonts w:ascii="Arial Black" w:eastAsia="Arial" w:hAnsi="Arial Black" w:cs="Arial"/>
          <w:b/>
          <w:bCs/>
          <w:color w:val="0000CC"/>
          <w:sz w:val="28"/>
          <w:szCs w:val="10"/>
          <w:vertAlign w:val="superscript"/>
        </w:rPr>
        <w:t>th</w:t>
      </w:r>
      <w:r>
        <w:rPr>
          <w:rFonts w:ascii="Arial Black" w:eastAsia="Arial" w:hAnsi="Arial Black" w:cs="Arial"/>
          <w:b/>
          <w:bCs/>
          <w:color w:val="0000CC"/>
          <w:sz w:val="28"/>
          <w:szCs w:val="10"/>
        </w:rPr>
        <w:t xml:space="preserve">     </w:t>
      </w:r>
    </w:p>
    <w:p w14:paraId="0D48852F" w14:textId="77777777" w:rsidR="002C099E" w:rsidRPr="00CD00F4" w:rsidRDefault="002C099E" w:rsidP="002C099E">
      <w:pPr>
        <w:pStyle w:val="ListParagraph"/>
        <w:numPr>
          <w:ilvl w:val="1"/>
          <w:numId w:val="1"/>
        </w:numPr>
        <w:spacing w:after="0" w:line="276" w:lineRule="auto"/>
        <w:ind w:right="910"/>
        <w:rPr>
          <w:rFonts w:ascii="Arial" w:eastAsia="Arial" w:hAnsi="Arial" w:cs="Arial"/>
          <w:color w:val="252525"/>
          <w:sz w:val="28"/>
          <w:szCs w:val="10"/>
        </w:rPr>
      </w:pPr>
      <w:r>
        <w:rPr>
          <w:rFonts w:ascii="Arial" w:eastAsia="Arial" w:hAnsi="Arial" w:cs="Arial"/>
          <w:b/>
          <w:bCs/>
          <w:color w:val="000000" w:themeColor="text1"/>
          <w:sz w:val="28"/>
          <w:szCs w:val="10"/>
        </w:rPr>
        <w:t>Procter CINDY</w:t>
      </w:r>
    </w:p>
    <w:p w14:paraId="322A079C" w14:textId="77777777" w:rsidR="002C099E" w:rsidRPr="00CD00F4" w:rsidRDefault="002C099E" w:rsidP="002C099E">
      <w:pPr>
        <w:pStyle w:val="ListParagraph"/>
        <w:numPr>
          <w:ilvl w:val="1"/>
          <w:numId w:val="1"/>
        </w:numPr>
        <w:spacing w:after="0" w:line="276" w:lineRule="auto"/>
        <w:ind w:right="910"/>
        <w:rPr>
          <w:rFonts w:ascii="Arial" w:eastAsia="Arial" w:hAnsi="Arial" w:cs="Arial"/>
          <w:b/>
          <w:bCs/>
          <w:color w:val="252525"/>
          <w:sz w:val="28"/>
          <w:szCs w:val="10"/>
        </w:rPr>
      </w:pPr>
      <w:r>
        <w:rPr>
          <w:rFonts w:ascii="Arial" w:eastAsia="Arial" w:hAnsi="Arial" w:cs="Arial"/>
          <w:b/>
          <w:bCs/>
          <w:color w:val="252525"/>
          <w:sz w:val="28"/>
          <w:szCs w:val="10"/>
        </w:rPr>
        <w:t>Certification AMCA</w:t>
      </w:r>
    </w:p>
    <w:p w14:paraId="1172B39B" w14:textId="77777777" w:rsidR="002C099E" w:rsidRDefault="002C099E" w:rsidP="002C099E">
      <w:pPr>
        <w:spacing w:after="0"/>
        <w:contextualSpacing/>
        <w:rPr>
          <w:rFonts w:eastAsiaTheme="minorHAnsi"/>
          <w:sz w:val="24"/>
          <w:szCs w:val="24"/>
        </w:rPr>
      </w:pPr>
    </w:p>
    <w:p w14:paraId="7861032B" w14:textId="77777777" w:rsidR="002C099E" w:rsidRDefault="002C099E" w:rsidP="002C099E">
      <w:pPr>
        <w:spacing w:after="0"/>
        <w:contextualSpacing/>
        <w:rPr>
          <w:rFonts w:eastAsiaTheme="minorHAnsi"/>
          <w:sz w:val="24"/>
          <w:szCs w:val="24"/>
        </w:rPr>
      </w:pPr>
    </w:p>
    <w:p w14:paraId="3CC37BDD" w14:textId="77777777" w:rsidR="002C099E" w:rsidRPr="00AC4357" w:rsidRDefault="002C099E" w:rsidP="002C099E">
      <w:pPr>
        <w:spacing w:after="0" w:line="256" w:lineRule="auto"/>
        <w:jc w:val="center"/>
        <w:rPr>
          <w:rFonts w:ascii="Calibri" w:eastAsia="Times New Roman" w:hAnsi="Calibri" w:cs="Calibri"/>
          <w:b/>
          <w:bCs/>
          <w:sz w:val="40"/>
          <w:szCs w:val="40"/>
          <w:highlight w:val="lightGray"/>
        </w:rPr>
      </w:pPr>
      <w:bookmarkStart w:id="5" w:name="_Hlk94334097"/>
      <w:bookmarkStart w:id="6" w:name="_Hlk95977909"/>
      <w:r w:rsidRPr="00890A7C">
        <w:rPr>
          <w:rFonts w:ascii="Calibri" w:eastAsia="Times New Roman" w:hAnsi="Calibri" w:cs="Calibri"/>
          <w:b/>
          <w:bCs/>
          <w:sz w:val="40"/>
          <w:szCs w:val="40"/>
          <w:highlight w:val="lightGray"/>
        </w:rPr>
        <w:t>The Payment Terms</w:t>
      </w:r>
      <w:r w:rsidRPr="00AC4357">
        <w:rPr>
          <w:rFonts w:ascii="Calibri" w:eastAsia="Times New Roman" w:hAnsi="Calibri" w:cs="Calibri"/>
          <w:b/>
          <w:bCs/>
          <w:sz w:val="40"/>
          <w:szCs w:val="40"/>
          <w:highlight w:val="lightGray"/>
        </w:rPr>
        <w:t xml:space="preserve"> and </w:t>
      </w:r>
      <w:proofErr w:type="spellStart"/>
      <w:r w:rsidRPr="00AC4357">
        <w:rPr>
          <w:rFonts w:ascii="Calibri" w:eastAsia="Times New Roman" w:hAnsi="Calibri" w:cs="Calibri"/>
          <w:b/>
          <w:bCs/>
          <w:sz w:val="40"/>
          <w:szCs w:val="40"/>
          <w:highlight w:val="lightGray"/>
        </w:rPr>
        <w:t>Regestration</w:t>
      </w:r>
      <w:proofErr w:type="spellEnd"/>
    </w:p>
    <w:bookmarkEnd w:id="5"/>
    <w:p w14:paraId="32738ED9" w14:textId="77777777" w:rsidR="002C099E" w:rsidRPr="00AC4357" w:rsidRDefault="002C099E" w:rsidP="002C099E">
      <w:pPr>
        <w:spacing w:after="0" w:line="256" w:lineRule="auto"/>
        <w:rPr>
          <w:rFonts w:ascii="Calibri" w:eastAsia="Times New Roman" w:hAnsi="Calibri" w:cs="Calibri"/>
          <w:b/>
          <w:bCs/>
          <w:sz w:val="32"/>
          <w:szCs w:val="32"/>
        </w:rPr>
      </w:pPr>
      <w:proofErr w:type="spellStart"/>
      <w:r w:rsidRPr="00AC4357">
        <w:rPr>
          <w:rFonts w:ascii="Calibri" w:eastAsia="Times New Roman" w:hAnsi="Calibri" w:cs="Calibri"/>
          <w:b/>
          <w:bCs/>
          <w:sz w:val="32"/>
          <w:szCs w:val="32"/>
          <w:highlight w:val="lightGray"/>
        </w:rPr>
        <w:t>Regestration</w:t>
      </w:r>
      <w:proofErr w:type="spellEnd"/>
      <w:r w:rsidRPr="00AC4357">
        <w:rPr>
          <w:rFonts w:ascii="Calibri" w:eastAsia="Times New Roman" w:hAnsi="Calibri" w:cs="Calibri"/>
          <w:b/>
          <w:bCs/>
          <w:sz w:val="32"/>
          <w:szCs w:val="32"/>
          <w:highlight w:val="lightGray"/>
        </w:rPr>
        <w:t>:</w:t>
      </w:r>
    </w:p>
    <w:p w14:paraId="163BF234" w14:textId="77777777" w:rsidR="002C099E" w:rsidRDefault="002C099E" w:rsidP="002C099E">
      <w:pPr>
        <w:spacing w:after="0" w:line="256" w:lineRule="auto"/>
        <w:rPr>
          <w:rFonts w:ascii="Calibri" w:eastAsia="Times New Roman" w:hAnsi="Calibri" w:cs="Calibri"/>
          <w:sz w:val="24"/>
          <w:szCs w:val="24"/>
        </w:rPr>
      </w:pPr>
      <w:r>
        <w:rPr>
          <w:rFonts w:ascii="Calibri" w:eastAsia="Times New Roman" w:hAnsi="Calibri" w:cs="Calibri"/>
          <w:sz w:val="24"/>
          <w:szCs w:val="24"/>
        </w:rPr>
        <w:t>You can register for the class by emailing me and asking to be registered for the class. I will then send you the registration forms to be signed and emailed back to me with the signatures.</w:t>
      </w:r>
    </w:p>
    <w:p w14:paraId="14C7606D" w14:textId="77777777" w:rsidR="002C099E" w:rsidRDefault="002C099E" w:rsidP="002C099E">
      <w:pPr>
        <w:spacing w:after="0" w:line="256" w:lineRule="auto"/>
        <w:rPr>
          <w:rFonts w:ascii="Calibri" w:eastAsia="Times New Roman" w:hAnsi="Calibri" w:cs="Calibri"/>
          <w:sz w:val="24"/>
          <w:szCs w:val="24"/>
        </w:rPr>
      </w:pPr>
    </w:p>
    <w:p w14:paraId="3FCAFD87" w14:textId="77777777" w:rsidR="002C099E" w:rsidRPr="00AC4357" w:rsidRDefault="002C099E" w:rsidP="002C099E">
      <w:pPr>
        <w:spacing w:after="0" w:line="256" w:lineRule="auto"/>
        <w:rPr>
          <w:rFonts w:ascii="Calibri" w:eastAsia="Times New Roman" w:hAnsi="Calibri" w:cs="Calibri"/>
          <w:b/>
          <w:bCs/>
          <w:sz w:val="32"/>
          <w:szCs w:val="32"/>
        </w:rPr>
      </w:pPr>
      <w:bookmarkStart w:id="7" w:name="_Hlk96337506"/>
      <w:r>
        <w:rPr>
          <w:rFonts w:ascii="Calibri" w:eastAsia="Times New Roman" w:hAnsi="Calibri" w:cs="Calibri"/>
          <w:b/>
          <w:bCs/>
          <w:sz w:val="32"/>
          <w:szCs w:val="32"/>
          <w:highlight w:val="lightGray"/>
        </w:rPr>
        <w:t>Payment</w:t>
      </w:r>
      <w:r w:rsidRPr="00AC4357">
        <w:rPr>
          <w:rFonts w:ascii="Calibri" w:eastAsia="Times New Roman" w:hAnsi="Calibri" w:cs="Calibri"/>
          <w:b/>
          <w:bCs/>
          <w:sz w:val="32"/>
          <w:szCs w:val="32"/>
          <w:highlight w:val="lightGray"/>
        </w:rPr>
        <w:t>:</w:t>
      </w:r>
    </w:p>
    <w:p w14:paraId="696D0C44" w14:textId="77777777" w:rsidR="002C099E" w:rsidRDefault="002C099E" w:rsidP="002C099E">
      <w:pPr>
        <w:spacing w:after="0" w:line="256" w:lineRule="auto"/>
        <w:rPr>
          <w:rFonts w:ascii="Calibri" w:eastAsia="Times New Roman" w:hAnsi="Calibri" w:cs="Calibri"/>
          <w:sz w:val="24"/>
          <w:szCs w:val="24"/>
        </w:rPr>
      </w:pPr>
    </w:p>
    <w:p w14:paraId="177C7FF2" w14:textId="77777777" w:rsidR="002C099E" w:rsidRPr="00C436DA" w:rsidRDefault="002C099E" w:rsidP="002C099E">
      <w:pPr>
        <w:spacing w:after="0" w:line="256" w:lineRule="auto"/>
        <w:rPr>
          <w:rFonts w:ascii="Calibri" w:eastAsia="Times New Roman" w:hAnsi="Calibri" w:cs="Calibri"/>
          <w:sz w:val="24"/>
          <w:szCs w:val="24"/>
        </w:rPr>
      </w:pPr>
      <w:r w:rsidRPr="00C436DA">
        <w:rPr>
          <w:rFonts w:ascii="Calibri" w:eastAsia="Times New Roman" w:hAnsi="Calibri" w:cs="Calibri"/>
          <w:sz w:val="24"/>
          <w:szCs w:val="24"/>
        </w:rPr>
        <w:t>The class will need to be paid either on the payment plan or in Full</w:t>
      </w:r>
    </w:p>
    <w:p w14:paraId="1E452854" w14:textId="77777777" w:rsidR="002C099E" w:rsidRDefault="002C099E" w:rsidP="002C099E">
      <w:pPr>
        <w:spacing w:after="0" w:line="256" w:lineRule="auto"/>
        <w:rPr>
          <w:rFonts w:ascii="Calibri" w:eastAsia="Times New Roman" w:hAnsi="Calibri" w:cs="Calibri"/>
          <w:sz w:val="24"/>
          <w:szCs w:val="24"/>
        </w:rPr>
      </w:pPr>
      <w:r w:rsidRPr="00C436DA">
        <w:rPr>
          <w:rFonts w:ascii="Calibri" w:eastAsia="Times New Roman" w:hAnsi="Calibri" w:cs="Calibri"/>
          <w:b/>
          <w:bCs/>
          <w:sz w:val="24"/>
          <w:szCs w:val="24"/>
        </w:rPr>
        <w:t>For payment</w:t>
      </w:r>
      <w:r w:rsidRPr="00C436DA">
        <w:rPr>
          <w:rFonts w:ascii="Calibri" w:eastAsia="Times New Roman" w:hAnsi="Calibri" w:cs="Calibri"/>
          <w:sz w:val="24"/>
          <w:szCs w:val="24"/>
        </w:rPr>
        <w:t xml:space="preserve">. You can </w:t>
      </w:r>
      <w:r>
        <w:rPr>
          <w:rFonts w:ascii="Calibri" w:eastAsia="Times New Roman" w:hAnsi="Calibri" w:cs="Calibri"/>
          <w:sz w:val="24"/>
          <w:szCs w:val="24"/>
        </w:rPr>
        <w:t>u</w:t>
      </w:r>
      <w:r w:rsidRPr="00C436DA">
        <w:rPr>
          <w:rFonts w:ascii="Calibri" w:eastAsia="Times New Roman" w:hAnsi="Calibri" w:cs="Calibri"/>
          <w:sz w:val="24"/>
          <w:szCs w:val="24"/>
        </w:rPr>
        <w:t xml:space="preserve">se the </w:t>
      </w:r>
      <w:r w:rsidRPr="00C436DA">
        <w:rPr>
          <w:rFonts w:ascii="Calibri" w:eastAsia="Times New Roman" w:hAnsi="Calibri" w:cs="Calibri"/>
          <w:b/>
          <w:bCs/>
          <w:sz w:val="24"/>
          <w:szCs w:val="24"/>
        </w:rPr>
        <w:t>Web Site</w:t>
      </w:r>
      <w:r>
        <w:rPr>
          <w:rFonts w:ascii="Calibri" w:eastAsia="Times New Roman" w:hAnsi="Calibri" w:cs="Calibri"/>
          <w:b/>
          <w:bCs/>
          <w:sz w:val="24"/>
          <w:szCs w:val="24"/>
        </w:rPr>
        <w:t xml:space="preserve"> (</w:t>
      </w:r>
      <w:hyperlink r:id="rId7" w:history="1">
        <w:r w:rsidRPr="001D0005">
          <w:rPr>
            <w:rStyle w:val="Hyperlink"/>
            <w:rFonts w:ascii="Calibri" w:eastAsia="Times New Roman" w:hAnsi="Calibri" w:cs="Calibri"/>
            <w:b/>
            <w:bCs/>
            <w:sz w:val="24"/>
            <w:szCs w:val="24"/>
          </w:rPr>
          <w:t>www.Im-Power.training</w:t>
        </w:r>
      </w:hyperlink>
      <w:r>
        <w:rPr>
          <w:rFonts w:ascii="Calibri" w:eastAsia="Times New Roman" w:hAnsi="Calibri" w:cs="Calibri"/>
          <w:b/>
          <w:bCs/>
          <w:sz w:val="24"/>
          <w:szCs w:val="24"/>
        </w:rPr>
        <w:t xml:space="preserve">) </w:t>
      </w:r>
      <w:r>
        <w:rPr>
          <w:rFonts w:ascii="Calibri" w:eastAsia="Times New Roman" w:hAnsi="Calibri" w:cs="Calibri"/>
          <w:sz w:val="24"/>
          <w:szCs w:val="24"/>
        </w:rPr>
        <w:t>click the</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Payment Tab</w:t>
      </w:r>
      <w:r>
        <w:rPr>
          <w:rFonts w:ascii="Calibri" w:eastAsia="Times New Roman" w:hAnsi="Calibri" w:cs="Calibri"/>
          <w:b/>
          <w:bCs/>
          <w:sz w:val="24"/>
          <w:szCs w:val="24"/>
        </w:rPr>
        <w:t xml:space="preserve"> then click EKG TECH now you will see the three options available for payment. </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Email</w:t>
      </w:r>
      <w:r w:rsidRPr="00C436DA">
        <w:rPr>
          <w:rFonts w:ascii="Calibri" w:eastAsia="Times New Roman" w:hAnsi="Calibri" w:cs="Calibri"/>
          <w:sz w:val="24"/>
          <w:szCs w:val="24"/>
        </w:rPr>
        <w:t xml:space="preserve"> on </w:t>
      </w:r>
      <w:hyperlink r:id="rId8" w:history="1">
        <w:r w:rsidRPr="00C436DA">
          <w:rPr>
            <w:rFonts w:ascii="Calibri" w:eastAsia="Times New Roman" w:hAnsi="Calibri" w:cs="Calibri"/>
            <w:color w:val="0563C1"/>
            <w:sz w:val="24"/>
            <w:szCs w:val="24"/>
            <w:u w:val="single"/>
          </w:rPr>
          <w:t>Healcare@Im-Power.traimimg</w:t>
        </w:r>
      </w:hyperlink>
      <w:r w:rsidRPr="00C436DA">
        <w:rPr>
          <w:rFonts w:ascii="Calibri" w:eastAsia="Times New Roman" w:hAnsi="Calibri" w:cs="Calibri"/>
          <w:sz w:val="24"/>
          <w:szCs w:val="24"/>
        </w:rPr>
        <w:t xml:space="preserve"> or </w:t>
      </w:r>
      <w:r w:rsidRPr="00C436DA">
        <w:rPr>
          <w:rFonts w:ascii="Calibri" w:eastAsia="Times New Roman" w:hAnsi="Calibri" w:cs="Calibri"/>
          <w:b/>
          <w:bCs/>
          <w:sz w:val="24"/>
          <w:szCs w:val="24"/>
        </w:rPr>
        <w:t>call Rob on 260 450 1288</w:t>
      </w:r>
      <w:r>
        <w:rPr>
          <w:rFonts w:ascii="Calibri" w:eastAsia="Times New Roman" w:hAnsi="Calibri" w:cs="Calibri"/>
          <w:b/>
          <w:bCs/>
          <w:sz w:val="24"/>
          <w:szCs w:val="24"/>
        </w:rPr>
        <w:t xml:space="preserve"> if you have any questions.</w:t>
      </w:r>
    </w:p>
    <w:bookmarkEnd w:id="6"/>
    <w:p w14:paraId="5E28E7F2" w14:textId="77777777" w:rsidR="002C099E" w:rsidRDefault="002C099E" w:rsidP="002C099E">
      <w:pPr>
        <w:spacing w:after="0" w:line="240" w:lineRule="auto"/>
        <w:rPr>
          <w:rFonts w:ascii="Arial Black" w:eastAsia="Times New Roman" w:hAnsi="Arial Black" w:cs="Times New Roman"/>
          <w:b/>
          <w:bCs/>
          <w:sz w:val="24"/>
          <w:szCs w:val="24"/>
        </w:rPr>
      </w:pPr>
    </w:p>
    <w:bookmarkEnd w:id="7"/>
    <w:p w14:paraId="6257090D" w14:textId="77777777" w:rsidR="002C099E" w:rsidRDefault="002C099E" w:rsidP="002C099E">
      <w:pPr>
        <w:spacing w:after="0" w:line="240" w:lineRule="auto"/>
        <w:jc w:val="center"/>
        <w:rPr>
          <w:rFonts w:ascii="Arial Black" w:eastAsia="Times New Roman" w:hAnsi="Arial Black" w:cs="Times New Roman"/>
          <w:b/>
          <w:bCs/>
          <w:sz w:val="24"/>
          <w:szCs w:val="24"/>
        </w:rPr>
      </w:pPr>
    </w:p>
    <w:p w14:paraId="40032545" w14:textId="77777777" w:rsidR="002C099E" w:rsidRPr="008A6DB2" w:rsidRDefault="002C099E" w:rsidP="002C099E">
      <w:pPr>
        <w:spacing w:after="0" w:line="240" w:lineRule="auto"/>
        <w:jc w:val="center"/>
        <w:rPr>
          <w:rFonts w:ascii="Arial Black" w:eastAsia="Times New Roman" w:hAnsi="Arial Black" w:cs="Times New Roman"/>
          <w:b/>
          <w:bCs/>
          <w:sz w:val="24"/>
          <w:szCs w:val="24"/>
        </w:rPr>
      </w:pPr>
      <w:r w:rsidRPr="008A6DB2">
        <w:rPr>
          <w:rFonts w:ascii="Arial Black" w:eastAsia="Times New Roman" w:hAnsi="Arial Black" w:cs="Times New Roman"/>
          <w:b/>
          <w:bCs/>
          <w:sz w:val="24"/>
          <w:szCs w:val="24"/>
        </w:rPr>
        <w:t>The EKG.TECH Payment plans are below:</w:t>
      </w:r>
    </w:p>
    <w:p w14:paraId="53B990F9" w14:textId="77777777" w:rsidR="002C099E" w:rsidRPr="008A6DB2" w:rsidRDefault="002C099E" w:rsidP="002C099E">
      <w:pPr>
        <w:spacing w:after="0" w:line="240" w:lineRule="auto"/>
        <w:rPr>
          <w:rFonts w:ascii="Times New Roman" w:eastAsia="Times New Roman" w:hAnsi="Times New Roman" w:cs="Times New Roman"/>
          <w:sz w:val="24"/>
          <w:szCs w:val="24"/>
        </w:rPr>
      </w:pPr>
    </w:p>
    <w:p w14:paraId="10FB702F" w14:textId="77777777" w:rsidR="002C099E" w:rsidRPr="008A6DB2" w:rsidRDefault="002C099E" w:rsidP="002C099E">
      <w:pPr>
        <w:spacing w:after="0" w:line="240" w:lineRule="auto"/>
        <w:jc w:val="center"/>
        <w:rPr>
          <w:rFonts w:ascii="Times New Roman" w:eastAsia="Times New Roman" w:hAnsi="Times New Roman" w:cs="Times New Roman"/>
          <w:b/>
          <w:bCs/>
          <w:sz w:val="24"/>
          <w:szCs w:val="24"/>
          <w:u w:val="single"/>
        </w:rPr>
      </w:pPr>
      <w:r w:rsidRPr="008A6DB2">
        <w:rPr>
          <w:rFonts w:ascii="Times New Roman" w:eastAsia="Times New Roman" w:hAnsi="Times New Roman" w:cs="Times New Roman"/>
          <w:b/>
          <w:bCs/>
          <w:sz w:val="24"/>
          <w:szCs w:val="24"/>
          <w:u w:val="single"/>
        </w:rPr>
        <w:t>The payments as low as $141 per week with our 3 Payment Options</w:t>
      </w:r>
    </w:p>
    <w:p w14:paraId="190B78BE" w14:textId="77777777" w:rsidR="002C099E" w:rsidRPr="008A6DB2" w:rsidRDefault="002C099E" w:rsidP="002C099E">
      <w:pPr>
        <w:spacing w:after="0" w:line="240" w:lineRule="auto"/>
        <w:jc w:val="center"/>
        <w:rPr>
          <w:rFonts w:ascii="Times New Roman" w:eastAsia="Times New Roman" w:hAnsi="Times New Roman" w:cs="Times New Roman"/>
          <w:sz w:val="24"/>
          <w:szCs w:val="24"/>
          <w:u w:val="single"/>
        </w:rPr>
      </w:pPr>
      <w:r w:rsidRPr="008A6DB2">
        <w:rPr>
          <w:rFonts w:ascii="Times New Roman" w:eastAsia="Times New Roman" w:hAnsi="Times New Roman" w:cs="Times New Roman"/>
          <w:sz w:val="24"/>
          <w:szCs w:val="24"/>
          <w:u w:val="single"/>
        </w:rPr>
        <w:t>Weekly Options: $1,134.00</w:t>
      </w:r>
    </w:p>
    <w:p w14:paraId="6823D74E" w14:textId="77777777" w:rsidR="002C099E" w:rsidRPr="008A6DB2" w:rsidRDefault="002C099E" w:rsidP="002C099E">
      <w:pPr>
        <w:spacing w:after="0" w:line="240" w:lineRule="auto"/>
        <w:jc w:val="center"/>
        <w:rPr>
          <w:rFonts w:ascii="Times New Roman" w:eastAsia="Times New Roman" w:hAnsi="Times New Roman" w:cs="Times New Roman"/>
          <w:sz w:val="24"/>
          <w:szCs w:val="24"/>
        </w:rPr>
      </w:pPr>
    </w:p>
    <w:p w14:paraId="4207B3B6" w14:textId="77777777" w:rsidR="002C099E" w:rsidRPr="008A6DB2" w:rsidRDefault="002C099E" w:rsidP="002C099E">
      <w:pPr>
        <w:numPr>
          <w:ilvl w:val="0"/>
          <w:numId w:val="2"/>
        </w:numPr>
        <w:spacing w:after="0" w:line="240" w:lineRule="auto"/>
        <w:rPr>
          <w:rFonts w:ascii="Times New Roman" w:eastAsia="Times New Roman" w:hAnsi="Times New Roman" w:cs="Times New Roman"/>
          <w:sz w:val="24"/>
          <w:szCs w:val="24"/>
        </w:rPr>
      </w:pPr>
      <w:r w:rsidRPr="008A6DB2">
        <w:rPr>
          <w:rFonts w:ascii="Times New Roman" w:eastAsia="Times New Roman" w:hAnsi="Times New Roman" w:cs="Times New Roman"/>
          <w:sz w:val="24"/>
          <w:szCs w:val="24"/>
        </w:rPr>
        <w:t xml:space="preserve">Pay in full- $995 ($139 Discount) </w:t>
      </w:r>
    </w:p>
    <w:p w14:paraId="3C8627EE" w14:textId="77777777" w:rsidR="002C099E" w:rsidRPr="008A6DB2" w:rsidRDefault="002C099E" w:rsidP="002C099E">
      <w:pPr>
        <w:numPr>
          <w:ilvl w:val="0"/>
          <w:numId w:val="2"/>
        </w:numPr>
        <w:spacing w:after="0" w:line="240" w:lineRule="auto"/>
        <w:rPr>
          <w:rFonts w:ascii="Times New Roman" w:eastAsia="Times New Roman" w:hAnsi="Times New Roman" w:cs="Times New Roman"/>
          <w:sz w:val="24"/>
          <w:szCs w:val="24"/>
        </w:rPr>
      </w:pPr>
      <w:r w:rsidRPr="008A6DB2">
        <w:rPr>
          <w:rFonts w:ascii="Times New Roman" w:eastAsia="Times New Roman" w:hAnsi="Times New Roman" w:cs="Times New Roman"/>
          <w:sz w:val="24"/>
          <w:szCs w:val="24"/>
        </w:rPr>
        <w:t>Bi-Weekly- 4 Payments of $283.50</w:t>
      </w:r>
    </w:p>
    <w:p w14:paraId="01B6B500" w14:textId="77777777" w:rsidR="002C099E" w:rsidRPr="008A6DB2" w:rsidRDefault="002C099E" w:rsidP="002C099E">
      <w:pPr>
        <w:numPr>
          <w:ilvl w:val="0"/>
          <w:numId w:val="2"/>
        </w:numPr>
        <w:spacing w:after="0" w:line="240" w:lineRule="auto"/>
        <w:rPr>
          <w:rFonts w:ascii="Times New Roman" w:eastAsia="Times New Roman" w:hAnsi="Times New Roman" w:cs="Times New Roman"/>
          <w:sz w:val="24"/>
          <w:szCs w:val="24"/>
        </w:rPr>
      </w:pPr>
      <w:r w:rsidRPr="008A6DB2">
        <w:rPr>
          <w:rFonts w:ascii="Times New Roman" w:eastAsia="Times New Roman" w:hAnsi="Times New Roman" w:cs="Times New Roman"/>
          <w:sz w:val="24"/>
          <w:szCs w:val="24"/>
        </w:rPr>
        <w:t>Weekly- 8 Payments of $141.75</w:t>
      </w:r>
    </w:p>
    <w:p w14:paraId="594A64D1" w14:textId="77777777" w:rsidR="002C099E" w:rsidRDefault="002C099E" w:rsidP="002C099E">
      <w:pPr>
        <w:spacing w:after="0"/>
        <w:ind w:left="720"/>
        <w:contextualSpacing/>
        <w:rPr>
          <w:rFonts w:eastAsiaTheme="minorHAnsi"/>
          <w:sz w:val="24"/>
          <w:szCs w:val="24"/>
        </w:rPr>
      </w:pPr>
    </w:p>
    <w:bookmarkEnd w:id="2"/>
    <w:p w14:paraId="21FFBC10" w14:textId="77777777" w:rsidR="00424142" w:rsidRDefault="00424142"/>
    <w:sectPr w:rsidR="0042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622DA"/>
    <w:multiLevelType w:val="hybridMultilevel"/>
    <w:tmpl w:val="300CB042"/>
    <w:lvl w:ilvl="0" w:tplc="04090001">
      <w:start w:val="1"/>
      <w:numFmt w:val="bullet"/>
      <w:lvlText w:val=""/>
      <w:lvlJc w:val="left"/>
      <w:pPr>
        <w:ind w:left="826" w:hanging="360"/>
      </w:pPr>
      <w:rPr>
        <w:rFonts w:ascii="Symbol" w:hAnsi="Symbol"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 w15:restartNumberingAfterBreak="0">
    <w:nsid w:val="46CA6933"/>
    <w:multiLevelType w:val="hybridMultilevel"/>
    <w:tmpl w:val="0CE63FA6"/>
    <w:lvl w:ilvl="0" w:tplc="6EAE632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DC1157"/>
    <w:multiLevelType w:val="hybridMultilevel"/>
    <w:tmpl w:val="D050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765073">
    <w:abstractNumId w:val="0"/>
  </w:num>
  <w:num w:numId="2" w16cid:durableId="1246956635">
    <w:abstractNumId w:val="1"/>
  </w:num>
  <w:num w:numId="3" w16cid:durableId="851842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9E"/>
    <w:rsid w:val="00072F74"/>
    <w:rsid w:val="002C099E"/>
    <w:rsid w:val="00424142"/>
    <w:rsid w:val="00565098"/>
    <w:rsid w:val="008B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723D"/>
  <w15:chartTrackingRefBased/>
  <w15:docId w15:val="{7F0AAD21-47E1-4220-9FFA-A5984C83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9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99E"/>
    <w:pPr>
      <w:ind w:left="720"/>
      <w:contextualSpacing/>
    </w:pPr>
  </w:style>
  <w:style w:type="character" w:styleId="Hyperlink">
    <w:name w:val="Hyperlink"/>
    <w:basedOn w:val="DefaultParagraphFont"/>
    <w:uiPriority w:val="99"/>
    <w:unhideWhenUsed/>
    <w:rsid w:val="002C09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care@Im-Power.traimimg" TargetMode="External"/><Relationship Id="rId3" Type="http://schemas.openxmlformats.org/officeDocument/2006/relationships/settings" Target="settings.xml"/><Relationship Id="rId7" Type="http://schemas.openxmlformats.org/officeDocument/2006/relationships/hyperlink" Target="http://www.Im-Power.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lthcare@Im-Power.training" TargetMode="External"/><Relationship Id="rId5" Type="http://schemas.openxmlformats.org/officeDocument/2006/relationships/hyperlink" Target="mailto:Healthcare@Im-Power.train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Palevich</dc:creator>
  <cp:keywords/>
  <dc:description/>
  <cp:lastModifiedBy>Robert Palevich</cp:lastModifiedBy>
  <cp:revision>1</cp:revision>
  <dcterms:created xsi:type="dcterms:W3CDTF">2022-04-27T20:28:00Z</dcterms:created>
  <dcterms:modified xsi:type="dcterms:W3CDTF">2022-04-27T20:28:00Z</dcterms:modified>
</cp:coreProperties>
</file>