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9D66E" w14:textId="77777777" w:rsidR="002F59D6" w:rsidRPr="00BA0026" w:rsidRDefault="002F59D6" w:rsidP="002F59D6">
      <w:pPr>
        <w:spacing w:after="0" w:line="253" w:lineRule="atLeast"/>
        <w:ind w:right="910"/>
        <w:jc w:val="center"/>
        <w:rPr>
          <w:rFonts w:ascii="Calibri" w:eastAsia="Times New Roman" w:hAnsi="Calibri" w:cs="Calibri"/>
          <w:color w:val="222222"/>
        </w:rPr>
      </w:pPr>
      <w:bookmarkStart w:id="0" w:name="_Hlk79866982"/>
      <w:bookmarkStart w:id="1" w:name="_Hlk89235854"/>
      <w:r w:rsidRPr="00BA0026">
        <w:rPr>
          <w:rFonts w:ascii="Arial Black" w:eastAsia="Times New Roman" w:hAnsi="Arial Black" w:cs="Calibri"/>
          <w:b/>
          <w:bCs/>
          <w:color w:val="000000"/>
          <w:sz w:val="32"/>
          <w:szCs w:val="32"/>
          <w:shd w:val="clear" w:color="auto" w:fill="D3D3D3"/>
        </w:rPr>
        <w:t>Next Phlebotomy Class</w:t>
      </w:r>
    </w:p>
    <w:p w14:paraId="1803FAB4" w14:textId="77777777" w:rsidR="002F59D6" w:rsidRPr="00BA0026" w:rsidRDefault="002F59D6" w:rsidP="002F59D6">
      <w:pPr>
        <w:spacing w:after="0" w:line="253" w:lineRule="atLeast"/>
        <w:ind w:left="1080" w:right="910"/>
        <w:jc w:val="center"/>
        <w:rPr>
          <w:rFonts w:ascii="Calibri" w:eastAsia="Times New Roman" w:hAnsi="Calibri" w:cs="Calibri"/>
          <w:color w:val="222222"/>
        </w:rPr>
      </w:pPr>
      <w:r w:rsidRPr="00BA0026">
        <w:rPr>
          <w:rFonts w:ascii="Arial Black" w:eastAsia="Times New Roman" w:hAnsi="Arial Black" w:cs="Calibri"/>
          <w:b/>
          <w:bCs/>
          <w:color w:val="000000"/>
          <w:sz w:val="32"/>
          <w:szCs w:val="32"/>
        </w:rPr>
        <w:t> </w:t>
      </w:r>
    </w:p>
    <w:p w14:paraId="6BB57C77" w14:textId="77777777" w:rsidR="002F59D6" w:rsidRPr="00BA0026" w:rsidRDefault="002F59D6" w:rsidP="002F59D6">
      <w:pPr>
        <w:spacing w:line="240" w:lineRule="auto"/>
        <w:rPr>
          <w:rFonts w:ascii="Calibri" w:eastAsia="Times New Roman" w:hAnsi="Calibri" w:cs="Calibri"/>
          <w:color w:val="222222"/>
        </w:rPr>
      </w:pPr>
      <w:proofErr w:type="spellStart"/>
      <w:r w:rsidRPr="00BA0026">
        <w:rPr>
          <w:rFonts w:ascii="Noto Sans" w:eastAsia="Times New Roman" w:hAnsi="Noto Sans" w:cs="Noto Sans"/>
          <w:color w:val="2D2D2D"/>
          <w:sz w:val="24"/>
          <w:szCs w:val="24"/>
        </w:rPr>
        <w:t>Im</w:t>
      </w:r>
      <w:proofErr w:type="spellEnd"/>
      <w:r w:rsidRPr="00BA0026">
        <w:rPr>
          <w:rFonts w:ascii="Noto Sans" w:eastAsia="Times New Roman" w:hAnsi="Noto Sans" w:cs="Noto Sans"/>
          <w:color w:val="2D2D2D"/>
          <w:sz w:val="24"/>
          <w:szCs w:val="24"/>
        </w:rPr>
        <w:t>-power Healthcare </w:t>
      </w:r>
      <w:hyperlink r:id="rId4" w:history="1">
        <w:r w:rsidRPr="00BA0026">
          <w:rPr>
            <w:rFonts w:ascii="Noto Sans" w:eastAsia="Times New Roman" w:hAnsi="Noto Sans" w:cs="Noto Sans"/>
            <w:color w:val="0563C1"/>
            <w:sz w:val="24"/>
            <w:szCs w:val="24"/>
            <w:u w:val="single"/>
          </w:rPr>
          <w:t>www.Im-Power.training</w:t>
        </w:r>
      </w:hyperlink>
      <w:r w:rsidRPr="00BA0026">
        <w:rPr>
          <w:rFonts w:ascii="Noto Sans" w:eastAsia="Times New Roman" w:hAnsi="Noto Sans" w:cs="Noto Sans"/>
          <w:color w:val="2D2D2D"/>
          <w:sz w:val="24"/>
          <w:szCs w:val="24"/>
        </w:rPr>
        <w:t> </w:t>
      </w:r>
      <w:r w:rsidRPr="00BA0026">
        <w:rPr>
          <w:rFonts w:ascii="Helvetica" w:eastAsia="Times New Roman" w:hAnsi="Helvetica" w:cs="Calibri"/>
          <w:color w:val="2D2D2D"/>
          <w:sz w:val="28"/>
          <w:szCs w:val="28"/>
        </w:rPr>
        <w:t>is changing the paradigm of education by fast-tracking you through the medical community. We will fast-track you into the medical Industry while minimizing the cost of entry. Most medical facilities desperately need Phlebotomists.  We are offering a </w:t>
      </w:r>
      <w:r w:rsidRPr="00BA0026">
        <w:rPr>
          <w:rFonts w:ascii="Helvetica" w:eastAsia="Times New Roman" w:hAnsi="Helvetica" w:cs="Calibri"/>
          <w:b/>
          <w:bCs/>
          <w:color w:val="2D2D2D"/>
          <w:sz w:val="28"/>
          <w:szCs w:val="28"/>
        </w:rPr>
        <w:t>State and an AMCA Nationally certified</w:t>
      </w:r>
      <w:r w:rsidRPr="00BA0026">
        <w:rPr>
          <w:rFonts w:ascii="Helvetica" w:eastAsia="Times New Roman" w:hAnsi="Helvetica" w:cs="Calibri"/>
          <w:color w:val="2D2D2D"/>
          <w:sz w:val="28"/>
          <w:szCs w:val="28"/>
        </w:rPr>
        <w:t> </w:t>
      </w:r>
      <w:r w:rsidRPr="00BA0026">
        <w:rPr>
          <w:rFonts w:ascii="Helvetica" w:eastAsia="Times New Roman" w:hAnsi="Helvetica" w:cs="Calibri"/>
          <w:b/>
          <w:bCs/>
          <w:color w:val="2D2D2D"/>
          <w:sz w:val="28"/>
          <w:szCs w:val="28"/>
        </w:rPr>
        <w:t>Phlebotomy</w:t>
      </w:r>
      <w:r w:rsidRPr="00BA0026">
        <w:rPr>
          <w:rFonts w:ascii="Helvetica" w:eastAsia="Times New Roman" w:hAnsi="Helvetica" w:cs="Calibri"/>
          <w:color w:val="2D2D2D"/>
          <w:sz w:val="28"/>
          <w:szCs w:val="28"/>
        </w:rPr>
        <w:t xml:space="preserve"> class It is a two-month class that is offered every </w:t>
      </w:r>
      <w:r w:rsidRPr="00D07BBF">
        <w:rPr>
          <w:rFonts w:ascii="Helvetica" w:eastAsia="Times New Roman" w:hAnsi="Helvetica" w:cs="Calibri"/>
          <w:b/>
          <w:bCs/>
          <w:color w:val="2D2D2D"/>
          <w:sz w:val="28"/>
          <w:szCs w:val="28"/>
        </w:rPr>
        <w:t>Friday or Saturday</w:t>
      </w:r>
      <w:r w:rsidRPr="00BA0026">
        <w:rPr>
          <w:rFonts w:ascii="Helvetica" w:eastAsia="Times New Roman" w:hAnsi="Helvetica" w:cs="Calibri"/>
          <w:color w:val="2D2D2D"/>
          <w:sz w:val="28"/>
          <w:szCs w:val="28"/>
        </w:rPr>
        <w:t xml:space="preserve"> from 8:00 am to 4:00 pm for 8 weeks. Most of our graduates receive jobs even before graduation. </w:t>
      </w:r>
      <w:proofErr w:type="gramStart"/>
      <w:r w:rsidRPr="00BA0026">
        <w:rPr>
          <w:rFonts w:ascii="Helvetica" w:eastAsia="Times New Roman" w:hAnsi="Helvetica" w:cs="Calibri"/>
          <w:color w:val="2D2D2D"/>
          <w:sz w:val="28"/>
          <w:szCs w:val="28"/>
        </w:rPr>
        <w:t>So</w:t>
      </w:r>
      <w:proofErr w:type="gramEnd"/>
      <w:r w:rsidRPr="00BA0026">
        <w:rPr>
          <w:rFonts w:ascii="Helvetica" w:eastAsia="Times New Roman" w:hAnsi="Helvetica" w:cs="Calibri"/>
          <w:color w:val="2D2D2D"/>
          <w:sz w:val="28"/>
          <w:szCs w:val="28"/>
        </w:rPr>
        <w:t xml:space="preserve"> in 8 weeks, you can be working in the medical Industry. The required number of clinical sticks is done in class. You now have national certification and all of the required clinical to start your career.</w:t>
      </w:r>
    </w:p>
    <w:p w14:paraId="2C74E076" w14:textId="77777777" w:rsidR="002F59D6" w:rsidRPr="00BA0026" w:rsidRDefault="002F59D6" w:rsidP="002F59D6">
      <w:pPr>
        <w:spacing w:after="0" w:line="240" w:lineRule="auto"/>
        <w:rPr>
          <w:rFonts w:ascii="Calibri" w:eastAsia="Times New Roman" w:hAnsi="Calibri" w:cs="Calibri"/>
          <w:color w:val="222222"/>
        </w:rPr>
      </w:pPr>
      <w:r w:rsidRPr="00BA0026">
        <w:rPr>
          <w:rFonts w:ascii="Times New Roman" w:eastAsia="Times New Roman" w:hAnsi="Times New Roman" w:cs="Times New Roman"/>
          <w:color w:val="222222"/>
          <w:sz w:val="28"/>
          <w:szCs w:val="28"/>
        </w:rPr>
        <w:t>You will also get a </w:t>
      </w:r>
      <w:r w:rsidRPr="00BA0026">
        <w:rPr>
          <w:rFonts w:ascii="Times New Roman" w:eastAsia="Times New Roman" w:hAnsi="Times New Roman" w:cs="Times New Roman"/>
          <w:b/>
          <w:bCs/>
          <w:color w:val="222222"/>
          <w:sz w:val="28"/>
          <w:szCs w:val="28"/>
        </w:rPr>
        <w:t>full study guide</w:t>
      </w:r>
      <w:r w:rsidRPr="00BA0026">
        <w:rPr>
          <w:rFonts w:ascii="Times New Roman" w:eastAsia="Times New Roman" w:hAnsi="Times New Roman" w:cs="Times New Roman"/>
          <w:color w:val="222222"/>
          <w:sz w:val="28"/>
          <w:szCs w:val="28"/>
        </w:rPr>
        <w:t> from AMCA to show the pertinent topics to cover. </w:t>
      </w:r>
    </w:p>
    <w:p w14:paraId="1AD3D2D4" w14:textId="77777777" w:rsidR="002F59D6" w:rsidRPr="00BA0026" w:rsidRDefault="002F59D6" w:rsidP="002F59D6">
      <w:pPr>
        <w:spacing w:after="0" w:line="240" w:lineRule="auto"/>
        <w:rPr>
          <w:rFonts w:ascii="Calibri" w:eastAsia="Times New Roman" w:hAnsi="Calibri" w:cs="Calibri"/>
          <w:color w:val="222222"/>
        </w:rPr>
      </w:pPr>
      <w:r w:rsidRPr="00BA0026">
        <w:rPr>
          <w:rFonts w:ascii="Times New Roman" w:eastAsia="Times New Roman" w:hAnsi="Times New Roman" w:cs="Times New Roman"/>
          <w:color w:val="222222"/>
          <w:sz w:val="28"/>
          <w:szCs w:val="28"/>
        </w:rPr>
        <w:t>The test is a national certification from AMCA and is covered in the cost of the course. </w:t>
      </w:r>
    </w:p>
    <w:p w14:paraId="4B4BDF30" w14:textId="77777777" w:rsidR="002F59D6" w:rsidRPr="00BA0026" w:rsidRDefault="002F59D6" w:rsidP="002F59D6">
      <w:pPr>
        <w:spacing w:after="0" w:line="231" w:lineRule="atLeast"/>
        <w:rPr>
          <w:rFonts w:ascii="Calibri" w:eastAsia="Times New Roman" w:hAnsi="Calibri" w:cs="Calibri"/>
          <w:color w:val="222222"/>
        </w:rPr>
      </w:pPr>
      <w:r w:rsidRPr="00BA0026">
        <w:rPr>
          <w:rFonts w:ascii="Calibri" w:eastAsia="Times New Roman" w:hAnsi="Calibri" w:cs="Calibri"/>
          <w:color w:val="222222"/>
          <w:sz w:val="28"/>
          <w:szCs w:val="28"/>
        </w:rPr>
        <w:t>We also have </w:t>
      </w:r>
      <w:r w:rsidRPr="00BA0026">
        <w:rPr>
          <w:rFonts w:ascii="Calibri" w:eastAsia="Times New Roman" w:hAnsi="Calibri" w:cs="Calibri"/>
          <w:b/>
          <w:bCs/>
          <w:color w:val="222222"/>
          <w:sz w:val="28"/>
          <w:szCs w:val="28"/>
        </w:rPr>
        <w:t>Indiana University Hospital</w:t>
      </w:r>
      <w:r w:rsidRPr="00BA0026">
        <w:rPr>
          <w:rFonts w:ascii="Calibri" w:eastAsia="Times New Roman" w:hAnsi="Calibri" w:cs="Calibri"/>
          <w:color w:val="222222"/>
          <w:sz w:val="28"/>
          <w:szCs w:val="28"/>
        </w:rPr>
        <w:t> and </w:t>
      </w:r>
      <w:r w:rsidRPr="00BA0026">
        <w:rPr>
          <w:rFonts w:ascii="Calibri" w:eastAsia="Times New Roman" w:hAnsi="Calibri" w:cs="Calibri"/>
          <w:b/>
          <w:bCs/>
          <w:color w:val="222222"/>
          <w:sz w:val="28"/>
          <w:szCs w:val="28"/>
        </w:rPr>
        <w:t>Parkview</w:t>
      </w:r>
      <w:r w:rsidRPr="00BA0026">
        <w:rPr>
          <w:rFonts w:ascii="Calibri" w:eastAsia="Times New Roman" w:hAnsi="Calibri" w:cs="Calibri"/>
          <w:color w:val="222222"/>
          <w:sz w:val="28"/>
          <w:szCs w:val="28"/>
        </w:rPr>
        <w:t> coming to our campus </w:t>
      </w:r>
      <w:r w:rsidRPr="00BA0026">
        <w:rPr>
          <w:rFonts w:ascii="Calibri" w:eastAsia="Times New Roman" w:hAnsi="Calibri" w:cs="Calibri"/>
          <w:b/>
          <w:bCs/>
          <w:color w:val="222222"/>
          <w:sz w:val="28"/>
          <w:szCs w:val="28"/>
        </w:rPr>
        <w:t>3482 Stellhorn Rd </w:t>
      </w:r>
      <w:r w:rsidRPr="00BA0026">
        <w:rPr>
          <w:rFonts w:ascii="Calibri" w:eastAsia="Times New Roman" w:hAnsi="Calibri" w:cs="Calibri"/>
          <w:color w:val="222222"/>
          <w:sz w:val="28"/>
          <w:szCs w:val="28"/>
        </w:rPr>
        <w:t>to talk to you about working for them. If you are interested, please let me know.</w:t>
      </w:r>
    </w:p>
    <w:p w14:paraId="38BE1BEA"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Students usually have jobs weeks before the class is over. Some hospitals are offering </w:t>
      </w:r>
      <w:r w:rsidRPr="00BA0026">
        <w:rPr>
          <w:rFonts w:ascii="Helvetica" w:eastAsia="Times New Roman" w:hAnsi="Helvetica" w:cs="Calibri"/>
          <w:b/>
          <w:bCs/>
          <w:color w:val="2D2D2D"/>
          <w:sz w:val="28"/>
          <w:szCs w:val="28"/>
        </w:rPr>
        <w:t>$3,000 sign-on bonuses</w:t>
      </w:r>
      <w:r w:rsidRPr="00BA0026">
        <w:rPr>
          <w:rFonts w:ascii="Helvetica" w:eastAsia="Times New Roman" w:hAnsi="Helvetica" w:cs="Calibri"/>
          <w:color w:val="2D2D2D"/>
          <w:sz w:val="28"/>
          <w:szCs w:val="28"/>
        </w:rPr>
        <w:t xml:space="preserve">, Insurance, when you work 24 hours, and education, is paid when you have worked for six months. This class is in demand. </w:t>
      </w:r>
      <w:proofErr w:type="gramStart"/>
      <w:r w:rsidRPr="00BA0026">
        <w:rPr>
          <w:rFonts w:ascii="Helvetica" w:eastAsia="Times New Roman" w:hAnsi="Helvetica" w:cs="Calibri"/>
          <w:color w:val="2D2D2D"/>
          <w:sz w:val="28"/>
          <w:szCs w:val="28"/>
        </w:rPr>
        <w:t>So</w:t>
      </w:r>
      <w:proofErr w:type="gramEnd"/>
      <w:r w:rsidRPr="00BA0026">
        <w:rPr>
          <w:rFonts w:ascii="Helvetica" w:eastAsia="Times New Roman" w:hAnsi="Helvetica" w:cs="Calibri"/>
          <w:color w:val="2D2D2D"/>
          <w:sz w:val="28"/>
          <w:szCs w:val="28"/>
        </w:rPr>
        <w:t xml:space="preserve"> in 8 weeks, you can be working in the medical community. We have Parkview and IU Healthcare come into our class to hire the </w:t>
      </w:r>
      <w:proofErr w:type="gramStart"/>
      <w:r w:rsidRPr="00BA0026">
        <w:rPr>
          <w:rFonts w:ascii="Helvetica" w:eastAsia="Times New Roman" w:hAnsi="Helvetica" w:cs="Calibri"/>
          <w:color w:val="2D2D2D"/>
          <w:sz w:val="28"/>
          <w:szCs w:val="28"/>
        </w:rPr>
        <w:t>students</w:t>
      </w:r>
      <w:proofErr w:type="gramEnd"/>
      <w:r w:rsidRPr="00BA0026">
        <w:rPr>
          <w:rFonts w:ascii="Helvetica" w:eastAsia="Times New Roman" w:hAnsi="Helvetica" w:cs="Calibri"/>
          <w:color w:val="2D2D2D"/>
          <w:sz w:val="28"/>
          <w:szCs w:val="28"/>
        </w:rPr>
        <w:t xml:space="preserve"> weeks before the class is over</w:t>
      </w:r>
    </w:p>
    <w:p w14:paraId="7041B3ED"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Our class starts on </w:t>
      </w:r>
      <w:r>
        <w:rPr>
          <w:rFonts w:ascii="Helvetica" w:eastAsia="Times New Roman" w:hAnsi="Helvetica" w:cs="Calibri"/>
          <w:b/>
          <w:bCs/>
          <w:color w:val="2D2D2D"/>
          <w:sz w:val="28"/>
          <w:szCs w:val="28"/>
        </w:rPr>
        <w:t>April 29</w:t>
      </w:r>
      <w:r w:rsidRPr="00666E00">
        <w:rPr>
          <w:rFonts w:ascii="Helvetica" w:eastAsia="Times New Roman" w:hAnsi="Helvetica" w:cs="Calibri"/>
          <w:b/>
          <w:bCs/>
          <w:color w:val="2D2D2D"/>
          <w:sz w:val="28"/>
          <w:szCs w:val="28"/>
          <w:vertAlign w:val="superscript"/>
        </w:rPr>
        <w:t>th</w:t>
      </w:r>
      <w:r w:rsidRPr="00BA0026">
        <w:rPr>
          <w:rFonts w:ascii="Helvetica" w:eastAsia="Times New Roman" w:hAnsi="Helvetica" w:cs="Calibri"/>
          <w:b/>
          <w:bCs/>
          <w:color w:val="2D2D2D"/>
          <w:sz w:val="28"/>
          <w:szCs w:val="28"/>
        </w:rPr>
        <w:t> </w:t>
      </w:r>
      <w:r>
        <w:rPr>
          <w:rFonts w:ascii="Helvetica" w:eastAsia="Times New Roman" w:hAnsi="Helvetica" w:cs="Calibri"/>
          <w:b/>
          <w:bCs/>
          <w:color w:val="2D2D2D"/>
          <w:sz w:val="28"/>
          <w:szCs w:val="28"/>
        </w:rPr>
        <w:t xml:space="preserve">or April 30th </w:t>
      </w:r>
      <w:r w:rsidRPr="00BA0026">
        <w:rPr>
          <w:rFonts w:ascii="Helvetica" w:eastAsia="Times New Roman" w:hAnsi="Helvetica" w:cs="Calibri"/>
          <w:b/>
          <w:bCs/>
          <w:color w:val="2D2D2D"/>
          <w:sz w:val="28"/>
          <w:szCs w:val="28"/>
        </w:rPr>
        <w:t>every Friday</w:t>
      </w:r>
      <w:r>
        <w:rPr>
          <w:rFonts w:ascii="Helvetica" w:eastAsia="Times New Roman" w:hAnsi="Helvetica" w:cs="Calibri"/>
          <w:b/>
          <w:bCs/>
          <w:color w:val="2D2D2D"/>
          <w:sz w:val="28"/>
          <w:szCs w:val="28"/>
        </w:rPr>
        <w:t xml:space="preserve"> </w:t>
      </w:r>
      <w:proofErr w:type="gramStart"/>
      <w:r>
        <w:rPr>
          <w:rFonts w:ascii="Helvetica" w:eastAsia="Times New Roman" w:hAnsi="Helvetica" w:cs="Calibri"/>
          <w:b/>
          <w:bCs/>
          <w:color w:val="2D2D2D"/>
          <w:sz w:val="28"/>
          <w:szCs w:val="28"/>
        </w:rPr>
        <w:t xml:space="preserve">or </w:t>
      </w:r>
      <w:r w:rsidRPr="00BA0026">
        <w:rPr>
          <w:rFonts w:ascii="Helvetica" w:eastAsia="Times New Roman" w:hAnsi="Helvetica" w:cs="Calibri"/>
          <w:color w:val="2D2D2D"/>
          <w:sz w:val="28"/>
          <w:szCs w:val="28"/>
        </w:rPr>
        <w:t> </w:t>
      </w:r>
      <w:r w:rsidRPr="00666E00">
        <w:rPr>
          <w:rFonts w:ascii="Helvetica" w:eastAsia="Times New Roman" w:hAnsi="Helvetica" w:cs="Calibri"/>
          <w:b/>
          <w:bCs/>
          <w:color w:val="2D2D2D"/>
          <w:sz w:val="28"/>
          <w:szCs w:val="28"/>
        </w:rPr>
        <w:t>Saturday</w:t>
      </w:r>
      <w:proofErr w:type="gramEnd"/>
      <w:r>
        <w:rPr>
          <w:rFonts w:ascii="Helvetica" w:eastAsia="Times New Roman" w:hAnsi="Helvetica" w:cs="Calibri"/>
          <w:color w:val="2D2D2D"/>
          <w:sz w:val="28"/>
          <w:szCs w:val="28"/>
        </w:rPr>
        <w:t xml:space="preserve"> depending on which class you choose. The classes are </w:t>
      </w:r>
      <w:r w:rsidRPr="00BA0026">
        <w:rPr>
          <w:rFonts w:ascii="Helvetica" w:eastAsia="Times New Roman" w:hAnsi="Helvetica" w:cs="Calibri"/>
          <w:color w:val="2D2D2D"/>
          <w:sz w:val="28"/>
          <w:szCs w:val="28"/>
        </w:rPr>
        <w:t xml:space="preserve">from 8:00 am to </w:t>
      </w:r>
      <w:r>
        <w:rPr>
          <w:rFonts w:ascii="Helvetica" w:eastAsia="Times New Roman" w:hAnsi="Helvetica" w:cs="Calibri"/>
          <w:color w:val="2D2D2D"/>
          <w:sz w:val="28"/>
          <w:szCs w:val="28"/>
        </w:rPr>
        <w:t>4</w:t>
      </w:r>
      <w:r w:rsidRPr="00BA0026">
        <w:rPr>
          <w:rFonts w:ascii="Helvetica" w:eastAsia="Times New Roman" w:hAnsi="Helvetica" w:cs="Calibri"/>
          <w:color w:val="2D2D2D"/>
          <w:sz w:val="28"/>
          <w:szCs w:val="28"/>
        </w:rPr>
        <w:t>:00 pm. There are lunch breaks and breaks in the morning and afternoon.</w:t>
      </w:r>
    </w:p>
    <w:p w14:paraId="23A075B9"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Hope to see you soon. We are at 3482 Stellhorn Rd</w:t>
      </w:r>
    </w:p>
    <w:p w14:paraId="5DD0FFF7"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 xml:space="preserve">If you are wanting to take the </w:t>
      </w:r>
      <w:proofErr w:type="gramStart"/>
      <w:r w:rsidRPr="00BA0026">
        <w:rPr>
          <w:rFonts w:ascii="Helvetica" w:eastAsia="Times New Roman" w:hAnsi="Helvetica" w:cs="Calibri"/>
          <w:color w:val="2D2D2D"/>
          <w:sz w:val="28"/>
          <w:szCs w:val="28"/>
        </w:rPr>
        <w:t>class</w:t>
      </w:r>
      <w:proofErr w:type="gramEnd"/>
      <w:r w:rsidRPr="00BA0026">
        <w:rPr>
          <w:rFonts w:ascii="Helvetica" w:eastAsia="Times New Roman" w:hAnsi="Helvetica" w:cs="Calibri"/>
          <w:color w:val="2D2D2D"/>
          <w:sz w:val="28"/>
          <w:szCs w:val="28"/>
        </w:rPr>
        <w:t xml:space="preserve"> we need to get you registered before Friday the 29</w:t>
      </w:r>
      <w:r w:rsidRPr="00BA0026">
        <w:rPr>
          <w:rFonts w:ascii="Helvetica" w:eastAsia="Times New Roman" w:hAnsi="Helvetica" w:cs="Calibri"/>
          <w:color w:val="2D2D2D"/>
          <w:sz w:val="28"/>
          <w:szCs w:val="28"/>
          <w:vertAlign w:val="superscript"/>
        </w:rPr>
        <w:t>th</w:t>
      </w:r>
      <w:r w:rsidRPr="00BA0026">
        <w:rPr>
          <w:rFonts w:ascii="Helvetica" w:eastAsia="Times New Roman" w:hAnsi="Helvetica" w:cs="Calibri"/>
          <w:color w:val="2D2D2D"/>
          <w:sz w:val="28"/>
          <w:szCs w:val="28"/>
        </w:rPr>
        <w:t> if possible. Just call me on 260 450 1288 or email me at </w:t>
      </w:r>
      <w:hyperlink r:id="rId5" w:history="1">
        <w:r w:rsidRPr="00BA0026">
          <w:rPr>
            <w:rFonts w:ascii="Helvetica" w:eastAsia="Times New Roman" w:hAnsi="Helvetica" w:cs="Calibri"/>
            <w:color w:val="0563C1"/>
            <w:sz w:val="28"/>
            <w:szCs w:val="28"/>
            <w:u w:val="single"/>
          </w:rPr>
          <w:t>Healcare@Im-Power.training</w:t>
        </w:r>
      </w:hyperlink>
      <w:r w:rsidRPr="00BA0026">
        <w:rPr>
          <w:rFonts w:ascii="Helvetica" w:eastAsia="Times New Roman" w:hAnsi="Helvetica" w:cs="Calibri"/>
          <w:color w:val="2D2D2D"/>
          <w:sz w:val="28"/>
          <w:szCs w:val="28"/>
        </w:rPr>
        <w:t> and I can register you on-line</w:t>
      </w:r>
    </w:p>
    <w:p w14:paraId="35F884B1"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There are three payment plans</w:t>
      </w:r>
    </w:p>
    <w:p w14:paraId="1A074B9A"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Full Pay                                     $995.00</w:t>
      </w:r>
    </w:p>
    <w:p w14:paraId="24EC097F"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Bi-Weekly 4 payments of          $248.75</w:t>
      </w:r>
    </w:p>
    <w:p w14:paraId="0E35099B"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lastRenderedPageBreak/>
        <w:t xml:space="preserve">Weekly Payments of               </w:t>
      </w:r>
      <w:r>
        <w:rPr>
          <w:rFonts w:ascii="Helvetica" w:eastAsia="Times New Roman" w:hAnsi="Helvetica" w:cs="Calibri"/>
          <w:color w:val="2D2D2D"/>
          <w:sz w:val="28"/>
          <w:szCs w:val="28"/>
        </w:rPr>
        <w:t xml:space="preserve">  </w:t>
      </w:r>
      <w:r w:rsidRPr="00BA0026">
        <w:rPr>
          <w:rFonts w:ascii="Helvetica" w:eastAsia="Times New Roman" w:hAnsi="Helvetica" w:cs="Calibri"/>
          <w:color w:val="2D2D2D"/>
          <w:sz w:val="28"/>
          <w:szCs w:val="28"/>
        </w:rPr>
        <w:t>$124.38</w:t>
      </w:r>
    </w:p>
    <w:p w14:paraId="23BE4931"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Any questions just email me back or call 260 450 1288 or email me at </w:t>
      </w:r>
      <w:hyperlink r:id="rId6" w:history="1">
        <w:r w:rsidRPr="00BA0026">
          <w:rPr>
            <w:rFonts w:ascii="Helvetica" w:eastAsia="Times New Roman" w:hAnsi="Helvetica" w:cs="Calibri"/>
            <w:color w:val="0563C1"/>
            <w:sz w:val="28"/>
            <w:szCs w:val="28"/>
            <w:u w:val="single"/>
          </w:rPr>
          <w:t>Healthcare@Im-Power.training</w:t>
        </w:r>
      </w:hyperlink>
      <w:r w:rsidRPr="00BA0026">
        <w:rPr>
          <w:rFonts w:ascii="Helvetica" w:eastAsia="Times New Roman" w:hAnsi="Helvetica" w:cs="Calibri"/>
          <w:color w:val="2D2D2D"/>
          <w:sz w:val="28"/>
          <w:szCs w:val="28"/>
        </w:rPr>
        <w:t>  </w:t>
      </w:r>
    </w:p>
    <w:p w14:paraId="560A9406" w14:textId="77777777" w:rsidR="002F59D6" w:rsidRPr="00BA0026" w:rsidRDefault="002F59D6" w:rsidP="002F59D6">
      <w:pPr>
        <w:spacing w:line="240" w:lineRule="auto"/>
        <w:rPr>
          <w:rFonts w:ascii="Calibri" w:eastAsia="Times New Roman" w:hAnsi="Calibri" w:cs="Calibri"/>
          <w:color w:val="222222"/>
        </w:rPr>
      </w:pPr>
      <w:r w:rsidRPr="00BA0026">
        <w:rPr>
          <w:rFonts w:ascii="Helvetica" w:eastAsia="Times New Roman" w:hAnsi="Helvetica" w:cs="Calibri"/>
          <w:color w:val="2D2D2D"/>
          <w:sz w:val="28"/>
          <w:szCs w:val="28"/>
        </w:rPr>
        <w:t xml:space="preserve">You can pay for the course in </w:t>
      </w:r>
      <w:r>
        <w:rPr>
          <w:rFonts w:ascii="Helvetica" w:eastAsia="Times New Roman" w:hAnsi="Helvetica" w:cs="Calibri"/>
          <w:color w:val="2D2D2D"/>
          <w:sz w:val="28"/>
          <w:szCs w:val="28"/>
        </w:rPr>
        <w:t>many</w:t>
      </w:r>
      <w:r w:rsidRPr="00BA0026">
        <w:rPr>
          <w:rFonts w:ascii="Helvetica" w:eastAsia="Times New Roman" w:hAnsi="Helvetica" w:cs="Calibri"/>
          <w:color w:val="2D2D2D"/>
          <w:sz w:val="28"/>
          <w:szCs w:val="28"/>
        </w:rPr>
        <w:t xml:space="preserve"> ways:</w:t>
      </w:r>
    </w:p>
    <w:p w14:paraId="6EDD7EFF" w14:textId="77777777" w:rsidR="002F59D6" w:rsidRPr="00BA0026" w:rsidRDefault="002F59D6" w:rsidP="002F59D6">
      <w:pPr>
        <w:spacing w:after="0" w:line="240" w:lineRule="auto"/>
        <w:ind w:left="826"/>
        <w:rPr>
          <w:rFonts w:ascii="Calibri" w:eastAsia="Times New Roman" w:hAnsi="Calibri" w:cs="Calibri"/>
          <w:color w:val="222222"/>
        </w:rPr>
      </w:pPr>
      <w:r w:rsidRPr="00BA0026">
        <w:rPr>
          <w:rFonts w:ascii="Symbol" w:eastAsia="Times New Roman" w:hAnsi="Symbol" w:cs="Calibri"/>
          <w:color w:val="2D2D2D"/>
          <w:sz w:val="28"/>
          <w:szCs w:val="28"/>
        </w:rPr>
        <w:t>·</w:t>
      </w:r>
      <w:r w:rsidRPr="00BA0026">
        <w:rPr>
          <w:rFonts w:ascii="Times New Roman" w:eastAsia="Times New Roman" w:hAnsi="Times New Roman" w:cs="Times New Roman"/>
          <w:color w:val="2D2D2D"/>
          <w:sz w:val="14"/>
          <w:szCs w:val="14"/>
        </w:rPr>
        <w:t>       </w:t>
      </w:r>
      <w:r w:rsidRPr="00BA0026">
        <w:rPr>
          <w:rFonts w:ascii="Helvetica" w:eastAsia="Times New Roman" w:hAnsi="Helvetica" w:cs="Calibri"/>
          <w:color w:val="2D2D2D"/>
          <w:sz w:val="28"/>
          <w:szCs w:val="28"/>
        </w:rPr>
        <w:t>You can set up the payments online by going to the website </w:t>
      </w:r>
      <w:hyperlink r:id="rId7" w:history="1">
        <w:r w:rsidRPr="00BA0026">
          <w:rPr>
            <w:rFonts w:ascii="Helvetica" w:eastAsia="Times New Roman" w:hAnsi="Helvetica" w:cs="Calibri"/>
            <w:color w:val="0563C1"/>
            <w:sz w:val="28"/>
            <w:szCs w:val="28"/>
            <w:u w:val="single"/>
          </w:rPr>
          <w:t>www.Im-Power.training</w:t>
        </w:r>
      </w:hyperlink>
      <w:r w:rsidRPr="00BA0026">
        <w:rPr>
          <w:rFonts w:ascii="Helvetica" w:eastAsia="Times New Roman" w:hAnsi="Helvetica" w:cs="Calibri"/>
          <w:color w:val="2D2D2D"/>
          <w:sz w:val="28"/>
          <w:szCs w:val="28"/>
        </w:rPr>
        <w:t> and go</w:t>
      </w:r>
      <w:r>
        <w:rPr>
          <w:rFonts w:ascii="Helvetica" w:eastAsia="Times New Roman" w:hAnsi="Helvetica" w:cs="Calibri"/>
          <w:color w:val="2D2D2D"/>
          <w:sz w:val="28"/>
          <w:szCs w:val="28"/>
        </w:rPr>
        <w:t>ing</w:t>
      </w:r>
      <w:r w:rsidRPr="00BA0026">
        <w:rPr>
          <w:rFonts w:ascii="Helvetica" w:eastAsia="Times New Roman" w:hAnsi="Helvetica" w:cs="Calibri"/>
          <w:color w:val="2D2D2D"/>
          <w:sz w:val="28"/>
          <w:szCs w:val="28"/>
        </w:rPr>
        <w:t xml:space="preserve"> to the payment tab. There are three options: Weekly, Bi-Weekly, and Weekly. You can pay before the class starts</w:t>
      </w:r>
    </w:p>
    <w:p w14:paraId="425DEE27" w14:textId="77777777" w:rsidR="002F59D6" w:rsidRPr="00BA0026" w:rsidRDefault="002F59D6" w:rsidP="002F59D6">
      <w:pPr>
        <w:spacing w:line="240" w:lineRule="auto"/>
        <w:ind w:left="826"/>
        <w:rPr>
          <w:rFonts w:ascii="Calibri" w:eastAsia="Times New Roman" w:hAnsi="Calibri" w:cs="Calibri"/>
          <w:color w:val="222222"/>
        </w:rPr>
      </w:pPr>
      <w:r w:rsidRPr="00BA0026">
        <w:rPr>
          <w:rFonts w:ascii="Symbol" w:eastAsia="Times New Roman" w:hAnsi="Symbol" w:cs="Calibri"/>
          <w:color w:val="2D2D2D"/>
          <w:sz w:val="28"/>
          <w:szCs w:val="28"/>
        </w:rPr>
        <w:t>·</w:t>
      </w:r>
      <w:r w:rsidRPr="00BA0026">
        <w:rPr>
          <w:rFonts w:ascii="Times New Roman" w:eastAsia="Times New Roman" w:hAnsi="Times New Roman" w:cs="Times New Roman"/>
          <w:color w:val="2D2D2D"/>
          <w:sz w:val="14"/>
          <w:szCs w:val="14"/>
        </w:rPr>
        <w:t>       </w:t>
      </w:r>
      <w:r w:rsidRPr="00BA0026">
        <w:rPr>
          <w:rFonts w:ascii="Helvetica" w:eastAsia="Times New Roman" w:hAnsi="Helvetica" w:cs="Calibri"/>
          <w:color w:val="2D2D2D"/>
          <w:sz w:val="28"/>
          <w:szCs w:val="28"/>
        </w:rPr>
        <w:t>You can go to the Open house on December 11</w:t>
      </w:r>
      <w:r w:rsidRPr="00BA0026">
        <w:rPr>
          <w:rFonts w:ascii="Helvetica" w:eastAsia="Times New Roman" w:hAnsi="Helvetica" w:cs="Calibri"/>
          <w:color w:val="2D2D2D"/>
          <w:sz w:val="28"/>
          <w:szCs w:val="28"/>
          <w:vertAlign w:val="superscript"/>
        </w:rPr>
        <w:t>th</w:t>
      </w:r>
      <w:r w:rsidRPr="00BA0026">
        <w:rPr>
          <w:rFonts w:ascii="Helvetica" w:eastAsia="Times New Roman" w:hAnsi="Helvetica" w:cs="Calibri"/>
          <w:color w:val="2D2D2D"/>
          <w:sz w:val="28"/>
          <w:szCs w:val="28"/>
        </w:rPr>
        <w:t> and register and make a down payment then or before the class starts</w:t>
      </w:r>
    </w:p>
    <w:p w14:paraId="28862F34" w14:textId="77777777" w:rsidR="002F59D6" w:rsidRPr="00BA0026" w:rsidRDefault="002F59D6" w:rsidP="002F59D6">
      <w:pPr>
        <w:spacing w:after="0" w:line="240" w:lineRule="auto"/>
        <w:rPr>
          <w:rFonts w:ascii="Arial" w:eastAsia="Times New Roman" w:hAnsi="Arial" w:cs="Arial"/>
          <w:color w:val="222222"/>
          <w:sz w:val="24"/>
          <w:szCs w:val="24"/>
        </w:rPr>
      </w:pPr>
      <w:r w:rsidRPr="00BA0026">
        <w:rPr>
          <w:rFonts w:ascii="Helvetica" w:eastAsia="Times New Roman" w:hAnsi="Helvetica" w:cs="Arial"/>
          <w:color w:val="2D2D2D"/>
          <w:sz w:val="28"/>
          <w:szCs w:val="28"/>
        </w:rPr>
        <w:t>The only requirement is that payment must be made before class start</w:t>
      </w:r>
      <w:r>
        <w:rPr>
          <w:rFonts w:ascii="Helvetica" w:eastAsia="Times New Roman" w:hAnsi="Helvetica" w:cs="Arial"/>
          <w:color w:val="2D2D2D"/>
          <w:sz w:val="28"/>
          <w:szCs w:val="28"/>
        </w:rPr>
        <w:t>s</w:t>
      </w:r>
    </w:p>
    <w:p w14:paraId="3ECD99FC" w14:textId="77777777" w:rsidR="002F59D6" w:rsidRPr="00EF7C5D" w:rsidRDefault="002F59D6" w:rsidP="002F59D6">
      <w:pPr>
        <w:spacing w:line="240" w:lineRule="auto"/>
        <w:rPr>
          <w:rFonts w:ascii="Calibri" w:eastAsia="Times New Roman" w:hAnsi="Calibri" w:cs="Calibri"/>
        </w:rPr>
      </w:pPr>
    </w:p>
    <w:bookmarkEnd w:id="0"/>
    <w:bookmarkEnd w:id="1"/>
    <w:p w14:paraId="709925F2" w14:textId="77777777" w:rsidR="002F59D6" w:rsidRDefault="002F59D6" w:rsidP="002F59D6">
      <w:pPr>
        <w:spacing w:after="0" w:line="276" w:lineRule="auto"/>
        <w:ind w:right="910"/>
        <w:rPr>
          <w:rFonts w:ascii="Arial" w:eastAsia="Arial" w:hAnsi="Arial" w:cs="Arial"/>
          <w:color w:val="252525"/>
          <w:sz w:val="28"/>
          <w:szCs w:val="10"/>
        </w:rPr>
      </w:pPr>
    </w:p>
    <w:p w14:paraId="024DE4AC" w14:textId="77777777" w:rsidR="00424142" w:rsidRDefault="00424142"/>
    <w:sectPr w:rsidR="00424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Sans">
    <w:altName w:val="Noto Sans"/>
    <w:charset w:val="00"/>
    <w:family w:val="swiss"/>
    <w:pitch w:val="variable"/>
    <w:sig w:usb0="E00082FF" w:usb1="400078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D6"/>
    <w:rsid w:val="00072F74"/>
    <w:rsid w:val="002F59D6"/>
    <w:rsid w:val="00424142"/>
    <w:rsid w:val="00565098"/>
    <w:rsid w:val="008B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ED88"/>
  <w15:chartTrackingRefBased/>
  <w15:docId w15:val="{10AFAA9D-4E65-40B2-96D7-89F4301E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9D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m-power.train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althcare@Im-Power.training" TargetMode="External"/><Relationship Id="rId5" Type="http://schemas.openxmlformats.org/officeDocument/2006/relationships/hyperlink" Target="mailto:Healcare@Im-Power.training" TargetMode="External"/><Relationship Id="rId4" Type="http://schemas.openxmlformats.org/officeDocument/2006/relationships/hyperlink" Target="http://www.im-power.trainin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2440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Palevich</dc:creator>
  <cp:keywords/>
  <dc:description/>
  <cp:lastModifiedBy>Robert Palevich</cp:lastModifiedBy>
  <cp:revision>1</cp:revision>
  <dcterms:created xsi:type="dcterms:W3CDTF">2022-04-27T20:26:00Z</dcterms:created>
  <dcterms:modified xsi:type="dcterms:W3CDTF">2022-04-27T20:27:00Z</dcterms:modified>
</cp:coreProperties>
</file>