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CF58E" w14:textId="77777777" w:rsidR="001D1A65" w:rsidRPr="002E6EAC" w:rsidRDefault="001D1A65" w:rsidP="001D1A65">
      <w:pPr>
        <w:spacing w:after="150" w:line="300" w:lineRule="atLeast"/>
        <w:jc w:val="center"/>
        <w:rPr>
          <w:rFonts w:ascii="Arial Black" w:hAnsi="Arial Black"/>
          <w:b/>
          <w:bCs/>
          <w:color w:val="252525"/>
          <w:sz w:val="40"/>
          <w:szCs w:val="40"/>
          <w:highlight w:val="lightGray"/>
        </w:rPr>
      </w:pPr>
      <w:r w:rsidRPr="002E6EAC">
        <w:rPr>
          <w:rFonts w:ascii="Arial Black" w:hAnsi="Arial Black"/>
          <w:b/>
          <w:bCs/>
          <w:color w:val="252525"/>
          <w:sz w:val="40"/>
          <w:szCs w:val="40"/>
          <w:highlight w:val="lightGray"/>
        </w:rPr>
        <w:t>Pharmacy Tech Course:</w:t>
      </w:r>
    </w:p>
    <w:p w14:paraId="1444EC8E" w14:textId="77777777" w:rsidR="001D1A65" w:rsidRPr="00367631" w:rsidRDefault="001D1A65" w:rsidP="001D1A65">
      <w:pPr>
        <w:spacing w:after="0" w:line="276" w:lineRule="auto"/>
        <w:ind w:right="910"/>
        <w:rPr>
          <w:color w:val="252525"/>
          <w:sz w:val="28"/>
          <w:szCs w:val="28"/>
        </w:rPr>
      </w:pPr>
      <w:r w:rsidRPr="00367631">
        <w:rPr>
          <w:color w:val="252525"/>
          <w:sz w:val="28"/>
          <w:szCs w:val="28"/>
        </w:rPr>
        <w:t xml:space="preserve">We are changing the paradigm of education by fast-tracking you through the medical community. Most medical facilities and Pharmacies </w:t>
      </w:r>
      <w:r w:rsidRPr="00367631">
        <w:rPr>
          <w:b/>
          <w:bCs/>
          <w:color w:val="252525"/>
          <w:sz w:val="28"/>
          <w:szCs w:val="28"/>
        </w:rPr>
        <w:t>desperately need Pharmacy Techs</w:t>
      </w:r>
      <w:r w:rsidRPr="00367631">
        <w:rPr>
          <w:color w:val="252525"/>
          <w:sz w:val="28"/>
          <w:szCs w:val="28"/>
        </w:rPr>
        <w:t xml:space="preserve">. </w:t>
      </w:r>
      <w:proofErr w:type="spellStart"/>
      <w:r w:rsidRPr="00367631">
        <w:rPr>
          <w:color w:val="252525"/>
          <w:sz w:val="28"/>
          <w:szCs w:val="28"/>
        </w:rPr>
        <w:t>Im</w:t>
      </w:r>
      <w:proofErr w:type="spellEnd"/>
      <w:r w:rsidRPr="00367631">
        <w:rPr>
          <w:color w:val="252525"/>
          <w:sz w:val="28"/>
          <w:szCs w:val="28"/>
        </w:rPr>
        <w:t xml:space="preserve">-Power Healthcare is helping to solve the medical shortage in the industry. We predominantly use technology for medical education and are helping to facilitate the students into healthcare jobs. The instructors and lecturers use Zoom, </w:t>
      </w:r>
      <w:proofErr w:type="spellStart"/>
      <w:r w:rsidRPr="00367631">
        <w:rPr>
          <w:color w:val="252525"/>
          <w:sz w:val="28"/>
          <w:szCs w:val="28"/>
        </w:rPr>
        <w:t>Im</w:t>
      </w:r>
      <w:proofErr w:type="spellEnd"/>
      <w:r w:rsidRPr="00367631">
        <w:rPr>
          <w:color w:val="252525"/>
          <w:sz w:val="28"/>
          <w:szCs w:val="28"/>
        </w:rPr>
        <w:t>-power website (</w:t>
      </w:r>
      <w:r w:rsidRPr="00367631">
        <w:rPr>
          <w:b/>
          <w:bCs/>
          <w:color w:val="252525"/>
          <w:sz w:val="28"/>
          <w:szCs w:val="28"/>
        </w:rPr>
        <w:t>https://www.im-power.training</w:t>
      </w:r>
      <w:r w:rsidRPr="00367631">
        <w:rPr>
          <w:color w:val="252525"/>
          <w:sz w:val="28"/>
          <w:szCs w:val="28"/>
        </w:rPr>
        <w:t xml:space="preserve">), and </w:t>
      </w:r>
      <w:r w:rsidRPr="00367631">
        <w:rPr>
          <w:b/>
          <w:bCs/>
          <w:color w:val="252525"/>
          <w:sz w:val="28"/>
          <w:szCs w:val="28"/>
        </w:rPr>
        <w:t>Moodle</w:t>
      </w:r>
      <w:r w:rsidRPr="00367631">
        <w:rPr>
          <w:color w:val="252525"/>
          <w:sz w:val="28"/>
          <w:szCs w:val="28"/>
        </w:rPr>
        <w:t xml:space="preserve"> (LMS website for a blackboard learning environment for students). We also use many other sensory technologies like augmented reality and gaming which you will use in the class. When you can use more of the senses you learn and retain faster. All of our students have gotten jobs and usually, most of the students have jobs three to four weeks before graduating. </w:t>
      </w:r>
    </w:p>
    <w:p w14:paraId="3333BE42" w14:textId="77777777" w:rsidR="001D1A65" w:rsidRPr="00367631" w:rsidRDefault="001D1A65" w:rsidP="001D1A65">
      <w:pPr>
        <w:spacing w:after="0" w:line="276" w:lineRule="auto"/>
        <w:ind w:right="910"/>
        <w:rPr>
          <w:color w:val="252525"/>
          <w:sz w:val="28"/>
          <w:szCs w:val="28"/>
        </w:rPr>
      </w:pPr>
      <w:r w:rsidRPr="00367631">
        <w:rPr>
          <w:color w:val="252525"/>
          <w:sz w:val="28"/>
          <w:szCs w:val="28"/>
        </w:rPr>
        <w:t xml:space="preserve">All you need for a Medical Career is to take and pass the course. The instructor has one of the highest pass rates of NHA 100%. Our last class passed with a pass rate of 100%. This will give you the same opportunity as a 2-year degree. See the want </w:t>
      </w:r>
      <w:proofErr w:type="spellStart"/>
      <w:r w:rsidRPr="00367631">
        <w:rPr>
          <w:color w:val="252525"/>
          <w:sz w:val="28"/>
          <w:szCs w:val="28"/>
        </w:rPr>
        <w:t>add</w:t>
      </w:r>
      <w:proofErr w:type="spellEnd"/>
      <w:r w:rsidRPr="00367631">
        <w:rPr>
          <w:color w:val="252525"/>
          <w:sz w:val="28"/>
          <w:szCs w:val="28"/>
        </w:rPr>
        <w:t xml:space="preserve"> from Indeed for the </w:t>
      </w:r>
      <w:r w:rsidRPr="00367631">
        <w:rPr>
          <w:b/>
          <w:bCs/>
          <w:color w:val="252525"/>
          <w:sz w:val="28"/>
          <w:szCs w:val="28"/>
        </w:rPr>
        <w:t>Certified Pharmacy Technician (</w:t>
      </w:r>
      <w:proofErr w:type="spellStart"/>
      <w:r w:rsidRPr="00367631">
        <w:rPr>
          <w:b/>
          <w:bCs/>
          <w:color w:val="252525"/>
          <w:sz w:val="28"/>
          <w:szCs w:val="28"/>
        </w:rPr>
        <w:t>CPhT</w:t>
      </w:r>
      <w:proofErr w:type="spellEnd"/>
      <w:r w:rsidRPr="00367631">
        <w:rPr>
          <w:b/>
          <w:bCs/>
          <w:color w:val="252525"/>
          <w:sz w:val="28"/>
          <w:szCs w:val="28"/>
        </w:rPr>
        <w:t>)</w:t>
      </w:r>
      <w:r w:rsidRPr="00367631">
        <w:rPr>
          <w:color w:val="252525"/>
          <w:sz w:val="28"/>
          <w:szCs w:val="28"/>
        </w:rPr>
        <w:t xml:space="preserve">. Our goal is to fast-track you into the medical community and change your life without student debt. </w:t>
      </w:r>
    </w:p>
    <w:p w14:paraId="6316A611" w14:textId="77777777" w:rsidR="001D1A65" w:rsidRDefault="001D1A65" w:rsidP="001D1A65">
      <w:pPr>
        <w:spacing w:after="0" w:line="276" w:lineRule="auto"/>
        <w:ind w:right="910"/>
        <w:rPr>
          <w:color w:val="252525"/>
          <w:sz w:val="28"/>
          <w:szCs w:val="28"/>
        </w:rPr>
      </w:pPr>
      <w:r w:rsidRPr="00367631">
        <w:rPr>
          <w:color w:val="252525"/>
          <w:sz w:val="28"/>
          <w:szCs w:val="28"/>
        </w:rPr>
        <w:t>The </w:t>
      </w:r>
      <w:proofErr w:type="spellStart"/>
      <w:r w:rsidRPr="00367631">
        <w:rPr>
          <w:b/>
          <w:bCs/>
          <w:color w:val="252525"/>
          <w:sz w:val="28"/>
          <w:szCs w:val="28"/>
        </w:rPr>
        <w:t>CPhT</w:t>
      </w:r>
      <w:proofErr w:type="spellEnd"/>
      <w:r w:rsidRPr="00367631">
        <w:rPr>
          <w:color w:val="252525"/>
          <w:sz w:val="28"/>
          <w:szCs w:val="28"/>
        </w:rPr>
        <w:t> </w:t>
      </w:r>
      <w:r w:rsidRPr="00367631">
        <w:rPr>
          <w:b/>
          <w:bCs/>
          <w:color w:val="252525"/>
          <w:sz w:val="28"/>
          <w:szCs w:val="28"/>
        </w:rPr>
        <w:t xml:space="preserve">Pharmacy Tech </w:t>
      </w:r>
      <w:r w:rsidRPr="00367631">
        <w:rPr>
          <w:color w:val="252525"/>
          <w:sz w:val="28"/>
          <w:szCs w:val="28"/>
        </w:rPr>
        <w:t>class </w:t>
      </w:r>
      <w:r w:rsidRPr="00367631">
        <w:rPr>
          <w:b/>
          <w:bCs/>
          <w:color w:val="252525"/>
          <w:sz w:val="28"/>
          <w:szCs w:val="28"/>
        </w:rPr>
        <w:t>offers college credit</w:t>
      </w:r>
      <w:r w:rsidRPr="00367631">
        <w:rPr>
          <w:color w:val="252525"/>
          <w:sz w:val="28"/>
          <w:szCs w:val="28"/>
        </w:rPr>
        <w:t xml:space="preserve"> through the NHA and ACE </w:t>
      </w:r>
      <w:hyperlink r:id="rId5" w:history="1">
        <w:r w:rsidRPr="00367631">
          <w:rPr>
            <w:rStyle w:val="Hyperlink"/>
            <w:sz w:val="28"/>
            <w:szCs w:val="28"/>
          </w:rPr>
          <w:t>https://info.nhanow.com/mediacenter/nha-granted-ace-college-credit-recommendation</w:t>
        </w:r>
      </w:hyperlink>
      <w:r>
        <w:rPr>
          <w:color w:val="252525"/>
          <w:sz w:val="28"/>
          <w:szCs w:val="28"/>
        </w:rPr>
        <w:t>.</w:t>
      </w:r>
    </w:p>
    <w:p w14:paraId="76EDCDF0" w14:textId="77777777" w:rsidR="001D1A65" w:rsidRDefault="001D1A65" w:rsidP="001D1A65">
      <w:pPr>
        <w:spacing w:after="0"/>
        <w:rPr>
          <w:rFonts w:eastAsiaTheme="minorHAnsi"/>
          <w:b/>
          <w:bCs/>
          <w:sz w:val="28"/>
          <w:szCs w:val="28"/>
        </w:rPr>
      </w:pPr>
      <w:r>
        <w:rPr>
          <w:rFonts w:eastAsiaTheme="minorHAnsi"/>
          <w:sz w:val="28"/>
          <w:szCs w:val="28"/>
        </w:rPr>
        <w:t>T</w:t>
      </w:r>
      <w:r w:rsidRPr="007148E8">
        <w:rPr>
          <w:rFonts w:eastAsiaTheme="minorHAnsi"/>
          <w:sz w:val="28"/>
          <w:szCs w:val="28"/>
        </w:rPr>
        <w:t xml:space="preserve">he </w:t>
      </w:r>
      <w:r w:rsidRPr="007148E8">
        <w:rPr>
          <w:rFonts w:eastAsiaTheme="minorHAnsi"/>
          <w:b/>
          <w:bCs/>
          <w:sz w:val="28"/>
          <w:szCs w:val="28"/>
        </w:rPr>
        <w:t>Pharmacy Tech class</w:t>
      </w:r>
      <w:r w:rsidRPr="007148E8">
        <w:rPr>
          <w:rFonts w:eastAsiaTheme="minorHAnsi"/>
          <w:sz w:val="28"/>
          <w:szCs w:val="28"/>
        </w:rPr>
        <w:t xml:space="preserve"> is a 1</w:t>
      </w:r>
      <w:r>
        <w:rPr>
          <w:rFonts w:eastAsiaTheme="minorHAnsi"/>
          <w:sz w:val="28"/>
          <w:szCs w:val="28"/>
        </w:rPr>
        <w:t>0-</w:t>
      </w:r>
      <w:r w:rsidRPr="007148E8">
        <w:rPr>
          <w:rFonts w:eastAsiaTheme="minorHAnsi"/>
          <w:sz w:val="28"/>
          <w:szCs w:val="28"/>
        </w:rPr>
        <w:t xml:space="preserve">week course and starts </w:t>
      </w:r>
      <w:bookmarkStart w:id="0" w:name="_Hlk99429695"/>
      <w:r w:rsidRPr="007148E8">
        <w:rPr>
          <w:rFonts w:eastAsiaTheme="minorHAnsi"/>
          <w:sz w:val="28"/>
          <w:szCs w:val="28"/>
        </w:rPr>
        <w:t xml:space="preserve">on </w:t>
      </w:r>
      <w:r>
        <w:rPr>
          <w:rFonts w:eastAsiaTheme="minorHAnsi"/>
          <w:b/>
          <w:bCs/>
          <w:sz w:val="28"/>
          <w:szCs w:val="28"/>
        </w:rPr>
        <w:t xml:space="preserve">April </w:t>
      </w:r>
      <w:bookmarkEnd w:id="0"/>
      <w:r>
        <w:rPr>
          <w:rFonts w:eastAsiaTheme="minorHAnsi"/>
          <w:b/>
          <w:bCs/>
          <w:sz w:val="28"/>
          <w:szCs w:val="28"/>
        </w:rPr>
        <w:t>26</w:t>
      </w:r>
      <w:r w:rsidRPr="00E62AC8">
        <w:rPr>
          <w:rFonts w:eastAsiaTheme="minorHAnsi"/>
          <w:b/>
          <w:bCs/>
          <w:sz w:val="28"/>
          <w:szCs w:val="28"/>
          <w:vertAlign w:val="superscript"/>
        </w:rPr>
        <w:t>th</w:t>
      </w:r>
      <w:r>
        <w:rPr>
          <w:rFonts w:eastAsiaTheme="minorHAnsi"/>
          <w:b/>
          <w:bCs/>
          <w:sz w:val="28"/>
          <w:szCs w:val="28"/>
        </w:rPr>
        <w:t xml:space="preserve">. </w:t>
      </w:r>
      <w:r w:rsidRPr="007148E8">
        <w:rPr>
          <w:rFonts w:eastAsiaTheme="minorHAnsi"/>
          <w:sz w:val="28"/>
          <w:szCs w:val="28"/>
        </w:rPr>
        <w:t xml:space="preserve"> </w:t>
      </w:r>
      <w:r>
        <w:rPr>
          <w:rFonts w:eastAsiaTheme="minorHAnsi"/>
          <w:sz w:val="28"/>
          <w:szCs w:val="28"/>
        </w:rPr>
        <w:t>The class</w:t>
      </w:r>
      <w:r w:rsidRPr="007148E8">
        <w:rPr>
          <w:rFonts w:eastAsiaTheme="minorHAnsi"/>
          <w:sz w:val="28"/>
          <w:szCs w:val="28"/>
        </w:rPr>
        <w:t xml:space="preserve"> will be delivered by </w:t>
      </w:r>
      <w:r w:rsidRPr="007148E8">
        <w:rPr>
          <w:rFonts w:eastAsiaTheme="minorHAnsi"/>
          <w:b/>
          <w:bCs/>
          <w:sz w:val="28"/>
          <w:szCs w:val="28"/>
        </w:rPr>
        <w:t>ZOOM</w:t>
      </w:r>
      <w:r w:rsidRPr="007148E8">
        <w:rPr>
          <w:rFonts w:eastAsiaTheme="minorHAnsi"/>
          <w:sz w:val="28"/>
          <w:szCs w:val="28"/>
        </w:rPr>
        <w:t xml:space="preserve">, every </w:t>
      </w:r>
      <w:r w:rsidRPr="007148E8">
        <w:rPr>
          <w:rFonts w:eastAsiaTheme="minorHAnsi"/>
          <w:b/>
          <w:bCs/>
          <w:sz w:val="28"/>
          <w:szCs w:val="28"/>
        </w:rPr>
        <w:t>Tuesday and Thursday</w:t>
      </w:r>
      <w:r w:rsidRPr="007148E8">
        <w:rPr>
          <w:rFonts w:eastAsiaTheme="minorHAnsi"/>
          <w:sz w:val="28"/>
          <w:szCs w:val="28"/>
        </w:rPr>
        <w:t xml:space="preserve"> from </w:t>
      </w:r>
      <w:r w:rsidRPr="007148E8">
        <w:rPr>
          <w:rFonts w:eastAsiaTheme="minorHAnsi"/>
          <w:b/>
          <w:bCs/>
          <w:sz w:val="28"/>
          <w:szCs w:val="28"/>
        </w:rPr>
        <w:t>6:00 pm to 10:00 pm</w:t>
      </w:r>
      <w:r w:rsidRPr="007148E8">
        <w:rPr>
          <w:rFonts w:eastAsiaTheme="minorHAnsi"/>
          <w:sz w:val="28"/>
          <w:szCs w:val="28"/>
        </w:rPr>
        <w:t xml:space="preserve">. The lectures will be taped to allow you to see the course if missed. </w:t>
      </w:r>
      <w:proofErr w:type="spellStart"/>
      <w:r w:rsidRPr="007148E8">
        <w:rPr>
          <w:rFonts w:eastAsiaTheme="minorHAnsi"/>
          <w:b/>
          <w:bCs/>
          <w:sz w:val="28"/>
          <w:szCs w:val="28"/>
        </w:rPr>
        <w:t>Im</w:t>
      </w:r>
      <w:proofErr w:type="spellEnd"/>
      <w:r w:rsidRPr="007148E8">
        <w:rPr>
          <w:rFonts w:eastAsiaTheme="minorHAnsi"/>
          <w:b/>
          <w:bCs/>
          <w:sz w:val="28"/>
          <w:szCs w:val="28"/>
        </w:rPr>
        <w:t>-Power pays</w:t>
      </w:r>
      <w:r w:rsidRPr="007148E8">
        <w:rPr>
          <w:rFonts w:eastAsiaTheme="minorHAnsi"/>
          <w:sz w:val="28"/>
          <w:szCs w:val="28"/>
        </w:rPr>
        <w:t xml:space="preserve"> for the </w:t>
      </w:r>
      <w:r w:rsidRPr="007148E8">
        <w:rPr>
          <w:rFonts w:eastAsiaTheme="minorHAnsi"/>
          <w:b/>
          <w:bCs/>
          <w:sz w:val="28"/>
          <w:szCs w:val="28"/>
        </w:rPr>
        <w:t>NHA Study Guides</w:t>
      </w:r>
      <w:r w:rsidRPr="007148E8">
        <w:rPr>
          <w:rFonts w:eastAsiaTheme="minorHAnsi"/>
          <w:sz w:val="28"/>
          <w:szCs w:val="28"/>
        </w:rPr>
        <w:t xml:space="preserve"> and </w:t>
      </w:r>
      <w:r w:rsidRPr="007148E8">
        <w:rPr>
          <w:rFonts w:eastAsiaTheme="minorHAnsi"/>
          <w:b/>
          <w:bCs/>
          <w:sz w:val="28"/>
          <w:szCs w:val="28"/>
        </w:rPr>
        <w:t>Test Questions</w:t>
      </w:r>
      <w:r w:rsidRPr="007148E8">
        <w:rPr>
          <w:rFonts w:eastAsiaTheme="minorHAnsi"/>
          <w:sz w:val="28"/>
          <w:szCs w:val="28"/>
        </w:rPr>
        <w:t xml:space="preserve">. We will also pay for your </w:t>
      </w:r>
      <w:r w:rsidRPr="007148E8">
        <w:rPr>
          <w:rFonts w:eastAsiaTheme="minorHAnsi"/>
          <w:b/>
          <w:bCs/>
          <w:sz w:val="28"/>
          <w:szCs w:val="28"/>
        </w:rPr>
        <w:t>NHA Certification Test</w:t>
      </w:r>
      <w:r w:rsidRPr="007148E8">
        <w:rPr>
          <w:rFonts w:eastAsiaTheme="minorHAnsi"/>
          <w:sz w:val="28"/>
          <w:szCs w:val="28"/>
        </w:rPr>
        <w:t xml:space="preserve">. The </w:t>
      </w:r>
      <w:r w:rsidRPr="007148E8">
        <w:rPr>
          <w:rFonts w:eastAsiaTheme="minorHAnsi"/>
          <w:b/>
          <w:bCs/>
          <w:sz w:val="28"/>
          <w:szCs w:val="28"/>
        </w:rPr>
        <w:t>test</w:t>
      </w:r>
      <w:r w:rsidRPr="007148E8">
        <w:rPr>
          <w:rFonts w:eastAsiaTheme="minorHAnsi"/>
          <w:sz w:val="28"/>
          <w:szCs w:val="28"/>
        </w:rPr>
        <w:t xml:space="preserve"> will be on </w:t>
      </w:r>
      <w:r w:rsidRPr="007148E8">
        <w:rPr>
          <w:rFonts w:eastAsiaTheme="minorHAnsi"/>
          <w:b/>
          <w:bCs/>
          <w:sz w:val="28"/>
          <w:szCs w:val="28"/>
        </w:rPr>
        <w:t xml:space="preserve">Saturday, </w:t>
      </w:r>
      <w:r>
        <w:rPr>
          <w:rFonts w:eastAsiaTheme="minorHAnsi"/>
          <w:b/>
          <w:bCs/>
          <w:sz w:val="28"/>
          <w:szCs w:val="28"/>
        </w:rPr>
        <w:t xml:space="preserve">the end of June </w:t>
      </w:r>
      <w:proofErr w:type="gramStart"/>
      <w:r>
        <w:rPr>
          <w:rFonts w:eastAsiaTheme="minorHAnsi"/>
          <w:b/>
          <w:bCs/>
          <w:sz w:val="28"/>
          <w:szCs w:val="28"/>
        </w:rPr>
        <w:t xml:space="preserve">at </w:t>
      </w:r>
      <w:r w:rsidRPr="007148E8">
        <w:rPr>
          <w:rFonts w:eastAsiaTheme="minorHAnsi"/>
          <w:b/>
          <w:bCs/>
          <w:sz w:val="28"/>
          <w:szCs w:val="28"/>
        </w:rPr>
        <w:t xml:space="preserve"> 10</w:t>
      </w:r>
      <w:proofErr w:type="gramEnd"/>
      <w:r w:rsidRPr="007148E8">
        <w:rPr>
          <w:rFonts w:eastAsiaTheme="minorHAnsi"/>
          <w:b/>
          <w:bCs/>
          <w:sz w:val="28"/>
          <w:szCs w:val="28"/>
        </w:rPr>
        <w:t>:00 am</w:t>
      </w:r>
    </w:p>
    <w:p w14:paraId="1C026261" w14:textId="77777777" w:rsidR="001D1A65" w:rsidRPr="009C59BE" w:rsidRDefault="001D1A65" w:rsidP="001D1A65">
      <w:pPr>
        <w:spacing w:after="0"/>
        <w:rPr>
          <w:rFonts w:eastAsiaTheme="minorHAnsi"/>
          <w:b/>
          <w:bCs/>
          <w:sz w:val="28"/>
          <w:szCs w:val="28"/>
        </w:rPr>
      </w:pPr>
      <w:r w:rsidRPr="009C59BE">
        <w:rPr>
          <w:rFonts w:eastAsiaTheme="minorHAnsi"/>
          <w:b/>
          <w:bCs/>
          <w:sz w:val="28"/>
          <w:szCs w:val="28"/>
        </w:rPr>
        <w:t xml:space="preserve">You will then be certified as a </w:t>
      </w:r>
      <w:bookmarkStart w:id="1" w:name="_Hlk84173504"/>
      <w:proofErr w:type="spellStart"/>
      <w:r w:rsidRPr="009C59BE">
        <w:rPr>
          <w:rFonts w:eastAsiaTheme="minorHAnsi"/>
          <w:b/>
          <w:bCs/>
          <w:sz w:val="28"/>
          <w:szCs w:val="28"/>
        </w:rPr>
        <w:t>CPhT</w:t>
      </w:r>
      <w:proofErr w:type="spellEnd"/>
      <w:r w:rsidRPr="009C59BE">
        <w:rPr>
          <w:rFonts w:eastAsiaTheme="minorHAnsi"/>
          <w:b/>
          <w:bCs/>
          <w:sz w:val="28"/>
          <w:szCs w:val="28"/>
        </w:rPr>
        <w:t xml:space="preserve"> Certified Pharmacy Tech</w:t>
      </w:r>
      <w:bookmarkEnd w:id="1"/>
      <w:r w:rsidRPr="009C59BE">
        <w:rPr>
          <w:rFonts w:eastAsiaTheme="minorHAnsi"/>
          <w:b/>
          <w:bCs/>
          <w:sz w:val="28"/>
          <w:szCs w:val="28"/>
        </w:rPr>
        <w:t xml:space="preserve">. For more information see the web site </w:t>
      </w:r>
      <w:hyperlink r:id="rId6" w:history="1">
        <w:r w:rsidRPr="009C59BE">
          <w:rPr>
            <w:rStyle w:val="Hyperlink"/>
            <w:rFonts w:eastAsiaTheme="minorHAnsi"/>
            <w:b/>
            <w:bCs/>
            <w:sz w:val="28"/>
            <w:szCs w:val="28"/>
          </w:rPr>
          <w:t>www.Im-Power.training</w:t>
        </w:r>
      </w:hyperlink>
      <w:r w:rsidRPr="009C59BE">
        <w:rPr>
          <w:rFonts w:eastAsiaTheme="minorHAnsi"/>
          <w:b/>
          <w:bCs/>
          <w:sz w:val="28"/>
          <w:szCs w:val="28"/>
        </w:rPr>
        <w:t xml:space="preserve"> </w:t>
      </w:r>
    </w:p>
    <w:p w14:paraId="2284F630" w14:textId="77777777" w:rsidR="001D1A65" w:rsidRPr="00E62AC8" w:rsidRDefault="001D1A65" w:rsidP="001D1A65">
      <w:pPr>
        <w:spacing w:after="0" w:line="276" w:lineRule="auto"/>
        <w:ind w:right="910"/>
        <w:rPr>
          <w:color w:val="000000" w:themeColor="text1"/>
          <w:sz w:val="28"/>
          <w:szCs w:val="28"/>
        </w:rPr>
      </w:pPr>
      <w:r w:rsidRPr="00E62AC8">
        <w:rPr>
          <w:color w:val="000000" w:themeColor="text1"/>
          <w:sz w:val="28"/>
          <w:szCs w:val="28"/>
        </w:rPr>
        <w:t>In summary, in 10 weeks, you can be working in the medical community. Come and see us.</w:t>
      </w:r>
    </w:p>
    <w:p w14:paraId="61E545D5" w14:textId="77777777" w:rsidR="001D1A65" w:rsidRPr="00E62AC8" w:rsidRDefault="001D1A65" w:rsidP="001D1A65">
      <w:pPr>
        <w:spacing w:after="0"/>
        <w:rPr>
          <w:rFonts w:eastAsiaTheme="minorHAnsi"/>
          <w:color w:val="000000" w:themeColor="text1"/>
          <w:sz w:val="28"/>
          <w:szCs w:val="28"/>
        </w:rPr>
      </w:pPr>
    </w:p>
    <w:p w14:paraId="33B4F7A3" w14:textId="77777777" w:rsidR="001D1A65" w:rsidRPr="00E62AC8" w:rsidRDefault="001D1A65" w:rsidP="001D1A65">
      <w:pPr>
        <w:spacing w:after="150" w:line="300" w:lineRule="atLeast"/>
        <w:rPr>
          <w:rFonts w:ascii="Arial" w:eastAsia="Times New Roman" w:hAnsi="Arial" w:cs="Arial"/>
          <w:color w:val="000000" w:themeColor="text1"/>
          <w:sz w:val="28"/>
          <w:szCs w:val="28"/>
        </w:rPr>
      </w:pPr>
      <w:r w:rsidRPr="00E62AC8">
        <w:rPr>
          <w:rFonts w:ascii="Proxima Nova Semibold" w:eastAsia="Times New Roman" w:hAnsi="Proxima Nova Semibold" w:cs="Arial"/>
          <w:color w:val="000000" w:themeColor="text1"/>
          <w:sz w:val="28"/>
          <w:szCs w:val="28"/>
        </w:rPr>
        <w:lastRenderedPageBreak/>
        <w:t>The Pharmacy Tech topics include, but are not limited to:</w:t>
      </w:r>
    </w:p>
    <w:p w14:paraId="408CFA56" w14:textId="77777777" w:rsidR="001D1A65" w:rsidRPr="00E62AC8" w:rsidRDefault="001D1A65" w:rsidP="001D1A65">
      <w:pPr>
        <w:numPr>
          <w:ilvl w:val="0"/>
          <w:numId w:val="3"/>
        </w:numPr>
        <w:spacing w:before="150" w:after="100" w:afterAutospacing="1" w:line="240" w:lineRule="auto"/>
        <w:ind w:firstLine="0"/>
        <w:rPr>
          <w:rFonts w:ascii="Roboto Condensed" w:eastAsia="Times New Roman" w:hAnsi="Roboto Condensed" w:cs="Times New Roman"/>
          <w:color w:val="000000" w:themeColor="text1"/>
          <w:sz w:val="28"/>
          <w:szCs w:val="28"/>
        </w:rPr>
      </w:pPr>
      <w:bookmarkStart w:id="2" w:name="_Hlk90488504"/>
      <w:bookmarkStart w:id="3" w:name="_Hlk90488482"/>
      <w:r w:rsidRPr="00E62AC8">
        <w:rPr>
          <w:rFonts w:ascii="Roboto Condensed" w:eastAsia="Times New Roman" w:hAnsi="Roboto Condensed" w:cs="Times New Roman"/>
          <w:color w:val="000000" w:themeColor="text1"/>
          <w:sz w:val="28"/>
          <w:szCs w:val="28"/>
        </w:rPr>
        <w:t>Drug distribution</w:t>
      </w:r>
    </w:p>
    <w:p w14:paraId="7B6C9213" w14:textId="77777777" w:rsidR="001D1A65" w:rsidRPr="00E62AC8" w:rsidRDefault="001D1A65" w:rsidP="001D1A65">
      <w:pPr>
        <w:numPr>
          <w:ilvl w:val="0"/>
          <w:numId w:val="3"/>
        </w:numPr>
        <w:spacing w:before="150" w:after="100" w:afterAutospacing="1" w:line="240" w:lineRule="auto"/>
        <w:ind w:firstLine="0"/>
        <w:rPr>
          <w:rFonts w:ascii="Roboto Condensed" w:eastAsia="Times New Roman" w:hAnsi="Roboto Condensed" w:cs="Times New Roman"/>
          <w:color w:val="000000" w:themeColor="text1"/>
          <w:sz w:val="28"/>
          <w:szCs w:val="28"/>
        </w:rPr>
      </w:pPr>
      <w:bookmarkStart w:id="4" w:name="_Hlk90488563"/>
      <w:bookmarkEnd w:id="2"/>
      <w:r w:rsidRPr="00E62AC8">
        <w:rPr>
          <w:rFonts w:ascii="Roboto Condensed" w:eastAsia="Times New Roman" w:hAnsi="Roboto Condensed" w:cs="Times New Roman"/>
          <w:color w:val="000000" w:themeColor="text1"/>
          <w:sz w:val="28"/>
          <w:szCs w:val="28"/>
        </w:rPr>
        <w:t>Managed health care</w:t>
      </w:r>
    </w:p>
    <w:p w14:paraId="0F2CE522" w14:textId="77777777" w:rsidR="001D1A65" w:rsidRPr="00E62AC8" w:rsidRDefault="001D1A65" w:rsidP="001D1A65">
      <w:pPr>
        <w:numPr>
          <w:ilvl w:val="0"/>
          <w:numId w:val="3"/>
        </w:numPr>
        <w:spacing w:before="150" w:after="100" w:afterAutospacing="1" w:line="240" w:lineRule="auto"/>
        <w:ind w:firstLine="0"/>
        <w:rPr>
          <w:rFonts w:ascii="Roboto Condensed" w:eastAsia="Times New Roman" w:hAnsi="Roboto Condensed" w:cs="Times New Roman"/>
          <w:color w:val="000000" w:themeColor="text1"/>
          <w:sz w:val="28"/>
          <w:szCs w:val="28"/>
        </w:rPr>
      </w:pPr>
      <w:bookmarkStart w:id="5" w:name="_Hlk90488593"/>
      <w:bookmarkEnd w:id="4"/>
      <w:r w:rsidRPr="00E62AC8">
        <w:rPr>
          <w:rFonts w:ascii="Roboto Condensed" w:eastAsia="Times New Roman" w:hAnsi="Roboto Condensed" w:cs="Times New Roman"/>
          <w:color w:val="000000" w:themeColor="text1"/>
          <w:sz w:val="28"/>
          <w:szCs w:val="28"/>
        </w:rPr>
        <w:t>Therapeutic issues</w:t>
      </w:r>
    </w:p>
    <w:p w14:paraId="485EF123" w14:textId="77777777" w:rsidR="001D1A65" w:rsidRPr="00E62AC8" w:rsidRDefault="001D1A65" w:rsidP="001D1A65">
      <w:pPr>
        <w:numPr>
          <w:ilvl w:val="0"/>
          <w:numId w:val="3"/>
        </w:numPr>
        <w:spacing w:before="150" w:after="100" w:afterAutospacing="1" w:line="240" w:lineRule="auto"/>
        <w:ind w:firstLine="0"/>
        <w:rPr>
          <w:rFonts w:ascii="Roboto Condensed" w:eastAsia="Times New Roman" w:hAnsi="Roboto Condensed" w:cs="Times New Roman"/>
          <w:color w:val="000000" w:themeColor="text1"/>
          <w:sz w:val="28"/>
          <w:szCs w:val="28"/>
        </w:rPr>
      </w:pPr>
      <w:bookmarkStart w:id="6" w:name="_Hlk90488662"/>
      <w:bookmarkEnd w:id="5"/>
      <w:r w:rsidRPr="00E62AC8">
        <w:rPr>
          <w:rFonts w:ascii="Roboto Condensed" w:eastAsia="Times New Roman" w:hAnsi="Roboto Condensed" w:cs="Times New Roman"/>
          <w:color w:val="000000" w:themeColor="text1"/>
          <w:sz w:val="28"/>
          <w:szCs w:val="28"/>
        </w:rPr>
        <w:t>Communications</w:t>
      </w:r>
    </w:p>
    <w:p w14:paraId="7D55B6DC" w14:textId="77777777" w:rsidR="001D1A65" w:rsidRPr="00E62AC8" w:rsidRDefault="001D1A65" w:rsidP="001D1A65">
      <w:pPr>
        <w:numPr>
          <w:ilvl w:val="0"/>
          <w:numId w:val="3"/>
        </w:numPr>
        <w:spacing w:before="150" w:after="100" w:afterAutospacing="1" w:line="240" w:lineRule="auto"/>
        <w:ind w:firstLine="0"/>
        <w:rPr>
          <w:rFonts w:ascii="Roboto Condensed" w:eastAsia="Times New Roman" w:hAnsi="Roboto Condensed" w:cs="Times New Roman"/>
          <w:color w:val="000000" w:themeColor="text1"/>
          <w:sz w:val="28"/>
          <w:szCs w:val="28"/>
        </w:rPr>
      </w:pPr>
      <w:bookmarkStart w:id="7" w:name="_Hlk90488700"/>
      <w:bookmarkEnd w:id="6"/>
      <w:r w:rsidRPr="00E62AC8">
        <w:rPr>
          <w:rFonts w:ascii="Roboto Condensed" w:eastAsia="Times New Roman" w:hAnsi="Roboto Condensed" w:cs="Times New Roman"/>
          <w:color w:val="000000" w:themeColor="text1"/>
          <w:sz w:val="28"/>
          <w:szCs w:val="28"/>
        </w:rPr>
        <w:t>Pharmacy operations</w:t>
      </w:r>
    </w:p>
    <w:p w14:paraId="5C550C62" w14:textId="77777777" w:rsidR="001D1A65" w:rsidRPr="00E62AC8" w:rsidRDefault="001D1A65" w:rsidP="001D1A65">
      <w:pPr>
        <w:numPr>
          <w:ilvl w:val="0"/>
          <w:numId w:val="3"/>
        </w:numPr>
        <w:spacing w:before="150" w:after="100" w:afterAutospacing="1" w:line="240" w:lineRule="auto"/>
        <w:ind w:firstLine="0"/>
        <w:rPr>
          <w:rFonts w:ascii="Roboto Condensed" w:eastAsia="Times New Roman" w:hAnsi="Roboto Condensed" w:cs="Times New Roman"/>
          <w:color w:val="000000" w:themeColor="text1"/>
          <w:sz w:val="28"/>
          <w:szCs w:val="28"/>
        </w:rPr>
      </w:pPr>
      <w:bookmarkStart w:id="8" w:name="_Hlk90489068"/>
      <w:bookmarkEnd w:id="7"/>
      <w:r w:rsidRPr="00E62AC8">
        <w:rPr>
          <w:rFonts w:ascii="Roboto Condensed" w:eastAsia="Times New Roman" w:hAnsi="Roboto Condensed" w:cs="Times New Roman"/>
          <w:color w:val="000000" w:themeColor="text1"/>
          <w:sz w:val="28"/>
          <w:szCs w:val="28"/>
        </w:rPr>
        <w:t>Calculations</w:t>
      </w:r>
    </w:p>
    <w:p w14:paraId="45C8EC2F" w14:textId="77777777" w:rsidR="001D1A65" w:rsidRPr="00E62AC8" w:rsidRDefault="001D1A65" w:rsidP="001D1A65">
      <w:pPr>
        <w:numPr>
          <w:ilvl w:val="0"/>
          <w:numId w:val="3"/>
        </w:numPr>
        <w:spacing w:before="150" w:after="100" w:afterAutospacing="1" w:line="240" w:lineRule="auto"/>
        <w:ind w:firstLine="0"/>
        <w:rPr>
          <w:rFonts w:ascii="Roboto Condensed" w:eastAsia="Times New Roman" w:hAnsi="Roboto Condensed" w:cs="Times New Roman"/>
          <w:color w:val="000000" w:themeColor="text1"/>
          <w:sz w:val="28"/>
          <w:szCs w:val="28"/>
        </w:rPr>
      </w:pPr>
      <w:bookmarkStart w:id="9" w:name="_Hlk90489089"/>
      <w:bookmarkEnd w:id="8"/>
      <w:r w:rsidRPr="00E62AC8">
        <w:rPr>
          <w:rFonts w:ascii="Roboto Condensed" w:eastAsia="Times New Roman" w:hAnsi="Roboto Condensed" w:cs="Times New Roman"/>
          <w:color w:val="000000" w:themeColor="text1"/>
          <w:sz w:val="28"/>
          <w:szCs w:val="28"/>
        </w:rPr>
        <w:t>Drug repackaging</w:t>
      </w:r>
    </w:p>
    <w:p w14:paraId="4819A615" w14:textId="77777777" w:rsidR="001D1A65" w:rsidRPr="00E62AC8" w:rsidRDefault="001D1A65" w:rsidP="001D1A65">
      <w:pPr>
        <w:numPr>
          <w:ilvl w:val="0"/>
          <w:numId w:val="3"/>
        </w:numPr>
        <w:spacing w:before="150" w:after="100" w:afterAutospacing="1" w:line="240" w:lineRule="auto"/>
        <w:ind w:firstLine="0"/>
        <w:rPr>
          <w:rFonts w:ascii="Roboto Condensed" w:eastAsia="Times New Roman" w:hAnsi="Roboto Condensed" w:cs="Times New Roman"/>
          <w:color w:val="000000" w:themeColor="text1"/>
          <w:sz w:val="28"/>
          <w:szCs w:val="28"/>
        </w:rPr>
      </w:pPr>
      <w:bookmarkStart w:id="10" w:name="_Hlk90489126"/>
      <w:bookmarkEnd w:id="9"/>
      <w:r w:rsidRPr="00E62AC8">
        <w:rPr>
          <w:rFonts w:ascii="Roboto Condensed" w:eastAsia="Times New Roman" w:hAnsi="Roboto Condensed" w:cs="Times New Roman"/>
          <w:color w:val="000000" w:themeColor="text1"/>
          <w:sz w:val="28"/>
          <w:szCs w:val="28"/>
        </w:rPr>
        <w:t>Inventory control</w:t>
      </w:r>
    </w:p>
    <w:p w14:paraId="1B0559C2" w14:textId="77777777" w:rsidR="001D1A65" w:rsidRPr="00E62AC8" w:rsidRDefault="001D1A65" w:rsidP="001D1A65">
      <w:pPr>
        <w:numPr>
          <w:ilvl w:val="0"/>
          <w:numId w:val="3"/>
        </w:numPr>
        <w:spacing w:before="150" w:after="100" w:afterAutospacing="1" w:line="240" w:lineRule="auto"/>
        <w:ind w:firstLine="0"/>
        <w:rPr>
          <w:rFonts w:ascii="Roboto Condensed" w:eastAsia="Times New Roman" w:hAnsi="Roboto Condensed" w:cs="Times New Roman"/>
          <w:color w:val="000000" w:themeColor="text1"/>
          <w:sz w:val="28"/>
          <w:szCs w:val="28"/>
        </w:rPr>
      </w:pPr>
      <w:bookmarkStart w:id="11" w:name="_Hlk90489149"/>
      <w:bookmarkEnd w:id="10"/>
      <w:r w:rsidRPr="00E62AC8">
        <w:rPr>
          <w:rFonts w:ascii="Roboto Condensed" w:eastAsia="Times New Roman" w:hAnsi="Roboto Condensed" w:cs="Times New Roman"/>
          <w:color w:val="000000" w:themeColor="text1"/>
          <w:sz w:val="28"/>
          <w:szCs w:val="28"/>
        </w:rPr>
        <w:t>Drug products</w:t>
      </w:r>
    </w:p>
    <w:p w14:paraId="3751310F" w14:textId="77777777" w:rsidR="001D1A65" w:rsidRPr="00E62AC8" w:rsidRDefault="001D1A65" w:rsidP="001D1A65">
      <w:pPr>
        <w:numPr>
          <w:ilvl w:val="0"/>
          <w:numId w:val="3"/>
        </w:numPr>
        <w:spacing w:before="150" w:after="100" w:afterAutospacing="1" w:line="240" w:lineRule="auto"/>
        <w:ind w:firstLine="0"/>
        <w:rPr>
          <w:rFonts w:ascii="Roboto Condensed" w:eastAsia="Times New Roman" w:hAnsi="Roboto Condensed" w:cs="Times New Roman"/>
          <w:color w:val="000000" w:themeColor="text1"/>
          <w:sz w:val="28"/>
          <w:szCs w:val="28"/>
        </w:rPr>
      </w:pPr>
      <w:bookmarkStart w:id="12" w:name="_Hlk90489164"/>
      <w:bookmarkEnd w:id="3"/>
      <w:bookmarkEnd w:id="11"/>
      <w:r w:rsidRPr="00E62AC8">
        <w:rPr>
          <w:rFonts w:ascii="Roboto Condensed" w:eastAsia="Times New Roman" w:hAnsi="Roboto Condensed" w:cs="Times New Roman"/>
          <w:color w:val="000000" w:themeColor="text1"/>
          <w:sz w:val="28"/>
          <w:szCs w:val="28"/>
        </w:rPr>
        <w:t>Patient interaction</w:t>
      </w:r>
    </w:p>
    <w:p w14:paraId="40D3CE29" w14:textId="77777777" w:rsidR="001D1A65" w:rsidRPr="00E62AC8" w:rsidRDefault="001D1A65" w:rsidP="001D1A65">
      <w:pPr>
        <w:numPr>
          <w:ilvl w:val="0"/>
          <w:numId w:val="3"/>
        </w:numPr>
        <w:spacing w:before="150" w:after="100" w:afterAutospacing="1" w:line="240" w:lineRule="auto"/>
        <w:ind w:firstLine="0"/>
        <w:rPr>
          <w:rFonts w:ascii="Roboto Condensed" w:eastAsia="Times New Roman" w:hAnsi="Roboto Condensed" w:cs="Times New Roman"/>
          <w:color w:val="000000" w:themeColor="text1"/>
          <w:sz w:val="28"/>
          <w:szCs w:val="28"/>
        </w:rPr>
      </w:pPr>
      <w:bookmarkStart w:id="13" w:name="_Hlk90489187"/>
      <w:bookmarkEnd w:id="12"/>
      <w:r w:rsidRPr="00E62AC8">
        <w:rPr>
          <w:rFonts w:ascii="Roboto Condensed" w:eastAsia="Times New Roman" w:hAnsi="Roboto Condensed" w:cs="Times New Roman"/>
          <w:color w:val="000000" w:themeColor="text1"/>
          <w:sz w:val="28"/>
          <w:szCs w:val="28"/>
        </w:rPr>
        <w:t>Interpersonal skills</w:t>
      </w:r>
    </w:p>
    <w:p w14:paraId="1898E033" w14:textId="77777777" w:rsidR="001D1A65" w:rsidRPr="00E62AC8" w:rsidRDefault="001D1A65" w:rsidP="001D1A65">
      <w:pPr>
        <w:numPr>
          <w:ilvl w:val="0"/>
          <w:numId w:val="3"/>
        </w:numPr>
        <w:spacing w:before="150" w:after="100" w:afterAutospacing="1" w:line="240" w:lineRule="auto"/>
        <w:ind w:firstLine="0"/>
        <w:rPr>
          <w:rFonts w:ascii="Roboto Condensed" w:eastAsia="Times New Roman" w:hAnsi="Roboto Condensed" w:cs="Times New Roman"/>
          <w:color w:val="000000" w:themeColor="text1"/>
          <w:sz w:val="28"/>
          <w:szCs w:val="28"/>
        </w:rPr>
      </w:pPr>
      <w:bookmarkStart w:id="14" w:name="_Hlk90489210"/>
      <w:bookmarkEnd w:id="13"/>
      <w:r w:rsidRPr="00E62AC8">
        <w:rPr>
          <w:rFonts w:ascii="Roboto Condensed" w:eastAsia="Times New Roman" w:hAnsi="Roboto Condensed" w:cs="Times New Roman"/>
          <w:color w:val="000000" w:themeColor="text1"/>
          <w:sz w:val="28"/>
          <w:szCs w:val="28"/>
        </w:rPr>
        <w:t>Prescription compounding</w:t>
      </w:r>
    </w:p>
    <w:p w14:paraId="3BDDCE2F" w14:textId="77777777" w:rsidR="001D1A65" w:rsidRPr="00E62AC8" w:rsidRDefault="001D1A65" w:rsidP="001D1A65">
      <w:pPr>
        <w:numPr>
          <w:ilvl w:val="0"/>
          <w:numId w:val="3"/>
        </w:numPr>
        <w:spacing w:before="150" w:after="100" w:afterAutospacing="1" w:line="240" w:lineRule="auto"/>
        <w:ind w:firstLine="0"/>
        <w:rPr>
          <w:rFonts w:ascii="Roboto Condensed" w:eastAsia="Times New Roman" w:hAnsi="Roboto Condensed" w:cs="Times New Roman"/>
          <w:color w:val="000000" w:themeColor="text1"/>
          <w:sz w:val="28"/>
          <w:szCs w:val="28"/>
        </w:rPr>
      </w:pPr>
      <w:bookmarkStart w:id="15" w:name="_Hlk90489316"/>
      <w:bookmarkEnd w:id="14"/>
      <w:r w:rsidRPr="00E62AC8">
        <w:rPr>
          <w:rFonts w:ascii="Roboto Condensed" w:eastAsia="Times New Roman" w:hAnsi="Roboto Condensed" w:cs="Times New Roman"/>
          <w:color w:val="000000" w:themeColor="text1"/>
          <w:sz w:val="28"/>
          <w:szCs w:val="28"/>
        </w:rPr>
        <w:t xml:space="preserve">Patient safety </w:t>
      </w:r>
      <w:bookmarkEnd w:id="15"/>
      <w:r w:rsidRPr="00E62AC8">
        <w:rPr>
          <w:rFonts w:ascii="Roboto Condensed" w:eastAsia="Times New Roman" w:hAnsi="Roboto Condensed" w:cs="Times New Roman"/>
          <w:color w:val="000000" w:themeColor="text1"/>
          <w:sz w:val="28"/>
          <w:szCs w:val="28"/>
        </w:rPr>
        <w:t>(at least one hour required)</w:t>
      </w:r>
    </w:p>
    <w:p w14:paraId="473BA9C1" w14:textId="77777777" w:rsidR="001D1A65" w:rsidRPr="00E62AC8" w:rsidRDefault="001D1A65" w:rsidP="001D1A65">
      <w:pPr>
        <w:numPr>
          <w:ilvl w:val="0"/>
          <w:numId w:val="3"/>
        </w:numPr>
        <w:spacing w:before="150" w:after="100" w:afterAutospacing="1" w:line="240" w:lineRule="auto"/>
        <w:ind w:firstLine="0"/>
        <w:rPr>
          <w:rFonts w:ascii="Roboto Condensed" w:eastAsia="Times New Roman" w:hAnsi="Roboto Condensed" w:cs="Times New Roman"/>
          <w:color w:val="000000" w:themeColor="text1"/>
          <w:sz w:val="28"/>
          <w:szCs w:val="28"/>
        </w:rPr>
      </w:pPr>
      <w:bookmarkStart w:id="16" w:name="_Hlk90489230"/>
      <w:r w:rsidRPr="00E62AC8">
        <w:rPr>
          <w:rFonts w:ascii="Roboto Condensed" w:eastAsia="Times New Roman" w:hAnsi="Roboto Condensed" w:cs="Times New Roman"/>
          <w:color w:val="000000" w:themeColor="text1"/>
          <w:sz w:val="28"/>
          <w:szCs w:val="28"/>
        </w:rPr>
        <w:t xml:space="preserve">Pharmacy law </w:t>
      </w:r>
      <w:bookmarkEnd w:id="16"/>
      <w:r w:rsidRPr="00E62AC8">
        <w:rPr>
          <w:rFonts w:ascii="Roboto Condensed" w:eastAsia="Times New Roman" w:hAnsi="Roboto Condensed" w:cs="Times New Roman"/>
          <w:color w:val="000000" w:themeColor="text1"/>
          <w:sz w:val="28"/>
          <w:szCs w:val="28"/>
        </w:rPr>
        <w:t>(at least one hour required)</w:t>
      </w:r>
    </w:p>
    <w:p w14:paraId="56EC324B" w14:textId="77777777" w:rsidR="001D1A65" w:rsidRPr="00E62AC8" w:rsidRDefault="001D1A65" w:rsidP="001D1A65">
      <w:pPr>
        <w:numPr>
          <w:ilvl w:val="0"/>
          <w:numId w:val="3"/>
        </w:numPr>
        <w:spacing w:before="150" w:after="100" w:afterAutospacing="1" w:line="240" w:lineRule="auto"/>
        <w:ind w:firstLine="0"/>
        <w:rPr>
          <w:rFonts w:ascii="Roboto Condensed" w:eastAsia="Times New Roman" w:hAnsi="Roboto Condensed" w:cs="Times New Roman"/>
          <w:color w:val="000000" w:themeColor="text1"/>
          <w:sz w:val="28"/>
          <w:szCs w:val="28"/>
        </w:rPr>
      </w:pPr>
      <w:bookmarkStart w:id="17" w:name="_Hlk90489252"/>
      <w:r w:rsidRPr="00E62AC8">
        <w:rPr>
          <w:rFonts w:ascii="Roboto Condensed" w:eastAsia="Times New Roman" w:hAnsi="Roboto Condensed" w:cs="Times New Roman"/>
          <w:color w:val="000000" w:themeColor="text1"/>
          <w:sz w:val="28"/>
          <w:szCs w:val="28"/>
        </w:rPr>
        <w:t>Preparation of sterile products</w:t>
      </w:r>
    </w:p>
    <w:p w14:paraId="3E5257A4" w14:textId="77777777" w:rsidR="001D1A65" w:rsidRDefault="001D1A65" w:rsidP="001D1A65">
      <w:pPr>
        <w:spacing w:after="0" w:line="276" w:lineRule="auto"/>
        <w:ind w:right="910"/>
        <w:jc w:val="center"/>
        <w:rPr>
          <w:b/>
          <w:bCs/>
          <w:color w:val="252525"/>
          <w:sz w:val="28"/>
          <w:szCs w:val="28"/>
        </w:rPr>
      </w:pPr>
      <w:bookmarkStart w:id="18" w:name="_Hlk97020644"/>
      <w:bookmarkEnd w:id="17"/>
      <w:r w:rsidRPr="003862FE">
        <w:rPr>
          <w:b/>
          <w:bCs/>
          <w:color w:val="252525"/>
          <w:sz w:val="28"/>
          <w:szCs w:val="28"/>
        </w:rPr>
        <w:t>Pharmacy Technician Externships</w:t>
      </w:r>
    </w:p>
    <w:p w14:paraId="77F8F3BC" w14:textId="77777777" w:rsidR="001D1A65" w:rsidRPr="009C59BE" w:rsidRDefault="001D1A65" w:rsidP="001D1A65">
      <w:pPr>
        <w:spacing w:after="0"/>
        <w:rPr>
          <w:rFonts w:eastAsiaTheme="minorHAnsi"/>
          <w:sz w:val="28"/>
          <w:szCs w:val="28"/>
        </w:rPr>
      </w:pPr>
      <w:r w:rsidRPr="007148E8">
        <w:rPr>
          <w:rFonts w:eastAsiaTheme="minorHAnsi"/>
          <w:sz w:val="28"/>
          <w:szCs w:val="28"/>
        </w:rPr>
        <w:t xml:space="preserve">We have </w:t>
      </w:r>
      <w:r w:rsidRPr="007148E8">
        <w:rPr>
          <w:rFonts w:eastAsiaTheme="minorHAnsi"/>
          <w:b/>
          <w:bCs/>
          <w:sz w:val="28"/>
          <w:szCs w:val="28"/>
        </w:rPr>
        <w:t>many Pharmacies</w:t>
      </w:r>
      <w:r w:rsidRPr="007148E8">
        <w:rPr>
          <w:rFonts w:eastAsiaTheme="minorHAnsi"/>
          <w:sz w:val="28"/>
          <w:szCs w:val="28"/>
        </w:rPr>
        <w:t xml:space="preserve"> with </w:t>
      </w:r>
      <w:r w:rsidRPr="007148E8">
        <w:rPr>
          <w:rFonts w:eastAsiaTheme="minorHAnsi"/>
          <w:b/>
          <w:bCs/>
          <w:sz w:val="28"/>
          <w:szCs w:val="28"/>
        </w:rPr>
        <w:t>affiliation agreements for externships</w:t>
      </w:r>
      <w:r w:rsidRPr="007148E8">
        <w:rPr>
          <w:rFonts w:eastAsiaTheme="minorHAnsi"/>
          <w:sz w:val="28"/>
          <w:szCs w:val="28"/>
        </w:rPr>
        <w:t xml:space="preserve">. </w:t>
      </w:r>
    </w:p>
    <w:p w14:paraId="24AB663D" w14:textId="77777777" w:rsidR="001D1A65" w:rsidRPr="005F6E48" w:rsidRDefault="001D1A65" w:rsidP="001D1A65">
      <w:pPr>
        <w:spacing w:after="0" w:line="276" w:lineRule="auto"/>
        <w:ind w:right="910"/>
        <w:rPr>
          <w:color w:val="252525"/>
          <w:sz w:val="28"/>
          <w:szCs w:val="28"/>
        </w:rPr>
      </w:pPr>
      <w:r w:rsidRPr="005F6E48">
        <w:rPr>
          <w:color w:val="252525"/>
          <w:sz w:val="28"/>
          <w:szCs w:val="28"/>
        </w:rPr>
        <w:t>A</w:t>
      </w:r>
      <w:r>
        <w:rPr>
          <w:color w:val="252525"/>
          <w:sz w:val="28"/>
          <w:szCs w:val="28"/>
        </w:rPr>
        <w:t>fter</w:t>
      </w:r>
      <w:r w:rsidRPr="005F6E48">
        <w:rPr>
          <w:color w:val="252525"/>
          <w:sz w:val="28"/>
          <w:szCs w:val="28"/>
        </w:rPr>
        <w:t xml:space="preserve"> the classroom portion of the Pharmacy Technician school program comes the extremely vital externship experience. </w:t>
      </w:r>
      <w:bookmarkEnd w:id="18"/>
      <w:r w:rsidRPr="005F6E48">
        <w:rPr>
          <w:color w:val="252525"/>
          <w:sz w:val="28"/>
          <w:szCs w:val="28"/>
        </w:rPr>
        <w:t xml:space="preserve">The externship </w:t>
      </w:r>
      <w:r>
        <w:rPr>
          <w:color w:val="252525"/>
          <w:sz w:val="28"/>
          <w:szCs w:val="28"/>
        </w:rPr>
        <w:t>allows local employers</w:t>
      </w:r>
      <w:r w:rsidRPr="005F6E48">
        <w:rPr>
          <w:color w:val="252525"/>
          <w:sz w:val="28"/>
          <w:szCs w:val="28"/>
        </w:rPr>
        <w:t xml:space="preserve"> to meet, assess, and help hone the skills of the newest healthcare professionals entering the field before making hiring decisions.</w:t>
      </w:r>
    </w:p>
    <w:p w14:paraId="5E7DFE36" w14:textId="77777777" w:rsidR="001D1A65" w:rsidRDefault="001D1A65" w:rsidP="001D1A65">
      <w:pPr>
        <w:spacing w:after="0" w:line="276" w:lineRule="auto"/>
        <w:ind w:right="910"/>
        <w:rPr>
          <w:color w:val="252525"/>
          <w:sz w:val="28"/>
          <w:szCs w:val="28"/>
        </w:rPr>
      </w:pPr>
      <w:r w:rsidRPr="005F6E48">
        <w:rPr>
          <w:color w:val="252525"/>
          <w:sz w:val="28"/>
          <w:szCs w:val="28"/>
        </w:rPr>
        <w:t>However, it also allows</w:t>
      </w:r>
      <w:r>
        <w:rPr>
          <w:color w:val="252525"/>
          <w:sz w:val="28"/>
          <w:szCs w:val="28"/>
        </w:rPr>
        <w:t xml:space="preserve"> </w:t>
      </w:r>
      <w:proofErr w:type="spellStart"/>
      <w:r>
        <w:rPr>
          <w:color w:val="252525"/>
          <w:sz w:val="28"/>
          <w:szCs w:val="28"/>
        </w:rPr>
        <w:t>Im</w:t>
      </w:r>
      <w:proofErr w:type="spellEnd"/>
      <w:r>
        <w:rPr>
          <w:color w:val="252525"/>
          <w:sz w:val="28"/>
          <w:szCs w:val="28"/>
        </w:rPr>
        <w:t>-Power Healthcare</w:t>
      </w:r>
      <w:r w:rsidRPr="005F6E48">
        <w:rPr>
          <w:color w:val="252525"/>
          <w:sz w:val="28"/>
          <w:szCs w:val="28"/>
        </w:rPr>
        <w:t xml:space="preserve"> students to put their skills and knowledge to work in a real-world pharmacy setting.</w:t>
      </w:r>
    </w:p>
    <w:p w14:paraId="228E4578" w14:textId="77777777" w:rsidR="001D1A65" w:rsidRDefault="001D1A65" w:rsidP="001D1A65">
      <w:pPr>
        <w:spacing w:after="0" w:line="276" w:lineRule="auto"/>
        <w:ind w:right="910"/>
        <w:rPr>
          <w:color w:val="252525"/>
          <w:sz w:val="28"/>
          <w:szCs w:val="28"/>
        </w:rPr>
      </w:pPr>
    </w:p>
    <w:p w14:paraId="470BDCFE" w14:textId="77777777" w:rsidR="001D1A65" w:rsidRDefault="001D1A65" w:rsidP="001D1A65">
      <w:pPr>
        <w:spacing w:after="0" w:line="276" w:lineRule="auto"/>
        <w:ind w:right="910"/>
        <w:rPr>
          <w:color w:val="252525"/>
          <w:sz w:val="28"/>
          <w:szCs w:val="28"/>
        </w:rPr>
      </w:pPr>
    </w:p>
    <w:p w14:paraId="2D29D24B" w14:textId="77777777" w:rsidR="001D1A65" w:rsidRDefault="001D1A65" w:rsidP="001D1A65">
      <w:pPr>
        <w:spacing w:after="0" w:line="276" w:lineRule="auto"/>
        <w:ind w:right="910"/>
        <w:jc w:val="center"/>
        <w:rPr>
          <w:color w:val="252525"/>
          <w:sz w:val="28"/>
          <w:szCs w:val="28"/>
        </w:rPr>
      </w:pPr>
    </w:p>
    <w:p w14:paraId="38754ECE" w14:textId="77777777" w:rsidR="001D1A65" w:rsidRPr="00AC4357" w:rsidRDefault="001D1A65" w:rsidP="001D1A65">
      <w:pPr>
        <w:spacing w:after="0" w:line="256" w:lineRule="auto"/>
        <w:jc w:val="center"/>
        <w:rPr>
          <w:rFonts w:ascii="Calibri" w:eastAsia="Times New Roman" w:hAnsi="Calibri" w:cs="Calibri"/>
          <w:b/>
          <w:bCs/>
          <w:sz w:val="40"/>
          <w:szCs w:val="40"/>
          <w:highlight w:val="lightGray"/>
        </w:rPr>
      </w:pPr>
      <w:r w:rsidRPr="00890A7C">
        <w:rPr>
          <w:rFonts w:ascii="Calibri" w:eastAsia="Times New Roman" w:hAnsi="Calibri" w:cs="Calibri"/>
          <w:b/>
          <w:bCs/>
          <w:sz w:val="40"/>
          <w:szCs w:val="40"/>
          <w:highlight w:val="lightGray"/>
        </w:rPr>
        <w:t>The Payment Terms</w:t>
      </w:r>
      <w:r w:rsidRPr="00AC4357">
        <w:rPr>
          <w:rFonts w:ascii="Calibri" w:eastAsia="Times New Roman" w:hAnsi="Calibri" w:cs="Calibri"/>
          <w:b/>
          <w:bCs/>
          <w:sz w:val="40"/>
          <w:szCs w:val="40"/>
          <w:highlight w:val="lightGray"/>
        </w:rPr>
        <w:t xml:space="preserve"> and Reg</w:t>
      </w:r>
      <w:r>
        <w:rPr>
          <w:rFonts w:ascii="Calibri" w:eastAsia="Times New Roman" w:hAnsi="Calibri" w:cs="Calibri"/>
          <w:b/>
          <w:bCs/>
          <w:sz w:val="40"/>
          <w:szCs w:val="40"/>
          <w:highlight w:val="lightGray"/>
        </w:rPr>
        <w:t>i</w:t>
      </w:r>
      <w:r w:rsidRPr="00AC4357">
        <w:rPr>
          <w:rFonts w:ascii="Calibri" w:eastAsia="Times New Roman" w:hAnsi="Calibri" w:cs="Calibri"/>
          <w:b/>
          <w:bCs/>
          <w:sz w:val="40"/>
          <w:szCs w:val="40"/>
          <w:highlight w:val="lightGray"/>
        </w:rPr>
        <w:t>stration</w:t>
      </w:r>
    </w:p>
    <w:p w14:paraId="075CFA39" w14:textId="77777777" w:rsidR="001D1A65" w:rsidRPr="00AC4357" w:rsidRDefault="001D1A65" w:rsidP="001D1A65">
      <w:pPr>
        <w:spacing w:after="0" w:line="256" w:lineRule="auto"/>
        <w:rPr>
          <w:rFonts w:ascii="Calibri" w:eastAsia="Times New Roman" w:hAnsi="Calibri" w:cs="Calibri"/>
          <w:b/>
          <w:bCs/>
          <w:sz w:val="32"/>
          <w:szCs w:val="32"/>
        </w:rPr>
      </w:pPr>
      <w:r w:rsidRPr="00AC4357">
        <w:rPr>
          <w:rFonts w:ascii="Calibri" w:eastAsia="Times New Roman" w:hAnsi="Calibri" w:cs="Calibri"/>
          <w:b/>
          <w:bCs/>
          <w:sz w:val="32"/>
          <w:szCs w:val="32"/>
          <w:highlight w:val="lightGray"/>
        </w:rPr>
        <w:lastRenderedPageBreak/>
        <w:t>Reg</w:t>
      </w:r>
      <w:r>
        <w:rPr>
          <w:rFonts w:ascii="Calibri" w:eastAsia="Times New Roman" w:hAnsi="Calibri" w:cs="Calibri"/>
          <w:b/>
          <w:bCs/>
          <w:sz w:val="32"/>
          <w:szCs w:val="32"/>
          <w:highlight w:val="lightGray"/>
        </w:rPr>
        <w:t>i</w:t>
      </w:r>
      <w:r w:rsidRPr="00AC4357">
        <w:rPr>
          <w:rFonts w:ascii="Calibri" w:eastAsia="Times New Roman" w:hAnsi="Calibri" w:cs="Calibri"/>
          <w:b/>
          <w:bCs/>
          <w:sz w:val="32"/>
          <w:szCs w:val="32"/>
          <w:highlight w:val="lightGray"/>
        </w:rPr>
        <w:t>stration:</w:t>
      </w:r>
    </w:p>
    <w:p w14:paraId="14F817D4" w14:textId="77777777" w:rsidR="001D1A65" w:rsidRDefault="001D1A65" w:rsidP="001D1A65">
      <w:pPr>
        <w:spacing w:after="0" w:line="256" w:lineRule="auto"/>
        <w:rPr>
          <w:rFonts w:ascii="Calibri" w:eastAsia="Times New Roman" w:hAnsi="Calibri" w:cs="Calibri"/>
          <w:sz w:val="24"/>
          <w:szCs w:val="24"/>
        </w:rPr>
      </w:pPr>
      <w:r>
        <w:rPr>
          <w:rFonts w:ascii="Calibri" w:eastAsia="Times New Roman" w:hAnsi="Calibri" w:cs="Calibri"/>
          <w:sz w:val="24"/>
          <w:szCs w:val="24"/>
        </w:rPr>
        <w:t>You can register for the class by emailing me and asking to be registered for the class. I will then send you the registration forms to be signed and emailed back to me with the signatures.</w:t>
      </w:r>
    </w:p>
    <w:p w14:paraId="0CB6DF8F" w14:textId="77777777" w:rsidR="001D1A65" w:rsidRDefault="001D1A65" w:rsidP="001D1A65">
      <w:pPr>
        <w:spacing w:after="0" w:line="256" w:lineRule="auto"/>
        <w:rPr>
          <w:rFonts w:ascii="Calibri" w:eastAsia="Times New Roman" w:hAnsi="Calibri" w:cs="Calibri"/>
          <w:sz w:val="24"/>
          <w:szCs w:val="24"/>
        </w:rPr>
      </w:pPr>
    </w:p>
    <w:p w14:paraId="5EAB259F" w14:textId="77777777" w:rsidR="001D1A65" w:rsidRPr="00AC4357" w:rsidRDefault="001D1A65" w:rsidP="001D1A65">
      <w:pPr>
        <w:spacing w:after="0" w:line="256" w:lineRule="auto"/>
        <w:rPr>
          <w:rFonts w:ascii="Calibri" w:eastAsia="Times New Roman" w:hAnsi="Calibri" w:cs="Calibri"/>
          <w:b/>
          <w:bCs/>
          <w:sz w:val="32"/>
          <w:szCs w:val="32"/>
        </w:rPr>
      </w:pPr>
      <w:r>
        <w:rPr>
          <w:rFonts w:ascii="Calibri" w:eastAsia="Times New Roman" w:hAnsi="Calibri" w:cs="Calibri"/>
          <w:b/>
          <w:bCs/>
          <w:sz w:val="32"/>
          <w:szCs w:val="32"/>
          <w:highlight w:val="lightGray"/>
        </w:rPr>
        <w:t>Payment</w:t>
      </w:r>
      <w:r w:rsidRPr="00AC4357">
        <w:rPr>
          <w:rFonts w:ascii="Calibri" w:eastAsia="Times New Roman" w:hAnsi="Calibri" w:cs="Calibri"/>
          <w:b/>
          <w:bCs/>
          <w:sz w:val="32"/>
          <w:szCs w:val="32"/>
          <w:highlight w:val="lightGray"/>
        </w:rPr>
        <w:t>:</w:t>
      </w:r>
    </w:p>
    <w:p w14:paraId="66CF3933" w14:textId="77777777" w:rsidR="001D1A65" w:rsidRDefault="001D1A65" w:rsidP="001D1A65">
      <w:pPr>
        <w:spacing w:after="0" w:line="256" w:lineRule="auto"/>
        <w:rPr>
          <w:rFonts w:ascii="Calibri" w:eastAsia="Times New Roman" w:hAnsi="Calibri" w:cs="Calibri"/>
          <w:sz w:val="24"/>
          <w:szCs w:val="24"/>
        </w:rPr>
      </w:pPr>
    </w:p>
    <w:p w14:paraId="36D23DB5" w14:textId="77777777" w:rsidR="001D1A65" w:rsidRPr="00C436DA" w:rsidRDefault="001D1A65" w:rsidP="001D1A65">
      <w:pPr>
        <w:spacing w:after="0" w:line="256" w:lineRule="auto"/>
        <w:rPr>
          <w:rFonts w:ascii="Calibri" w:eastAsia="Times New Roman" w:hAnsi="Calibri" w:cs="Calibri"/>
          <w:sz w:val="24"/>
          <w:szCs w:val="24"/>
        </w:rPr>
      </w:pPr>
      <w:r w:rsidRPr="00C436DA">
        <w:rPr>
          <w:rFonts w:ascii="Calibri" w:eastAsia="Times New Roman" w:hAnsi="Calibri" w:cs="Calibri"/>
          <w:sz w:val="24"/>
          <w:szCs w:val="24"/>
        </w:rPr>
        <w:t>The class will need to be paid either on the payment plan or in Full</w:t>
      </w:r>
    </w:p>
    <w:p w14:paraId="3A961CF9" w14:textId="77777777" w:rsidR="001D1A65" w:rsidRDefault="001D1A65" w:rsidP="001D1A65">
      <w:pPr>
        <w:spacing w:after="0" w:line="256" w:lineRule="auto"/>
        <w:rPr>
          <w:rFonts w:ascii="Calibri" w:eastAsia="Times New Roman" w:hAnsi="Calibri" w:cs="Calibri"/>
          <w:sz w:val="24"/>
          <w:szCs w:val="24"/>
        </w:rPr>
      </w:pPr>
      <w:r w:rsidRPr="00C436DA">
        <w:rPr>
          <w:rFonts w:ascii="Calibri" w:eastAsia="Times New Roman" w:hAnsi="Calibri" w:cs="Calibri"/>
          <w:b/>
          <w:bCs/>
          <w:sz w:val="24"/>
          <w:szCs w:val="24"/>
        </w:rPr>
        <w:t>For payment</w:t>
      </w:r>
      <w:r w:rsidRPr="00C436DA">
        <w:rPr>
          <w:rFonts w:ascii="Calibri" w:eastAsia="Times New Roman" w:hAnsi="Calibri" w:cs="Calibri"/>
          <w:sz w:val="24"/>
          <w:szCs w:val="24"/>
        </w:rPr>
        <w:t xml:space="preserve">. You can </w:t>
      </w:r>
      <w:r>
        <w:rPr>
          <w:rFonts w:ascii="Calibri" w:eastAsia="Times New Roman" w:hAnsi="Calibri" w:cs="Calibri"/>
          <w:sz w:val="24"/>
          <w:szCs w:val="24"/>
        </w:rPr>
        <w:t>u</w:t>
      </w:r>
      <w:r w:rsidRPr="00C436DA">
        <w:rPr>
          <w:rFonts w:ascii="Calibri" w:eastAsia="Times New Roman" w:hAnsi="Calibri" w:cs="Calibri"/>
          <w:sz w:val="24"/>
          <w:szCs w:val="24"/>
        </w:rPr>
        <w:t xml:space="preserve">se the </w:t>
      </w:r>
      <w:r w:rsidRPr="00C436DA">
        <w:rPr>
          <w:rFonts w:ascii="Calibri" w:eastAsia="Times New Roman" w:hAnsi="Calibri" w:cs="Calibri"/>
          <w:b/>
          <w:bCs/>
          <w:sz w:val="24"/>
          <w:szCs w:val="24"/>
        </w:rPr>
        <w:t>Web Site</w:t>
      </w:r>
      <w:r>
        <w:rPr>
          <w:rFonts w:ascii="Calibri" w:eastAsia="Times New Roman" w:hAnsi="Calibri" w:cs="Calibri"/>
          <w:b/>
          <w:bCs/>
          <w:sz w:val="24"/>
          <w:szCs w:val="24"/>
        </w:rPr>
        <w:t xml:space="preserve"> (</w:t>
      </w:r>
      <w:hyperlink r:id="rId7" w:history="1">
        <w:r w:rsidRPr="001D0005">
          <w:rPr>
            <w:rStyle w:val="Hyperlink"/>
            <w:rFonts w:ascii="Calibri" w:eastAsia="Times New Roman" w:hAnsi="Calibri" w:cs="Calibri"/>
            <w:b/>
            <w:bCs/>
            <w:sz w:val="24"/>
            <w:szCs w:val="24"/>
          </w:rPr>
          <w:t>www.Im-Power.training</w:t>
        </w:r>
      </w:hyperlink>
      <w:r>
        <w:rPr>
          <w:rFonts w:ascii="Calibri" w:eastAsia="Times New Roman" w:hAnsi="Calibri" w:cs="Calibri"/>
          <w:b/>
          <w:bCs/>
          <w:sz w:val="24"/>
          <w:szCs w:val="24"/>
        </w:rPr>
        <w:t xml:space="preserve">) </w:t>
      </w:r>
      <w:r>
        <w:rPr>
          <w:rFonts w:ascii="Calibri" w:eastAsia="Times New Roman" w:hAnsi="Calibri" w:cs="Calibri"/>
          <w:sz w:val="24"/>
          <w:szCs w:val="24"/>
        </w:rPr>
        <w:t>click the</w:t>
      </w:r>
      <w:r w:rsidRPr="00C436DA">
        <w:rPr>
          <w:rFonts w:ascii="Calibri" w:eastAsia="Times New Roman" w:hAnsi="Calibri" w:cs="Calibri"/>
          <w:sz w:val="24"/>
          <w:szCs w:val="24"/>
        </w:rPr>
        <w:t xml:space="preserve"> </w:t>
      </w:r>
      <w:r w:rsidRPr="00C436DA">
        <w:rPr>
          <w:rFonts w:ascii="Calibri" w:eastAsia="Times New Roman" w:hAnsi="Calibri" w:cs="Calibri"/>
          <w:b/>
          <w:bCs/>
          <w:sz w:val="24"/>
          <w:szCs w:val="24"/>
        </w:rPr>
        <w:t>Payment Tab</w:t>
      </w:r>
      <w:r>
        <w:rPr>
          <w:rFonts w:ascii="Calibri" w:eastAsia="Times New Roman" w:hAnsi="Calibri" w:cs="Calibri"/>
          <w:b/>
          <w:bCs/>
          <w:sz w:val="24"/>
          <w:szCs w:val="24"/>
        </w:rPr>
        <w:t xml:space="preserve"> then click PHARMACY TECH now you will see the three options available for payment. </w:t>
      </w:r>
      <w:r w:rsidRPr="00C436DA">
        <w:rPr>
          <w:rFonts w:ascii="Calibri" w:eastAsia="Times New Roman" w:hAnsi="Calibri" w:cs="Calibri"/>
          <w:sz w:val="24"/>
          <w:szCs w:val="24"/>
        </w:rPr>
        <w:t xml:space="preserve"> </w:t>
      </w:r>
      <w:r w:rsidRPr="00C436DA">
        <w:rPr>
          <w:rFonts w:ascii="Calibri" w:eastAsia="Times New Roman" w:hAnsi="Calibri" w:cs="Calibri"/>
          <w:b/>
          <w:bCs/>
          <w:sz w:val="24"/>
          <w:szCs w:val="24"/>
        </w:rPr>
        <w:t>Email</w:t>
      </w:r>
      <w:r w:rsidRPr="00C436DA">
        <w:rPr>
          <w:rFonts w:ascii="Calibri" w:eastAsia="Times New Roman" w:hAnsi="Calibri" w:cs="Calibri"/>
          <w:sz w:val="24"/>
          <w:szCs w:val="24"/>
        </w:rPr>
        <w:t xml:space="preserve"> on </w:t>
      </w:r>
      <w:hyperlink r:id="rId8" w:history="1">
        <w:r w:rsidRPr="00C436DA">
          <w:rPr>
            <w:rFonts w:ascii="Calibri" w:eastAsia="Times New Roman" w:hAnsi="Calibri" w:cs="Calibri"/>
            <w:color w:val="0563C1"/>
            <w:sz w:val="24"/>
            <w:szCs w:val="24"/>
            <w:u w:val="single"/>
          </w:rPr>
          <w:t>Healcare@Im-Power.traimimg</w:t>
        </w:r>
      </w:hyperlink>
      <w:r w:rsidRPr="00C436DA">
        <w:rPr>
          <w:rFonts w:ascii="Calibri" w:eastAsia="Times New Roman" w:hAnsi="Calibri" w:cs="Calibri"/>
          <w:sz w:val="24"/>
          <w:szCs w:val="24"/>
        </w:rPr>
        <w:t xml:space="preserve"> or </w:t>
      </w:r>
      <w:r w:rsidRPr="00C436DA">
        <w:rPr>
          <w:rFonts w:ascii="Calibri" w:eastAsia="Times New Roman" w:hAnsi="Calibri" w:cs="Calibri"/>
          <w:b/>
          <w:bCs/>
          <w:sz w:val="24"/>
          <w:szCs w:val="24"/>
        </w:rPr>
        <w:t>call Rob on 260 450 1288</w:t>
      </w:r>
      <w:r>
        <w:rPr>
          <w:rFonts w:ascii="Calibri" w:eastAsia="Times New Roman" w:hAnsi="Calibri" w:cs="Calibri"/>
          <w:b/>
          <w:bCs/>
          <w:sz w:val="24"/>
          <w:szCs w:val="24"/>
        </w:rPr>
        <w:t xml:space="preserve"> if you have any questions.</w:t>
      </w:r>
    </w:p>
    <w:p w14:paraId="2BE25C97" w14:textId="77777777" w:rsidR="001D1A65" w:rsidRDefault="001D1A65" w:rsidP="001D1A65">
      <w:pPr>
        <w:spacing w:after="0" w:line="256" w:lineRule="auto"/>
        <w:jc w:val="center"/>
        <w:rPr>
          <w:rFonts w:ascii="Calibri" w:eastAsia="Times New Roman" w:hAnsi="Calibri" w:cs="Calibri"/>
          <w:b/>
          <w:bCs/>
          <w:sz w:val="40"/>
          <w:szCs w:val="40"/>
          <w:highlight w:val="lightGray"/>
        </w:rPr>
      </w:pPr>
    </w:p>
    <w:p w14:paraId="2606E86B" w14:textId="77777777" w:rsidR="001D1A65" w:rsidRPr="007148E8" w:rsidRDefault="001D1A65" w:rsidP="001D1A65">
      <w:pPr>
        <w:spacing w:after="0" w:line="240" w:lineRule="auto"/>
        <w:jc w:val="center"/>
        <w:rPr>
          <w:rFonts w:ascii="Arial Black" w:eastAsia="Times New Roman" w:hAnsi="Arial Black" w:cs="Times New Roman"/>
          <w:b/>
          <w:bCs/>
          <w:sz w:val="28"/>
          <w:szCs w:val="28"/>
        </w:rPr>
      </w:pPr>
      <w:r w:rsidRPr="005E320F">
        <w:rPr>
          <w:rFonts w:ascii="Arial Black" w:eastAsia="Times New Roman" w:hAnsi="Arial Black" w:cs="Times New Roman"/>
          <w:b/>
          <w:bCs/>
          <w:sz w:val="28"/>
          <w:szCs w:val="28"/>
          <w:highlight w:val="lightGray"/>
        </w:rPr>
        <w:t>The PHARMACY.TECH Payment plans are below:</w:t>
      </w:r>
    </w:p>
    <w:p w14:paraId="720F295C" w14:textId="77777777" w:rsidR="001D1A65" w:rsidRPr="007148E8" w:rsidRDefault="001D1A65" w:rsidP="001D1A65">
      <w:pPr>
        <w:spacing w:after="0" w:line="240" w:lineRule="auto"/>
        <w:rPr>
          <w:rFonts w:ascii="Times New Roman" w:eastAsia="Times New Roman" w:hAnsi="Times New Roman" w:cs="Times New Roman"/>
          <w:sz w:val="28"/>
          <w:szCs w:val="28"/>
        </w:rPr>
      </w:pPr>
    </w:p>
    <w:p w14:paraId="4AB29C1E" w14:textId="77777777" w:rsidR="001D1A65" w:rsidRPr="007148E8" w:rsidRDefault="001D1A65" w:rsidP="001D1A65">
      <w:pPr>
        <w:spacing w:after="0" w:line="240" w:lineRule="auto"/>
        <w:jc w:val="center"/>
        <w:rPr>
          <w:rFonts w:ascii="Times New Roman" w:eastAsia="Times New Roman" w:hAnsi="Times New Roman" w:cs="Times New Roman"/>
          <w:b/>
          <w:bCs/>
          <w:sz w:val="28"/>
          <w:szCs w:val="28"/>
          <w:u w:val="single"/>
        </w:rPr>
      </w:pPr>
      <w:r w:rsidRPr="007148E8">
        <w:rPr>
          <w:rFonts w:ascii="Times New Roman" w:eastAsia="Times New Roman" w:hAnsi="Times New Roman" w:cs="Times New Roman"/>
          <w:b/>
          <w:bCs/>
          <w:sz w:val="28"/>
          <w:szCs w:val="28"/>
          <w:u w:val="single"/>
        </w:rPr>
        <w:t>The payments as low as $141 per week with our 4 Payment Options</w:t>
      </w:r>
    </w:p>
    <w:p w14:paraId="411C01BE" w14:textId="77777777" w:rsidR="001D1A65" w:rsidRPr="007148E8" w:rsidRDefault="001D1A65" w:rsidP="001D1A65">
      <w:pPr>
        <w:spacing w:after="0" w:line="240" w:lineRule="auto"/>
        <w:jc w:val="center"/>
        <w:rPr>
          <w:rFonts w:ascii="Times New Roman" w:eastAsia="Times New Roman" w:hAnsi="Times New Roman" w:cs="Times New Roman"/>
          <w:sz w:val="28"/>
          <w:szCs w:val="28"/>
          <w:u w:val="single"/>
        </w:rPr>
      </w:pPr>
      <w:r w:rsidRPr="007148E8">
        <w:rPr>
          <w:rFonts w:ascii="Times New Roman" w:eastAsia="Times New Roman" w:hAnsi="Times New Roman" w:cs="Times New Roman"/>
          <w:sz w:val="28"/>
          <w:szCs w:val="28"/>
          <w:u w:val="single"/>
        </w:rPr>
        <w:t>Weekly Options: $1,195.00</w:t>
      </w:r>
    </w:p>
    <w:p w14:paraId="6A7B9D81" w14:textId="77777777" w:rsidR="001D1A65" w:rsidRPr="007148E8" w:rsidRDefault="001D1A65" w:rsidP="001D1A65">
      <w:pPr>
        <w:spacing w:after="0" w:line="240" w:lineRule="auto"/>
        <w:jc w:val="center"/>
        <w:rPr>
          <w:rFonts w:ascii="Times New Roman" w:eastAsia="Times New Roman" w:hAnsi="Times New Roman" w:cs="Times New Roman"/>
          <w:sz w:val="28"/>
          <w:szCs w:val="28"/>
        </w:rPr>
      </w:pPr>
    </w:p>
    <w:p w14:paraId="235642A5" w14:textId="77777777" w:rsidR="001D1A65" w:rsidRPr="007148E8" w:rsidRDefault="001D1A65" w:rsidP="001D1A65">
      <w:pPr>
        <w:numPr>
          <w:ilvl w:val="0"/>
          <w:numId w:val="2"/>
        </w:numPr>
        <w:spacing w:after="0" w:line="276" w:lineRule="auto"/>
        <w:ind w:right="910"/>
        <w:contextualSpacing/>
        <w:rPr>
          <w:rFonts w:ascii="Times New Roman" w:eastAsia="Times New Roman" w:hAnsi="Times New Roman" w:cs="Times New Roman"/>
          <w:b/>
          <w:bCs/>
          <w:sz w:val="28"/>
          <w:szCs w:val="28"/>
        </w:rPr>
      </w:pPr>
      <w:r w:rsidRPr="007148E8">
        <w:rPr>
          <w:rFonts w:ascii="Times New Roman" w:eastAsia="Times New Roman" w:hAnsi="Times New Roman" w:cs="Times New Roman"/>
          <w:b/>
          <w:bCs/>
          <w:sz w:val="28"/>
          <w:szCs w:val="28"/>
        </w:rPr>
        <w:t>Paid in full $1,095</w:t>
      </w:r>
    </w:p>
    <w:p w14:paraId="3F47732E" w14:textId="77777777" w:rsidR="001D1A65" w:rsidRPr="007148E8" w:rsidRDefault="001D1A65" w:rsidP="001D1A65">
      <w:pPr>
        <w:numPr>
          <w:ilvl w:val="0"/>
          <w:numId w:val="2"/>
        </w:numPr>
        <w:spacing w:after="0" w:line="276" w:lineRule="auto"/>
        <w:ind w:right="910"/>
        <w:contextualSpacing/>
        <w:rPr>
          <w:rFonts w:ascii="Times New Roman" w:eastAsia="Times New Roman" w:hAnsi="Times New Roman" w:cs="Times New Roman"/>
          <w:b/>
          <w:bCs/>
          <w:sz w:val="28"/>
          <w:szCs w:val="28"/>
        </w:rPr>
      </w:pPr>
      <w:r w:rsidRPr="007148E8">
        <w:rPr>
          <w:rFonts w:ascii="Times New Roman" w:eastAsia="Times New Roman" w:hAnsi="Times New Roman" w:cs="Times New Roman"/>
          <w:b/>
          <w:bCs/>
          <w:sz w:val="28"/>
          <w:szCs w:val="28"/>
        </w:rPr>
        <w:t>Bi-Weekly Payments 5 payments of $239.00</w:t>
      </w:r>
    </w:p>
    <w:p w14:paraId="331A913D" w14:textId="77777777" w:rsidR="001D1A65" w:rsidRPr="007148E8" w:rsidRDefault="001D1A65" w:rsidP="001D1A65">
      <w:pPr>
        <w:numPr>
          <w:ilvl w:val="0"/>
          <w:numId w:val="2"/>
        </w:numPr>
        <w:spacing w:after="0" w:line="276" w:lineRule="auto"/>
        <w:ind w:right="910"/>
        <w:contextualSpacing/>
        <w:rPr>
          <w:rFonts w:ascii="Times New Roman" w:eastAsia="Times New Roman" w:hAnsi="Times New Roman" w:cs="Times New Roman"/>
          <w:b/>
          <w:bCs/>
          <w:sz w:val="28"/>
          <w:szCs w:val="28"/>
        </w:rPr>
      </w:pPr>
      <w:r w:rsidRPr="007148E8">
        <w:rPr>
          <w:rFonts w:ascii="Times New Roman" w:eastAsia="Times New Roman" w:hAnsi="Times New Roman" w:cs="Times New Roman"/>
          <w:b/>
          <w:bCs/>
          <w:sz w:val="28"/>
          <w:szCs w:val="28"/>
        </w:rPr>
        <w:t xml:space="preserve">Weekly Payments 10 payments of $119.50 </w:t>
      </w:r>
    </w:p>
    <w:p w14:paraId="1D42AFB9" w14:textId="77777777" w:rsidR="001D1A65" w:rsidRPr="007148E8" w:rsidRDefault="001D1A65" w:rsidP="001D1A65">
      <w:pPr>
        <w:spacing w:after="0" w:line="256" w:lineRule="auto"/>
        <w:rPr>
          <w:rFonts w:ascii="Calibri" w:eastAsia="Times New Roman" w:hAnsi="Calibri" w:cs="Calibri"/>
          <w:sz w:val="28"/>
          <w:szCs w:val="28"/>
        </w:rPr>
      </w:pPr>
    </w:p>
    <w:p w14:paraId="225C0887" w14:textId="77777777" w:rsidR="001D1A65" w:rsidRPr="00777695" w:rsidRDefault="001D1A65" w:rsidP="001D1A65">
      <w:pPr>
        <w:spacing w:after="0" w:line="276" w:lineRule="auto"/>
        <w:ind w:right="910"/>
        <w:jc w:val="center"/>
        <w:rPr>
          <w:rFonts w:ascii="Arial Black" w:hAnsi="Arial Black"/>
          <w:b/>
          <w:bCs/>
          <w:color w:val="252525"/>
          <w:sz w:val="36"/>
          <w:szCs w:val="36"/>
        </w:rPr>
      </w:pPr>
      <w:bookmarkStart w:id="19" w:name="_Hlk84173613"/>
      <w:r>
        <w:rPr>
          <w:rFonts w:ascii="Arial Black" w:hAnsi="Arial Black"/>
          <w:b/>
          <w:bCs/>
          <w:color w:val="252525"/>
          <w:sz w:val="36"/>
          <w:szCs w:val="36"/>
          <w:highlight w:val="lightGray"/>
        </w:rPr>
        <w:t xml:space="preserve">NEW </w:t>
      </w:r>
      <w:r w:rsidRPr="00777695">
        <w:rPr>
          <w:rFonts w:ascii="Arial Black" w:hAnsi="Arial Black"/>
          <w:b/>
          <w:bCs/>
          <w:color w:val="252525"/>
          <w:sz w:val="36"/>
          <w:szCs w:val="36"/>
          <w:highlight w:val="lightGray"/>
        </w:rPr>
        <w:t>DATES FOR THE CLASS</w:t>
      </w:r>
    </w:p>
    <w:p w14:paraId="3FBFDEFC" w14:textId="77777777" w:rsidR="001D1A65" w:rsidRPr="00773B73" w:rsidRDefault="001D1A65" w:rsidP="001D1A65">
      <w:pPr>
        <w:pStyle w:val="ListParagraph"/>
        <w:numPr>
          <w:ilvl w:val="1"/>
          <w:numId w:val="1"/>
        </w:numPr>
        <w:spacing w:after="0" w:line="276" w:lineRule="auto"/>
        <w:ind w:right="910"/>
        <w:rPr>
          <w:rFonts w:ascii="Arial" w:eastAsia="Arial" w:hAnsi="Arial" w:cs="Arial"/>
          <w:color w:val="252525"/>
          <w:sz w:val="28"/>
          <w:szCs w:val="28"/>
        </w:rPr>
      </w:pPr>
      <w:r w:rsidRPr="00773B73">
        <w:rPr>
          <w:rFonts w:ascii="Arial" w:eastAsia="Arial" w:hAnsi="Arial" w:cs="Arial"/>
          <w:color w:val="252525"/>
          <w:sz w:val="28"/>
          <w:szCs w:val="28"/>
        </w:rPr>
        <w:t>It</w:t>
      </w:r>
      <w:r>
        <w:rPr>
          <w:rFonts w:ascii="Arial" w:eastAsia="Arial" w:hAnsi="Arial" w:cs="Arial"/>
          <w:color w:val="252525"/>
          <w:sz w:val="28"/>
          <w:szCs w:val="28"/>
        </w:rPr>
        <w:t xml:space="preserve"> would be</w:t>
      </w:r>
      <w:r w:rsidRPr="00773B73">
        <w:rPr>
          <w:rFonts w:ascii="Arial" w:eastAsia="Arial" w:hAnsi="Arial" w:cs="Arial"/>
          <w:color w:val="252525"/>
          <w:sz w:val="28"/>
          <w:szCs w:val="28"/>
        </w:rPr>
        <w:t xml:space="preserve"> </w:t>
      </w:r>
      <w:r>
        <w:rPr>
          <w:rFonts w:ascii="Arial" w:eastAsia="Arial" w:hAnsi="Arial" w:cs="Arial"/>
          <w:color w:val="252525"/>
          <w:sz w:val="28"/>
          <w:szCs w:val="28"/>
        </w:rPr>
        <w:t xml:space="preserve">starting </w:t>
      </w:r>
      <w:r w:rsidRPr="007148E8">
        <w:rPr>
          <w:rFonts w:eastAsiaTheme="minorHAnsi"/>
          <w:sz w:val="28"/>
          <w:szCs w:val="28"/>
        </w:rPr>
        <w:t xml:space="preserve">on </w:t>
      </w:r>
      <w:r>
        <w:rPr>
          <w:rFonts w:eastAsiaTheme="minorHAnsi"/>
          <w:b/>
          <w:bCs/>
          <w:sz w:val="28"/>
          <w:szCs w:val="28"/>
        </w:rPr>
        <w:t>April 26</w:t>
      </w:r>
      <w:proofErr w:type="gramStart"/>
      <w:r w:rsidRPr="00E62AC8">
        <w:rPr>
          <w:rFonts w:eastAsiaTheme="minorHAnsi"/>
          <w:b/>
          <w:bCs/>
          <w:sz w:val="28"/>
          <w:szCs w:val="28"/>
          <w:vertAlign w:val="superscript"/>
        </w:rPr>
        <w:t>t</w:t>
      </w:r>
      <w:r>
        <w:rPr>
          <w:rFonts w:eastAsiaTheme="minorHAnsi"/>
          <w:b/>
          <w:bCs/>
          <w:sz w:val="28"/>
          <w:szCs w:val="28"/>
          <w:vertAlign w:val="superscript"/>
        </w:rPr>
        <w:t xml:space="preserve">h </w:t>
      </w:r>
      <w:r>
        <w:rPr>
          <w:rFonts w:eastAsiaTheme="minorHAnsi"/>
          <w:b/>
          <w:bCs/>
          <w:sz w:val="28"/>
          <w:szCs w:val="28"/>
        </w:rPr>
        <w:t xml:space="preserve"> </w:t>
      </w:r>
      <w:r>
        <w:rPr>
          <w:rFonts w:ascii="Arial" w:eastAsia="Arial" w:hAnsi="Arial" w:cs="Arial"/>
          <w:color w:val="252525"/>
          <w:sz w:val="28"/>
          <w:szCs w:val="28"/>
        </w:rPr>
        <w:t>for</w:t>
      </w:r>
      <w:proofErr w:type="gramEnd"/>
      <w:r>
        <w:rPr>
          <w:rFonts w:ascii="Arial" w:eastAsia="Arial" w:hAnsi="Arial" w:cs="Arial"/>
          <w:color w:val="252525"/>
          <w:sz w:val="28"/>
          <w:szCs w:val="28"/>
        </w:rPr>
        <w:t xml:space="preserve"> 10 weeks every </w:t>
      </w:r>
      <w:r>
        <w:rPr>
          <w:rFonts w:ascii="Arial" w:eastAsia="Arial" w:hAnsi="Arial" w:cs="Arial"/>
          <w:b/>
          <w:bCs/>
          <w:color w:val="252525"/>
          <w:sz w:val="28"/>
          <w:szCs w:val="28"/>
        </w:rPr>
        <w:t xml:space="preserve">Tuesday </w:t>
      </w:r>
      <w:r w:rsidRPr="00B01E47">
        <w:rPr>
          <w:rFonts w:ascii="Arial" w:eastAsia="Arial" w:hAnsi="Arial" w:cs="Arial"/>
          <w:b/>
          <w:bCs/>
          <w:color w:val="252525"/>
          <w:sz w:val="28"/>
          <w:szCs w:val="28"/>
        </w:rPr>
        <w:t xml:space="preserve"> and </w:t>
      </w:r>
      <w:r>
        <w:rPr>
          <w:rFonts w:ascii="Arial" w:eastAsia="Arial" w:hAnsi="Arial" w:cs="Arial"/>
          <w:b/>
          <w:bCs/>
          <w:color w:val="252525"/>
          <w:sz w:val="28"/>
          <w:szCs w:val="28"/>
        </w:rPr>
        <w:t>Thursday</w:t>
      </w:r>
      <w:r>
        <w:rPr>
          <w:rFonts w:ascii="Arial" w:eastAsia="Arial" w:hAnsi="Arial" w:cs="Arial"/>
          <w:color w:val="252525"/>
          <w:sz w:val="28"/>
          <w:szCs w:val="28"/>
        </w:rPr>
        <w:t xml:space="preserve">  </w:t>
      </w:r>
      <w:r w:rsidRPr="00773B73">
        <w:rPr>
          <w:rFonts w:ascii="Arial" w:eastAsia="Arial" w:hAnsi="Arial" w:cs="Arial"/>
          <w:color w:val="252525"/>
          <w:sz w:val="28"/>
          <w:szCs w:val="28"/>
        </w:rPr>
        <w:t xml:space="preserve">    </w:t>
      </w:r>
    </w:p>
    <w:p w14:paraId="3EDA4F60" w14:textId="77777777" w:rsidR="001D1A65" w:rsidRDefault="001D1A65" w:rsidP="001D1A65">
      <w:pPr>
        <w:pStyle w:val="ListParagraph"/>
        <w:numPr>
          <w:ilvl w:val="1"/>
          <w:numId w:val="1"/>
        </w:numPr>
        <w:spacing w:after="0" w:line="276" w:lineRule="auto"/>
        <w:ind w:right="910"/>
        <w:rPr>
          <w:rFonts w:ascii="Arial" w:eastAsia="Arial" w:hAnsi="Arial" w:cs="Arial"/>
          <w:color w:val="252525"/>
          <w:sz w:val="28"/>
          <w:szCs w:val="28"/>
        </w:rPr>
      </w:pPr>
      <w:r w:rsidRPr="00773B73">
        <w:rPr>
          <w:rFonts w:ascii="Arial" w:eastAsia="Arial" w:hAnsi="Arial" w:cs="Arial"/>
          <w:color w:val="252525"/>
          <w:sz w:val="28"/>
          <w:szCs w:val="28"/>
        </w:rPr>
        <w:t xml:space="preserve">Test to be scheduled in an </w:t>
      </w:r>
      <w:r>
        <w:rPr>
          <w:rFonts w:ascii="Arial" w:eastAsia="Arial" w:hAnsi="Arial" w:cs="Arial"/>
          <w:color w:val="252525"/>
          <w:sz w:val="28"/>
          <w:szCs w:val="28"/>
        </w:rPr>
        <w:t>NHA</w:t>
      </w:r>
      <w:r w:rsidRPr="00773B73">
        <w:rPr>
          <w:rFonts w:ascii="Arial" w:eastAsia="Arial" w:hAnsi="Arial" w:cs="Arial"/>
          <w:color w:val="252525"/>
          <w:sz w:val="28"/>
          <w:szCs w:val="28"/>
        </w:rPr>
        <w:t xml:space="preserve"> testing Center</w:t>
      </w:r>
      <w:r>
        <w:rPr>
          <w:rFonts w:ascii="Arial" w:eastAsia="Arial" w:hAnsi="Arial" w:cs="Arial"/>
          <w:color w:val="252525"/>
          <w:sz w:val="28"/>
          <w:szCs w:val="28"/>
        </w:rPr>
        <w:t xml:space="preserve"> on June 4</w:t>
      </w:r>
      <w:r w:rsidRPr="00DA4ADB">
        <w:rPr>
          <w:rFonts w:ascii="Arial" w:eastAsia="Arial" w:hAnsi="Arial" w:cs="Arial"/>
          <w:color w:val="252525"/>
          <w:sz w:val="28"/>
          <w:szCs w:val="28"/>
          <w:vertAlign w:val="superscript"/>
        </w:rPr>
        <w:t>th</w:t>
      </w:r>
      <w:r>
        <w:rPr>
          <w:rFonts w:ascii="Arial" w:eastAsia="Arial" w:hAnsi="Arial" w:cs="Arial"/>
          <w:color w:val="252525"/>
          <w:sz w:val="28"/>
          <w:szCs w:val="28"/>
        </w:rPr>
        <w:t xml:space="preserve"> at 10:00 am</w:t>
      </w:r>
    </w:p>
    <w:p w14:paraId="5823E9F2" w14:textId="77777777" w:rsidR="001D1A65" w:rsidRPr="00773B73" w:rsidRDefault="001D1A65" w:rsidP="001D1A65">
      <w:pPr>
        <w:pStyle w:val="ListParagraph"/>
        <w:numPr>
          <w:ilvl w:val="1"/>
          <w:numId w:val="1"/>
        </w:numPr>
        <w:spacing w:after="0" w:line="276" w:lineRule="auto"/>
        <w:ind w:right="910"/>
        <w:rPr>
          <w:rFonts w:ascii="Arial" w:eastAsia="Arial" w:hAnsi="Arial" w:cs="Arial"/>
          <w:b/>
          <w:bCs/>
          <w:color w:val="252525"/>
          <w:sz w:val="28"/>
          <w:szCs w:val="28"/>
        </w:rPr>
      </w:pPr>
      <w:r w:rsidRPr="00773B73">
        <w:rPr>
          <w:rFonts w:ascii="Arial" w:eastAsia="Arial" w:hAnsi="Arial" w:cs="Arial"/>
          <w:b/>
          <w:bCs/>
          <w:color w:val="252525"/>
          <w:sz w:val="28"/>
          <w:szCs w:val="28"/>
        </w:rPr>
        <w:t xml:space="preserve">Certification </w:t>
      </w:r>
      <w:r>
        <w:rPr>
          <w:rFonts w:ascii="Arial" w:eastAsia="Arial" w:hAnsi="Arial" w:cs="Arial"/>
          <w:b/>
          <w:bCs/>
          <w:color w:val="252525"/>
          <w:sz w:val="28"/>
          <w:szCs w:val="28"/>
        </w:rPr>
        <w:t xml:space="preserve">by </w:t>
      </w:r>
      <w:proofErr w:type="gramStart"/>
      <w:r>
        <w:rPr>
          <w:rFonts w:ascii="Arial" w:eastAsia="Arial" w:hAnsi="Arial" w:cs="Arial"/>
          <w:b/>
          <w:bCs/>
          <w:color w:val="252525"/>
          <w:sz w:val="28"/>
          <w:szCs w:val="28"/>
        </w:rPr>
        <w:t xml:space="preserve">NHA  </w:t>
      </w:r>
      <w:proofErr w:type="spellStart"/>
      <w:r w:rsidRPr="009B1EC1">
        <w:rPr>
          <w:rFonts w:ascii="Arial" w:eastAsia="Arial" w:hAnsi="Arial" w:cs="Arial"/>
          <w:b/>
          <w:bCs/>
          <w:color w:val="252525"/>
          <w:sz w:val="28"/>
          <w:szCs w:val="28"/>
        </w:rPr>
        <w:t>CPhT</w:t>
      </w:r>
      <w:proofErr w:type="spellEnd"/>
      <w:proofErr w:type="gramEnd"/>
      <w:r w:rsidRPr="009B1EC1">
        <w:rPr>
          <w:rFonts w:ascii="Arial" w:eastAsia="Arial" w:hAnsi="Arial" w:cs="Arial"/>
          <w:b/>
          <w:bCs/>
          <w:color w:val="252525"/>
          <w:sz w:val="28"/>
          <w:szCs w:val="28"/>
        </w:rPr>
        <w:t xml:space="preserve"> Cer</w:t>
      </w:r>
      <w:r>
        <w:rPr>
          <w:rFonts w:ascii="Arial" w:eastAsia="Arial" w:hAnsi="Arial" w:cs="Arial"/>
          <w:b/>
          <w:bCs/>
          <w:color w:val="252525"/>
          <w:sz w:val="28"/>
          <w:szCs w:val="28"/>
        </w:rPr>
        <w:t>t</w:t>
      </w:r>
      <w:r w:rsidRPr="009B1EC1">
        <w:rPr>
          <w:rFonts w:ascii="Arial" w:eastAsia="Arial" w:hAnsi="Arial" w:cs="Arial"/>
          <w:b/>
          <w:bCs/>
          <w:color w:val="252525"/>
          <w:sz w:val="28"/>
          <w:szCs w:val="28"/>
        </w:rPr>
        <w:t>ified Pharmacy Tech</w:t>
      </w:r>
    </w:p>
    <w:bookmarkEnd w:id="19"/>
    <w:p w14:paraId="5785306E" w14:textId="77777777" w:rsidR="00424142" w:rsidRDefault="00424142"/>
    <w:sectPr w:rsidR="004241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roxima Nova Semibold">
    <w:altName w:val="Tahom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Roboto Condensed">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622DA"/>
    <w:multiLevelType w:val="hybridMultilevel"/>
    <w:tmpl w:val="300CB042"/>
    <w:lvl w:ilvl="0" w:tplc="04090001">
      <w:start w:val="1"/>
      <w:numFmt w:val="bullet"/>
      <w:lvlText w:val=""/>
      <w:lvlJc w:val="left"/>
      <w:pPr>
        <w:ind w:left="826" w:hanging="360"/>
      </w:pPr>
      <w:rPr>
        <w:rFonts w:ascii="Symbol" w:hAnsi="Symbol" w:hint="default"/>
      </w:rPr>
    </w:lvl>
    <w:lvl w:ilvl="1" w:tplc="04090003">
      <w:start w:val="1"/>
      <w:numFmt w:val="bullet"/>
      <w:lvlText w:val="o"/>
      <w:lvlJc w:val="left"/>
      <w:pPr>
        <w:ind w:left="1546" w:hanging="360"/>
      </w:pPr>
      <w:rPr>
        <w:rFonts w:ascii="Courier New" w:hAnsi="Courier New" w:cs="Courier New" w:hint="default"/>
      </w:rPr>
    </w:lvl>
    <w:lvl w:ilvl="2" w:tplc="04090005">
      <w:start w:val="1"/>
      <w:numFmt w:val="bullet"/>
      <w:lvlText w:val=""/>
      <w:lvlJc w:val="left"/>
      <w:pPr>
        <w:ind w:left="2266" w:hanging="360"/>
      </w:pPr>
      <w:rPr>
        <w:rFonts w:ascii="Wingdings" w:hAnsi="Wingdings" w:hint="default"/>
      </w:rPr>
    </w:lvl>
    <w:lvl w:ilvl="3" w:tplc="04090001">
      <w:start w:val="1"/>
      <w:numFmt w:val="bullet"/>
      <w:lvlText w:val=""/>
      <w:lvlJc w:val="left"/>
      <w:pPr>
        <w:ind w:left="2986" w:hanging="360"/>
      </w:pPr>
      <w:rPr>
        <w:rFonts w:ascii="Symbol" w:hAnsi="Symbol" w:hint="default"/>
      </w:rPr>
    </w:lvl>
    <w:lvl w:ilvl="4" w:tplc="04090003">
      <w:start w:val="1"/>
      <w:numFmt w:val="bullet"/>
      <w:lvlText w:val="o"/>
      <w:lvlJc w:val="left"/>
      <w:pPr>
        <w:ind w:left="3706" w:hanging="360"/>
      </w:pPr>
      <w:rPr>
        <w:rFonts w:ascii="Courier New" w:hAnsi="Courier New" w:cs="Courier New" w:hint="default"/>
      </w:rPr>
    </w:lvl>
    <w:lvl w:ilvl="5" w:tplc="04090005" w:tentative="1">
      <w:start w:val="1"/>
      <w:numFmt w:val="bullet"/>
      <w:lvlText w:val=""/>
      <w:lvlJc w:val="left"/>
      <w:pPr>
        <w:ind w:left="4426" w:hanging="360"/>
      </w:pPr>
      <w:rPr>
        <w:rFonts w:ascii="Wingdings" w:hAnsi="Wingdings" w:hint="default"/>
      </w:rPr>
    </w:lvl>
    <w:lvl w:ilvl="6" w:tplc="04090001" w:tentative="1">
      <w:start w:val="1"/>
      <w:numFmt w:val="bullet"/>
      <w:lvlText w:val=""/>
      <w:lvlJc w:val="left"/>
      <w:pPr>
        <w:ind w:left="5146" w:hanging="360"/>
      </w:pPr>
      <w:rPr>
        <w:rFonts w:ascii="Symbol" w:hAnsi="Symbol" w:hint="default"/>
      </w:rPr>
    </w:lvl>
    <w:lvl w:ilvl="7" w:tplc="04090003" w:tentative="1">
      <w:start w:val="1"/>
      <w:numFmt w:val="bullet"/>
      <w:lvlText w:val="o"/>
      <w:lvlJc w:val="left"/>
      <w:pPr>
        <w:ind w:left="5866" w:hanging="360"/>
      </w:pPr>
      <w:rPr>
        <w:rFonts w:ascii="Courier New" w:hAnsi="Courier New" w:cs="Courier New" w:hint="default"/>
      </w:rPr>
    </w:lvl>
    <w:lvl w:ilvl="8" w:tplc="04090005" w:tentative="1">
      <w:start w:val="1"/>
      <w:numFmt w:val="bullet"/>
      <w:lvlText w:val=""/>
      <w:lvlJc w:val="left"/>
      <w:pPr>
        <w:ind w:left="6586" w:hanging="360"/>
      </w:pPr>
      <w:rPr>
        <w:rFonts w:ascii="Wingdings" w:hAnsi="Wingdings" w:hint="default"/>
      </w:rPr>
    </w:lvl>
  </w:abstractNum>
  <w:abstractNum w:abstractNumId="1" w15:restartNumberingAfterBreak="0">
    <w:nsid w:val="39D67B78"/>
    <w:multiLevelType w:val="hybridMultilevel"/>
    <w:tmpl w:val="62D60698"/>
    <w:lvl w:ilvl="0" w:tplc="CCAECA3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9FE7046"/>
    <w:multiLevelType w:val="multilevel"/>
    <w:tmpl w:val="EC2288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9875424">
    <w:abstractNumId w:val="0"/>
  </w:num>
  <w:num w:numId="2" w16cid:durableId="1275594524">
    <w:abstractNumId w:val="1"/>
  </w:num>
  <w:num w:numId="3" w16cid:durableId="20349140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A65"/>
    <w:rsid w:val="00072F74"/>
    <w:rsid w:val="001D1A65"/>
    <w:rsid w:val="00424142"/>
    <w:rsid w:val="00565098"/>
    <w:rsid w:val="008B3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6787D"/>
  <w15:chartTrackingRefBased/>
  <w15:docId w15:val="{274306DC-F912-461E-83B4-4A4C143A5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A65"/>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1A65"/>
    <w:pPr>
      <w:ind w:left="720"/>
      <w:contextualSpacing/>
    </w:pPr>
  </w:style>
  <w:style w:type="character" w:styleId="Hyperlink">
    <w:name w:val="Hyperlink"/>
    <w:basedOn w:val="DefaultParagraphFont"/>
    <w:uiPriority w:val="99"/>
    <w:unhideWhenUsed/>
    <w:rsid w:val="001D1A6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alcare@Im-Power.traimimg" TargetMode="External"/><Relationship Id="rId3" Type="http://schemas.openxmlformats.org/officeDocument/2006/relationships/settings" Target="settings.xml"/><Relationship Id="rId7" Type="http://schemas.openxmlformats.org/officeDocument/2006/relationships/hyperlink" Target="http://www.Im-Power.train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m-Power.training" TargetMode="External"/><Relationship Id="rId5" Type="http://schemas.openxmlformats.org/officeDocument/2006/relationships/hyperlink" Target="https://info.nhanow.com/mediacenter/nha-granted-ace-college-credit-recommendatio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631</Words>
  <Characters>3599</Characters>
  <Application>Microsoft Office Word</Application>
  <DocSecurity>0</DocSecurity>
  <Lines>29</Lines>
  <Paragraphs>8</Paragraphs>
  <ScaleCrop>false</ScaleCrop>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Palevich</dc:creator>
  <cp:keywords/>
  <dc:description/>
  <cp:lastModifiedBy>Robert Palevich</cp:lastModifiedBy>
  <cp:revision>1</cp:revision>
  <dcterms:created xsi:type="dcterms:W3CDTF">2022-04-27T20:32:00Z</dcterms:created>
  <dcterms:modified xsi:type="dcterms:W3CDTF">2022-04-27T20:32:00Z</dcterms:modified>
</cp:coreProperties>
</file>