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2"/>
        </w:numPr>
        <w:rPr/>
      </w:pPr>
      <w:r>
        <w:rPr/>
        <w:t>Call meeting to order</w:t>
      </w:r>
    </w:p>
    <w:p>
      <w:pPr>
        <w:pStyle w:val="ListParagraph"/>
        <w:numPr>
          <w:ilvl w:val="0"/>
          <w:numId w:val="2"/>
        </w:numPr>
        <w:rPr/>
      </w:pPr>
      <w:r>
        <w:rPr/>
        <w:t>Decorum reminder from President (Roberts Rules of Order, Cell phones muted)</w:t>
      </w:r>
    </w:p>
    <w:p>
      <w:pPr>
        <w:pStyle w:val="ListParagraph"/>
        <w:numPr>
          <w:ilvl w:val="0"/>
          <w:numId w:val="2"/>
        </w:numPr>
        <w:rPr/>
      </w:pPr>
      <w:r>
        <w:rPr/>
        <w:t>Approval of 10/06/2020 Special II HOA Board Meeting.</w:t>
      </w:r>
    </w:p>
    <w:p>
      <w:pPr>
        <w:pStyle w:val="ListParagraph"/>
        <w:numPr>
          <w:ilvl w:val="0"/>
          <w:numId w:val="2"/>
        </w:numPr>
        <w:rPr/>
      </w:pPr>
      <w:r>
        <w:rPr/>
        <w:t>Committee Reports (time permitting)</w:t>
      </w:r>
    </w:p>
    <w:p>
      <w:pPr>
        <w:pStyle w:val="ListParagraph"/>
        <w:numPr>
          <w:ilvl w:val="1"/>
          <w:numId w:val="2"/>
        </w:numPr>
        <w:rPr/>
      </w:pPr>
      <w:r>
        <w:rPr/>
        <w:t>Treasurer’s Report (Mike Floyd)</w:t>
      </w:r>
    </w:p>
    <w:p>
      <w:pPr>
        <w:pStyle w:val="ListParagraph"/>
        <w:numPr>
          <w:ilvl w:val="1"/>
          <w:numId w:val="2"/>
        </w:numPr>
        <w:rPr/>
      </w:pPr>
      <w:r>
        <w:rPr/>
        <w:t>Hurricane Cleanup Committee (Willie Lafavor)</w:t>
      </w:r>
    </w:p>
    <w:p>
      <w:pPr>
        <w:pStyle w:val="ListParagraph"/>
        <w:numPr>
          <w:ilvl w:val="1"/>
          <w:numId w:val="2"/>
        </w:numPr>
        <w:rPr/>
      </w:pPr>
      <w:r>
        <w:rPr/>
        <w:t>ACC Committee (Melissa Geary)</w:t>
      </w:r>
    </w:p>
    <w:p>
      <w:pPr>
        <w:pStyle w:val="ListParagraph"/>
        <w:numPr>
          <w:ilvl w:val="1"/>
          <w:numId w:val="2"/>
        </w:numPr>
        <w:rPr/>
      </w:pPr>
      <w:r>
        <w:rPr/>
        <w:t>Seascape Committee (Dennis Geary)</w:t>
      </w:r>
    </w:p>
    <w:p>
      <w:pPr>
        <w:pStyle w:val="ListParagraph"/>
        <w:numPr>
          <w:ilvl w:val="1"/>
          <w:numId w:val="2"/>
        </w:numPr>
        <w:rPr/>
      </w:pPr>
      <w:r>
        <w:rPr/>
        <w:t xml:space="preserve">ROW, Greenway </w:t>
      </w:r>
      <w:r>
        <w:rPr/>
        <w:t>Drainage Committee (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en-US" w:eastAsia="en-US" w:bidi="ar-SA"/>
        </w:rPr>
        <w:t>Sam McKnight</w:t>
      </w:r>
      <w:r>
        <w:rPr/>
        <w:t>)</w:t>
      </w:r>
    </w:p>
    <w:p>
      <w:pPr>
        <w:pStyle w:val="ListParagraph"/>
        <w:numPr>
          <w:ilvl w:val="1"/>
          <w:numId w:val="2"/>
        </w:numPr>
        <w:rPr/>
      </w:pPr>
      <w:r>
        <w:rPr/>
        <w:t>ROW, Greenway &amp; Community Park Maintenance (Sam McKnight)</w:t>
      </w:r>
    </w:p>
    <w:p>
      <w:pPr>
        <w:pStyle w:val="ListParagraph"/>
        <w:numPr>
          <w:ilvl w:val="1"/>
          <w:numId w:val="2"/>
        </w:numPr>
        <w:rPr/>
      </w:pPr>
      <w:r>
        <w:rPr/>
        <w:t>Gate Committee (Kevin Wilband)</w:t>
      </w:r>
    </w:p>
    <w:p>
      <w:pPr>
        <w:pStyle w:val="ListParagraph"/>
        <w:numPr>
          <w:ilvl w:val="1"/>
          <w:numId w:val="2"/>
        </w:numPr>
        <w:rPr/>
      </w:pPr>
      <w:r>
        <w:rPr/>
        <w:t>Roads Committee (Vann Goodloe)</w:t>
      </w:r>
    </w:p>
    <w:p>
      <w:pPr>
        <w:pStyle w:val="ListParagraph"/>
        <w:numPr>
          <w:ilvl w:val="1"/>
          <w:numId w:val="2"/>
        </w:numPr>
        <w:rPr/>
      </w:pPr>
      <w:r>
        <w:rPr/>
        <w:t>Garden Committee (Annette Thompson)</w:t>
      </w:r>
    </w:p>
    <w:p>
      <w:pPr>
        <w:pStyle w:val="ListParagraph"/>
        <w:numPr>
          <w:ilvl w:val="1"/>
          <w:numId w:val="2"/>
        </w:numPr>
        <w:rPr/>
      </w:pPr>
      <w:r>
        <w:rPr/>
        <w:t>Welcome/Entertainment Committee (Jami Farber)</w:t>
      </w:r>
    </w:p>
    <w:p>
      <w:pPr>
        <w:pStyle w:val="ListParagraph"/>
        <w:numPr>
          <w:ilvl w:val="0"/>
          <w:numId w:val="0"/>
        </w:numPr>
        <w:ind w:left="216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Old Business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 xml:space="preserve">  </w:t>
      </w:r>
      <w:r>
        <w:rPr/>
        <w:t>a. Update on Innerarity Circle Cul-de-Sac. (Skip Hull)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 xml:space="preserve">  </w:t>
      </w:r>
      <w:r>
        <w:rPr/>
        <w:t>b. Motion to table rewrite of covenants until the new year.</w:t>
      </w:r>
    </w:p>
    <w:p>
      <w:pPr>
        <w:pStyle w:val="ListParagraph"/>
        <w:numPr>
          <w:ilvl w:val="0"/>
          <w:numId w:val="0"/>
        </w:numPr>
        <w:ind w:left="216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New Business</w:t>
      </w:r>
    </w:p>
    <w:p>
      <w:pPr>
        <w:pStyle w:val="Heading2"/>
        <w:numPr>
          <w:ilvl w:val="1"/>
          <w:numId w:val="2"/>
        </w:numPr>
        <w:rPr>
          <w:b w:val="false"/>
          <w:b w:val="false"/>
          <w:bCs w:val="false"/>
          <w:sz w:val="22"/>
          <w:szCs w:val="22"/>
        </w:rPr>
      </w:pPr>
      <w:bookmarkStart w:id="0" w:name="%2525253Auf"/>
      <w:bookmarkEnd w:id="0"/>
      <w:r>
        <w:rPr>
          <w:b w:val="false"/>
          <w:bCs w:val="false"/>
          <w:sz w:val="22"/>
          <w:szCs w:val="22"/>
        </w:rPr>
        <w:t>Collections Status/Request for Authorization to Proceed.</w:t>
      </w:r>
    </w:p>
    <w:p>
      <w:pPr>
        <w:pStyle w:val="ListParagraph"/>
        <w:numPr>
          <w:ilvl w:val="1"/>
          <w:numId w:val="2"/>
        </w:numPr>
        <w:rPr/>
      </w:pPr>
      <w:r>
        <w:rPr/>
        <w:t>Reimbursement of rental costs for Island Cleanup to Willie Lafavor.</w:t>
      </w:r>
    </w:p>
    <w:p>
      <w:pPr>
        <w:pStyle w:val="ListParagraph"/>
        <w:numPr>
          <w:ilvl w:val="0"/>
          <w:numId w:val="0"/>
        </w:numPr>
        <w:ind w:left="216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216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Comments of Island Members (home/property owners)</w:t>
      </w:r>
    </w:p>
    <w:p>
      <w:pPr>
        <w:pStyle w:val="Normal"/>
        <w:rPr/>
      </w:pPr>
      <w:r>
        <w:rPr/>
      </w:r>
    </w:p>
    <w:p>
      <w:pPr>
        <w:pStyle w:val="ListParagraph"/>
        <w:spacing w:before="0" w:after="160"/>
        <w:ind w:left="1440" w:hanging="0"/>
        <w:contextualSpacing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Innerarity Island HOA </w:t>
    </w:r>
  </w:p>
  <w:p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Meeting Agenda</w:t>
    </w:r>
  </w:p>
  <w:p>
    <w:pPr>
      <w:pStyle w:val="Header"/>
      <w:jc w:val="center"/>
      <w:rPr/>
    </w:pPr>
    <w:r>
      <w:rPr>
        <w:sz w:val="32"/>
        <w:szCs w:val="32"/>
      </w:rPr>
      <w:t>10/28/2020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e58d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e58d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e58d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e58d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e58d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0EE7-4FC8-1540-9A52-2C106B75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3762</TotalTime>
  <Application>LibreOffice/7.0.2.2$Linux_X86_64 LibreOffice_project/00$Build-2</Application>
  <Pages>1</Pages>
  <Words>144</Words>
  <Characters>855</Characters>
  <CharactersWithSpaces>961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2019-07-28T22:11:00Z</dcterms:created>
  <dc:creator>Lori Wilband</dc:creator>
  <dc:description/>
  <dc:language>en-US</dc:language>
  <cp:lastModifiedBy/>
  <dcterms:modified xsi:type="dcterms:W3CDTF">2020-10-26T21:03:54Z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