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Verdana" w:cs="Verdana" w:eastAsia="Verdana" w:hAnsi="Verdana"/>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1">
            <w:pPr>
              <w:contextualSpacing w:val="0"/>
              <w:rPr>
                <w:rFonts w:ascii="Verdana" w:cs="Verdana" w:eastAsia="Verdana" w:hAnsi="Verdana"/>
                <w:i w:val="1"/>
                <w:color w:val="0000ff"/>
                <w:sz w:val="24"/>
                <w:szCs w:val="24"/>
              </w:rPr>
            </w:pPr>
            <w:r w:rsidDel="00000000" w:rsidR="00000000" w:rsidRPr="00000000">
              <w:rPr>
                <w:rFonts w:ascii="Verdana" w:cs="Verdana" w:eastAsia="Verdana" w:hAnsi="Verdana"/>
                <w:sz w:val="18"/>
                <w:szCs w:val="18"/>
                <w:rtl w:val="0"/>
              </w:rPr>
              <w:t xml:space="preserve">City, State, Zip: </w:t>
            </w:r>
            <w:r w:rsidDel="00000000" w:rsidR="00000000" w:rsidRPr="00000000">
              <w:rPr>
                <w:rFonts w:ascii="Verdana" w:cs="Verdana" w:eastAsia="Verdana" w:hAnsi="Verdana"/>
                <w:color w:val="0000ff"/>
                <w:sz w:val="18"/>
                <w:szCs w:val="18"/>
                <w:rtl w:val="0"/>
              </w:rPr>
              <w:t xml:space="preserve"> </w:t>
            </w:r>
            <w:r w:rsidDel="00000000" w:rsidR="00000000" w:rsidRPr="00000000">
              <w:rPr>
                <w:rFonts w:ascii="Verdana" w:cs="Verdana" w:eastAsia="Verdana" w:hAnsi="Verdana"/>
                <w:i w:val="1"/>
                <w:color w:val="0000ff"/>
                <w:sz w:val="18"/>
                <w:szCs w:val="18"/>
                <w:rtl w:val="0"/>
              </w:rPr>
              <w:t xml:space="preserve">Reston, VA, 20190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i w:val="1"/>
                <w:color w:val="0000ff"/>
                <w:sz w:val="18"/>
                <w:szCs w:val="18"/>
              </w:rPr>
            </w:pPr>
            <w:r w:rsidDel="00000000" w:rsidR="00000000" w:rsidRPr="00000000">
              <w:rPr>
                <w:rFonts w:ascii="Verdana" w:cs="Verdana" w:eastAsia="Verdana" w:hAnsi="Verdana"/>
                <w:sz w:val="18"/>
                <w:szCs w:val="18"/>
                <w:rtl w:val="0"/>
              </w:rPr>
              <w:t xml:space="preserve">LinkedIn: </w:t>
            </w:r>
            <w:r w:rsidDel="00000000" w:rsidR="00000000" w:rsidRPr="00000000">
              <w:rPr>
                <w:rFonts w:ascii="Verdana" w:cs="Verdana" w:eastAsia="Verdana" w:hAnsi="Verdana"/>
                <w:color w:val="0000ff"/>
                <w:sz w:val="18"/>
                <w:szCs w:val="18"/>
                <w:rtl w:val="0"/>
              </w:rPr>
              <w:t xml:space="preserve">www.linkedin.com/</w:t>
            </w:r>
            <w:r w:rsidDel="00000000" w:rsidR="00000000" w:rsidRPr="00000000">
              <w:rPr>
                <w:rFonts w:ascii="Verdana" w:cs="Verdana" w:eastAsia="Verdana" w:hAnsi="Verdana"/>
                <w:i w:val="1"/>
                <w:color w:val="0000ff"/>
                <w:sz w:val="18"/>
                <w:szCs w:val="18"/>
                <w:rtl w:val="0"/>
              </w:rPr>
              <w:t xml:space="preserve">FN.Ln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rFonts w:ascii="Verdana" w:cs="Verdana" w:eastAsia="Verdana" w:hAnsi="Verdana"/>
                <w:i w:val="1"/>
                <w:color w:val="0000ff"/>
                <w:sz w:val="18"/>
                <w:szCs w:val="18"/>
              </w:rPr>
            </w:pPr>
            <w:r w:rsidDel="00000000" w:rsidR="00000000" w:rsidRPr="00000000">
              <w:rPr>
                <w:rFonts w:ascii="Verdana" w:cs="Verdana" w:eastAsia="Verdana" w:hAnsi="Verdana"/>
                <w:sz w:val="18"/>
                <w:szCs w:val="18"/>
                <w:rtl w:val="0"/>
              </w:rPr>
              <w:t xml:space="preserve">CMU Activities: </w:t>
            </w:r>
            <w:r w:rsidDel="00000000" w:rsidR="00000000" w:rsidRPr="00000000">
              <w:rPr>
                <w:rFonts w:ascii="Verdana" w:cs="Verdana" w:eastAsia="Verdana" w:hAnsi="Verdana"/>
                <w:i w:val="1"/>
                <w:color w:val="0000ff"/>
                <w:sz w:val="18"/>
                <w:szCs w:val="18"/>
                <w:rtl w:val="0"/>
              </w:rPr>
              <w:t xml:space="preserve">SPIRIT, NSBE, SFS, SRS, Track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i w:val="1"/>
                <w:color w:val="0000ff"/>
                <w:sz w:val="18"/>
                <w:szCs w:val="18"/>
              </w:rPr>
            </w:pPr>
            <w:r w:rsidDel="00000000" w:rsidR="00000000" w:rsidRPr="00000000">
              <w:rPr>
                <w:rFonts w:ascii="Verdana" w:cs="Verdana" w:eastAsia="Verdana" w:hAnsi="Verdana"/>
                <w:sz w:val="18"/>
                <w:szCs w:val="18"/>
                <w:rtl w:val="0"/>
              </w:rPr>
              <w:t xml:space="preserve">Facebook:</w:t>
            </w:r>
            <w:r w:rsidDel="00000000" w:rsidR="00000000" w:rsidRPr="00000000">
              <w:rPr>
                <w:rFonts w:ascii="Verdana" w:cs="Verdana" w:eastAsia="Verdana" w:hAnsi="Verdana"/>
                <w:color w:val="0000ff"/>
                <w:sz w:val="18"/>
                <w:szCs w:val="18"/>
                <w:rtl w:val="0"/>
              </w:rPr>
              <w:t xml:space="preserve">www.facebook.com/</w:t>
            </w:r>
            <w:r w:rsidDel="00000000" w:rsidR="00000000" w:rsidRPr="00000000">
              <w:rPr>
                <w:rFonts w:ascii="Verdana" w:cs="Verdana" w:eastAsia="Verdana" w:hAnsi="Verdana"/>
                <w:i w:val="1"/>
                <w:color w:val="0000ff"/>
                <w:sz w:val="18"/>
                <w:szCs w:val="18"/>
                <w:rtl w:val="0"/>
              </w:rPr>
              <w:t xml:space="preserve">FN.LN</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rFonts w:ascii="Verdana" w:cs="Verdana" w:eastAsia="Verdana" w:hAnsi="Verdana"/>
                <w:i w:val="1"/>
                <w:color w:val="0000ff"/>
                <w:sz w:val="24"/>
                <w:szCs w:val="24"/>
              </w:rPr>
            </w:pPr>
            <w:r w:rsidDel="00000000" w:rsidR="00000000" w:rsidRPr="00000000">
              <w:rPr>
                <w:rFonts w:ascii="Verdana" w:cs="Verdana" w:eastAsia="Verdana" w:hAnsi="Verdana"/>
                <w:sz w:val="18"/>
                <w:szCs w:val="18"/>
                <w:rtl w:val="0"/>
              </w:rPr>
              <w:t xml:space="preserve">Phone: </w:t>
            </w:r>
            <w:r w:rsidDel="00000000" w:rsidR="00000000" w:rsidRPr="00000000">
              <w:rPr>
                <w:rFonts w:ascii="Verdana" w:cs="Verdana" w:eastAsia="Verdana" w:hAnsi="Verdana"/>
                <w:i w:val="1"/>
                <w:color w:val="0000ff"/>
                <w:sz w:val="18"/>
                <w:szCs w:val="18"/>
                <w:rtl w:val="0"/>
              </w:rPr>
              <w:t xml:space="preserve">xxx.yyy.zzzz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i w:val="1"/>
                <w:color w:val="0000ff"/>
                <w:sz w:val="18"/>
                <w:szCs w:val="18"/>
              </w:rPr>
            </w:pPr>
            <w:r w:rsidDel="00000000" w:rsidR="00000000" w:rsidRPr="00000000">
              <w:rPr>
                <w:rFonts w:ascii="Verdana" w:cs="Verdana" w:eastAsia="Verdana" w:hAnsi="Verdana"/>
                <w:sz w:val="18"/>
                <w:szCs w:val="18"/>
                <w:rtl w:val="0"/>
              </w:rPr>
              <w:t xml:space="preserve">Twitter:  </w:t>
            </w:r>
            <w:hyperlink r:id="rId6">
              <w:r w:rsidDel="00000000" w:rsidR="00000000" w:rsidRPr="00000000">
                <w:rPr>
                  <w:rFonts w:ascii="Verdana" w:cs="Verdana" w:eastAsia="Verdana" w:hAnsi="Verdana"/>
                  <w:i w:val="1"/>
                  <w:color w:val="1155cc"/>
                  <w:sz w:val="18"/>
                  <w:szCs w:val="18"/>
                  <w:u w:val="single"/>
                  <w:rtl w:val="0"/>
                </w:rPr>
                <w:t xml:space="preserve">t</w:t>
              </w:r>
            </w:hyperlink>
            <w:hyperlink r:id="rId7">
              <w:r w:rsidDel="00000000" w:rsidR="00000000" w:rsidRPr="00000000">
                <w:rPr>
                  <w:rFonts w:ascii="Verdana" w:cs="Verdana" w:eastAsia="Verdana" w:hAnsi="Verdana"/>
                  <w:i w:val="1"/>
                  <w:color w:val="0000ff"/>
                  <w:sz w:val="18"/>
                  <w:szCs w:val="18"/>
                  <w:u w:val="single"/>
                  <w:rtl w:val="0"/>
                </w:rPr>
                <w:t xml:space="preserve">witter.com/Your</w:t>
              </w:r>
            </w:hyperlink>
            <w:r w:rsidDel="00000000" w:rsidR="00000000" w:rsidRPr="00000000">
              <w:rPr>
                <w:rFonts w:ascii="Verdana" w:cs="Verdana" w:eastAsia="Verdana" w:hAnsi="Verdana"/>
                <w:i w:val="1"/>
                <w:color w:val="0000ff"/>
                <w:sz w:val="18"/>
                <w:szCs w:val="18"/>
                <w:rtl w:val="0"/>
              </w:rPr>
              <w:t xml:space="preserve">Twitter-Name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contextualSpacing w:val="0"/>
              <w:rPr>
                <w:rFonts w:ascii="Verdana" w:cs="Verdana" w:eastAsia="Verdana" w:hAnsi="Verdana"/>
                <w:i w:val="1"/>
                <w:color w:val="0000ff"/>
                <w:sz w:val="24"/>
                <w:szCs w:val="24"/>
              </w:rPr>
            </w:pPr>
            <w:r w:rsidDel="00000000" w:rsidR="00000000" w:rsidRPr="00000000">
              <w:rPr>
                <w:rFonts w:ascii="Verdana" w:cs="Verdana" w:eastAsia="Verdana" w:hAnsi="Verdana"/>
                <w:sz w:val="18"/>
                <w:szCs w:val="18"/>
                <w:rtl w:val="0"/>
              </w:rPr>
              <w:t xml:space="preserve">Spouse/Other: </w:t>
            </w:r>
            <w:r w:rsidDel="00000000" w:rsidR="00000000" w:rsidRPr="00000000">
              <w:rPr>
                <w:rFonts w:ascii="Verdana" w:cs="Verdana" w:eastAsia="Verdana" w:hAnsi="Verdana"/>
                <w:color w:val="0000ff"/>
                <w:sz w:val="18"/>
                <w:szCs w:val="18"/>
                <w:rtl w:val="0"/>
              </w:rPr>
              <w:t xml:space="preserve"> </w:t>
            </w:r>
            <w:r w:rsidDel="00000000" w:rsidR="00000000" w:rsidRPr="00000000">
              <w:rPr>
                <w:rFonts w:ascii="Verdana" w:cs="Verdana" w:eastAsia="Verdana" w:hAnsi="Verdana"/>
                <w:i w:val="1"/>
                <w:color w:val="0000ff"/>
                <w:sz w:val="18"/>
                <w:szCs w:val="18"/>
                <w:rtl w:val="0"/>
              </w:rPr>
              <w:t xml:space="preserve">list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i w:val="1"/>
                <w:color w:val="0000ff"/>
                <w:sz w:val="18"/>
                <w:szCs w:val="18"/>
              </w:rPr>
            </w:pPr>
            <w:r w:rsidDel="00000000" w:rsidR="00000000" w:rsidRPr="00000000">
              <w:rPr>
                <w:rFonts w:ascii="Verdana" w:cs="Verdana" w:eastAsia="Verdana" w:hAnsi="Verdana"/>
                <w:sz w:val="18"/>
                <w:szCs w:val="18"/>
                <w:rtl w:val="0"/>
              </w:rPr>
              <w:t xml:space="preserve">Instagram: </w:t>
            </w:r>
            <w:r w:rsidDel="00000000" w:rsidR="00000000" w:rsidRPr="00000000">
              <w:rPr>
                <w:rFonts w:ascii="Verdana" w:cs="Verdana" w:eastAsia="Verdana" w:hAnsi="Verdana"/>
                <w:i w:val="1"/>
                <w:color w:val="0000ff"/>
                <w:sz w:val="18"/>
                <w:szCs w:val="18"/>
                <w:rtl w:val="0"/>
              </w:rPr>
              <w:t xml:space="preserve">www.instagram.com/Fn.LN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rFonts w:ascii="Verdana" w:cs="Verdana" w:eastAsia="Verdana" w:hAnsi="Verdana"/>
                <w:i w:val="1"/>
                <w:color w:val="0000ff"/>
                <w:sz w:val="24"/>
                <w:szCs w:val="24"/>
              </w:rPr>
            </w:pPr>
            <w:r w:rsidDel="00000000" w:rsidR="00000000" w:rsidRPr="00000000">
              <w:rPr>
                <w:rFonts w:ascii="Verdana" w:cs="Verdana" w:eastAsia="Verdana" w:hAnsi="Verdana"/>
                <w:sz w:val="18"/>
                <w:szCs w:val="18"/>
                <w:rtl w:val="0"/>
              </w:rPr>
              <w:t xml:space="preserve">Children: </w:t>
            </w:r>
            <w:r w:rsidDel="00000000" w:rsidR="00000000" w:rsidRPr="00000000">
              <w:rPr>
                <w:rFonts w:ascii="Verdana" w:cs="Verdana" w:eastAsia="Verdana" w:hAnsi="Verdana"/>
                <w:i w:val="1"/>
                <w:color w:val="0000ff"/>
                <w:sz w:val="18"/>
                <w:szCs w:val="18"/>
                <w:rtl w:val="0"/>
              </w:rPr>
              <w:t xml:space="preserve">2 Boys &amp; 2 Girls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i w:val="1"/>
                <w:color w:val="0000ff"/>
                <w:sz w:val="18"/>
                <w:szCs w:val="18"/>
              </w:rPr>
            </w:pPr>
            <w:r w:rsidDel="00000000" w:rsidR="00000000" w:rsidRPr="00000000">
              <w:rPr>
                <w:rFonts w:ascii="Verdana" w:cs="Verdana" w:eastAsia="Verdana" w:hAnsi="Verdana"/>
                <w:sz w:val="18"/>
                <w:szCs w:val="18"/>
                <w:rtl w:val="0"/>
              </w:rPr>
              <w:t xml:space="preserve">Companies:</w:t>
            </w:r>
            <w:r w:rsidDel="00000000" w:rsidR="00000000" w:rsidRPr="00000000">
              <w:rPr>
                <w:rFonts w:ascii="Verdana" w:cs="Verdana" w:eastAsia="Verdana" w:hAnsi="Verdana"/>
                <w:color w:val="0000ff"/>
                <w:sz w:val="18"/>
                <w:szCs w:val="18"/>
                <w:rtl w:val="0"/>
              </w:rPr>
              <w:t xml:space="preserve"> </w:t>
            </w:r>
            <w:r w:rsidDel="00000000" w:rsidR="00000000" w:rsidRPr="00000000">
              <w:rPr>
                <w:rFonts w:ascii="Verdana" w:cs="Verdana" w:eastAsia="Verdana" w:hAnsi="Verdana"/>
                <w:i w:val="1"/>
                <w:color w:val="0000ff"/>
                <w:sz w:val="18"/>
                <w:szCs w:val="18"/>
                <w:rtl w:val="0"/>
              </w:rPr>
              <w:t xml:space="preserve">GE, IBM, Syncom, Booz Allen</w:t>
            </w:r>
          </w:p>
        </w:tc>
      </w:tr>
    </w:tbl>
    <w:p w:rsidR="00000000" w:rsidDel="00000000" w:rsidP="00000000" w:rsidRDefault="00000000" w:rsidRPr="00000000" w14:paraId="0000000B">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contextualSpacing w:val="0"/>
        <w:rPr>
          <w:rFonts w:ascii="Verdana" w:cs="Verdana" w:eastAsia="Verdana" w:hAnsi="Verdana"/>
          <w:sz w:val="18"/>
          <w:szCs w:val="18"/>
          <w:u w:val="single"/>
        </w:rPr>
      </w:pPr>
      <w:r w:rsidDel="00000000" w:rsidR="00000000" w:rsidRPr="00000000">
        <w:rPr>
          <w:rFonts w:ascii="Verdana" w:cs="Verdana" w:eastAsia="Verdana" w:hAnsi="Verdana"/>
          <w:sz w:val="18"/>
          <w:szCs w:val="18"/>
          <w:u w:val="single"/>
          <w:rtl w:val="0"/>
        </w:rPr>
        <w:t xml:space="preserve">Where are you now?</w:t>
      </w:r>
    </w:p>
    <w:p w:rsidR="00000000" w:rsidDel="00000000" w:rsidP="00000000" w:rsidRDefault="00000000" w:rsidRPr="00000000" w14:paraId="0000000D">
      <w:pPr>
        <w:contextualSpacing w:val="0"/>
        <w:rPr>
          <w:rFonts w:ascii="Verdana" w:cs="Verdana" w:eastAsia="Verdana" w:hAnsi="Verdana"/>
          <w:color w:val="0000ff"/>
          <w:sz w:val="18"/>
          <w:szCs w:val="18"/>
        </w:rPr>
      </w:pPr>
      <w:r w:rsidDel="00000000" w:rsidR="00000000" w:rsidRPr="00000000">
        <w:rPr>
          <w:rFonts w:ascii="Verdana" w:cs="Verdana" w:eastAsia="Verdana" w:hAnsi="Verdana"/>
          <w:color w:val="0000ff"/>
          <w:sz w:val="18"/>
          <w:szCs w:val="18"/>
          <w:rtl w:val="0"/>
        </w:rPr>
        <w:t xml:space="preserve">My family and I now live in Northern Virginia, and I am a venture capitalist at Syncom Venture Partners.  Syncom celebrated their 32nd year anniversary and we recently closed on our 5</w:t>
      </w:r>
      <w:r w:rsidDel="00000000" w:rsidR="00000000" w:rsidRPr="00000000">
        <w:rPr>
          <w:rFonts w:ascii="Verdana" w:cs="Verdana" w:eastAsia="Verdana" w:hAnsi="Verdana"/>
          <w:color w:val="0000ff"/>
          <w:sz w:val="18"/>
          <w:szCs w:val="18"/>
          <w:vertAlign w:val="superscript"/>
          <w:rtl w:val="0"/>
        </w:rPr>
        <w:t xml:space="preserve">th</w:t>
      </w:r>
      <w:r w:rsidDel="00000000" w:rsidR="00000000" w:rsidRPr="00000000">
        <w:rPr>
          <w:rFonts w:ascii="Verdana" w:cs="Verdana" w:eastAsia="Verdana" w:hAnsi="Verdana"/>
          <w:color w:val="0000ff"/>
          <w:sz w:val="18"/>
          <w:szCs w:val="18"/>
          <w:rtl w:val="0"/>
        </w:rPr>
        <w:t xml:space="preserve"> fund.  We invest in start-up and early- stage companies in the Media &amp; Communications area. ( including new media, internet, gaming, and wireless applications &amp; services)</w:t>
      </w:r>
    </w:p>
    <w:p w:rsidR="00000000" w:rsidDel="00000000" w:rsidP="00000000" w:rsidRDefault="00000000" w:rsidRPr="00000000" w14:paraId="0000000E">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F">
      <w:pPr>
        <w:contextualSpacing w:val="0"/>
        <w:rPr>
          <w:rFonts w:ascii="Verdana" w:cs="Verdana" w:eastAsia="Verdana" w:hAnsi="Verdana"/>
          <w:sz w:val="18"/>
          <w:szCs w:val="18"/>
          <w:u w:val="single"/>
        </w:rPr>
      </w:pPr>
      <w:r w:rsidDel="00000000" w:rsidR="00000000" w:rsidRPr="00000000">
        <w:rPr>
          <w:rFonts w:ascii="Verdana" w:cs="Verdana" w:eastAsia="Verdana" w:hAnsi="Verdana"/>
          <w:sz w:val="18"/>
          <w:szCs w:val="18"/>
          <w:u w:val="single"/>
          <w:rtl w:val="0"/>
        </w:rPr>
        <w:t xml:space="preserve">What did you do after Carnegie Mellon?</w:t>
      </w:r>
    </w:p>
    <w:p w:rsidR="00000000" w:rsidDel="00000000" w:rsidP="00000000" w:rsidRDefault="00000000" w:rsidRPr="00000000" w14:paraId="00000010">
      <w:pPr>
        <w:contextualSpacing w:val="0"/>
        <w:rPr>
          <w:rFonts w:ascii="Verdana" w:cs="Verdana" w:eastAsia="Verdana" w:hAnsi="Verdana"/>
          <w:color w:val="0000ff"/>
          <w:sz w:val="18"/>
          <w:szCs w:val="18"/>
        </w:rPr>
      </w:pPr>
      <w:r w:rsidDel="00000000" w:rsidR="00000000" w:rsidRPr="00000000">
        <w:rPr>
          <w:rFonts w:ascii="Verdana" w:cs="Verdana" w:eastAsia="Verdana" w:hAnsi="Verdana"/>
          <w:color w:val="0000ff"/>
          <w:sz w:val="18"/>
          <w:szCs w:val="18"/>
          <w:rtl w:val="0"/>
        </w:rPr>
        <w:t xml:space="preserve">After graduation from CMU, I worked as systems engineer for GE and IBM.  Thanks to CMU &amp; specifically the Electrical &amp; Computer Engineering course work, I was well prepared to design, build, and test state-of-the-art Digital Communications Systems.  I had a opportunity to design, build, and test an advanced under-ice navigation/sonar system on board a Fast Attack Nuclear Submarine.  After almost 8 years working with software, engineering, and business development teams, I decided to get an MBA vs. a PHD in Engineering.  After earning a MBA from Stanford (’93), I moved back east to work at IBM in the corporate treasury &amp; capital market area, in Armonk, NY.   I fell in love with the Bay Area while at Stanford.  However, it was nice to be back on the east coast – closer to family, etc.  I lived in White Plains, NY… about 30 mins. from NYC.  (  or otherwise known as Upstate NY )</w:t>
      </w:r>
    </w:p>
    <w:p w:rsidR="00000000" w:rsidDel="00000000" w:rsidP="00000000" w:rsidRDefault="00000000" w:rsidRPr="00000000" w14:paraId="00000011">
      <w:pPr>
        <w:contextualSpacing w:val="0"/>
        <w:rPr>
          <w:rFonts w:ascii="Verdana" w:cs="Verdana" w:eastAsia="Verdana" w:hAnsi="Verdana"/>
          <w:color w:val="0000ff"/>
          <w:sz w:val="18"/>
          <w:szCs w:val="18"/>
        </w:rPr>
      </w:pPr>
      <w:r w:rsidDel="00000000" w:rsidR="00000000" w:rsidRPr="00000000">
        <w:rPr>
          <w:rFonts w:ascii="Verdana" w:cs="Verdana" w:eastAsia="Verdana" w:hAnsi="Verdana"/>
          <w:color w:val="0000ff"/>
          <w:sz w:val="18"/>
          <w:szCs w:val="18"/>
          <w:rtl w:val="0"/>
        </w:rPr>
        <w:t xml:space="preserve"> </w:t>
      </w:r>
    </w:p>
    <w:p w:rsidR="00000000" w:rsidDel="00000000" w:rsidP="00000000" w:rsidRDefault="00000000" w:rsidRPr="00000000" w14:paraId="00000012">
      <w:pPr>
        <w:contextualSpacing w:val="0"/>
        <w:rPr>
          <w:color w:val="0000ff"/>
          <w:sz w:val="18"/>
          <w:szCs w:val="18"/>
        </w:rPr>
      </w:pPr>
      <w:r w:rsidDel="00000000" w:rsidR="00000000" w:rsidRPr="00000000">
        <w:rPr>
          <w:rFonts w:ascii="Verdana" w:cs="Verdana" w:eastAsia="Verdana" w:hAnsi="Verdana"/>
          <w:color w:val="0000ff"/>
          <w:sz w:val="18"/>
          <w:szCs w:val="18"/>
          <w:rtl w:val="0"/>
        </w:rPr>
        <w:t xml:space="preserve">I had an opportunity to work with our investment banks to implement a number of capital market transactions, including bonds, swaps, equity/options, &amp; acquisitions.  One of my first projects was to create a new &amp; improved corporate treasury “dashboard” – the capital market report for the executive team, including Lou Gerstner (CEO) and Jerry York (CFO).  This report was hand delivered to the executive team each day.  Although it was fun to chat with Lou &amp; Jerry, I decided to add a few new stats &amp; key trends, and automate the delivery.  </w:t>
      </w: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b w:val="1"/>
          <w:color w:val="0000ff"/>
          <w:sz w:val="18"/>
          <w:szCs w:val="18"/>
        </w:rPr>
      </w:pPr>
      <w:r w:rsidDel="00000000" w:rsidR="00000000" w:rsidRPr="00000000">
        <w:rPr>
          <w:rFonts w:ascii="Verdana" w:cs="Verdana" w:eastAsia="Verdana" w:hAnsi="Verdana"/>
          <w:color w:val="0000ff"/>
          <w:sz w:val="18"/>
          <w:szCs w:val="18"/>
          <w:rtl w:val="0"/>
        </w:rPr>
        <w:t xml:space="preserve"> </w:t>
      </w:r>
      <w:r w:rsidDel="00000000" w:rsidR="00000000" w:rsidRPr="00000000">
        <w:rPr>
          <w:rtl w:val="0"/>
        </w:rPr>
      </w:r>
    </w:p>
    <w:p w:rsidR="00000000" w:rsidDel="00000000" w:rsidP="00000000" w:rsidRDefault="00000000" w:rsidRPr="00000000" w14:paraId="00000014">
      <w:pPr>
        <w:contextualSpacing w:val="0"/>
        <w:rPr>
          <w:rFonts w:ascii="Verdana" w:cs="Verdana" w:eastAsia="Verdana" w:hAnsi="Verdana"/>
          <w:color w:val="0000ff"/>
          <w:sz w:val="18"/>
          <w:szCs w:val="18"/>
        </w:rPr>
      </w:pPr>
      <w:r w:rsidDel="00000000" w:rsidR="00000000" w:rsidRPr="00000000">
        <w:rPr>
          <w:rFonts w:ascii="Verdana" w:cs="Verdana" w:eastAsia="Verdana" w:hAnsi="Verdana"/>
          <w:color w:val="0000ff"/>
          <w:sz w:val="18"/>
          <w:szCs w:val="18"/>
          <w:rtl w:val="0"/>
        </w:rPr>
        <w:t xml:space="preserve">I then moved even closer to home (Northern VA)  to a “smaller” company (~250 people) CDA Investment Technologies and then to MCI ‘s corporate headquarters, and the UUNET Internet division.  It was fun to finally work at a “real internet” company were employees could wear jeans and bring their pets to work.  It was a wild ride on the MCI/UUNET/Worldcom/MCI/Verizon roller coaster. </w:t>
      </w:r>
    </w:p>
    <w:p w:rsidR="00000000" w:rsidDel="00000000" w:rsidP="00000000" w:rsidRDefault="00000000" w:rsidRPr="00000000" w14:paraId="00000015">
      <w:pPr>
        <w:contextualSpacing w:val="0"/>
        <w:rPr>
          <w:rFonts w:ascii="Verdana" w:cs="Verdana" w:eastAsia="Verdana" w:hAnsi="Verdana"/>
          <w:color w:val="0000ff"/>
          <w:sz w:val="18"/>
          <w:szCs w:val="18"/>
        </w:rPr>
      </w:pPr>
      <w:r w:rsidDel="00000000" w:rsidR="00000000" w:rsidRPr="00000000">
        <w:rPr>
          <w:rFonts w:ascii="Verdana" w:cs="Verdana" w:eastAsia="Verdana" w:hAnsi="Verdana"/>
          <w:color w:val="0000ff"/>
          <w:sz w:val="18"/>
          <w:szCs w:val="18"/>
          <w:rtl w:val="0"/>
        </w:rPr>
        <w:t xml:space="preserve"> </w:t>
      </w:r>
    </w:p>
    <w:p w:rsidR="00000000" w:rsidDel="00000000" w:rsidP="00000000" w:rsidRDefault="00000000" w:rsidRPr="00000000" w14:paraId="00000016">
      <w:pPr>
        <w:contextualSpacing w:val="0"/>
        <w:rPr>
          <w:rFonts w:ascii="Verdana" w:cs="Verdana" w:eastAsia="Verdana" w:hAnsi="Verdana"/>
          <w:color w:val="0000ff"/>
          <w:sz w:val="18"/>
          <w:szCs w:val="18"/>
        </w:rPr>
      </w:pPr>
      <w:r w:rsidDel="00000000" w:rsidR="00000000" w:rsidRPr="00000000">
        <w:rPr>
          <w:rFonts w:ascii="Verdana" w:cs="Verdana" w:eastAsia="Verdana" w:hAnsi="Verdana"/>
          <w:color w:val="0000ff"/>
          <w:sz w:val="18"/>
          <w:szCs w:val="18"/>
          <w:rtl w:val="0"/>
        </w:rPr>
        <w:t xml:space="preserve">However, working as a venture capitalist in the media and communications area has been the most fun and gives me an opportunity to work with very smart people with BHAGs (Big Hair Audacious Goals) at start-up and early-stage companies.  I am looking forward to our 25</w:t>
      </w:r>
      <w:r w:rsidDel="00000000" w:rsidR="00000000" w:rsidRPr="00000000">
        <w:rPr>
          <w:rFonts w:ascii="Verdana" w:cs="Verdana" w:eastAsia="Verdana" w:hAnsi="Verdana"/>
          <w:color w:val="0000ff"/>
          <w:sz w:val="18"/>
          <w:szCs w:val="18"/>
          <w:vertAlign w:val="superscript"/>
          <w:rtl w:val="0"/>
        </w:rPr>
        <w:t xml:space="preserve">th</w:t>
      </w:r>
      <w:r w:rsidDel="00000000" w:rsidR="00000000" w:rsidRPr="00000000">
        <w:rPr>
          <w:rFonts w:ascii="Verdana" w:cs="Verdana" w:eastAsia="Verdana" w:hAnsi="Verdana"/>
          <w:color w:val="0000ff"/>
          <w:sz w:val="18"/>
          <w:szCs w:val="18"/>
          <w:rtl w:val="0"/>
        </w:rPr>
        <w:t xml:space="preserve"> year reunion and re-connecting with the CMU class of 1984.</w:t>
      </w:r>
    </w:p>
    <w:p w:rsidR="00000000" w:rsidDel="00000000" w:rsidP="00000000" w:rsidRDefault="00000000" w:rsidRPr="00000000" w14:paraId="00000017">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color w:val="0000ff"/>
          <w:sz w:val="18"/>
          <w:szCs w:val="18"/>
        </w:rPr>
      </w:pPr>
      <w:r w:rsidDel="00000000" w:rsidR="00000000" w:rsidRPr="00000000">
        <w:rPr>
          <w:rFonts w:ascii="Verdana" w:cs="Verdana" w:eastAsia="Verdana" w:hAnsi="Verdana"/>
          <w:sz w:val="18"/>
          <w:szCs w:val="18"/>
          <w:u w:val="single"/>
          <w:rtl w:val="0"/>
        </w:rPr>
        <w:t xml:space="preserve">What do you do for fun?</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color w:val="0000ff"/>
          <w:sz w:val="18"/>
          <w:szCs w:val="18"/>
          <w:rtl w:val="0"/>
        </w:rPr>
        <w:t xml:space="preserve">We love to travel &amp; the beach, love to ski, and about 50% of the family also enjoys football, basketball &amp; golf. </w:t>
      </w:r>
    </w:p>
    <w:p w:rsidR="00000000" w:rsidDel="00000000" w:rsidP="00000000" w:rsidRDefault="00000000" w:rsidRPr="00000000" w14:paraId="00000019">
      <w:pPr>
        <w:contextualSpacing w:val="0"/>
        <w:rPr>
          <w:rFonts w:ascii="Verdana" w:cs="Verdana" w:eastAsia="Verdana" w:hAnsi="Verdana"/>
          <w:sz w:val="18"/>
          <w:szCs w:val="18"/>
          <w:u w:val="single"/>
        </w:rPr>
      </w:pPr>
      <w:r w:rsidDel="00000000" w:rsidR="00000000" w:rsidRPr="00000000">
        <w:rPr>
          <w:rtl w:val="0"/>
        </w:rPr>
      </w:r>
    </w:p>
    <w:p w:rsidR="00000000" w:rsidDel="00000000" w:rsidP="00000000" w:rsidRDefault="00000000" w:rsidRPr="00000000" w14:paraId="0000001A">
      <w:pPr>
        <w:contextualSpacing w:val="0"/>
        <w:rPr>
          <w:rFonts w:ascii="Verdana" w:cs="Verdana" w:eastAsia="Verdana" w:hAnsi="Verdana"/>
          <w:color w:val="0000ff"/>
          <w:sz w:val="18"/>
          <w:szCs w:val="18"/>
        </w:rPr>
      </w:pPr>
      <w:r w:rsidDel="00000000" w:rsidR="00000000" w:rsidRPr="00000000">
        <w:rPr>
          <w:rFonts w:ascii="Verdana" w:cs="Verdana" w:eastAsia="Verdana" w:hAnsi="Verdana"/>
          <w:sz w:val="18"/>
          <w:szCs w:val="18"/>
          <w:u w:val="single"/>
          <w:rtl w:val="0"/>
        </w:rPr>
        <w:t xml:space="preserve">Favorite CMU Memories:</w:t>
      </w:r>
      <w:r w:rsidDel="00000000" w:rsidR="00000000" w:rsidRPr="00000000">
        <w:rPr>
          <w:rFonts w:ascii="Verdana" w:cs="Verdana" w:eastAsia="Verdana" w:hAnsi="Verdana"/>
          <w:sz w:val="18"/>
          <w:szCs w:val="18"/>
          <w:rtl w:val="0"/>
        </w:rPr>
        <w:t xml:space="preserve">  F</w:t>
      </w:r>
      <w:r w:rsidDel="00000000" w:rsidR="00000000" w:rsidRPr="00000000">
        <w:rPr>
          <w:rFonts w:ascii="Verdana" w:cs="Verdana" w:eastAsia="Verdana" w:hAnsi="Verdana"/>
          <w:color w:val="0000ff"/>
          <w:sz w:val="18"/>
          <w:szCs w:val="18"/>
          <w:rtl w:val="0"/>
        </w:rPr>
        <w:t xml:space="preserve">riends, SPIRIT, NSBE, D-Force Intramurals, Spring Carnival, Alumni Events</w:t>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rFonts w:ascii="Verdana" w:cs="Verdana" w:eastAsia="Verdana" w:hAnsi="Verdana"/>
        <w:i w:val="1"/>
        <w:color w:val="0000ff"/>
      </w:rPr>
    </w:pPr>
    <w:r w:rsidDel="00000000" w:rsidR="00000000" w:rsidRPr="00000000">
      <w:rPr>
        <w:rFonts w:ascii="Verdana" w:cs="Verdana" w:eastAsia="Verdana" w:hAnsi="Verdana"/>
        <w:rtl w:val="0"/>
      </w:rPr>
      <w:t xml:space="preserve">Name: </w:t>
    </w:r>
    <w:r w:rsidDel="00000000" w:rsidR="00000000" w:rsidRPr="00000000">
      <w:rPr>
        <w:rFonts w:ascii="Verdana" w:cs="Verdana" w:eastAsia="Verdana" w:hAnsi="Verdana"/>
        <w:i w:val="1"/>
        <w:color w:val="0000ff"/>
        <w:rtl w:val="0"/>
      </w:rPr>
      <w:t xml:space="preserve">First Name Last Name</w:t>
    </w:r>
    <w:r w:rsidDel="00000000" w:rsidR="00000000" w:rsidRPr="00000000">
      <w:rPr>
        <w:rFonts w:ascii="Verdana" w:cs="Verdana" w:eastAsia="Verdana" w:hAnsi="Verdana"/>
        <w:color w:val="0000ff"/>
        <w:rtl w:val="0"/>
      </w:rPr>
      <w:t xml:space="preserve"> </w:t>
    </w:r>
    <w:r w:rsidDel="00000000" w:rsidR="00000000" w:rsidRPr="00000000">
      <w:rPr>
        <w:rFonts w:ascii="Verdana" w:cs="Verdana" w:eastAsia="Verdana" w:hAnsi="Verdana"/>
        <w:rtl w:val="0"/>
      </w:rPr>
      <w:t xml:space="preserve">                                       Degree, Year.: </w:t>
    </w:r>
    <w:r w:rsidDel="00000000" w:rsidR="00000000" w:rsidRPr="00000000">
      <w:rPr>
        <w:rFonts w:ascii="Verdana" w:cs="Verdana" w:eastAsia="Verdana" w:hAnsi="Verdana"/>
        <w:i w:val="1"/>
        <w:color w:val="0000ff"/>
        <w:rtl w:val="0"/>
      </w:rPr>
      <w:t xml:space="preserve">BSEE, 1990</w:t>
    </w:r>
  </w:p>
  <w:p w:rsidR="00000000" w:rsidDel="00000000" w:rsidP="00000000" w:rsidRDefault="00000000" w:rsidRPr="00000000" w14:paraId="0000001C">
    <w:pPr>
      <w:contextualSpacing w:val="0"/>
      <w:rPr>
        <w:rFonts w:ascii="Verdana" w:cs="Verdana" w:eastAsia="Verdana" w:hAnsi="Verdana"/>
        <w:i w:val="1"/>
        <w:color w:val="0000ff"/>
      </w:rPr>
    </w:pPr>
    <w:r w:rsidDel="00000000" w:rsidR="00000000" w:rsidRPr="00000000">
      <w:rPr>
        <w:rFonts w:ascii="Verdana" w:cs="Verdana" w:eastAsia="Verdana" w:hAnsi="Verdana"/>
        <w:rtl w:val="0"/>
      </w:rPr>
      <w:t xml:space="preserve">Personal Email: </w:t>
    </w:r>
    <w:hyperlink r:id="rId1">
      <w:r w:rsidDel="00000000" w:rsidR="00000000" w:rsidRPr="00000000">
        <w:rPr>
          <w:rFonts w:ascii="Verdana" w:cs="Verdana" w:eastAsia="Verdana" w:hAnsi="Verdana"/>
          <w:i w:val="1"/>
          <w:color w:val="1155cc"/>
          <w:u w:val="single"/>
          <w:rtl w:val="0"/>
        </w:rPr>
        <w:t xml:space="preserve">John.Smith@xxxxx.com</w:t>
      </w:r>
    </w:hyperlink>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                    Personal Phone: </w:t>
    </w:r>
    <w:r w:rsidDel="00000000" w:rsidR="00000000" w:rsidRPr="00000000">
      <w:rPr>
        <w:rFonts w:ascii="Verdana" w:cs="Verdana" w:eastAsia="Verdana" w:hAnsi="Verdana"/>
        <w:i w:val="1"/>
        <w:color w:val="0000ff"/>
        <w:rtl w:val="0"/>
      </w:rPr>
      <w:t xml:space="preserve">xxx.yyy.zzzz</w:t>
    </w:r>
  </w:p>
  <w:p w:rsidR="00000000" w:rsidDel="00000000" w:rsidP="00000000" w:rsidRDefault="00000000" w:rsidRPr="00000000" w14:paraId="0000001D">
    <w:pPr>
      <w:contextualSpacing w:val="0"/>
      <w:rPr>
        <w:rFonts w:ascii="Verdana" w:cs="Verdana" w:eastAsia="Verdana" w:hAnsi="Verdana"/>
        <w:i w:val="1"/>
        <w:color w:val="0000ff"/>
      </w:rPr>
    </w:pPr>
    <w:r w:rsidDel="00000000" w:rsidR="00000000" w:rsidRPr="00000000">
      <w:rPr>
        <w:rFonts w:ascii="Verdana" w:cs="Verdana" w:eastAsia="Verdana" w:hAnsi="Verdana"/>
        <w:rtl w:val="0"/>
      </w:rPr>
      <w:t xml:space="preserve">Business Email: </w:t>
    </w:r>
    <w:hyperlink r:id="rId2">
      <w:r w:rsidDel="00000000" w:rsidR="00000000" w:rsidRPr="00000000">
        <w:rPr>
          <w:rFonts w:ascii="Verdana" w:cs="Verdana" w:eastAsia="Verdana" w:hAnsi="Verdana"/>
          <w:i w:val="1"/>
          <w:color w:val="1155cc"/>
          <w:u w:val="single"/>
          <w:rtl w:val="0"/>
        </w:rPr>
        <w:t xml:space="preserve">John.Smith@yyyyy.com</w:t>
      </w:r>
    </w:hyperlink>
    <w:r w:rsidDel="00000000" w:rsidR="00000000" w:rsidRPr="00000000">
      <w:rPr>
        <w:rFonts w:ascii="Verdana" w:cs="Verdana" w:eastAsia="Verdana" w:hAnsi="Verdana"/>
        <w:rtl w:val="0"/>
      </w:rPr>
      <w:tab/>
      <w:t xml:space="preserve">             Business Phone: </w:t>
    </w:r>
    <w:r w:rsidDel="00000000" w:rsidR="00000000" w:rsidRPr="00000000">
      <w:rPr>
        <w:rFonts w:ascii="Verdana" w:cs="Verdana" w:eastAsia="Verdana" w:hAnsi="Verdana"/>
        <w:i w:val="1"/>
        <w:color w:val="0000ff"/>
        <w:rtl w:val="0"/>
      </w:rPr>
      <w:t xml:space="preserve">xxx.yyy.zzzz</w:t>
    </w:r>
  </w:p>
  <w:p w:rsidR="00000000" w:rsidDel="00000000" w:rsidP="00000000" w:rsidRDefault="00000000" w:rsidRPr="00000000" w14:paraId="0000001E">
    <w:pPr>
      <w:contextualSpacing w:val="0"/>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Your" TargetMode="External"/><Relationship Id="rId7" Type="http://schemas.openxmlformats.org/officeDocument/2006/relationships/hyperlink" Target="https://twitter.com/You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ohn.Smith@xxxx.com" TargetMode="External"/><Relationship Id="rId2" Type="http://schemas.openxmlformats.org/officeDocument/2006/relationships/hyperlink" Target="mailto:John.Smith@yyyy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