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F8B16" w14:textId="66DAF6AF" w:rsidR="00795601" w:rsidRDefault="00000000" w:rsidP="001071A8">
      <w:pPr>
        <w:widowControl w:val="0"/>
        <w:pBdr>
          <w:top w:val="nil"/>
          <w:left w:val="nil"/>
          <w:bottom w:val="nil"/>
          <w:right w:val="nil"/>
          <w:between w:val="nil"/>
        </w:pBdr>
        <w:spacing w:line="276" w:lineRule="auto"/>
        <w:jc w:val="both"/>
      </w:pPr>
      <w:r>
        <w:pict w14:anchorId="3C034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0pt;height:50pt;z-index:251656704;visibility:hidden">
            <o:lock v:ext="edit" selection="t"/>
          </v:shape>
        </w:pict>
      </w:r>
      <w:r>
        <w:pict w14:anchorId="661AB595">
          <v:shape id="_x0000_s1027" type="#_x0000_t136" style="position:absolute;left:0;text-align:left;margin-left:0;margin-top:0;width:50pt;height:50pt;z-index:251657728;visibility:hidden">
            <o:lock v:ext="edit" selection="t"/>
          </v:shape>
        </w:pict>
      </w:r>
      <w:r>
        <w:pict w14:anchorId="206B0D4C">
          <v:shape id="_x0000_s1026" type="#_x0000_t136" style="position:absolute;left:0;text-align:left;margin-left:0;margin-top:0;width:50pt;height:50pt;z-index:251658752;visibility:hidden">
            <o:lock v:ext="edit" selection="t"/>
          </v:shape>
        </w:pict>
      </w:r>
    </w:p>
    <w:p w14:paraId="7F8E693C" w14:textId="09A8980F" w:rsidR="001071A8" w:rsidRDefault="001071A8"/>
    <w:p w14:paraId="577B0417" w14:textId="6E69FA74" w:rsidR="001071A8" w:rsidRDefault="001071A8"/>
    <w:p w14:paraId="5A8F9BCA" w14:textId="02B52474" w:rsidR="001071A8" w:rsidRDefault="001071A8">
      <w:r>
        <w:rPr>
          <w:noProof/>
        </w:rPr>
        <w:drawing>
          <wp:anchor distT="0" distB="0" distL="114300" distR="114300" simplePos="0" relativeHeight="251660800" behindDoc="1" locked="0" layoutInCell="1" allowOverlap="1" wp14:anchorId="2EBAF192" wp14:editId="3EF00D04">
            <wp:simplePos x="0" y="0"/>
            <wp:positionH relativeFrom="column">
              <wp:posOffset>-90805</wp:posOffset>
            </wp:positionH>
            <wp:positionV relativeFrom="paragraph">
              <wp:posOffset>62230</wp:posOffset>
            </wp:positionV>
            <wp:extent cx="2401570" cy="968375"/>
            <wp:effectExtent l="0" t="0" r="0" b="3175"/>
            <wp:wrapTopAndBottom/>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2401570" cy="968375"/>
                    </a:xfrm>
                    <a:prstGeom prst="rect">
                      <a:avLst/>
                    </a:prstGeom>
                    <a:ln/>
                  </pic:spPr>
                </pic:pic>
              </a:graphicData>
            </a:graphic>
          </wp:anchor>
        </w:drawing>
      </w:r>
    </w:p>
    <w:p w14:paraId="277A9C02" w14:textId="77777777" w:rsidR="001071A8" w:rsidRDefault="001071A8"/>
    <w:tbl>
      <w:tblPr>
        <w:tblStyle w:val="a"/>
        <w:tblpPr w:leftFromText="180" w:rightFromText="180" w:vertAnchor="text" w:horzAnchor="margin" w:tblpY="-73"/>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2"/>
      </w:tblGrid>
      <w:tr w:rsidR="001071A8" w14:paraId="3C46725B" w14:textId="77777777" w:rsidTr="001071A8">
        <w:tc>
          <w:tcPr>
            <w:tcW w:w="9492" w:type="dxa"/>
          </w:tcPr>
          <w:p w14:paraId="51978141" w14:textId="77777777" w:rsidR="001071A8" w:rsidRDefault="001071A8" w:rsidP="001071A8">
            <w:pPr>
              <w:rPr>
                <w:b/>
              </w:rPr>
            </w:pPr>
            <w:r>
              <w:rPr>
                <w:rFonts w:ascii="Arial" w:eastAsia="Arial" w:hAnsi="Arial" w:cs="Arial"/>
                <w:b/>
              </w:rPr>
              <w:t>Safeguarding Vulnerable Adults and Young people Policy v2</w:t>
            </w:r>
          </w:p>
        </w:tc>
      </w:tr>
      <w:tr w:rsidR="001071A8" w14:paraId="43F80B03" w14:textId="77777777" w:rsidTr="001071A8">
        <w:tc>
          <w:tcPr>
            <w:tcW w:w="9492" w:type="dxa"/>
          </w:tcPr>
          <w:p w14:paraId="759DDB6E" w14:textId="77777777" w:rsidR="001071A8" w:rsidRDefault="001071A8" w:rsidP="001071A8">
            <w:r>
              <w:rPr>
                <w:rFonts w:ascii="Arial" w:eastAsia="Arial" w:hAnsi="Arial" w:cs="Arial"/>
              </w:rPr>
              <w:t>Date of sign off and adoption by Committee:  April 2026</w:t>
            </w:r>
          </w:p>
        </w:tc>
      </w:tr>
      <w:tr w:rsidR="001071A8" w14:paraId="1D9F5EF1" w14:textId="77777777" w:rsidTr="001071A8">
        <w:tc>
          <w:tcPr>
            <w:tcW w:w="9492" w:type="dxa"/>
          </w:tcPr>
          <w:p w14:paraId="1DCB5C44" w14:textId="77777777" w:rsidR="001071A8" w:rsidRDefault="001071A8" w:rsidP="001071A8">
            <w:pPr>
              <w:ind w:right="1354"/>
            </w:pPr>
            <w:r>
              <w:rPr>
                <w:rFonts w:ascii="Arial" w:eastAsia="Arial" w:hAnsi="Arial" w:cs="Arial"/>
              </w:rPr>
              <w:t>Review date: August 2026</w:t>
            </w:r>
          </w:p>
        </w:tc>
      </w:tr>
    </w:tbl>
    <w:p w14:paraId="35478510" w14:textId="154B3ECE" w:rsidR="00795601" w:rsidRDefault="00795601"/>
    <w:p w14:paraId="389B55D8" w14:textId="4A9DF374" w:rsidR="00795601" w:rsidRDefault="001071A8">
      <w:pPr>
        <w:rPr>
          <w:rFonts w:ascii="Arial" w:eastAsia="Arial" w:hAnsi="Arial" w:cs="Arial"/>
          <w:b/>
          <w:sz w:val="28"/>
          <w:szCs w:val="28"/>
        </w:rPr>
      </w:pPr>
      <w:r>
        <w:rPr>
          <w:rFonts w:ascii="Arial" w:eastAsia="Arial" w:hAnsi="Arial" w:cs="Arial"/>
          <w:b/>
          <w:sz w:val="28"/>
          <w:szCs w:val="28"/>
        </w:rPr>
        <w:t xml:space="preserve">Purpose </w:t>
      </w:r>
    </w:p>
    <w:p w14:paraId="3A390A8C" w14:textId="77777777" w:rsidR="00795601" w:rsidRDefault="00795601">
      <w:pPr>
        <w:rPr>
          <w:rFonts w:ascii="Arial" w:eastAsia="Arial" w:hAnsi="Arial" w:cs="Arial"/>
          <w:b/>
        </w:rPr>
      </w:pPr>
    </w:p>
    <w:p w14:paraId="395676D9" w14:textId="217E0F3F" w:rsidR="00795601" w:rsidRDefault="00000000">
      <w:pPr>
        <w:rPr>
          <w:rFonts w:ascii="Arial" w:eastAsia="Arial" w:hAnsi="Arial" w:cs="Arial"/>
        </w:rPr>
      </w:pPr>
      <w:r>
        <w:rPr>
          <w:rFonts w:ascii="Arial" w:eastAsia="Arial" w:hAnsi="Arial" w:cs="Arial"/>
        </w:rPr>
        <w:t xml:space="preserve">The aim of this policy is to clarify Live Well in Braunton’s Safeguarding principles and practice, the Safeguarding roles and responsibilities of </w:t>
      </w:r>
      <w:r w:rsidR="00D05257">
        <w:rPr>
          <w:rFonts w:ascii="Arial" w:eastAsia="Arial" w:hAnsi="Arial" w:cs="Arial"/>
        </w:rPr>
        <w:t xml:space="preserve">those who work on behalf of </w:t>
      </w:r>
      <w:r>
        <w:rPr>
          <w:rFonts w:ascii="Arial" w:eastAsia="Arial" w:hAnsi="Arial" w:cs="Arial"/>
        </w:rPr>
        <w:t>Live Well in Braunton and procedures for carrying them out.</w:t>
      </w:r>
    </w:p>
    <w:p w14:paraId="451A4271" w14:textId="77777777" w:rsidR="00795601" w:rsidRDefault="00795601">
      <w:pPr>
        <w:rPr>
          <w:rFonts w:ascii="Arial" w:eastAsia="Arial" w:hAnsi="Arial" w:cs="Arial"/>
        </w:rPr>
      </w:pPr>
    </w:p>
    <w:p w14:paraId="1B73BA33" w14:textId="77777777" w:rsidR="00795601" w:rsidRDefault="00000000">
      <w:pPr>
        <w:rPr>
          <w:rFonts w:ascii="Arial" w:eastAsia="Arial" w:hAnsi="Arial" w:cs="Arial"/>
          <w:b/>
          <w:color w:val="000000"/>
          <w:sz w:val="28"/>
          <w:szCs w:val="28"/>
        </w:rPr>
      </w:pPr>
      <w:r>
        <w:rPr>
          <w:rFonts w:ascii="Arial" w:eastAsia="Arial" w:hAnsi="Arial" w:cs="Arial"/>
          <w:b/>
          <w:color w:val="000000"/>
          <w:sz w:val="28"/>
          <w:szCs w:val="28"/>
        </w:rPr>
        <w:t>Policy Statement</w:t>
      </w:r>
    </w:p>
    <w:p w14:paraId="41BB0581" w14:textId="77777777" w:rsidR="00795601" w:rsidRDefault="00795601">
      <w:pPr>
        <w:rPr>
          <w:rFonts w:ascii="Arial" w:eastAsia="Arial" w:hAnsi="Arial" w:cs="Arial"/>
          <w:b/>
          <w:color w:val="000000"/>
        </w:rPr>
      </w:pPr>
    </w:p>
    <w:p w14:paraId="3ECEEA93" w14:textId="77777777" w:rsidR="00795601" w:rsidRDefault="00000000">
      <w:pPr>
        <w:rPr>
          <w:rFonts w:ascii="Arial" w:eastAsia="Arial" w:hAnsi="Arial" w:cs="Arial"/>
        </w:rPr>
      </w:pPr>
      <w:r>
        <w:rPr>
          <w:rFonts w:ascii="Arial" w:eastAsia="Arial" w:hAnsi="Arial" w:cs="Arial"/>
        </w:rPr>
        <w:t>All individuals have the right to be safe from harm and should be able to live free from fear of abuse, neglect and exploitation.  Some individuals are less able to protect themselves than others, and some have difficulty making their wishes and feelings known.  This may make them more vulnerable.</w:t>
      </w:r>
    </w:p>
    <w:p w14:paraId="2309D289" w14:textId="77777777" w:rsidR="00795601" w:rsidRDefault="00795601">
      <w:pPr>
        <w:rPr>
          <w:rFonts w:ascii="Arial" w:eastAsia="Arial" w:hAnsi="Arial" w:cs="Arial"/>
        </w:rPr>
      </w:pPr>
    </w:p>
    <w:p w14:paraId="4ADE9009" w14:textId="142E5BA1" w:rsidR="00795601" w:rsidRDefault="00000000">
      <w:pPr>
        <w:rPr>
          <w:rFonts w:ascii="Arial" w:eastAsia="Arial" w:hAnsi="Arial" w:cs="Arial"/>
        </w:rPr>
      </w:pPr>
      <w:r>
        <w:rPr>
          <w:rFonts w:ascii="Arial" w:eastAsia="Arial" w:hAnsi="Arial" w:cs="Arial"/>
        </w:rPr>
        <w:t>Live Well in Braunton is committed to safeguarding and protecting from harm all</w:t>
      </w:r>
      <w:r w:rsidR="00D05257">
        <w:rPr>
          <w:rFonts w:ascii="Arial" w:eastAsia="Arial" w:hAnsi="Arial" w:cs="Arial"/>
        </w:rPr>
        <w:t xml:space="preserve"> of those who work on behalf of Live Well in Braunton</w:t>
      </w:r>
      <w:r>
        <w:rPr>
          <w:rFonts w:ascii="Arial" w:eastAsia="Arial" w:hAnsi="Arial" w:cs="Arial"/>
        </w:rPr>
        <w:t xml:space="preserve"> and users of our services, and in particular vulnerable adults and young people. </w:t>
      </w:r>
      <w:r w:rsidR="00D05257">
        <w:rPr>
          <w:rFonts w:ascii="Arial" w:eastAsia="Arial" w:hAnsi="Arial" w:cs="Arial"/>
        </w:rPr>
        <w:t>Those who work on behalf of Live Well in Braunton</w:t>
      </w:r>
      <w:r>
        <w:rPr>
          <w:rFonts w:ascii="Arial" w:eastAsia="Arial" w:hAnsi="Arial" w:cs="Arial"/>
        </w:rPr>
        <w:t xml:space="preserve"> may be the first to notice signs of possible abuse and it is vital that they feel confident to report their concerns.</w:t>
      </w:r>
    </w:p>
    <w:p w14:paraId="574880EF" w14:textId="77777777" w:rsidR="00795601" w:rsidRDefault="00795601">
      <w:pPr>
        <w:rPr>
          <w:rFonts w:ascii="Arial" w:eastAsia="Arial" w:hAnsi="Arial" w:cs="Arial"/>
        </w:rPr>
      </w:pPr>
    </w:p>
    <w:p w14:paraId="13873E99" w14:textId="77777777" w:rsidR="00795601" w:rsidRDefault="00000000">
      <w:pPr>
        <w:rPr>
          <w:rFonts w:ascii="Arial" w:eastAsia="Arial" w:hAnsi="Arial" w:cs="Arial"/>
          <w:b/>
          <w:sz w:val="28"/>
          <w:szCs w:val="28"/>
        </w:rPr>
      </w:pPr>
      <w:r>
        <w:rPr>
          <w:rFonts w:ascii="Arial" w:eastAsia="Arial" w:hAnsi="Arial" w:cs="Arial"/>
          <w:b/>
          <w:sz w:val="28"/>
          <w:szCs w:val="28"/>
        </w:rPr>
        <w:t>Policy Application</w:t>
      </w:r>
    </w:p>
    <w:p w14:paraId="46792B07" w14:textId="77777777" w:rsidR="00795601" w:rsidRDefault="00795601">
      <w:pPr>
        <w:rPr>
          <w:rFonts w:ascii="Arial" w:eastAsia="Arial" w:hAnsi="Arial" w:cs="Arial"/>
        </w:rPr>
      </w:pPr>
    </w:p>
    <w:p w14:paraId="31749545" w14:textId="7EC93FE4" w:rsidR="00795601" w:rsidRDefault="00D05257">
      <w:pPr>
        <w:jc w:val="both"/>
        <w:rPr>
          <w:rFonts w:ascii="Arial" w:eastAsia="Arial" w:hAnsi="Arial" w:cs="Arial"/>
        </w:rPr>
      </w:pPr>
      <w:r>
        <w:rPr>
          <w:rFonts w:ascii="Arial" w:eastAsia="Arial" w:hAnsi="Arial" w:cs="Arial"/>
        </w:rPr>
        <w:t xml:space="preserve">Live Well in Braunton may engage people through a variety of employment and/ or self-employment models. Where a member of staff is employed through a host organisation they will adhere to the host organisations. Lone working policy. Where a member of staff is directly employed by Live Well in </w:t>
      </w:r>
      <w:proofErr w:type="gramStart"/>
      <w:r>
        <w:rPr>
          <w:rFonts w:ascii="Arial" w:eastAsia="Arial" w:hAnsi="Arial" w:cs="Arial"/>
        </w:rPr>
        <w:t>Braunton</w:t>
      </w:r>
      <w:proofErr w:type="gramEnd"/>
      <w:r>
        <w:rPr>
          <w:rFonts w:ascii="Arial" w:eastAsia="Arial" w:hAnsi="Arial" w:cs="Arial"/>
        </w:rPr>
        <w:t xml:space="preserve"> they will comply with the Live Well in Braunton </w:t>
      </w:r>
      <w:r w:rsidR="005C6C87">
        <w:rPr>
          <w:rFonts w:ascii="Arial" w:eastAsia="Arial" w:hAnsi="Arial" w:cs="Arial"/>
        </w:rPr>
        <w:t>Safeguarding Vulnerable Adults and Young People Policy</w:t>
      </w:r>
      <w:r>
        <w:rPr>
          <w:rFonts w:ascii="Arial" w:eastAsia="Arial" w:hAnsi="Arial" w:cs="Arial"/>
        </w:rPr>
        <w:t xml:space="preserve">. Where Live Well in Braunton engage the services of individuals or an organisation through a contract the person or organisation will comply with The Live Well in Braunton policy and practice. </w:t>
      </w:r>
    </w:p>
    <w:p w14:paraId="608F36DB" w14:textId="77777777" w:rsidR="00795601" w:rsidRDefault="00795601">
      <w:pPr>
        <w:rPr>
          <w:rFonts w:ascii="Arial" w:eastAsia="Arial" w:hAnsi="Arial" w:cs="Arial"/>
        </w:rPr>
      </w:pPr>
    </w:p>
    <w:p w14:paraId="713851A3" w14:textId="77777777" w:rsidR="00795601" w:rsidRDefault="00795601">
      <w:pPr>
        <w:rPr>
          <w:rFonts w:ascii="Arial" w:eastAsia="Arial" w:hAnsi="Arial" w:cs="Arial"/>
        </w:rPr>
      </w:pPr>
    </w:p>
    <w:p w14:paraId="18A0D181" w14:textId="09A4F7EE" w:rsidR="00795601" w:rsidRDefault="00000000">
      <w:pPr>
        <w:rPr>
          <w:rFonts w:ascii="Arial" w:eastAsia="Arial" w:hAnsi="Arial" w:cs="Arial"/>
        </w:rPr>
      </w:pPr>
      <w:r>
        <w:rPr>
          <w:rFonts w:ascii="Arial" w:eastAsia="Arial" w:hAnsi="Arial" w:cs="Arial"/>
        </w:rPr>
        <w:t xml:space="preserve">All volunteers should adhere to the Live Well in Braunton’s Safeguarding Policy and practice. The only exception to this is where Volunteer Leaders within the Community Garden (or immediately adjoining in case of interaction with them) are working with Braunton Academy students. In this case, Leaders should adhere to Braunton Academy </w:t>
      </w:r>
      <w:r>
        <w:rPr>
          <w:rFonts w:ascii="Arial" w:eastAsia="Arial" w:hAnsi="Arial" w:cs="Arial"/>
        </w:rPr>
        <w:lastRenderedPageBreak/>
        <w:t>Policies in relation to Braunton Academy students, including DBS checking and Braunton Academy Safeguarding training.</w:t>
      </w:r>
    </w:p>
    <w:p w14:paraId="6C91FBEE" w14:textId="77777777" w:rsidR="00795601" w:rsidRDefault="00795601">
      <w:pPr>
        <w:rPr>
          <w:rFonts w:ascii="Arial" w:eastAsia="Arial" w:hAnsi="Arial" w:cs="Arial"/>
        </w:rPr>
      </w:pPr>
    </w:p>
    <w:p w14:paraId="377AD0E6" w14:textId="77777777" w:rsidR="00795601" w:rsidRDefault="00000000">
      <w:pPr>
        <w:rPr>
          <w:rFonts w:ascii="Arial" w:eastAsia="Arial" w:hAnsi="Arial" w:cs="Arial"/>
          <w:b/>
          <w:color w:val="000000"/>
          <w:sz w:val="28"/>
          <w:szCs w:val="28"/>
        </w:rPr>
      </w:pPr>
      <w:r>
        <w:rPr>
          <w:rFonts w:ascii="Arial" w:eastAsia="Arial" w:hAnsi="Arial" w:cs="Arial"/>
          <w:b/>
          <w:color w:val="000000"/>
          <w:sz w:val="28"/>
          <w:szCs w:val="28"/>
        </w:rPr>
        <w:t>Definitions</w:t>
      </w:r>
    </w:p>
    <w:p w14:paraId="7DACCFB5" w14:textId="77777777" w:rsidR="00795601" w:rsidRDefault="00795601">
      <w:pPr>
        <w:rPr>
          <w:rFonts w:ascii="Arial" w:eastAsia="Arial" w:hAnsi="Arial" w:cs="Arial"/>
          <w:b/>
          <w:color w:val="000000"/>
        </w:rPr>
      </w:pPr>
    </w:p>
    <w:p w14:paraId="69A94FE2" w14:textId="77777777" w:rsidR="00795601" w:rsidRDefault="00000000">
      <w:pPr>
        <w:rPr>
          <w:rFonts w:ascii="Arial" w:eastAsia="Arial" w:hAnsi="Arial" w:cs="Arial"/>
        </w:rPr>
      </w:pPr>
      <w:r>
        <w:rPr>
          <w:rFonts w:ascii="Arial" w:eastAsia="Arial" w:hAnsi="Arial" w:cs="Arial"/>
          <w:b/>
          <w:color w:val="000000"/>
        </w:rPr>
        <w:t>What is abuse?</w:t>
      </w:r>
      <w:r>
        <w:rPr>
          <w:rFonts w:ascii="Arial" w:eastAsia="Arial" w:hAnsi="Arial" w:cs="Arial"/>
        </w:rPr>
        <w:t xml:space="preserve"> </w:t>
      </w:r>
    </w:p>
    <w:p w14:paraId="1F6A7821" w14:textId="77777777" w:rsidR="00795601" w:rsidRDefault="00795601">
      <w:pPr>
        <w:rPr>
          <w:rFonts w:ascii="Arial" w:eastAsia="Arial" w:hAnsi="Arial" w:cs="Arial"/>
        </w:rPr>
      </w:pPr>
    </w:p>
    <w:p w14:paraId="528F5A76" w14:textId="77777777" w:rsidR="00795601" w:rsidRDefault="00000000">
      <w:pPr>
        <w:rPr>
          <w:rFonts w:ascii="Arial" w:eastAsia="Arial" w:hAnsi="Arial" w:cs="Arial"/>
        </w:rPr>
      </w:pPr>
      <w:r>
        <w:rPr>
          <w:rFonts w:ascii="Arial" w:eastAsia="Arial" w:hAnsi="Arial" w:cs="Arial"/>
        </w:rPr>
        <w:t>Abuse is a violation of an individual’s human and civil rights by any other person or persons.</w:t>
      </w:r>
    </w:p>
    <w:p w14:paraId="608E3DDA" w14:textId="77777777" w:rsidR="00795601" w:rsidRDefault="00795601">
      <w:pPr>
        <w:rPr>
          <w:rFonts w:ascii="Arial" w:eastAsia="Arial" w:hAnsi="Arial" w:cs="Arial"/>
        </w:rPr>
      </w:pPr>
    </w:p>
    <w:p w14:paraId="4BE7BDFE" w14:textId="77777777" w:rsidR="00795601" w:rsidRDefault="00000000">
      <w:pPr>
        <w:rPr>
          <w:rFonts w:ascii="Arial" w:eastAsia="Arial" w:hAnsi="Arial" w:cs="Arial"/>
        </w:rPr>
      </w:pPr>
      <w:r>
        <w:rPr>
          <w:rFonts w:ascii="Arial" w:eastAsia="Arial" w:hAnsi="Arial" w:cs="Arial"/>
        </w:rPr>
        <w:t xml:space="preserve">Abuse may consist of a single act or repeated acts. It may be physical, verbal or psychological, it may be an act of neglect or an omission to act, or it may occur when a vulnerable person is persuaded to </w:t>
      </w:r>
      <w:proofErr w:type="gramStart"/>
      <w:r>
        <w:rPr>
          <w:rFonts w:ascii="Arial" w:eastAsia="Arial" w:hAnsi="Arial" w:cs="Arial"/>
        </w:rPr>
        <w:t>enter into</w:t>
      </w:r>
      <w:proofErr w:type="gramEnd"/>
      <w:r>
        <w:rPr>
          <w:rFonts w:ascii="Arial" w:eastAsia="Arial" w:hAnsi="Arial" w:cs="Arial"/>
        </w:rPr>
        <w:t xml:space="preserve"> a financial or sexual transaction to which she or he </w:t>
      </w:r>
      <w:proofErr w:type="gramStart"/>
      <w:r>
        <w:rPr>
          <w:rFonts w:ascii="Arial" w:eastAsia="Arial" w:hAnsi="Arial" w:cs="Arial"/>
        </w:rPr>
        <w:t>have</w:t>
      </w:r>
      <w:proofErr w:type="gramEnd"/>
      <w:r>
        <w:rPr>
          <w:rFonts w:ascii="Arial" w:eastAsia="Arial" w:hAnsi="Arial" w:cs="Arial"/>
        </w:rPr>
        <w:t xml:space="preserve"> not </w:t>
      </w:r>
      <w:proofErr w:type="gramStart"/>
      <w:r>
        <w:rPr>
          <w:rFonts w:ascii="Arial" w:eastAsia="Arial" w:hAnsi="Arial" w:cs="Arial"/>
        </w:rPr>
        <w:t>consented, or</w:t>
      </w:r>
      <w:proofErr w:type="gramEnd"/>
      <w:r>
        <w:rPr>
          <w:rFonts w:ascii="Arial" w:eastAsia="Arial" w:hAnsi="Arial" w:cs="Arial"/>
        </w:rPr>
        <w:t xml:space="preserve"> cannot consent.  Abuse can occur in any </w:t>
      </w:r>
      <w:proofErr w:type="gramStart"/>
      <w:r>
        <w:rPr>
          <w:rFonts w:ascii="Arial" w:eastAsia="Arial" w:hAnsi="Arial" w:cs="Arial"/>
        </w:rPr>
        <w:t>relationship</w:t>
      </w:r>
      <w:proofErr w:type="gramEnd"/>
      <w:r>
        <w:rPr>
          <w:rFonts w:ascii="Arial" w:eastAsia="Arial" w:hAnsi="Arial" w:cs="Arial"/>
        </w:rPr>
        <w:t xml:space="preserve"> and it may result in significant harm to, or exploitation of, the person subjected to it.</w:t>
      </w:r>
    </w:p>
    <w:p w14:paraId="1470A566" w14:textId="77777777" w:rsidR="00795601" w:rsidRDefault="00795601">
      <w:pPr>
        <w:rPr>
          <w:rFonts w:ascii="Arial" w:eastAsia="Arial" w:hAnsi="Arial" w:cs="Arial"/>
        </w:rPr>
      </w:pPr>
    </w:p>
    <w:p w14:paraId="4085F1A7" w14:textId="77777777" w:rsidR="00795601" w:rsidRDefault="00000000">
      <w:pPr>
        <w:rPr>
          <w:rFonts w:ascii="Arial" w:eastAsia="Arial" w:hAnsi="Arial" w:cs="Arial"/>
        </w:rPr>
      </w:pPr>
      <w:r>
        <w:rPr>
          <w:rFonts w:ascii="Arial" w:eastAsia="Arial" w:hAnsi="Arial" w:cs="Arial"/>
        </w:rPr>
        <w:t>Abuse can happen to anyone who may be unable to protect themselves against significant harm or exploitation.</w:t>
      </w:r>
    </w:p>
    <w:p w14:paraId="6D9464F6" w14:textId="77777777" w:rsidR="00795601" w:rsidRDefault="00795601"/>
    <w:p w14:paraId="70F234A4" w14:textId="77777777" w:rsidR="00795601" w:rsidRDefault="00795601">
      <w:pPr>
        <w:rPr>
          <w:rFonts w:ascii="Arial" w:eastAsia="Arial" w:hAnsi="Arial" w:cs="Arial"/>
          <w:b/>
        </w:rPr>
      </w:pPr>
    </w:p>
    <w:p w14:paraId="16DA5A69" w14:textId="77777777" w:rsidR="00795601" w:rsidRDefault="00000000">
      <w:pPr>
        <w:rPr>
          <w:rFonts w:ascii="Arial" w:eastAsia="Arial" w:hAnsi="Arial" w:cs="Arial"/>
          <w:b/>
        </w:rPr>
      </w:pPr>
      <w:r>
        <w:rPr>
          <w:rFonts w:ascii="Arial" w:eastAsia="Arial" w:hAnsi="Arial" w:cs="Arial"/>
          <w:b/>
        </w:rPr>
        <w:t>What is safeguarding?</w:t>
      </w:r>
    </w:p>
    <w:p w14:paraId="51CB3819" w14:textId="77777777" w:rsidR="00795601" w:rsidRDefault="00795601">
      <w:pPr>
        <w:rPr>
          <w:rFonts w:ascii="Arial" w:eastAsia="Arial" w:hAnsi="Arial" w:cs="Arial"/>
          <w:b/>
        </w:rPr>
      </w:pPr>
    </w:p>
    <w:p w14:paraId="7C33FBA2" w14:textId="77777777" w:rsidR="00795601" w:rsidRDefault="00000000">
      <w:pPr>
        <w:rPr>
          <w:rFonts w:ascii="Arial" w:eastAsia="Arial" w:hAnsi="Arial" w:cs="Arial"/>
        </w:rPr>
      </w:pPr>
      <w:r>
        <w:rPr>
          <w:rFonts w:ascii="Arial" w:eastAsia="Arial" w:hAnsi="Arial" w:cs="Arial"/>
        </w:rPr>
        <w:t>Everyone has a role to play in the protection of vulnerable persons from harm.</w:t>
      </w:r>
    </w:p>
    <w:p w14:paraId="71496CE9" w14:textId="77777777" w:rsidR="00795601" w:rsidRDefault="00795601">
      <w:pPr>
        <w:rPr>
          <w:rFonts w:ascii="Arial" w:eastAsia="Arial" w:hAnsi="Arial" w:cs="Arial"/>
        </w:rPr>
      </w:pPr>
    </w:p>
    <w:p w14:paraId="28E4189D" w14:textId="77777777" w:rsidR="00795601" w:rsidRDefault="00000000">
      <w:pPr>
        <w:rPr>
          <w:rFonts w:ascii="Arial" w:eastAsia="Arial" w:hAnsi="Arial" w:cs="Arial"/>
        </w:rPr>
      </w:pPr>
      <w:r>
        <w:rPr>
          <w:rFonts w:ascii="Arial" w:eastAsia="Arial" w:hAnsi="Arial" w:cs="Arial"/>
        </w:rPr>
        <w:t xml:space="preserve">Safeguarding is the name given to multi-disciplinary work to minimise and manage risk to adults and young people who may be vulnerable. It includes protection from all forms of abuse whether it be physical, sexual, psychological or emotional harm or neglect and takes into consideration health and safety and the health and wellbeing of staff volunteers and users. </w:t>
      </w:r>
    </w:p>
    <w:p w14:paraId="5190FD26" w14:textId="77777777" w:rsidR="00795601" w:rsidRDefault="00000000">
      <w:pPr>
        <w:rPr>
          <w:rFonts w:ascii="Arial" w:eastAsia="Arial" w:hAnsi="Arial" w:cs="Arial"/>
        </w:rPr>
      </w:pPr>
      <w:r>
        <w:rPr>
          <w:rFonts w:ascii="Arial" w:eastAsia="Arial" w:hAnsi="Arial" w:cs="Arial"/>
        </w:rPr>
        <w:t xml:space="preserve">Safeguarding employs a framework which brings together all aspects of an investigation into an allegation of abuse against a vulnerable adult or young person. For any safeguarding issue the aim is to involve the vulnerable person and offer them as much choice as possible.  </w:t>
      </w:r>
    </w:p>
    <w:p w14:paraId="424C8AE6" w14:textId="77777777" w:rsidR="00795601" w:rsidRDefault="00795601">
      <w:pPr>
        <w:rPr>
          <w:rFonts w:ascii="Arial" w:eastAsia="Arial" w:hAnsi="Arial" w:cs="Arial"/>
        </w:rPr>
      </w:pPr>
    </w:p>
    <w:p w14:paraId="0D796935" w14:textId="77777777" w:rsidR="00795601" w:rsidRDefault="00000000">
      <w:pPr>
        <w:widowControl w:val="0"/>
        <w:spacing w:after="240"/>
        <w:rPr>
          <w:rFonts w:ascii="Arial" w:eastAsia="Arial" w:hAnsi="Arial" w:cs="Arial"/>
          <w:b/>
          <w:color w:val="000000"/>
          <w:sz w:val="28"/>
          <w:szCs w:val="28"/>
        </w:rPr>
      </w:pPr>
      <w:r>
        <w:rPr>
          <w:rFonts w:ascii="Arial" w:eastAsia="Arial" w:hAnsi="Arial" w:cs="Arial"/>
          <w:b/>
          <w:color w:val="000000"/>
          <w:sz w:val="28"/>
          <w:szCs w:val="28"/>
        </w:rPr>
        <w:t>Safeguarding Principles</w:t>
      </w:r>
    </w:p>
    <w:p w14:paraId="05C5CCF5" w14:textId="17070EB6" w:rsidR="00795601" w:rsidRDefault="00000000">
      <w:pPr>
        <w:rPr>
          <w:rFonts w:ascii="Arial" w:eastAsia="Arial" w:hAnsi="Arial" w:cs="Arial"/>
        </w:rPr>
      </w:pPr>
      <w:r>
        <w:rPr>
          <w:rFonts w:ascii="Arial" w:eastAsia="Arial" w:hAnsi="Arial" w:cs="Arial"/>
        </w:rPr>
        <w:t xml:space="preserve">Live Well in Braunton aims to empower </w:t>
      </w:r>
      <w:r w:rsidR="00D05257">
        <w:rPr>
          <w:rFonts w:ascii="Arial" w:eastAsia="Arial" w:hAnsi="Arial" w:cs="Arial"/>
        </w:rPr>
        <w:t xml:space="preserve">those who work on behalf of Live Well in Braunton </w:t>
      </w:r>
      <w:r>
        <w:rPr>
          <w:rFonts w:ascii="Arial" w:eastAsia="Arial" w:hAnsi="Arial" w:cs="Arial"/>
        </w:rPr>
        <w:t>to safeguard their colleagues and the people with whom we work and to act in accordance with the following principles:</w:t>
      </w:r>
    </w:p>
    <w:p w14:paraId="1054770C" w14:textId="77777777" w:rsidR="00795601" w:rsidRDefault="00795601">
      <w:pPr>
        <w:rPr>
          <w:rFonts w:ascii="Arial" w:eastAsia="Arial" w:hAnsi="Arial" w:cs="Arial"/>
        </w:rPr>
      </w:pPr>
    </w:p>
    <w:p w14:paraId="1367C900"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Empowerment: our service users are supported and encouraged to make their own decisions based upon informed consent</w:t>
      </w:r>
    </w:p>
    <w:p w14:paraId="0F96BCFA"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Prevention: it is better to </w:t>
      </w:r>
      <w:proofErr w:type="gramStart"/>
      <w:r>
        <w:rPr>
          <w:rFonts w:ascii="Arial" w:eastAsia="Arial" w:hAnsi="Arial" w:cs="Arial"/>
          <w:color w:val="000000"/>
        </w:rPr>
        <w:t>take action</w:t>
      </w:r>
      <w:proofErr w:type="gramEnd"/>
      <w:r>
        <w:rPr>
          <w:rFonts w:ascii="Arial" w:eastAsia="Arial" w:hAnsi="Arial" w:cs="Arial"/>
          <w:color w:val="000000"/>
        </w:rPr>
        <w:t xml:space="preserve"> before harm occurs</w:t>
      </w:r>
    </w:p>
    <w:p w14:paraId="24DC6A3C"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Proportionality: we shall seek the least intrusive responses that are proportionate and appropriate to the risks presented</w:t>
      </w:r>
    </w:p>
    <w:p w14:paraId="36E4481B"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Protection: we shall seek to arrange support and representation for those in greatest need</w:t>
      </w:r>
    </w:p>
    <w:p w14:paraId="6EAEF225"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Partnership: we shall work in partnership with other services in our community</w:t>
      </w:r>
    </w:p>
    <w:p w14:paraId="488C7A70" w14:textId="77777777" w:rsidR="00795601" w:rsidRDefault="00000000">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Accountability: we shall seek to ensure accountability and transparency in delivering safeguarding</w:t>
      </w:r>
    </w:p>
    <w:p w14:paraId="50420469" w14:textId="77777777" w:rsidR="00795601" w:rsidRDefault="00795601">
      <w:pPr>
        <w:rPr>
          <w:rFonts w:ascii="Arial" w:eastAsia="Arial" w:hAnsi="Arial" w:cs="Arial"/>
        </w:rPr>
      </w:pPr>
    </w:p>
    <w:p w14:paraId="0FB0154D" w14:textId="77777777" w:rsidR="00795601" w:rsidRDefault="00000000">
      <w:pPr>
        <w:rPr>
          <w:rFonts w:ascii="Arial" w:eastAsia="Arial" w:hAnsi="Arial" w:cs="Arial"/>
          <w:b/>
          <w:sz w:val="28"/>
          <w:szCs w:val="28"/>
        </w:rPr>
      </w:pPr>
      <w:r>
        <w:rPr>
          <w:rFonts w:ascii="Arial" w:eastAsia="Arial" w:hAnsi="Arial" w:cs="Arial"/>
          <w:b/>
          <w:sz w:val="28"/>
          <w:szCs w:val="28"/>
        </w:rPr>
        <w:lastRenderedPageBreak/>
        <w:t xml:space="preserve">Safeguarding Practice </w:t>
      </w:r>
    </w:p>
    <w:p w14:paraId="712DE6B0" w14:textId="77777777" w:rsidR="00795601" w:rsidRDefault="00795601">
      <w:pPr>
        <w:rPr>
          <w:rFonts w:ascii="Arial" w:eastAsia="Arial" w:hAnsi="Arial" w:cs="Arial"/>
          <w:b/>
        </w:rPr>
      </w:pPr>
    </w:p>
    <w:p w14:paraId="08F7E53A" w14:textId="77777777" w:rsidR="00795601" w:rsidRDefault="00000000">
      <w:pPr>
        <w:rPr>
          <w:rFonts w:ascii="Arial" w:eastAsia="Arial" w:hAnsi="Arial" w:cs="Arial"/>
          <w:u w:val="single"/>
        </w:rPr>
      </w:pPr>
      <w:r>
        <w:rPr>
          <w:rFonts w:ascii="Arial" w:eastAsia="Arial" w:hAnsi="Arial" w:cs="Arial"/>
          <w:u w:val="single"/>
        </w:rPr>
        <w:t>Standard One: Adults and Young People at risk are at the centre of our practice</w:t>
      </w:r>
    </w:p>
    <w:p w14:paraId="29219C24" w14:textId="77777777" w:rsidR="00795601" w:rsidRDefault="00795601">
      <w:pPr>
        <w:rPr>
          <w:rFonts w:ascii="Arial" w:eastAsia="Arial" w:hAnsi="Arial" w:cs="Arial"/>
          <w:u w:val="single"/>
        </w:rPr>
      </w:pPr>
    </w:p>
    <w:p w14:paraId="096FE227" w14:textId="77777777" w:rsidR="00795601" w:rsidRDefault="00000000">
      <w:pPr>
        <w:rPr>
          <w:rFonts w:ascii="Arial" w:eastAsia="Arial" w:hAnsi="Arial" w:cs="Arial"/>
        </w:rPr>
      </w:pPr>
      <w:r>
        <w:rPr>
          <w:rFonts w:ascii="Arial" w:eastAsia="Arial" w:hAnsi="Arial" w:cs="Arial"/>
        </w:rPr>
        <w:t>We shall aim to:</w:t>
      </w:r>
    </w:p>
    <w:p w14:paraId="2443BA2D"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include the views of our users in the delivery of our services</w:t>
      </w:r>
    </w:p>
    <w:p w14:paraId="554A192D"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make our organisation as accessible as possible, by for example ensuring that our communications are appropriate and delivery of our service is suitable for our users</w:t>
      </w:r>
    </w:p>
    <w:p w14:paraId="16B4C278"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work to ensure that our service </w:t>
      </w:r>
      <w:proofErr w:type="gramStart"/>
      <w:r>
        <w:rPr>
          <w:rFonts w:ascii="Arial" w:eastAsia="Arial" w:hAnsi="Arial" w:cs="Arial"/>
          <w:color w:val="000000"/>
        </w:rPr>
        <w:t>takes into account</w:t>
      </w:r>
      <w:proofErr w:type="gramEnd"/>
      <w:r>
        <w:rPr>
          <w:rFonts w:ascii="Arial" w:eastAsia="Arial" w:hAnsi="Arial" w:cs="Arial"/>
          <w:color w:val="000000"/>
        </w:rPr>
        <w:t xml:space="preserve"> and respects racial heritage, language, religion, </w:t>
      </w:r>
      <w:proofErr w:type="gramStart"/>
      <w:r>
        <w:rPr>
          <w:rFonts w:ascii="Arial" w:eastAsia="Arial" w:hAnsi="Arial" w:cs="Arial"/>
          <w:color w:val="000000"/>
        </w:rPr>
        <w:t>faith ,</w:t>
      </w:r>
      <w:proofErr w:type="gramEnd"/>
      <w:r>
        <w:rPr>
          <w:rFonts w:ascii="Arial" w:eastAsia="Arial" w:hAnsi="Arial" w:cs="Arial"/>
          <w:color w:val="000000"/>
        </w:rPr>
        <w:t xml:space="preserve"> sexuality, gender and disability</w:t>
      </w:r>
    </w:p>
    <w:p w14:paraId="2F953762"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be aware of access issues for those with disability, whether physical or intellectual</w:t>
      </w:r>
    </w:p>
    <w:p w14:paraId="0A7A7083"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assess the risks that our users may encounter and where appropriate seeking to manage such risks</w:t>
      </w:r>
    </w:p>
    <w:p w14:paraId="163B1720" w14:textId="77777777" w:rsidR="00795601" w:rsidRDefault="00000000">
      <w:pPr>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that our users know how to voice concerns and complaints</w:t>
      </w:r>
    </w:p>
    <w:p w14:paraId="73F2EFAD" w14:textId="77777777" w:rsidR="00795601" w:rsidRDefault="00795601">
      <w:pPr>
        <w:rPr>
          <w:rFonts w:ascii="Arial" w:eastAsia="Arial" w:hAnsi="Arial" w:cs="Arial"/>
        </w:rPr>
      </w:pPr>
    </w:p>
    <w:p w14:paraId="49E1C3DF" w14:textId="77777777" w:rsidR="00795601" w:rsidRDefault="00795601">
      <w:pPr>
        <w:rPr>
          <w:rFonts w:ascii="Arial" w:eastAsia="Arial" w:hAnsi="Arial" w:cs="Arial"/>
        </w:rPr>
      </w:pPr>
    </w:p>
    <w:p w14:paraId="75241DF2" w14:textId="77777777" w:rsidR="00795601" w:rsidRDefault="00000000">
      <w:pPr>
        <w:rPr>
          <w:rFonts w:ascii="Arial" w:eastAsia="Arial" w:hAnsi="Arial" w:cs="Arial"/>
          <w:u w:val="single"/>
        </w:rPr>
      </w:pPr>
      <w:r>
        <w:rPr>
          <w:rFonts w:ascii="Arial" w:eastAsia="Arial" w:hAnsi="Arial" w:cs="Arial"/>
          <w:u w:val="single"/>
        </w:rPr>
        <w:t>Standard Two: Safeguarding and E-Safety Lead</w:t>
      </w:r>
    </w:p>
    <w:p w14:paraId="059DC840" w14:textId="77777777" w:rsidR="00795601" w:rsidRDefault="00795601">
      <w:pPr>
        <w:rPr>
          <w:rFonts w:ascii="Arial" w:eastAsia="Arial" w:hAnsi="Arial" w:cs="Arial"/>
          <w:u w:val="single"/>
        </w:rPr>
      </w:pPr>
    </w:p>
    <w:p w14:paraId="1117F221" w14:textId="77777777" w:rsidR="00795601" w:rsidRDefault="00000000">
      <w:pPr>
        <w:rPr>
          <w:rFonts w:ascii="Arial" w:eastAsia="Arial" w:hAnsi="Arial" w:cs="Arial"/>
        </w:rPr>
      </w:pPr>
      <w:r>
        <w:rPr>
          <w:rFonts w:ascii="Arial" w:eastAsia="Arial" w:hAnsi="Arial" w:cs="Arial"/>
        </w:rPr>
        <w:t>We shall:</w:t>
      </w:r>
    </w:p>
    <w:p w14:paraId="5EB09C46" w14:textId="77777777" w:rsidR="00795601"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appoint a named safeguarding lead who shall have responsibility for dealing with any specific safeguarding issues and record them</w:t>
      </w:r>
    </w:p>
    <w:p w14:paraId="386823CA" w14:textId="77777777" w:rsidR="00795601"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our safeguarding lead receives appropriate training</w:t>
      </w:r>
    </w:p>
    <w:p w14:paraId="0E31C79D" w14:textId="77777777" w:rsidR="00795601"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all our users, staff and volunteers are aware who our lead is and their role</w:t>
      </w:r>
    </w:p>
    <w:p w14:paraId="26C39399" w14:textId="77777777" w:rsidR="00795601" w:rsidRDefault="00000000">
      <w:pPr>
        <w:numPr>
          <w:ilvl w:val="0"/>
          <w:numId w:val="7"/>
        </w:numPr>
        <w:pBdr>
          <w:top w:val="nil"/>
          <w:left w:val="nil"/>
          <w:bottom w:val="nil"/>
          <w:right w:val="nil"/>
          <w:between w:val="nil"/>
        </w:pBdr>
        <w:rPr>
          <w:rFonts w:ascii="Arial" w:eastAsia="Arial" w:hAnsi="Arial" w:cs="Arial"/>
          <w:color w:val="000000"/>
        </w:rPr>
      </w:pPr>
      <w:proofErr w:type="gramStart"/>
      <w:r>
        <w:rPr>
          <w:rFonts w:ascii="Arial" w:eastAsia="Arial" w:hAnsi="Arial" w:cs="Arial"/>
          <w:color w:val="000000"/>
        </w:rPr>
        <w:t>make arrangements</w:t>
      </w:r>
      <w:proofErr w:type="gramEnd"/>
      <w:r>
        <w:rPr>
          <w:rFonts w:ascii="Arial" w:eastAsia="Arial" w:hAnsi="Arial" w:cs="Arial"/>
          <w:color w:val="000000"/>
        </w:rPr>
        <w:t xml:space="preserve"> for cover if the lead is unavailable</w:t>
      </w:r>
    </w:p>
    <w:p w14:paraId="38022BF3" w14:textId="77777777" w:rsidR="00795601" w:rsidRDefault="00795601">
      <w:pPr>
        <w:rPr>
          <w:rFonts w:ascii="Arial" w:eastAsia="Arial" w:hAnsi="Arial" w:cs="Arial"/>
        </w:rPr>
      </w:pPr>
    </w:p>
    <w:p w14:paraId="465CDB2D" w14:textId="77777777" w:rsidR="00795601" w:rsidRDefault="00000000">
      <w:pPr>
        <w:rPr>
          <w:rFonts w:ascii="Arial" w:eastAsia="Arial" w:hAnsi="Arial" w:cs="Arial"/>
          <w:u w:val="single"/>
        </w:rPr>
      </w:pPr>
      <w:r>
        <w:rPr>
          <w:rFonts w:ascii="Arial" w:eastAsia="Arial" w:hAnsi="Arial" w:cs="Arial"/>
          <w:u w:val="single"/>
        </w:rPr>
        <w:t>Standard Three: Safer Staffing</w:t>
      </w:r>
    </w:p>
    <w:p w14:paraId="73511547" w14:textId="77777777" w:rsidR="00795601" w:rsidRDefault="00795601">
      <w:pPr>
        <w:rPr>
          <w:rFonts w:ascii="Arial" w:eastAsia="Arial" w:hAnsi="Arial" w:cs="Arial"/>
          <w:u w:val="single"/>
        </w:rPr>
      </w:pPr>
    </w:p>
    <w:p w14:paraId="08AA2D06" w14:textId="77777777" w:rsidR="00795601" w:rsidRDefault="00000000">
      <w:pPr>
        <w:rPr>
          <w:rFonts w:ascii="Arial" w:eastAsia="Arial" w:hAnsi="Arial" w:cs="Arial"/>
        </w:rPr>
      </w:pPr>
      <w:r>
        <w:rPr>
          <w:rFonts w:ascii="Arial" w:eastAsia="Arial" w:hAnsi="Arial" w:cs="Arial"/>
        </w:rPr>
        <w:t>We shall:</w:t>
      </w:r>
    </w:p>
    <w:p w14:paraId="29940F07" w14:textId="675073A2" w:rsidR="00654912" w:rsidRPr="00654912" w:rsidRDefault="00654912" w:rsidP="00654912">
      <w:pPr>
        <w:pStyle w:val="ListParagraph"/>
        <w:numPr>
          <w:ilvl w:val="0"/>
          <w:numId w:val="12"/>
        </w:numPr>
        <w:rPr>
          <w:rFonts w:ascii="Arial" w:eastAsia="Arial" w:hAnsi="Arial" w:cs="Arial"/>
        </w:rPr>
      </w:pPr>
      <w:r>
        <w:rPr>
          <w:rFonts w:ascii="Arial" w:eastAsia="Arial" w:hAnsi="Arial" w:cs="Arial"/>
        </w:rPr>
        <w:t>Employees</w:t>
      </w:r>
    </w:p>
    <w:p w14:paraId="038DE5C6"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adopt a policy for safe recruitment: recruitment will be openly advertised, the application form will include a job description and person </w:t>
      </w:r>
      <w:proofErr w:type="gramStart"/>
      <w:r>
        <w:rPr>
          <w:rFonts w:ascii="Arial" w:eastAsia="Arial" w:hAnsi="Arial" w:cs="Arial"/>
          <w:color w:val="000000"/>
        </w:rPr>
        <w:t>specification</w:t>
      </w:r>
      <w:proofErr w:type="gramEnd"/>
      <w:r>
        <w:rPr>
          <w:rFonts w:ascii="Arial" w:eastAsia="Arial" w:hAnsi="Arial" w:cs="Arial"/>
          <w:color w:val="000000"/>
        </w:rPr>
        <w:t xml:space="preserve"> and the process of appointment will include references, formal identification and after short listing face to face interviews; following appointment there will be a probationary period, induction training, support and supervision</w:t>
      </w:r>
    </w:p>
    <w:p w14:paraId="75B47EF2"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DBS checks are in place</w:t>
      </w:r>
    </w:p>
    <w:p w14:paraId="2876F596"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provide guidance for staff conduct</w:t>
      </w:r>
    </w:p>
    <w:p w14:paraId="76B85614"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there is in place a disciplinary and grievance procedure</w:t>
      </w:r>
    </w:p>
    <w:p w14:paraId="18CB2E43"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ensure there is ongoing training</w:t>
      </w:r>
    </w:p>
    <w:p w14:paraId="45BA7085" w14:textId="77777777" w:rsidR="00795601" w:rsidRDefault="00000000">
      <w:pPr>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have regard to appropriate standards for working with vulnerable adults and young persons</w:t>
      </w:r>
    </w:p>
    <w:p w14:paraId="60A156CF" w14:textId="6630D87A" w:rsidR="00654912" w:rsidRPr="00654912" w:rsidRDefault="00654912" w:rsidP="00654912">
      <w:pPr>
        <w:pStyle w:val="ListParagraph"/>
        <w:numPr>
          <w:ilvl w:val="0"/>
          <w:numId w:val="12"/>
        </w:numPr>
        <w:pBdr>
          <w:top w:val="nil"/>
          <w:left w:val="nil"/>
          <w:bottom w:val="nil"/>
          <w:right w:val="nil"/>
          <w:between w:val="nil"/>
        </w:pBdr>
        <w:rPr>
          <w:rFonts w:ascii="Arial" w:eastAsia="Arial" w:hAnsi="Arial" w:cs="Arial"/>
          <w:color w:val="000000"/>
        </w:rPr>
      </w:pPr>
      <w:r w:rsidRPr="00654912">
        <w:rPr>
          <w:rFonts w:ascii="Arial" w:eastAsia="Arial" w:hAnsi="Arial" w:cs="Arial"/>
          <w:color w:val="000000"/>
        </w:rPr>
        <w:t>Contractors</w:t>
      </w:r>
    </w:p>
    <w:p w14:paraId="711E02B4" w14:textId="184F8062" w:rsidR="00654912" w:rsidRPr="00654912" w:rsidRDefault="00654912" w:rsidP="00654912">
      <w:pPr>
        <w:pStyle w:val="ListParagraph"/>
        <w:pBdr>
          <w:top w:val="nil"/>
          <w:left w:val="nil"/>
          <w:bottom w:val="nil"/>
          <w:right w:val="nil"/>
          <w:between w:val="nil"/>
        </w:pBdr>
        <w:rPr>
          <w:rFonts w:ascii="Arial" w:eastAsia="Arial" w:hAnsi="Arial" w:cs="Arial"/>
          <w:color w:val="000000"/>
        </w:rPr>
      </w:pPr>
      <w:r>
        <w:rPr>
          <w:rFonts w:ascii="Arial" w:eastAsia="Arial" w:hAnsi="Arial" w:cs="Arial"/>
          <w:color w:val="000000"/>
        </w:rPr>
        <w:t>As Part of the contractor’s assessment the contractors will provide references, details and evidence of experience and safeguarding checks undertaken.</w:t>
      </w:r>
    </w:p>
    <w:p w14:paraId="1C7B704A" w14:textId="77777777" w:rsidR="00795601" w:rsidRDefault="00795601">
      <w:pPr>
        <w:rPr>
          <w:rFonts w:ascii="Arial" w:eastAsia="Arial" w:hAnsi="Arial" w:cs="Arial"/>
        </w:rPr>
      </w:pPr>
    </w:p>
    <w:p w14:paraId="468F95C8" w14:textId="77777777" w:rsidR="00795601" w:rsidRDefault="00795601">
      <w:pPr>
        <w:rPr>
          <w:rFonts w:ascii="Arial" w:eastAsia="Arial" w:hAnsi="Arial" w:cs="Arial"/>
          <w:u w:val="single"/>
        </w:rPr>
      </w:pPr>
    </w:p>
    <w:p w14:paraId="0D71FDC4" w14:textId="77777777" w:rsidR="00795601" w:rsidRDefault="00795601">
      <w:pPr>
        <w:rPr>
          <w:rFonts w:ascii="Arial" w:eastAsia="Arial" w:hAnsi="Arial" w:cs="Arial"/>
          <w:u w:val="single"/>
        </w:rPr>
      </w:pPr>
    </w:p>
    <w:p w14:paraId="174D0F02" w14:textId="77777777" w:rsidR="00654912" w:rsidRDefault="00654912">
      <w:pPr>
        <w:rPr>
          <w:rFonts w:ascii="Arial" w:eastAsia="Arial" w:hAnsi="Arial" w:cs="Arial"/>
          <w:u w:val="single"/>
        </w:rPr>
      </w:pPr>
    </w:p>
    <w:p w14:paraId="6F2D01F1" w14:textId="77777777" w:rsidR="001071A8" w:rsidRDefault="001071A8">
      <w:pPr>
        <w:rPr>
          <w:rFonts w:ascii="Arial" w:eastAsia="Arial" w:hAnsi="Arial" w:cs="Arial"/>
          <w:u w:val="single"/>
        </w:rPr>
      </w:pPr>
    </w:p>
    <w:p w14:paraId="08651B3F" w14:textId="77777777" w:rsidR="001071A8" w:rsidRDefault="001071A8">
      <w:pPr>
        <w:rPr>
          <w:rFonts w:ascii="Arial" w:eastAsia="Arial" w:hAnsi="Arial" w:cs="Arial"/>
          <w:u w:val="single"/>
        </w:rPr>
      </w:pPr>
    </w:p>
    <w:p w14:paraId="1AA4416B" w14:textId="77777777" w:rsidR="001071A8" w:rsidRDefault="001071A8">
      <w:pPr>
        <w:rPr>
          <w:rFonts w:ascii="Arial" w:eastAsia="Arial" w:hAnsi="Arial" w:cs="Arial"/>
          <w:u w:val="single"/>
        </w:rPr>
      </w:pPr>
    </w:p>
    <w:p w14:paraId="6920EF17" w14:textId="77777777" w:rsidR="00795601" w:rsidRDefault="00795601">
      <w:pPr>
        <w:rPr>
          <w:rFonts w:ascii="Arial" w:eastAsia="Arial" w:hAnsi="Arial" w:cs="Arial"/>
          <w:u w:val="single"/>
        </w:rPr>
      </w:pPr>
    </w:p>
    <w:p w14:paraId="2F81299C" w14:textId="77777777" w:rsidR="00795601" w:rsidRDefault="00000000">
      <w:pPr>
        <w:rPr>
          <w:rFonts w:ascii="Arial" w:eastAsia="Arial" w:hAnsi="Arial" w:cs="Arial"/>
          <w:u w:val="single"/>
        </w:rPr>
      </w:pPr>
      <w:r>
        <w:rPr>
          <w:rFonts w:ascii="Arial" w:eastAsia="Arial" w:hAnsi="Arial" w:cs="Arial"/>
          <w:u w:val="single"/>
        </w:rPr>
        <w:lastRenderedPageBreak/>
        <w:t>Standard Four: Policies and Practice</w:t>
      </w:r>
    </w:p>
    <w:p w14:paraId="092620DD" w14:textId="77777777" w:rsidR="00795601" w:rsidRDefault="00795601">
      <w:pPr>
        <w:rPr>
          <w:rFonts w:ascii="Arial" w:eastAsia="Arial" w:hAnsi="Arial" w:cs="Arial"/>
          <w:u w:val="single"/>
        </w:rPr>
      </w:pPr>
    </w:p>
    <w:p w14:paraId="16C773F0" w14:textId="77777777" w:rsidR="00795601" w:rsidRDefault="00000000">
      <w:pPr>
        <w:rPr>
          <w:rFonts w:ascii="Arial" w:eastAsia="Arial" w:hAnsi="Arial" w:cs="Arial"/>
        </w:rPr>
      </w:pPr>
      <w:r>
        <w:rPr>
          <w:rFonts w:ascii="Arial" w:eastAsia="Arial" w:hAnsi="Arial" w:cs="Arial"/>
        </w:rPr>
        <w:t>We shall aim to have in place:</w:t>
      </w:r>
    </w:p>
    <w:p w14:paraId="7CB773C2" w14:textId="77777777" w:rsidR="00795601"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the annual review of policies</w:t>
      </w:r>
    </w:p>
    <w:p w14:paraId="24E0D4CF" w14:textId="77777777" w:rsidR="00795601"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written procedures for disclosures</w:t>
      </w:r>
    </w:p>
    <w:p w14:paraId="6050E270" w14:textId="77777777" w:rsidR="00795601" w:rsidRDefault="00000000">
      <w:pPr>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policies which shall include a whistleblowing policy, a complaints policy for users, an anti-bullying policy. All policies should be accessible to all, and demonstrate awareness of cross cutting issues such as mental ill health, domestic abuse, substance misuse etc.</w:t>
      </w:r>
    </w:p>
    <w:p w14:paraId="1A0BC958" w14:textId="77777777" w:rsidR="00795601" w:rsidRDefault="00795601">
      <w:pPr>
        <w:rPr>
          <w:rFonts w:ascii="Arial" w:eastAsia="Arial" w:hAnsi="Arial" w:cs="Arial"/>
        </w:rPr>
      </w:pPr>
    </w:p>
    <w:p w14:paraId="5137E299" w14:textId="77777777" w:rsidR="00795601" w:rsidRDefault="00000000">
      <w:pPr>
        <w:rPr>
          <w:rFonts w:ascii="Arial" w:eastAsia="Arial" w:hAnsi="Arial" w:cs="Arial"/>
          <w:u w:val="single"/>
        </w:rPr>
      </w:pPr>
      <w:r>
        <w:rPr>
          <w:rFonts w:ascii="Arial" w:eastAsia="Arial" w:hAnsi="Arial" w:cs="Arial"/>
          <w:u w:val="single"/>
        </w:rPr>
        <w:t>Standard Five: Training</w:t>
      </w:r>
    </w:p>
    <w:p w14:paraId="67FCF92C" w14:textId="77777777" w:rsidR="00795601" w:rsidRDefault="00795601">
      <w:pPr>
        <w:rPr>
          <w:rFonts w:ascii="Arial" w:eastAsia="Arial" w:hAnsi="Arial" w:cs="Arial"/>
          <w:u w:val="single"/>
        </w:rPr>
      </w:pPr>
    </w:p>
    <w:p w14:paraId="6EEFF4E8" w14:textId="77777777" w:rsidR="00795601"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There shall be a clear training policy for all roles within our organisation</w:t>
      </w:r>
    </w:p>
    <w:p w14:paraId="06936604" w14:textId="77777777" w:rsidR="00795601"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All staff and volunteers shall receive training at the appropriate level for safeguarding adults, child protection and e-safety</w:t>
      </w:r>
    </w:p>
    <w:p w14:paraId="5FBD5322" w14:textId="77777777" w:rsidR="00795601"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records on training shall be kept with dates for refresher training</w:t>
      </w:r>
    </w:p>
    <w:p w14:paraId="7D2B3B94" w14:textId="77777777" w:rsidR="00795601" w:rsidRDefault="00795601">
      <w:pPr>
        <w:rPr>
          <w:rFonts w:ascii="Arial" w:eastAsia="Arial" w:hAnsi="Arial" w:cs="Arial"/>
          <w:u w:val="single"/>
        </w:rPr>
      </w:pPr>
    </w:p>
    <w:p w14:paraId="7E99A31C" w14:textId="77777777" w:rsidR="00795601" w:rsidRDefault="00795601">
      <w:pPr>
        <w:rPr>
          <w:rFonts w:ascii="Arial" w:eastAsia="Arial" w:hAnsi="Arial" w:cs="Arial"/>
          <w:u w:val="single"/>
        </w:rPr>
      </w:pPr>
    </w:p>
    <w:p w14:paraId="67135D3C" w14:textId="77777777" w:rsidR="00795601" w:rsidRDefault="00000000">
      <w:pPr>
        <w:rPr>
          <w:rFonts w:ascii="Arial" w:eastAsia="Arial" w:hAnsi="Arial" w:cs="Arial"/>
          <w:u w:val="single"/>
        </w:rPr>
      </w:pPr>
      <w:r>
        <w:rPr>
          <w:rFonts w:ascii="Arial" w:eastAsia="Arial" w:hAnsi="Arial" w:cs="Arial"/>
          <w:u w:val="single"/>
        </w:rPr>
        <w:t xml:space="preserve">Standard Six: Performance and Practice </w:t>
      </w:r>
    </w:p>
    <w:p w14:paraId="6CECAE92" w14:textId="77777777" w:rsidR="00795601" w:rsidRDefault="00795601">
      <w:pPr>
        <w:rPr>
          <w:rFonts w:ascii="Arial" w:eastAsia="Arial" w:hAnsi="Arial" w:cs="Arial"/>
          <w:u w:val="single"/>
        </w:rPr>
      </w:pPr>
    </w:p>
    <w:p w14:paraId="40E18368" w14:textId="24FB2BB4" w:rsidR="00795601" w:rsidRPr="006E6DC6" w:rsidRDefault="006E6DC6">
      <w:pPr>
        <w:pBdr>
          <w:top w:val="nil"/>
          <w:left w:val="nil"/>
          <w:bottom w:val="nil"/>
          <w:right w:val="nil"/>
          <w:between w:val="nil"/>
        </w:pBdr>
        <w:ind w:left="720"/>
        <w:rPr>
          <w:rFonts w:ascii="Arial" w:eastAsia="Arial" w:hAnsi="Arial" w:cs="Arial"/>
          <w:iCs/>
          <w:color w:val="000000"/>
        </w:rPr>
      </w:pPr>
      <w:r>
        <w:rPr>
          <w:rFonts w:ascii="Arial" w:eastAsia="Arial" w:hAnsi="Arial" w:cs="Arial"/>
        </w:rPr>
        <w:t>Those who work on behalf of Live Well in Braunton should be made aware of:</w:t>
      </w:r>
    </w:p>
    <w:p w14:paraId="267AFC82" w14:textId="38A7E0FF" w:rsidR="00795601" w:rsidRDefault="006E6DC6">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Aware of how to make referrals for additional support including the Devon Safeguarding Adults Board and Children Board and the Devon Children and Families Partnership</w:t>
      </w:r>
    </w:p>
    <w:p w14:paraId="5735C4E4" w14:textId="1774CD08" w:rsidR="00795601" w:rsidRDefault="006E6DC6">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Aware of the procedure for escalating concerns in line with Live Well in Braunton’s practice guidance.</w:t>
      </w:r>
    </w:p>
    <w:p w14:paraId="44CF4B79" w14:textId="77777777" w:rsidR="00795601"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be prepared to engage with multi-agency case planning as appropriate</w:t>
      </w:r>
    </w:p>
    <w:p w14:paraId="5F8F4955" w14:textId="77777777" w:rsidR="00795601"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be able to demonstrate learning from training in serious case reviews and legislation</w:t>
      </w:r>
    </w:p>
    <w:p w14:paraId="16FD1CB2" w14:textId="77777777" w:rsidR="00795601" w:rsidRDefault="00795601">
      <w:pPr>
        <w:pBdr>
          <w:top w:val="nil"/>
          <w:left w:val="nil"/>
          <w:bottom w:val="nil"/>
          <w:right w:val="nil"/>
          <w:between w:val="nil"/>
        </w:pBdr>
        <w:ind w:left="720"/>
        <w:rPr>
          <w:rFonts w:ascii="Arial" w:eastAsia="Arial" w:hAnsi="Arial" w:cs="Arial"/>
          <w:color w:val="000000"/>
        </w:rPr>
      </w:pPr>
    </w:p>
    <w:p w14:paraId="074291D7" w14:textId="77777777" w:rsidR="00795601"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where appropriate assessments of young people and vulnerable adults should be appropriately recorded in conformity with GDPR, the principles of this policy and legislative requirements</w:t>
      </w:r>
    </w:p>
    <w:p w14:paraId="1FE188EC" w14:textId="77777777" w:rsidR="00795601" w:rsidRDefault="00000000">
      <w:pPr>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all records with direct relevance to our safeguarding activities shall be kept for a minimum of 25 years</w:t>
      </w:r>
    </w:p>
    <w:p w14:paraId="2A4E98D5" w14:textId="77777777" w:rsidR="00795601" w:rsidRDefault="00795601">
      <w:pPr>
        <w:rPr>
          <w:rFonts w:ascii="Arial" w:eastAsia="Arial" w:hAnsi="Arial" w:cs="Arial"/>
        </w:rPr>
      </w:pPr>
    </w:p>
    <w:p w14:paraId="2449E7B7" w14:textId="77777777" w:rsidR="00795601" w:rsidRDefault="00000000">
      <w:pPr>
        <w:rPr>
          <w:rFonts w:ascii="Arial" w:eastAsia="Arial" w:hAnsi="Arial" w:cs="Arial"/>
          <w:u w:val="single"/>
        </w:rPr>
      </w:pPr>
      <w:r>
        <w:rPr>
          <w:rFonts w:ascii="Arial" w:eastAsia="Arial" w:hAnsi="Arial" w:cs="Arial"/>
          <w:u w:val="single"/>
        </w:rPr>
        <w:t>Standard Seven: Risk Management</w:t>
      </w:r>
    </w:p>
    <w:p w14:paraId="424B2422" w14:textId="77777777" w:rsidR="00795601" w:rsidRDefault="00795601">
      <w:pPr>
        <w:rPr>
          <w:rFonts w:ascii="Arial" w:eastAsia="Arial" w:hAnsi="Arial" w:cs="Arial"/>
          <w:u w:val="single"/>
        </w:rPr>
      </w:pPr>
    </w:p>
    <w:p w14:paraId="57B5FF39" w14:textId="77777777" w:rsidR="00795601"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We should undertake a risk assessment for all activities organised by </w:t>
      </w:r>
    </w:p>
    <w:p w14:paraId="7C0D037F" w14:textId="77777777" w:rsidR="00795601"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Live Well in Braunton which should include first aid, accident reporting and the venue.</w:t>
      </w:r>
    </w:p>
    <w:p w14:paraId="1A4C1E84" w14:textId="77777777" w:rsidR="00795601" w:rsidRDefault="00795601">
      <w:pPr>
        <w:rPr>
          <w:rFonts w:ascii="Arial" w:eastAsia="Arial" w:hAnsi="Arial" w:cs="Arial"/>
          <w:sz w:val="28"/>
          <w:szCs w:val="28"/>
        </w:rPr>
      </w:pPr>
    </w:p>
    <w:p w14:paraId="753B7FB2" w14:textId="77777777" w:rsidR="00795601" w:rsidRDefault="00795601">
      <w:pPr>
        <w:rPr>
          <w:rFonts w:ascii="Arial" w:eastAsia="Arial" w:hAnsi="Arial" w:cs="Arial"/>
          <w:b/>
          <w:sz w:val="28"/>
          <w:szCs w:val="28"/>
        </w:rPr>
      </w:pPr>
    </w:p>
    <w:p w14:paraId="069ED664" w14:textId="77777777" w:rsidR="00795601" w:rsidRDefault="00795601">
      <w:pPr>
        <w:rPr>
          <w:rFonts w:ascii="Arial" w:eastAsia="Arial" w:hAnsi="Arial" w:cs="Arial"/>
          <w:b/>
          <w:sz w:val="28"/>
          <w:szCs w:val="28"/>
        </w:rPr>
      </w:pPr>
    </w:p>
    <w:p w14:paraId="1871033E" w14:textId="38FE808B" w:rsidR="00746694" w:rsidRDefault="00746694">
      <w:pPr>
        <w:rPr>
          <w:rFonts w:ascii="Arial" w:eastAsia="Arial" w:hAnsi="Arial" w:cs="Arial"/>
          <w:b/>
          <w:sz w:val="28"/>
          <w:szCs w:val="28"/>
        </w:rPr>
      </w:pPr>
      <w:r>
        <w:rPr>
          <w:rFonts w:ascii="Arial" w:eastAsia="Arial" w:hAnsi="Arial" w:cs="Arial"/>
          <w:b/>
          <w:sz w:val="28"/>
          <w:szCs w:val="28"/>
        </w:rPr>
        <w:br w:type="page"/>
      </w:r>
    </w:p>
    <w:p w14:paraId="169619BC" w14:textId="77777777" w:rsidR="006E6DC6" w:rsidRDefault="006E6DC6">
      <w:pPr>
        <w:rPr>
          <w:rFonts w:ascii="Arial" w:eastAsia="Arial" w:hAnsi="Arial" w:cs="Arial"/>
          <w:b/>
          <w:sz w:val="28"/>
          <w:szCs w:val="28"/>
        </w:rPr>
      </w:pPr>
    </w:p>
    <w:p w14:paraId="1373E9E1" w14:textId="77777777" w:rsidR="006E6DC6" w:rsidRDefault="006E6DC6">
      <w:pPr>
        <w:rPr>
          <w:rFonts w:ascii="Arial" w:eastAsia="Arial" w:hAnsi="Arial" w:cs="Arial"/>
          <w:b/>
          <w:sz w:val="28"/>
          <w:szCs w:val="28"/>
        </w:rPr>
      </w:pPr>
    </w:p>
    <w:p w14:paraId="16935E39" w14:textId="77777777" w:rsidR="00795601" w:rsidRDefault="00000000">
      <w:pPr>
        <w:jc w:val="center"/>
        <w:rPr>
          <w:b/>
          <w:sz w:val="32"/>
          <w:szCs w:val="32"/>
        </w:rPr>
      </w:pPr>
      <w:r>
        <w:rPr>
          <w:b/>
          <w:sz w:val="32"/>
          <w:szCs w:val="32"/>
        </w:rPr>
        <w:t>Appendices</w:t>
      </w:r>
    </w:p>
    <w:p w14:paraId="2E926469" w14:textId="77777777" w:rsidR="00795601" w:rsidRDefault="00795601">
      <w:pPr>
        <w:rPr>
          <w:rFonts w:ascii="Arial" w:eastAsia="Arial" w:hAnsi="Arial" w:cs="Arial"/>
          <w:b/>
          <w:sz w:val="28"/>
          <w:szCs w:val="28"/>
        </w:rPr>
      </w:pPr>
    </w:p>
    <w:p w14:paraId="4122D05C" w14:textId="77777777" w:rsidR="00795601" w:rsidRDefault="00000000">
      <w:pPr>
        <w:rPr>
          <w:rFonts w:ascii="Arial" w:eastAsia="Arial" w:hAnsi="Arial" w:cs="Arial"/>
          <w:b/>
          <w:sz w:val="28"/>
          <w:szCs w:val="28"/>
        </w:rPr>
      </w:pPr>
      <w:r>
        <w:rPr>
          <w:rFonts w:ascii="Arial" w:eastAsia="Arial" w:hAnsi="Arial" w:cs="Arial"/>
          <w:b/>
          <w:sz w:val="28"/>
          <w:szCs w:val="28"/>
        </w:rPr>
        <w:t>Appendix 1</w:t>
      </w:r>
    </w:p>
    <w:p w14:paraId="6FA02672" w14:textId="77777777" w:rsidR="00795601" w:rsidRDefault="00795601">
      <w:pPr>
        <w:rPr>
          <w:rFonts w:ascii="Arial" w:eastAsia="Arial" w:hAnsi="Arial" w:cs="Arial"/>
          <w:b/>
          <w:sz w:val="28"/>
          <w:szCs w:val="28"/>
        </w:rPr>
      </w:pPr>
    </w:p>
    <w:p w14:paraId="6DEFD920" w14:textId="77777777" w:rsidR="00795601" w:rsidRDefault="00000000">
      <w:pPr>
        <w:rPr>
          <w:rFonts w:ascii="Arial" w:eastAsia="Arial" w:hAnsi="Arial" w:cs="Arial"/>
          <w:b/>
          <w:sz w:val="28"/>
          <w:szCs w:val="28"/>
        </w:rPr>
      </w:pPr>
      <w:r>
        <w:rPr>
          <w:rFonts w:ascii="Arial" w:eastAsia="Arial" w:hAnsi="Arial" w:cs="Arial"/>
          <w:b/>
          <w:sz w:val="28"/>
          <w:szCs w:val="28"/>
        </w:rPr>
        <w:t xml:space="preserve">Policy in Practice </w:t>
      </w:r>
    </w:p>
    <w:p w14:paraId="25698841" w14:textId="77777777" w:rsidR="00795601" w:rsidRDefault="00795601">
      <w:pPr>
        <w:rPr>
          <w:rFonts w:ascii="Arial" w:eastAsia="Arial" w:hAnsi="Arial" w:cs="Arial"/>
          <w:b/>
          <w:sz w:val="28"/>
          <w:szCs w:val="28"/>
        </w:rPr>
      </w:pPr>
    </w:p>
    <w:p w14:paraId="5C9CE12E" w14:textId="5F811DE0" w:rsidR="00795601" w:rsidRDefault="00000000">
      <w:pPr>
        <w:rPr>
          <w:rFonts w:ascii="Arial" w:eastAsia="Arial" w:hAnsi="Arial" w:cs="Arial"/>
        </w:rPr>
      </w:pPr>
      <w:r>
        <w:rPr>
          <w:rFonts w:ascii="Arial" w:eastAsia="Arial" w:hAnsi="Arial" w:cs="Arial"/>
        </w:rPr>
        <w:t>Everyone</w:t>
      </w:r>
      <w:r>
        <w:rPr>
          <w:rFonts w:ascii="Arial" w:eastAsia="Arial" w:hAnsi="Arial" w:cs="Arial"/>
          <w:b/>
        </w:rPr>
        <w:t xml:space="preserve"> </w:t>
      </w:r>
      <w:r w:rsidR="008E443D">
        <w:rPr>
          <w:rFonts w:ascii="Arial" w:eastAsia="Arial" w:hAnsi="Arial" w:cs="Arial"/>
        </w:rPr>
        <w:t xml:space="preserve">who work on behalf of Live Well in Braunton </w:t>
      </w:r>
      <w:r>
        <w:rPr>
          <w:rFonts w:ascii="Arial" w:eastAsia="Arial" w:hAnsi="Arial" w:cs="Arial"/>
        </w:rPr>
        <w:t>has a role to play in the protection of vulnerable persons from harm. Your role is to report, not to investigate. You will not be alone in carrying out your safeguarding role.</w:t>
      </w:r>
    </w:p>
    <w:p w14:paraId="09778B10" w14:textId="77777777" w:rsidR="00795601" w:rsidRDefault="00795601">
      <w:pPr>
        <w:rPr>
          <w:rFonts w:ascii="Arial" w:eastAsia="Arial" w:hAnsi="Arial" w:cs="Arial"/>
        </w:rPr>
      </w:pPr>
    </w:p>
    <w:p w14:paraId="4A1EA720" w14:textId="77777777" w:rsidR="00795601" w:rsidRDefault="00000000">
      <w:pPr>
        <w:rPr>
          <w:rFonts w:ascii="Arial" w:eastAsia="Arial" w:hAnsi="Arial" w:cs="Arial"/>
          <w:b/>
        </w:rPr>
      </w:pPr>
      <w:r>
        <w:rPr>
          <w:rFonts w:ascii="Arial" w:eastAsia="Arial" w:hAnsi="Arial" w:cs="Arial"/>
          <w:b/>
        </w:rPr>
        <w:t xml:space="preserve">If you are worried about the health or safety of an adult or child, tell someone. </w:t>
      </w:r>
    </w:p>
    <w:p w14:paraId="14FE46F3" w14:textId="77777777" w:rsidR="00795601" w:rsidRDefault="00795601">
      <w:pPr>
        <w:rPr>
          <w:rFonts w:ascii="Arial" w:eastAsia="Arial" w:hAnsi="Arial" w:cs="Arial"/>
          <w:b/>
        </w:rPr>
      </w:pPr>
    </w:p>
    <w:p w14:paraId="79F4A753" w14:textId="77777777" w:rsidR="00795601" w:rsidRDefault="00000000">
      <w:pPr>
        <w:rPr>
          <w:rFonts w:ascii="Arial" w:eastAsia="Arial" w:hAnsi="Arial" w:cs="Arial"/>
        </w:rPr>
      </w:pPr>
      <w:r>
        <w:rPr>
          <w:rFonts w:ascii="Arial" w:eastAsia="Arial" w:hAnsi="Arial" w:cs="Arial"/>
        </w:rPr>
        <w:t>You should</w:t>
      </w:r>
      <w:r>
        <w:rPr>
          <w:rFonts w:ascii="Arial" w:eastAsia="Arial" w:hAnsi="Arial" w:cs="Arial"/>
          <w:b/>
        </w:rPr>
        <w:t xml:space="preserve"> </w:t>
      </w:r>
      <w:r>
        <w:rPr>
          <w:rFonts w:ascii="Arial" w:eastAsia="Arial" w:hAnsi="Arial" w:cs="Arial"/>
        </w:rPr>
        <w:t>seek consent</w:t>
      </w:r>
      <w:r>
        <w:rPr>
          <w:rFonts w:ascii="Arial" w:eastAsia="Arial" w:hAnsi="Arial" w:cs="Arial"/>
          <w:b/>
        </w:rPr>
        <w:t xml:space="preserve"> </w:t>
      </w:r>
      <w:r>
        <w:rPr>
          <w:rFonts w:ascii="Arial" w:eastAsia="Arial" w:hAnsi="Arial" w:cs="Arial"/>
        </w:rPr>
        <w:t>to pass information on from the adult or young person you are worried about,</w:t>
      </w:r>
      <w:r>
        <w:rPr>
          <w:rFonts w:ascii="Arial" w:eastAsia="Arial" w:hAnsi="Arial" w:cs="Arial"/>
          <w:b/>
        </w:rPr>
        <w:t xml:space="preserve"> </w:t>
      </w:r>
      <w:r>
        <w:rPr>
          <w:rFonts w:ascii="Arial" w:eastAsia="Arial" w:hAnsi="Arial" w:cs="Arial"/>
        </w:rPr>
        <w:t xml:space="preserve">but the law enables you to </w:t>
      </w:r>
      <w:proofErr w:type="gramStart"/>
      <w:r>
        <w:rPr>
          <w:rFonts w:ascii="Arial" w:eastAsia="Arial" w:hAnsi="Arial" w:cs="Arial"/>
        </w:rPr>
        <w:t>take action</w:t>
      </w:r>
      <w:proofErr w:type="gramEnd"/>
      <w:r>
        <w:rPr>
          <w:rFonts w:ascii="Arial" w:eastAsia="Arial" w:hAnsi="Arial" w:cs="Arial"/>
        </w:rPr>
        <w:t xml:space="preserve"> without this if there is an immediate danger. </w:t>
      </w:r>
    </w:p>
    <w:p w14:paraId="39C40D32" w14:textId="77777777" w:rsidR="00795601" w:rsidRDefault="00795601">
      <w:pPr>
        <w:rPr>
          <w:rFonts w:ascii="Arial" w:eastAsia="Arial" w:hAnsi="Arial" w:cs="Arial"/>
        </w:rPr>
      </w:pPr>
    </w:p>
    <w:p w14:paraId="313AFC53" w14:textId="54290AC9" w:rsidR="00795601" w:rsidRDefault="00000000">
      <w:pPr>
        <w:rPr>
          <w:rFonts w:ascii="Arial" w:eastAsia="Arial" w:hAnsi="Arial" w:cs="Arial"/>
        </w:rPr>
      </w:pPr>
      <w:r>
        <w:rPr>
          <w:rFonts w:ascii="Arial" w:eastAsia="Arial" w:hAnsi="Arial" w:cs="Arial"/>
        </w:rPr>
        <w:t xml:space="preserve">The action you have taken may need to be explained to the vulnerable person. You, your named contact or the safeguarding lead should do </w:t>
      </w:r>
      <w:r w:rsidR="008E443D">
        <w:rPr>
          <w:rFonts w:ascii="Arial" w:eastAsia="Arial" w:hAnsi="Arial" w:cs="Arial"/>
        </w:rPr>
        <w:t>this whoever</w:t>
      </w:r>
      <w:r>
        <w:rPr>
          <w:rFonts w:ascii="Arial" w:eastAsia="Arial" w:hAnsi="Arial" w:cs="Arial"/>
        </w:rPr>
        <w:t xml:space="preserve"> is thought to be most appropriate </w:t>
      </w:r>
    </w:p>
    <w:p w14:paraId="3EEEC8BB" w14:textId="77777777" w:rsidR="00795601" w:rsidRDefault="00795601">
      <w:pPr>
        <w:rPr>
          <w:rFonts w:ascii="Arial" w:eastAsia="Arial" w:hAnsi="Arial" w:cs="Arial"/>
        </w:rPr>
      </w:pPr>
    </w:p>
    <w:p w14:paraId="699779D5" w14:textId="77777777" w:rsidR="00795601" w:rsidRDefault="00000000">
      <w:pPr>
        <w:rPr>
          <w:rFonts w:ascii="Arial" w:eastAsia="Arial" w:hAnsi="Arial" w:cs="Arial"/>
          <w:u w:val="single"/>
        </w:rPr>
      </w:pPr>
      <w:r>
        <w:rPr>
          <w:rFonts w:ascii="Arial" w:eastAsia="Arial" w:hAnsi="Arial" w:cs="Arial"/>
          <w:u w:val="single"/>
        </w:rPr>
        <w:t>How to respond to a disclosure</w:t>
      </w:r>
    </w:p>
    <w:p w14:paraId="7329E0A7" w14:textId="77777777" w:rsidR="00795601" w:rsidRDefault="00795601">
      <w:pPr>
        <w:rPr>
          <w:rFonts w:ascii="Arial" w:eastAsia="Arial" w:hAnsi="Arial" w:cs="Arial"/>
          <w:u w:val="single"/>
        </w:rPr>
      </w:pPr>
    </w:p>
    <w:p w14:paraId="289C65AC" w14:textId="77777777" w:rsidR="00795601" w:rsidRDefault="00000000">
      <w:pPr>
        <w:rPr>
          <w:rFonts w:ascii="Arial" w:eastAsia="Arial" w:hAnsi="Arial" w:cs="Arial"/>
        </w:rPr>
      </w:pPr>
      <w:r>
        <w:rPr>
          <w:rFonts w:ascii="Arial" w:eastAsia="Arial" w:hAnsi="Arial" w:cs="Arial"/>
          <w:u w:val="single"/>
        </w:rPr>
        <w:t>A</w:t>
      </w:r>
      <w:r>
        <w:rPr>
          <w:rFonts w:ascii="Arial" w:eastAsia="Arial" w:hAnsi="Arial" w:cs="Arial"/>
        </w:rPr>
        <w:t xml:space="preserve">lways take disclosure seriously. You may be the first person in whom the adult or young person has confided. </w:t>
      </w:r>
    </w:p>
    <w:p w14:paraId="12F54CD5" w14:textId="77777777" w:rsidR="00795601" w:rsidRDefault="00795601">
      <w:pPr>
        <w:rPr>
          <w:rFonts w:ascii="Arial" w:eastAsia="Arial" w:hAnsi="Arial" w:cs="Arial"/>
        </w:rPr>
      </w:pPr>
    </w:p>
    <w:p w14:paraId="67913695" w14:textId="77777777" w:rsidR="00795601" w:rsidRDefault="00000000">
      <w:pPr>
        <w:rPr>
          <w:rFonts w:ascii="Arial" w:eastAsia="Arial" w:hAnsi="Arial" w:cs="Arial"/>
        </w:rPr>
      </w:pPr>
      <w:r>
        <w:rPr>
          <w:rFonts w:ascii="Arial" w:eastAsia="Arial" w:hAnsi="Arial" w:cs="Arial"/>
        </w:rPr>
        <w:t>Don’t express your own opinion, be comforting and sympathetic and tell them they are not responsible for what is happening to them and reassure the person that disclosure was the right thing to do</w:t>
      </w:r>
    </w:p>
    <w:p w14:paraId="48E7DC9A" w14:textId="77777777" w:rsidR="00795601" w:rsidRDefault="00795601">
      <w:pPr>
        <w:rPr>
          <w:rFonts w:ascii="Arial" w:eastAsia="Arial" w:hAnsi="Arial" w:cs="Arial"/>
        </w:rPr>
      </w:pPr>
    </w:p>
    <w:p w14:paraId="0206DE0F" w14:textId="77777777" w:rsidR="00795601" w:rsidRDefault="00000000">
      <w:pPr>
        <w:rPr>
          <w:rFonts w:ascii="Arial" w:eastAsia="Arial" w:hAnsi="Arial" w:cs="Arial"/>
          <w:color w:val="000000"/>
        </w:rPr>
      </w:pPr>
      <w:r>
        <w:rPr>
          <w:rFonts w:ascii="Arial" w:eastAsia="Arial" w:hAnsi="Arial" w:cs="Arial"/>
        </w:rPr>
        <w:t>Explain to the person that you would like to share this information with the safeguarding lead or your named contact</w:t>
      </w:r>
      <w:r>
        <w:rPr>
          <w:rFonts w:ascii="Arial" w:eastAsia="Arial" w:hAnsi="Arial" w:cs="Arial"/>
          <w:color w:val="3366FF"/>
        </w:rPr>
        <w:t xml:space="preserve">. </w:t>
      </w:r>
      <w:r>
        <w:rPr>
          <w:rFonts w:ascii="Arial" w:eastAsia="Arial" w:hAnsi="Arial" w:cs="Arial"/>
          <w:color w:val="000000"/>
        </w:rPr>
        <w:t xml:space="preserve">If they do not want to take any further action at that time we should not go against their wishes, </w:t>
      </w:r>
      <w:proofErr w:type="gramStart"/>
      <w:r>
        <w:rPr>
          <w:rFonts w:ascii="Arial" w:eastAsia="Arial" w:hAnsi="Arial" w:cs="Arial"/>
          <w:color w:val="000000"/>
        </w:rPr>
        <w:t>with the exception of</w:t>
      </w:r>
      <w:proofErr w:type="gramEnd"/>
      <w:r>
        <w:rPr>
          <w:rFonts w:ascii="Arial" w:eastAsia="Arial" w:hAnsi="Arial" w:cs="Arial"/>
          <w:color w:val="000000"/>
        </w:rPr>
        <w:t xml:space="preserve"> children or </w:t>
      </w:r>
      <w:proofErr w:type="gramStart"/>
      <w:r>
        <w:rPr>
          <w:rFonts w:ascii="Arial" w:eastAsia="Arial" w:hAnsi="Arial" w:cs="Arial"/>
          <w:color w:val="000000"/>
        </w:rPr>
        <w:t>adults  who</w:t>
      </w:r>
      <w:proofErr w:type="gramEnd"/>
      <w:r>
        <w:rPr>
          <w:rFonts w:ascii="Arial" w:eastAsia="Arial" w:hAnsi="Arial" w:cs="Arial"/>
          <w:color w:val="000000"/>
        </w:rPr>
        <w:t xml:space="preserve"> have difficulties, such as a person with learning difficulties. </w:t>
      </w:r>
    </w:p>
    <w:p w14:paraId="5C819E52" w14:textId="77777777" w:rsidR="00795601" w:rsidRDefault="00795601">
      <w:pPr>
        <w:rPr>
          <w:rFonts w:ascii="Arial" w:eastAsia="Arial" w:hAnsi="Arial" w:cs="Arial"/>
          <w:sz w:val="20"/>
          <w:szCs w:val="20"/>
        </w:rPr>
      </w:pPr>
    </w:p>
    <w:p w14:paraId="73A38475" w14:textId="77777777" w:rsidR="00795601" w:rsidRDefault="00000000">
      <w:pPr>
        <w:rPr>
          <w:rFonts w:ascii="Arial" w:eastAsia="Arial" w:hAnsi="Arial" w:cs="Arial"/>
        </w:rPr>
      </w:pPr>
      <w:r>
        <w:rPr>
          <w:rFonts w:ascii="Arial" w:eastAsia="Arial" w:hAnsi="Arial" w:cs="Arial"/>
        </w:rPr>
        <w:t>If you can, talk</w:t>
      </w:r>
      <w:r>
        <w:rPr>
          <w:rFonts w:ascii="Arial" w:eastAsia="Arial" w:hAnsi="Arial" w:cs="Arial"/>
          <w:color w:val="3366FF"/>
        </w:rPr>
        <w:t xml:space="preserve"> </w:t>
      </w:r>
      <w:r>
        <w:rPr>
          <w:rFonts w:ascii="Arial" w:eastAsia="Arial" w:hAnsi="Arial" w:cs="Arial"/>
        </w:rPr>
        <w:t>with the person at risk to identify their views on the abuse and the next steps.</w:t>
      </w:r>
    </w:p>
    <w:p w14:paraId="631D7716" w14:textId="77777777" w:rsidR="00795601" w:rsidRDefault="00795601">
      <w:pPr>
        <w:rPr>
          <w:rFonts w:ascii="Arial" w:eastAsia="Arial" w:hAnsi="Arial" w:cs="Arial"/>
        </w:rPr>
      </w:pPr>
    </w:p>
    <w:p w14:paraId="7C6E671F" w14:textId="77777777" w:rsidR="00795601" w:rsidRDefault="00795601">
      <w:pPr>
        <w:rPr>
          <w:rFonts w:ascii="Arial" w:eastAsia="Arial" w:hAnsi="Arial" w:cs="Arial"/>
        </w:rPr>
      </w:pPr>
    </w:p>
    <w:p w14:paraId="32771230" w14:textId="77777777" w:rsidR="00795601" w:rsidRDefault="00795601">
      <w:pPr>
        <w:rPr>
          <w:rFonts w:ascii="Arial" w:eastAsia="Arial" w:hAnsi="Arial" w:cs="Arial"/>
          <w:u w:val="single"/>
        </w:rPr>
      </w:pPr>
    </w:p>
    <w:p w14:paraId="1D019415" w14:textId="77777777" w:rsidR="00795601" w:rsidRDefault="00795601">
      <w:pPr>
        <w:rPr>
          <w:rFonts w:ascii="Arial" w:eastAsia="Arial" w:hAnsi="Arial" w:cs="Arial"/>
          <w:u w:val="single"/>
        </w:rPr>
      </w:pPr>
    </w:p>
    <w:p w14:paraId="609A9888" w14:textId="77777777" w:rsidR="00795601" w:rsidRDefault="00795601">
      <w:pPr>
        <w:rPr>
          <w:rFonts w:ascii="Arial" w:eastAsia="Arial" w:hAnsi="Arial" w:cs="Arial"/>
          <w:u w:val="single"/>
        </w:rPr>
      </w:pPr>
    </w:p>
    <w:p w14:paraId="25DA8E5F" w14:textId="77777777" w:rsidR="00795601" w:rsidRDefault="00795601">
      <w:pPr>
        <w:rPr>
          <w:rFonts w:ascii="Arial" w:eastAsia="Arial" w:hAnsi="Arial" w:cs="Arial"/>
          <w:u w:val="single"/>
        </w:rPr>
      </w:pPr>
    </w:p>
    <w:p w14:paraId="4C949ABE" w14:textId="77777777" w:rsidR="00795601" w:rsidRDefault="00795601">
      <w:pPr>
        <w:rPr>
          <w:rFonts w:ascii="Arial" w:eastAsia="Arial" w:hAnsi="Arial" w:cs="Arial"/>
          <w:u w:val="single"/>
        </w:rPr>
      </w:pPr>
    </w:p>
    <w:p w14:paraId="7C0148C1" w14:textId="77777777" w:rsidR="00795601" w:rsidRDefault="00795601">
      <w:pPr>
        <w:rPr>
          <w:rFonts w:ascii="Arial" w:eastAsia="Arial" w:hAnsi="Arial" w:cs="Arial"/>
          <w:u w:val="single"/>
        </w:rPr>
      </w:pPr>
    </w:p>
    <w:p w14:paraId="58511D3B" w14:textId="77777777" w:rsidR="00795601" w:rsidRDefault="00795601">
      <w:pPr>
        <w:rPr>
          <w:rFonts w:ascii="Arial" w:eastAsia="Arial" w:hAnsi="Arial" w:cs="Arial"/>
          <w:u w:val="single"/>
        </w:rPr>
      </w:pPr>
    </w:p>
    <w:p w14:paraId="3ADB49DC" w14:textId="77777777" w:rsidR="00795601" w:rsidRDefault="00795601">
      <w:pPr>
        <w:rPr>
          <w:rFonts w:ascii="Arial" w:eastAsia="Arial" w:hAnsi="Arial" w:cs="Arial"/>
          <w:u w:val="single"/>
        </w:rPr>
      </w:pPr>
    </w:p>
    <w:p w14:paraId="09AD4635" w14:textId="77777777" w:rsidR="00795601" w:rsidRDefault="00795601">
      <w:pPr>
        <w:rPr>
          <w:rFonts w:ascii="Arial" w:eastAsia="Arial" w:hAnsi="Arial" w:cs="Arial"/>
          <w:u w:val="single"/>
        </w:rPr>
      </w:pPr>
    </w:p>
    <w:p w14:paraId="576B0517" w14:textId="77777777" w:rsidR="00795601" w:rsidRDefault="00795601">
      <w:pPr>
        <w:rPr>
          <w:rFonts w:ascii="Arial" w:eastAsia="Arial" w:hAnsi="Arial" w:cs="Arial"/>
          <w:u w:val="single"/>
        </w:rPr>
      </w:pPr>
    </w:p>
    <w:p w14:paraId="3FAF3925" w14:textId="77777777" w:rsidR="00795601" w:rsidRDefault="00000000">
      <w:pPr>
        <w:rPr>
          <w:rFonts w:ascii="Arial" w:eastAsia="Arial" w:hAnsi="Arial" w:cs="Arial"/>
          <w:u w:val="single"/>
        </w:rPr>
      </w:pPr>
      <w:r>
        <w:rPr>
          <w:rFonts w:ascii="Arial" w:eastAsia="Arial" w:hAnsi="Arial" w:cs="Arial"/>
          <w:u w:val="single"/>
        </w:rPr>
        <w:t>What to do if you suspect abuse is happening or an adult or young person discloses abuse.</w:t>
      </w:r>
    </w:p>
    <w:p w14:paraId="40300899" w14:textId="77777777" w:rsidR="00795601" w:rsidRDefault="00795601">
      <w:pPr>
        <w:rPr>
          <w:rFonts w:ascii="Arial" w:eastAsia="Arial" w:hAnsi="Arial" w:cs="Arial"/>
          <w:b/>
          <w:sz w:val="28"/>
          <w:szCs w:val="28"/>
        </w:rPr>
      </w:pPr>
    </w:p>
    <w:p w14:paraId="0DC6AC5A" w14:textId="77777777" w:rsidR="00795601" w:rsidRDefault="00000000">
      <w:pPr>
        <w:rPr>
          <w:rFonts w:ascii="Arial" w:eastAsia="Arial" w:hAnsi="Arial" w:cs="Arial"/>
          <w:b/>
        </w:rPr>
      </w:pPr>
      <w:r>
        <w:rPr>
          <w:rFonts w:ascii="Arial" w:eastAsia="Arial" w:hAnsi="Arial" w:cs="Arial"/>
          <w:b/>
        </w:rPr>
        <w:t>If an Adult or young person is in Immediate danger</w:t>
      </w:r>
    </w:p>
    <w:p w14:paraId="3ECB5F75" w14:textId="77777777" w:rsidR="005C060F" w:rsidRDefault="005C060F">
      <w:pPr>
        <w:rPr>
          <w:rFonts w:ascii="Arial" w:eastAsia="Arial" w:hAnsi="Arial" w:cs="Arial"/>
          <w:b/>
        </w:rPr>
      </w:pPr>
    </w:p>
    <w:p w14:paraId="57F080B4" w14:textId="77777777" w:rsidR="005C060F" w:rsidRDefault="005C060F">
      <w:pPr>
        <w:rPr>
          <w:rFonts w:ascii="Arial" w:eastAsia="Arial" w:hAnsi="Arial" w:cs="Arial"/>
          <w:b/>
        </w:rPr>
      </w:pPr>
    </w:p>
    <w:p w14:paraId="7D4691ED" w14:textId="3974E40C" w:rsidR="005C060F" w:rsidRDefault="005C060F">
      <w:pPr>
        <w:rPr>
          <w:rFonts w:ascii="Arial" w:eastAsia="Arial" w:hAnsi="Arial" w:cs="Arial"/>
          <w:b/>
        </w:rPr>
      </w:pPr>
      <w:r w:rsidRPr="005C060F">
        <w:rPr>
          <w:rFonts w:ascii="Arial" w:eastAsia="Arial" w:hAnsi="Arial" w:cs="Arial"/>
          <w:b/>
          <w:noProof/>
        </w:rPr>
        <w:drawing>
          <wp:inline distT="0" distB="0" distL="0" distR="0" wp14:anchorId="545D72EE" wp14:editId="200EF4BF">
            <wp:extent cx="5115639" cy="2734057"/>
            <wp:effectExtent l="0" t="0" r="0" b="9525"/>
            <wp:docPr id="1955422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22646" name=""/>
                    <pic:cNvPicPr/>
                  </pic:nvPicPr>
                  <pic:blipFill>
                    <a:blip r:embed="rId9"/>
                    <a:stretch>
                      <a:fillRect/>
                    </a:stretch>
                  </pic:blipFill>
                  <pic:spPr>
                    <a:xfrm>
                      <a:off x="0" y="0"/>
                      <a:ext cx="5115639" cy="2734057"/>
                    </a:xfrm>
                    <a:prstGeom prst="rect">
                      <a:avLst/>
                    </a:prstGeom>
                  </pic:spPr>
                </pic:pic>
              </a:graphicData>
            </a:graphic>
          </wp:inline>
        </w:drawing>
      </w:r>
    </w:p>
    <w:p w14:paraId="5063EFB9" w14:textId="77777777" w:rsidR="005C060F" w:rsidRDefault="005C060F">
      <w:pPr>
        <w:rPr>
          <w:rFonts w:ascii="Arial" w:eastAsia="Arial" w:hAnsi="Arial" w:cs="Arial"/>
          <w:b/>
        </w:rPr>
      </w:pPr>
    </w:p>
    <w:p w14:paraId="19CEB936" w14:textId="2E4FA497" w:rsidR="00795601" w:rsidRDefault="00000000">
      <w:r>
        <w:rPr>
          <w:rFonts w:ascii="Arial" w:eastAsia="Arial" w:hAnsi="Arial" w:cs="Arial"/>
          <w:b/>
        </w:rPr>
        <w:t>If an adult or young person is not in immediate danger</w:t>
      </w:r>
    </w:p>
    <w:p w14:paraId="2AA40F28" w14:textId="77777777" w:rsidR="00795601" w:rsidRDefault="00795601"/>
    <w:p w14:paraId="72E63065" w14:textId="77777777" w:rsidR="00795601" w:rsidRDefault="00795601"/>
    <w:p w14:paraId="03DB7BBF" w14:textId="77777777" w:rsidR="00795601" w:rsidRDefault="00795601"/>
    <w:p w14:paraId="1626F4FA" w14:textId="77777777" w:rsidR="00795601" w:rsidRDefault="00795601"/>
    <w:p w14:paraId="6F90E333" w14:textId="2E03240E" w:rsidR="00795601" w:rsidRDefault="005C060F">
      <w:r w:rsidRPr="005C060F">
        <w:rPr>
          <w:noProof/>
        </w:rPr>
        <w:drawing>
          <wp:inline distT="0" distB="0" distL="0" distR="0" wp14:anchorId="498AEF2C" wp14:editId="479F70F2">
            <wp:extent cx="5518150" cy="2891790"/>
            <wp:effectExtent l="0" t="0" r="6350" b="3810"/>
            <wp:docPr id="25215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50267" name=""/>
                    <pic:cNvPicPr/>
                  </pic:nvPicPr>
                  <pic:blipFill>
                    <a:blip r:embed="rId10"/>
                    <a:stretch>
                      <a:fillRect/>
                    </a:stretch>
                  </pic:blipFill>
                  <pic:spPr>
                    <a:xfrm>
                      <a:off x="0" y="0"/>
                      <a:ext cx="5518150" cy="2891790"/>
                    </a:xfrm>
                    <a:prstGeom prst="rect">
                      <a:avLst/>
                    </a:prstGeom>
                  </pic:spPr>
                </pic:pic>
              </a:graphicData>
            </a:graphic>
          </wp:inline>
        </w:drawing>
      </w:r>
    </w:p>
    <w:p w14:paraId="24690734" w14:textId="77777777" w:rsidR="00795601" w:rsidRDefault="00795601"/>
    <w:p w14:paraId="63481013" w14:textId="77777777" w:rsidR="005C060F" w:rsidRDefault="005C060F"/>
    <w:p w14:paraId="0825BF29" w14:textId="77777777" w:rsidR="005C060F" w:rsidRDefault="005C060F"/>
    <w:p w14:paraId="72761F3C" w14:textId="77777777" w:rsidR="00795601" w:rsidRDefault="00000000">
      <w:pPr>
        <w:rPr>
          <w:rFonts w:ascii="Arial" w:eastAsia="Arial" w:hAnsi="Arial" w:cs="Arial"/>
        </w:rPr>
      </w:pPr>
      <w:r>
        <w:rPr>
          <w:rFonts w:ascii="Arial" w:eastAsia="Arial" w:hAnsi="Arial" w:cs="Arial"/>
        </w:rPr>
        <w:t xml:space="preserve">* A copy of the Incident Report Form is attached </w:t>
      </w:r>
    </w:p>
    <w:p w14:paraId="29B3F21E" w14:textId="77777777" w:rsidR="00746694" w:rsidRDefault="00746694">
      <w:pPr>
        <w:rPr>
          <w:rFonts w:ascii="Arial" w:eastAsia="Arial" w:hAnsi="Arial" w:cs="Arial"/>
        </w:rPr>
      </w:pPr>
    </w:p>
    <w:p w14:paraId="25125108" w14:textId="77777777" w:rsidR="00746694" w:rsidRDefault="00746694">
      <w:pPr>
        <w:rPr>
          <w:rFonts w:ascii="Arial" w:eastAsia="Arial" w:hAnsi="Arial" w:cs="Arial"/>
        </w:rPr>
      </w:pPr>
    </w:p>
    <w:p w14:paraId="1010218D" w14:textId="77777777" w:rsidR="00746694" w:rsidRDefault="00746694">
      <w:pPr>
        <w:rPr>
          <w:rFonts w:ascii="Arial" w:eastAsia="Arial" w:hAnsi="Arial" w:cs="Arial"/>
        </w:rPr>
      </w:pPr>
    </w:p>
    <w:p w14:paraId="2240B70F" w14:textId="77777777" w:rsidR="00746694" w:rsidRDefault="00746694">
      <w:pPr>
        <w:rPr>
          <w:rFonts w:ascii="Arial" w:eastAsia="Arial" w:hAnsi="Arial" w:cs="Arial"/>
        </w:rPr>
      </w:pPr>
    </w:p>
    <w:p w14:paraId="6165B5DD" w14:textId="582FB34D" w:rsidR="00746694" w:rsidRDefault="00746694">
      <w:pPr>
        <w:rPr>
          <w:rFonts w:ascii="Arial" w:eastAsia="Arial" w:hAnsi="Arial" w:cs="Arial"/>
        </w:rPr>
      </w:pPr>
    </w:p>
    <w:p w14:paraId="6C386272" w14:textId="77777777" w:rsidR="00746694" w:rsidRDefault="00746694">
      <w:pPr>
        <w:rPr>
          <w:rFonts w:ascii="Arial" w:eastAsia="Arial" w:hAnsi="Arial" w:cs="Arial"/>
        </w:rPr>
      </w:pPr>
    </w:p>
    <w:p w14:paraId="1E73C453" w14:textId="77777777" w:rsidR="00746694" w:rsidRDefault="00746694">
      <w:pPr>
        <w:rPr>
          <w:rFonts w:ascii="Arial" w:eastAsia="Arial" w:hAnsi="Arial" w:cs="Arial"/>
        </w:rPr>
      </w:pPr>
    </w:p>
    <w:p w14:paraId="527ED91A" w14:textId="77777777" w:rsidR="00795601" w:rsidRDefault="00795601">
      <w:pPr>
        <w:rPr>
          <w:b/>
          <w:sz w:val="28"/>
          <w:szCs w:val="28"/>
        </w:rPr>
      </w:pPr>
    </w:p>
    <w:p w14:paraId="675B890B" w14:textId="77777777" w:rsidR="00795601" w:rsidRDefault="00000000">
      <w:pPr>
        <w:rPr>
          <w:rFonts w:ascii="Arial" w:eastAsia="Arial" w:hAnsi="Arial" w:cs="Arial"/>
          <w:b/>
        </w:rPr>
      </w:pPr>
      <w:r>
        <w:rPr>
          <w:rFonts w:ascii="Arial" w:eastAsia="Arial" w:hAnsi="Arial" w:cs="Arial"/>
          <w:b/>
        </w:rPr>
        <w:t>Appendix 2</w:t>
      </w:r>
    </w:p>
    <w:p w14:paraId="3DA55997" w14:textId="77777777" w:rsidR="00795601" w:rsidRDefault="00795601"/>
    <w:tbl>
      <w:tblPr>
        <w:tblStyle w:val="a0"/>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3"/>
        <w:gridCol w:w="1684"/>
        <w:gridCol w:w="3849"/>
        <w:gridCol w:w="1690"/>
      </w:tblGrid>
      <w:tr w:rsidR="00795601" w14:paraId="1C442A9D" w14:textId="77777777">
        <w:tc>
          <w:tcPr>
            <w:tcW w:w="8516" w:type="dxa"/>
            <w:gridSpan w:val="4"/>
          </w:tcPr>
          <w:p w14:paraId="0B6AD398" w14:textId="77777777" w:rsidR="00795601" w:rsidRDefault="00000000">
            <w:pPr>
              <w:rPr>
                <w:rFonts w:ascii="Arial" w:eastAsia="Arial" w:hAnsi="Arial" w:cs="Arial"/>
              </w:rPr>
            </w:pPr>
            <w:r>
              <w:rPr>
                <w:rFonts w:ascii="Arial" w:eastAsia="Arial" w:hAnsi="Arial" w:cs="Arial"/>
                <w:b/>
              </w:rPr>
              <w:t>Livewell key contact details</w:t>
            </w:r>
          </w:p>
        </w:tc>
      </w:tr>
      <w:tr w:rsidR="00795601" w14:paraId="51B2F8A9" w14:textId="77777777">
        <w:tc>
          <w:tcPr>
            <w:tcW w:w="1293" w:type="dxa"/>
          </w:tcPr>
          <w:p w14:paraId="7E238BF1" w14:textId="77777777" w:rsidR="00795601" w:rsidRDefault="00000000">
            <w:pPr>
              <w:rPr>
                <w:rFonts w:ascii="Arial" w:eastAsia="Arial" w:hAnsi="Arial" w:cs="Arial"/>
              </w:rPr>
            </w:pPr>
            <w:r>
              <w:rPr>
                <w:rFonts w:ascii="Arial" w:eastAsia="Arial" w:hAnsi="Arial" w:cs="Arial"/>
              </w:rPr>
              <w:t>Name</w:t>
            </w:r>
          </w:p>
        </w:tc>
        <w:tc>
          <w:tcPr>
            <w:tcW w:w="1684" w:type="dxa"/>
          </w:tcPr>
          <w:p w14:paraId="34BCA49F" w14:textId="77777777" w:rsidR="00795601" w:rsidRDefault="00000000">
            <w:pPr>
              <w:rPr>
                <w:rFonts w:ascii="Arial" w:eastAsia="Arial" w:hAnsi="Arial" w:cs="Arial"/>
              </w:rPr>
            </w:pPr>
            <w:r>
              <w:rPr>
                <w:rFonts w:ascii="Arial" w:eastAsia="Arial" w:hAnsi="Arial" w:cs="Arial"/>
              </w:rPr>
              <w:t>Role</w:t>
            </w:r>
          </w:p>
        </w:tc>
        <w:tc>
          <w:tcPr>
            <w:tcW w:w="3849" w:type="dxa"/>
          </w:tcPr>
          <w:p w14:paraId="44043C35" w14:textId="77777777" w:rsidR="00795601" w:rsidRDefault="00000000">
            <w:pPr>
              <w:rPr>
                <w:rFonts w:ascii="Arial" w:eastAsia="Arial" w:hAnsi="Arial" w:cs="Arial"/>
              </w:rPr>
            </w:pPr>
            <w:r>
              <w:rPr>
                <w:rFonts w:ascii="Arial" w:eastAsia="Arial" w:hAnsi="Arial" w:cs="Arial"/>
              </w:rPr>
              <w:t>email</w:t>
            </w:r>
          </w:p>
        </w:tc>
        <w:tc>
          <w:tcPr>
            <w:tcW w:w="1690" w:type="dxa"/>
          </w:tcPr>
          <w:p w14:paraId="71868BED" w14:textId="77777777" w:rsidR="00795601" w:rsidRDefault="00000000">
            <w:pPr>
              <w:rPr>
                <w:rFonts w:ascii="Arial" w:eastAsia="Arial" w:hAnsi="Arial" w:cs="Arial"/>
              </w:rPr>
            </w:pPr>
            <w:r>
              <w:rPr>
                <w:rFonts w:ascii="Arial" w:eastAsia="Arial" w:hAnsi="Arial" w:cs="Arial"/>
              </w:rPr>
              <w:t>Text/ Phone number</w:t>
            </w:r>
          </w:p>
        </w:tc>
      </w:tr>
      <w:tr w:rsidR="00795601" w14:paraId="1D2801C8" w14:textId="77777777">
        <w:tc>
          <w:tcPr>
            <w:tcW w:w="1293" w:type="dxa"/>
          </w:tcPr>
          <w:p w14:paraId="59FA4515" w14:textId="77777777" w:rsidR="00795601" w:rsidRDefault="00000000">
            <w:pPr>
              <w:rPr>
                <w:rFonts w:ascii="Arial" w:eastAsia="Arial" w:hAnsi="Arial" w:cs="Arial"/>
              </w:rPr>
            </w:pPr>
            <w:r>
              <w:rPr>
                <w:rFonts w:ascii="Arial" w:eastAsia="Arial" w:hAnsi="Arial" w:cs="Arial"/>
              </w:rPr>
              <w:t>Dr Nicola Relph</w:t>
            </w:r>
          </w:p>
        </w:tc>
        <w:tc>
          <w:tcPr>
            <w:tcW w:w="1684" w:type="dxa"/>
          </w:tcPr>
          <w:p w14:paraId="713920BA" w14:textId="77777777" w:rsidR="00795601" w:rsidRDefault="00000000">
            <w:pPr>
              <w:rPr>
                <w:rFonts w:ascii="Arial" w:eastAsia="Arial" w:hAnsi="Arial" w:cs="Arial"/>
              </w:rPr>
            </w:pPr>
            <w:r>
              <w:rPr>
                <w:rFonts w:ascii="Arial" w:eastAsia="Arial" w:hAnsi="Arial" w:cs="Arial"/>
              </w:rPr>
              <w:t>Safeguarding lead</w:t>
            </w:r>
          </w:p>
        </w:tc>
        <w:tc>
          <w:tcPr>
            <w:tcW w:w="3849" w:type="dxa"/>
          </w:tcPr>
          <w:p w14:paraId="37A96134" w14:textId="77777777" w:rsidR="00795601" w:rsidRDefault="00795601">
            <w:pPr>
              <w:rPr>
                <w:rFonts w:ascii="Arial" w:eastAsia="Arial" w:hAnsi="Arial" w:cs="Arial"/>
              </w:rPr>
            </w:pPr>
            <w:hyperlink r:id="rId11">
              <w:r>
                <w:rPr>
                  <w:rFonts w:ascii="Arial" w:eastAsia="Arial" w:hAnsi="Arial" w:cs="Arial"/>
                </w:rPr>
                <w:t>nicolarelph@nhs.net</w:t>
              </w:r>
            </w:hyperlink>
          </w:p>
        </w:tc>
        <w:tc>
          <w:tcPr>
            <w:tcW w:w="1690" w:type="dxa"/>
          </w:tcPr>
          <w:p w14:paraId="7802D570" w14:textId="77777777" w:rsidR="00795601" w:rsidRDefault="00000000">
            <w:pPr>
              <w:rPr>
                <w:rFonts w:ascii="Arial" w:eastAsia="Arial" w:hAnsi="Arial" w:cs="Arial"/>
              </w:rPr>
            </w:pPr>
            <w:r>
              <w:rPr>
                <w:rFonts w:ascii="Arial" w:eastAsia="Arial" w:hAnsi="Arial" w:cs="Arial"/>
              </w:rPr>
              <w:t>07855473405</w:t>
            </w:r>
          </w:p>
          <w:p w14:paraId="1FC329D1" w14:textId="77777777" w:rsidR="00795601" w:rsidRDefault="00000000">
            <w:pPr>
              <w:rPr>
                <w:rFonts w:ascii="Arial" w:eastAsia="Arial" w:hAnsi="Arial" w:cs="Arial"/>
              </w:rPr>
            </w:pPr>
            <w:r>
              <w:rPr>
                <w:rFonts w:ascii="Arial" w:eastAsia="Arial" w:hAnsi="Arial" w:cs="Arial"/>
              </w:rPr>
              <w:t>by Text message</w:t>
            </w:r>
          </w:p>
        </w:tc>
      </w:tr>
      <w:tr w:rsidR="00795601" w14:paraId="6117252B" w14:textId="77777777">
        <w:tc>
          <w:tcPr>
            <w:tcW w:w="1293" w:type="dxa"/>
          </w:tcPr>
          <w:p w14:paraId="22D91ABE" w14:textId="77777777" w:rsidR="00795601" w:rsidRDefault="00000000">
            <w:pPr>
              <w:rPr>
                <w:rFonts w:ascii="Arial" w:eastAsia="Arial" w:hAnsi="Arial" w:cs="Arial"/>
              </w:rPr>
            </w:pPr>
            <w:r>
              <w:rPr>
                <w:rFonts w:ascii="Arial" w:eastAsia="Arial" w:hAnsi="Arial" w:cs="Arial"/>
              </w:rPr>
              <w:t>Dr Susanna Hill</w:t>
            </w:r>
          </w:p>
        </w:tc>
        <w:tc>
          <w:tcPr>
            <w:tcW w:w="1684" w:type="dxa"/>
          </w:tcPr>
          <w:p w14:paraId="7DE3B0A1" w14:textId="77777777" w:rsidR="00795601" w:rsidRDefault="00000000">
            <w:pPr>
              <w:rPr>
                <w:rFonts w:ascii="Arial" w:eastAsia="Arial" w:hAnsi="Arial" w:cs="Arial"/>
              </w:rPr>
            </w:pPr>
            <w:r>
              <w:rPr>
                <w:rFonts w:ascii="Arial" w:eastAsia="Arial" w:hAnsi="Arial" w:cs="Arial"/>
              </w:rPr>
              <w:t>Chair, and key contact for the Community Garden volunteers</w:t>
            </w:r>
          </w:p>
        </w:tc>
        <w:tc>
          <w:tcPr>
            <w:tcW w:w="3849" w:type="dxa"/>
          </w:tcPr>
          <w:p w14:paraId="22FC06E1" w14:textId="77777777" w:rsidR="00795601" w:rsidRDefault="00000000">
            <w:pPr>
              <w:rPr>
                <w:rFonts w:ascii="Arial" w:eastAsia="Arial" w:hAnsi="Arial" w:cs="Arial"/>
              </w:rPr>
            </w:pPr>
            <w:r>
              <w:rPr>
                <w:rFonts w:ascii="Arial" w:eastAsia="Arial" w:hAnsi="Arial" w:cs="Arial"/>
              </w:rPr>
              <w:t>Drsrhill0@btinternet.com</w:t>
            </w:r>
          </w:p>
        </w:tc>
        <w:tc>
          <w:tcPr>
            <w:tcW w:w="1690" w:type="dxa"/>
          </w:tcPr>
          <w:p w14:paraId="39A098EA" w14:textId="77777777" w:rsidR="00795601" w:rsidRDefault="00000000">
            <w:pPr>
              <w:rPr>
                <w:rFonts w:ascii="Arial" w:eastAsia="Arial" w:hAnsi="Arial" w:cs="Arial"/>
              </w:rPr>
            </w:pPr>
            <w:r>
              <w:rPr>
                <w:rFonts w:ascii="Arial" w:eastAsia="Arial" w:hAnsi="Arial" w:cs="Arial"/>
              </w:rPr>
              <w:t>07968 291622</w:t>
            </w:r>
          </w:p>
        </w:tc>
      </w:tr>
      <w:tr w:rsidR="00795601" w14:paraId="38FCF0D3" w14:textId="77777777">
        <w:tc>
          <w:tcPr>
            <w:tcW w:w="1293" w:type="dxa"/>
          </w:tcPr>
          <w:p w14:paraId="3D26F0DD" w14:textId="77777777" w:rsidR="00795601" w:rsidRDefault="00795601" w:rsidP="008E443D">
            <w:pPr>
              <w:rPr>
                <w:rFonts w:ascii="Arial" w:eastAsia="Arial" w:hAnsi="Arial" w:cs="Arial"/>
              </w:rPr>
            </w:pPr>
          </w:p>
        </w:tc>
        <w:tc>
          <w:tcPr>
            <w:tcW w:w="1684" w:type="dxa"/>
          </w:tcPr>
          <w:p w14:paraId="2057254D" w14:textId="5366CA1E" w:rsidR="00795601" w:rsidRDefault="008E443D">
            <w:pPr>
              <w:rPr>
                <w:rFonts w:ascii="Arial" w:eastAsia="Arial" w:hAnsi="Arial" w:cs="Arial"/>
              </w:rPr>
            </w:pPr>
            <w:r>
              <w:rPr>
                <w:rFonts w:ascii="Arial" w:eastAsia="Arial" w:hAnsi="Arial" w:cs="Arial"/>
              </w:rPr>
              <w:t>General Enquiries</w:t>
            </w:r>
          </w:p>
        </w:tc>
        <w:tc>
          <w:tcPr>
            <w:tcW w:w="3849" w:type="dxa"/>
          </w:tcPr>
          <w:p w14:paraId="4A3EAE00" w14:textId="77777777" w:rsidR="00795601" w:rsidRDefault="00000000">
            <w:pPr>
              <w:rPr>
                <w:rFonts w:ascii="Arial" w:eastAsia="Arial" w:hAnsi="Arial" w:cs="Arial"/>
              </w:rPr>
            </w:pPr>
            <w:r>
              <w:rPr>
                <w:rFonts w:ascii="Arial" w:eastAsia="Arial" w:hAnsi="Arial" w:cs="Arial"/>
              </w:rPr>
              <w:t>connect@livewellinbraunton.co.uk</w:t>
            </w:r>
          </w:p>
        </w:tc>
        <w:tc>
          <w:tcPr>
            <w:tcW w:w="1690" w:type="dxa"/>
          </w:tcPr>
          <w:p w14:paraId="61A60439" w14:textId="59C0CD73" w:rsidR="00795601" w:rsidRDefault="00795601">
            <w:pPr>
              <w:rPr>
                <w:rFonts w:ascii="Arial" w:eastAsia="Arial" w:hAnsi="Arial" w:cs="Arial"/>
              </w:rPr>
            </w:pPr>
          </w:p>
        </w:tc>
      </w:tr>
      <w:tr w:rsidR="00795601" w14:paraId="2E03EAF8" w14:textId="77777777">
        <w:tc>
          <w:tcPr>
            <w:tcW w:w="1293" w:type="dxa"/>
          </w:tcPr>
          <w:p w14:paraId="34445808" w14:textId="6B8E072F" w:rsidR="00795601" w:rsidRDefault="008E443D">
            <w:pPr>
              <w:rPr>
                <w:rFonts w:ascii="Arial" w:eastAsia="Arial" w:hAnsi="Arial" w:cs="Arial"/>
              </w:rPr>
            </w:pPr>
            <w:r>
              <w:rPr>
                <w:rFonts w:ascii="Arial" w:eastAsia="Arial" w:hAnsi="Arial" w:cs="Arial"/>
              </w:rPr>
              <w:t xml:space="preserve">Judy </w:t>
            </w:r>
            <w:r w:rsidR="002574C7">
              <w:rPr>
                <w:rFonts w:ascii="Arial" w:eastAsia="Arial" w:hAnsi="Arial" w:cs="Arial"/>
              </w:rPr>
              <w:t>Flanagan</w:t>
            </w:r>
          </w:p>
        </w:tc>
        <w:tc>
          <w:tcPr>
            <w:tcW w:w="1684" w:type="dxa"/>
          </w:tcPr>
          <w:p w14:paraId="3CF2008D" w14:textId="3BB621E3" w:rsidR="00795601" w:rsidRDefault="00000000">
            <w:pPr>
              <w:rPr>
                <w:rFonts w:ascii="Arial" w:eastAsia="Arial" w:hAnsi="Arial" w:cs="Arial"/>
              </w:rPr>
            </w:pPr>
            <w:r>
              <w:rPr>
                <w:rFonts w:ascii="Arial" w:eastAsia="Arial" w:hAnsi="Arial" w:cs="Arial"/>
              </w:rPr>
              <w:t>Volunteer coordinator</w:t>
            </w:r>
          </w:p>
        </w:tc>
        <w:tc>
          <w:tcPr>
            <w:tcW w:w="3849" w:type="dxa"/>
          </w:tcPr>
          <w:p w14:paraId="2B0BEC4D" w14:textId="77777777" w:rsidR="00795601" w:rsidRDefault="00000000">
            <w:pPr>
              <w:rPr>
                <w:rFonts w:ascii="Arial" w:eastAsia="Arial" w:hAnsi="Arial" w:cs="Arial"/>
              </w:rPr>
            </w:pPr>
            <w:r>
              <w:rPr>
                <w:rFonts w:ascii="Arial" w:eastAsia="Arial" w:hAnsi="Arial" w:cs="Arial"/>
              </w:rPr>
              <w:t>support@livewellinbraunton.co.uk</w:t>
            </w:r>
          </w:p>
        </w:tc>
        <w:tc>
          <w:tcPr>
            <w:tcW w:w="1690" w:type="dxa"/>
          </w:tcPr>
          <w:p w14:paraId="03751FF7" w14:textId="77777777" w:rsidR="00795601" w:rsidRDefault="00000000">
            <w:pPr>
              <w:rPr>
                <w:rFonts w:ascii="Arial" w:eastAsia="Arial" w:hAnsi="Arial" w:cs="Arial"/>
                <w:sz w:val="20"/>
                <w:szCs w:val="20"/>
              </w:rPr>
            </w:pPr>
            <w:r>
              <w:rPr>
                <w:rFonts w:ascii="Arial" w:eastAsia="Arial" w:hAnsi="Arial" w:cs="Arial"/>
                <w:color w:val="000000"/>
              </w:rPr>
              <w:t>07840 298094</w:t>
            </w:r>
          </w:p>
          <w:p w14:paraId="3F57FFFA" w14:textId="77777777" w:rsidR="00795601" w:rsidRDefault="00795601">
            <w:pPr>
              <w:rPr>
                <w:rFonts w:ascii="Arial" w:eastAsia="Arial" w:hAnsi="Arial" w:cs="Arial"/>
              </w:rPr>
            </w:pPr>
          </w:p>
        </w:tc>
      </w:tr>
    </w:tbl>
    <w:p w14:paraId="6759FB11" w14:textId="77777777" w:rsidR="00795601" w:rsidRDefault="00795601">
      <w:pPr>
        <w:rPr>
          <w:rFonts w:ascii="Arial" w:eastAsia="Arial" w:hAnsi="Arial" w:cs="Arial"/>
        </w:rPr>
      </w:pPr>
    </w:p>
    <w:p w14:paraId="0201A641" w14:textId="77777777" w:rsidR="00795601" w:rsidRDefault="00795601">
      <w:pPr>
        <w:rPr>
          <w:rFonts w:ascii="Arial" w:eastAsia="Arial" w:hAnsi="Arial" w:cs="Arial"/>
        </w:rPr>
      </w:pPr>
    </w:p>
    <w:p w14:paraId="1453AE62" w14:textId="77777777" w:rsidR="00795601" w:rsidRDefault="00795601">
      <w:pPr>
        <w:rPr>
          <w:rFonts w:ascii="Arial" w:eastAsia="Arial" w:hAnsi="Arial" w:cs="Arial"/>
        </w:rPr>
      </w:pPr>
    </w:p>
    <w:p w14:paraId="6955A3DE" w14:textId="77777777" w:rsidR="00795601" w:rsidRDefault="00795601">
      <w:pPr>
        <w:rPr>
          <w:rFonts w:ascii="Arial" w:eastAsia="Arial" w:hAnsi="Arial" w:cs="Arial"/>
        </w:rPr>
      </w:pPr>
    </w:p>
    <w:p w14:paraId="56EC2A1F" w14:textId="41BDFC9E" w:rsidR="00795601" w:rsidRDefault="00000000">
      <w:pPr>
        <w:rPr>
          <w:rFonts w:ascii="Arial" w:eastAsia="Arial" w:hAnsi="Arial" w:cs="Arial"/>
          <w:b/>
        </w:rPr>
      </w:pPr>
      <w:r>
        <w:rPr>
          <w:rFonts w:ascii="Arial" w:eastAsia="Arial" w:hAnsi="Arial" w:cs="Arial"/>
          <w:b/>
        </w:rPr>
        <w:t>Appendix 3</w:t>
      </w:r>
    </w:p>
    <w:p w14:paraId="3D18CD77" w14:textId="77777777" w:rsidR="00795601" w:rsidRDefault="00795601">
      <w:pPr>
        <w:rPr>
          <w:rFonts w:ascii="Arial" w:eastAsia="Arial" w:hAnsi="Arial" w:cs="Arial"/>
        </w:rPr>
      </w:pPr>
    </w:p>
    <w:p w14:paraId="7B8F1EC6" w14:textId="77777777" w:rsidR="00795601" w:rsidRDefault="00000000">
      <w:pPr>
        <w:rPr>
          <w:rFonts w:ascii="Arial" w:eastAsia="Arial" w:hAnsi="Arial" w:cs="Arial"/>
        </w:rPr>
      </w:pPr>
      <w:r>
        <w:rPr>
          <w:rFonts w:ascii="Arial" w:eastAsia="Arial" w:hAnsi="Arial" w:cs="Arial"/>
        </w:rPr>
        <w:t xml:space="preserve">The following are the main categories of abuse and are set out in detail here </w:t>
      </w:r>
      <w:proofErr w:type="gramStart"/>
      <w:r>
        <w:rPr>
          <w:rFonts w:ascii="Arial" w:eastAsia="Arial" w:hAnsi="Arial" w:cs="Arial"/>
        </w:rPr>
        <w:t>in order to</w:t>
      </w:r>
      <w:proofErr w:type="gramEnd"/>
      <w:r>
        <w:rPr>
          <w:rFonts w:ascii="Arial" w:eastAsia="Arial" w:hAnsi="Arial" w:cs="Arial"/>
        </w:rPr>
        <w:t xml:space="preserve"> assist staff and volunteers to be aware of the indicators.</w:t>
      </w:r>
    </w:p>
    <w:p w14:paraId="3C9C9C3F" w14:textId="77777777" w:rsidR="00795601" w:rsidRDefault="00795601">
      <w:pPr>
        <w:rPr>
          <w:rFonts w:ascii="Arial" w:eastAsia="Arial" w:hAnsi="Arial" w:cs="Arial"/>
        </w:rPr>
      </w:pPr>
    </w:p>
    <w:p w14:paraId="5F2302B6"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Physical includes assault, hitting, slapping, pushing, giving the wrong (or no) medication, restraining someone or only letting them do certain things at certain times</w:t>
      </w:r>
    </w:p>
    <w:p w14:paraId="5D2BFA8C"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Domestic includes psychological, physical, sexual, financial or emotional abuse or coercive control and so-called 'honour' based violence</w:t>
      </w:r>
    </w:p>
    <w:p w14:paraId="7B37C56A"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Sexual includes rape, indecent exposure, sexual harassment, inappropriate looking or touching, sexual teasing or innuendo, taking sexual photographs, making someone look at pornography or watch sexual acts, sexual assault or sexual acts they did not consent to or were pressured into consenting</w:t>
      </w:r>
    </w:p>
    <w:p w14:paraId="259D7DAD"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Psychological includes emotional abuse, threats of harm or abandonment, depriving someone of contact with someone else, humiliation, blaming, controlling, intimidation, putting pressure on someone to do something, harassment, verbal abuse, cyber bullying, isolation or unreasonable and unjustified withdrawal of services or support networks</w:t>
      </w:r>
    </w:p>
    <w:p w14:paraId="25EB2D97"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Financial or Material includes theft, fraud, internet scamming, putting pressure on someone about their financial arrangements </w:t>
      </w:r>
      <w:proofErr w:type="gramStart"/>
      <w:r>
        <w:rPr>
          <w:rFonts w:ascii="Arial" w:eastAsia="Arial" w:hAnsi="Arial" w:cs="Arial"/>
          <w:color w:val="000000"/>
        </w:rPr>
        <w:t>( including</w:t>
      </w:r>
      <w:proofErr w:type="gramEnd"/>
      <w:r>
        <w:rPr>
          <w:rFonts w:ascii="Arial" w:eastAsia="Arial" w:hAnsi="Arial" w:cs="Arial"/>
          <w:color w:val="000000"/>
        </w:rPr>
        <w:t xml:space="preserve"> wills, property, inheritance or financial </w:t>
      </w:r>
      <w:proofErr w:type="gramStart"/>
      <w:r>
        <w:rPr>
          <w:rFonts w:ascii="Arial" w:eastAsia="Arial" w:hAnsi="Arial" w:cs="Arial"/>
          <w:color w:val="000000"/>
        </w:rPr>
        <w:t>transactions )</w:t>
      </w:r>
      <w:proofErr w:type="gramEnd"/>
      <w:r>
        <w:rPr>
          <w:rFonts w:ascii="Arial" w:eastAsia="Arial" w:hAnsi="Arial" w:cs="Arial"/>
          <w:color w:val="000000"/>
        </w:rPr>
        <w:t xml:space="preserve"> or the misuse or stealing of property, possessions or benefits</w:t>
      </w:r>
    </w:p>
    <w:p w14:paraId="4A40C83B"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Modern Slavery covers slavery </w:t>
      </w:r>
      <w:proofErr w:type="gramStart"/>
      <w:r>
        <w:rPr>
          <w:rFonts w:ascii="Arial" w:eastAsia="Arial" w:hAnsi="Arial" w:cs="Arial"/>
          <w:color w:val="000000"/>
        </w:rPr>
        <w:t>( including</w:t>
      </w:r>
      <w:proofErr w:type="gramEnd"/>
      <w:r>
        <w:rPr>
          <w:rFonts w:ascii="Arial" w:eastAsia="Arial" w:hAnsi="Arial" w:cs="Arial"/>
          <w:color w:val="000000"/>
        </w:rPr>
        <w:t xml:space="preserve"> domestic </w:t>
      </w:r>
      <w:proofErr w:type="gramStart"/>
      <w:r>
        <w:rPr>
          <w:rFonts w:ascii="Arial" w:eastAsia="Arial" w:hAnsi="Arial" w:cs="Arial"/>
          <w:color w:val="000000"/>
        </w:rPr>
        <w:t>slavery )</w:t>
      </w:r>
      <w:proofErr w:type="gramEnd"/>
      <w:r>
        <w:rPr>
          <w:rFonts w:ascii="Arial" w:eastAsia="Arial" w:hAnsi="Arial" w:cs="Arial"/>
          <w:color w:val="000000"/>
        </w:rPr>
        <w:t>, human trafficking and forced labour. Traffickers and slave masters use whatever they can to pressurise, deceive and force individuals into a life of abuse and inhumane treatment</w:t>
      </w:r>
    </w:p>
    <w:p w14:paraId="324E5920"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Discriminatory includes types of harassment or insults because of someone's race, gender or gender identity, age, disability, sexual orientation or religion</w:t>
      </w:r>
    </w:p>
    <w:p w14:paraId="02BDE45D"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Neglect and acts of omission </w:t>
      </w:r>
      <w:proofErr w:type="gramStart"/>
      <w:r>
        <w:rPr>
          <w:rFonts w:ascii="Arial" w:eastAsia="Arial" w:hAnsi="Arial" w:cs="Arial"/>
          <w:color w:val="000000"/>
        </w:rPr>
        <w:t>includes</w:t>
      </w:r>
      <w:proofErr w:type="gramEnd"/>
      <w:r>
        <w:rPr>
          <w:rFonts w:ascii="Arial" w:eastAsia="Arial" w:hAnsi="Arial" w:cs="Arial"/>
          <w:color w:val="000000"/>
        </w:rPr>
        <w:t xml:space="preserve"> ignoring medical, emotional or physical care needs, failure to provide access to educational services, or not giving someone what they need to help them live, such as medication, enough nutrition and heating</w:t>
      </w:r>
    </w:p>
    <w:p w14:paraId="49EE7F0E"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Self- neglect covers a wide range of behaviour which shows that someone is not caring for their own personal hygiene, health or surroundings. It includes behaviour such as hoarding</w:t>
      </w:r>
    </w:p>
    <w:p w14:paraId="5D8D0990" w14:textId="77777777" w:rsidR="00795601" w:rsidRDefault="00000000">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Organisational includes neglect and poor care in an institution or care setting such as a hospital or care home, or if an organisation provides care in someone's home. The abuse can be a one-off incident or repeated, ongoing ill treatment. The abuse can be through neglect or poor professional practice, which might be through structure, policies, processes or practices within an organisation</w:t>
      </w:r>
    </w:p>
    <w:p w14:paraId="06B4C31D" w14:textId="77777777" w:rsidR="00795601" w:rsidRDefault="00795601">
      <w:pPr>
        <w:rPr>
          <w:rFonts w:ascii="Arial" w:eastAsia="Arial" w:hAnsi="Arial" w:cs="Arial"/>
        </w:rPr>
      </w:pPr>
    </w:p>
    <w:p w14:paraId="5FADF54B" w14:textId="77777777" w:rsidR="00795601" w:rsidRDefault="00795601">
      <w:pPr>
        <w:rPr>
          <w:rFonts w:ascii="Arial" w:eastAsia="Arial" w:hAnsi="Arial" w:cs="Arial"/>
        </w:rPr>
      </w:pPr>
    </w:p>
    <w:p w14:paraId="2FA81C35" w14:textId="77777777" w:rsidR="00795601" w:rsidRDefault="00795601">
      <w:pPr>
        <w:rPr>
          <w:rFonts w:ascii="Arial" w:eastAsia="Arial" w:hAnsi="Arial" w:cs="Arial"/>
        </w:rPr>
      </w:pPr>
    </w:p>
    <w:p w14:paraId="5F4EEE8D" w14:textId="77777777" w:rsidR="00795601" w:rsidRDefault="00795601">
      <w:pPr>
        <w:rPr>
          <w:rFonts w:ascii="Arial" w:eastAsia="Arial" w:hAnsi="Arial" w:cs="Arial"/>
        </w:rPr>
      </w:pPr>
    </w:p>
    <w:p w14:paraId="752CBB40" w14:textId="77777777" w:rsidR="005C060F" w:rsidRDefault="005C060F">
      <w:pPr>
        <w:rPr>
          <w:rFonts w:ascii="Arial" w:eastAsia="Arial" w:hAnsi="Arial" w:cs="Arial"/>
          <w:b/>
        </w:rPr>
      </w:pPr>
      <w:r>
        <w:rPr>
          <w:rFonts w:ascii="Arial" w:eastAsia="Arial" w:hAnsi="Arial" w:cs="Arial"/>
          <w:b/>
        </w:rPr>
        <w:br w:type="page"/>
      </w:r>
    </w:p>
    <w:p w14:paraId="72227422" w14:textId="48260222" w:rsidR="00795601" w:rsidRDefault="00000000">
      <w:pPr>
        <w:rPr>
          <w:rFonts w:ascii="Arial" w:eastAsia="Arial" w:hAnsi="Arial" w:cs="Arial"/>
          <w:b/>
        </w:rPr>
      </w:pPr>
      <w:r>
        <w:rPr>
          <w:rFonts w:ascii="Arial" w:eastAsia="Arial" w:hAnsi="Arial" w:cs="Arial"/>
          <w:b/>
        </w:rPr>
        <w:lastRenderedPageBreak/>
        <w:t>Appendix 4</w:t>
      </w:r>
    </w:p>
    <w:p w14:paraId="2ECE1F2F" w14:textId="77777777" w:rsidR="00795601" w:rsidRDefault="00795601">
      <w:pPr>
        <w:rPr>
          <w:rFonts w:ascii="Arial" w:eastAsia="Arial" w:hAnsi="Arial" w:cs="Arial"/>
        </w:rPr>
      </w:pPr>
    </w:p>
    <w:p w14:paraId="348F1808" w14:textId="77777777" w:rsidR="00795601" w:rsidRDefault="00795601">
      <w:pPr>
        <w:rPr>
          <w:rFonts w:ascii="Arial" w:eastAsia="Arial" w:hAnsi="Arial" w:cs="Arial"/>
        </w:rPr>
      </w:pPr>
    </w:p>
    <w:p w14:paraId="7099A918" w14:textId="77777777" w:rsidR="00795601" w:rsidRDefault="00795601">
      <w:pPr>
        <w:rPr>
          <w:rFonts w:ascii="Arial" w:eastAsia="Arial" w:hAnsi="Arial" w:cs="Arial"/>
        </w:rPr>
      </w:pPr>
    </w:p>
    <w:tbl>
      <w:tblPr>
        <w:tblStyle w:val="a1"/>
        <w:tblW w:w="85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6"/>
      </w:tblGrid>
      <w:tr w:rsidR="00795601" w14:paraId="2BD6C25D" w14:textId="77777777">
        <w:tc>
          <w:tcPr>
            <w:tcW w:w="8516" w:type="dxa"/>
          </w:tcPr>
          <w:p w14:paraId="51F8F4C7" w14:textId="77777777" w:rsidR="00795601" w:rsidRDefault="00000000">
            <w:pPr>
              <w:jc w:val="center"/>
              <w:rPr>
                <w:rFonts w:ascii="Arial" w:eastAsia="Arial" w:hAnsi="Arial" w:cs="Arial"/>
                <w:u w:val="single"/>
              </w:rPr>
            </w:pPr>
            <w:r>
              <w:rPr>
                <w:rFonts w:ascii="Arial" w:eastAsia="Arial" w:hAnsi="Arial" w:cs="Arial"/>
                <w:u w:val="single"/>
              </w:rPr>
              <w:t>Live Well in Braunton Adults and Young People Safeguarding policy</w:t>
            </w:r>
          </w:p>
          <w:p w14:paraId="56D36842" w14:textId="77777777" w:rsidR="00795601" w:rsidRDefault="00000000">
            <w:pPr>
              <w:jc w:val="center"/>
              <w:rPr>
                <w:rFonts w:ascii="Arial" w:eastAsia="Arial" w:hAnsi="Arial" w:cs="Arial"/>
                <w:u w:val="single"/>
              </w:rPr>
            </w:pPr>
            <w:r>
              <w:rPr>
                <w:rFonts w:ascii="Arial" w:eastAsia="Arial" w:hAnsi="Arial" w:cs="Arial"/>
                <w:u w:val="single"/>
              </w:rPr>
              <w:t>Key messages for volunteers summarised from the main Policy</w:t>
            </w:r>
          </w:p>
          <w:p w14:paraId="07539062" w14:textId="77777777" w:rsidR="00795601" w:rsidRDefault="00000000">
            <w:pPr>
              <w:jc w:val="center"/>
              <w:rPr>
                <w:rFonts w:ascii="Arial" w:eastAsia="Arial" w:hAnsi="Arial" w:cs="Arial"/>
                <w:u w:val="single"/>
              </w:rPr>
            </w:pPr>
            <w:r>
              <w:rPr>
                <w:rFonts w:ascii="Arial" w:eastAsia="Arial" w:hAnsi="Arial" w:cs="Arial"/>
                <w:u w:val="single"/>
              </w:rPr>
              <w:t>If you’re worried - TELL SOMEONE</w:t>
            </w:r>
          </w:p>
        </w:tc>
      </w:tr>
      <w:tr w:rsidR="00795601" w14:paraId="23A54D46" w14:textId="77777777">
        <w:tc>
          <w:tcPr>
            <w:tcW w:w="8516" w:type="dxa"/>
          </w:tcPr>
          <w:p w14:paraId="68EB3D8E" w14:textId="77777777" w:rsidR="00795601" w:rsidRDefault="00000000">
            <w:pPr>
              <w:jc w:val="center"/>
              <w:rPr>
                <w:rFonts w:ascii="Arial" w:eastAsia="Arial" w:hAnsi="Arial" w:cs="Arial"/>
                <w:u w:val="single"/>
              </w:rPr>
            </w:pPr>
            <w:r>
              <w:rPr>
                <w:rFonts w:ascii="Arial" w:eastAsia="Arial" w:hAnsi="Arial" w:cs="Arial"/>
                <w:u w:val="single"/>
              </w:rPr>
              <w:t>July 2024</w:t>
            </w:r>
          </w:p>
        </w:tc>
      </w:tr>
    </w:tbl>
    <w:p w14:paraId="1792445C" w14:textId="77777777" w:rsidR="00795601" w:rsidRDefault="00795601">
      <w:pPr>
        <w:rPr>
          <w:rFonts w:ascii="Arial" w:eastAsia="Arial" w:hAnsi="Arial" w:cs="Arial"/>
          <w:u w:val="single"/>
        </w:rPr>
      </w:pPr>
    </w:p>
    <w:p w14:paraId="61552D4D" w14:textId="77777777" w:rsidR="00795601" w:rsidRDefault="00000000">
      <w:pPr>
        <w:rPr>
          <w:rFonts w:ascii="Arial" w:eastAsia="Arial" w:hAnsi="Arial" w:cs="Arial"/>
        </w:rPr>
      </w:pPr>
      <w:r>
        <w:rPr>
          <w:rFonts w:ascii="Arial" w:eastAsia="Arial" w:hAnsi="Arial" w:cs="Arial"/>
        </w:rPr>
        <w:t>Live Well is committed to safeguarding and protecting from harm all staff, volunteers and users of our services, and in particular vulnerable adults and young people.</w:t>
      </w:r>
    </w:p>
    <w:p w14:paraId="1BB7BF70" w14:textId="77777777" w:rsidR="00795601" w:rsidRDefault="00795601">
      <w:pPr>
        <w:rPr>
          <w:rFonts w:ascii="Arial" w:eastAsia="Arial" w:hAnsi="Arial" w:cs="Arial"/>
        </w:rPr>
      </w:pPr>
    </w:p>
    <w:p w14:paraId="7337E4B5" w14:textId="77777777" w:rsidR="00795601" w:rsidRDefault="00000000">
      <w:pPr>
        <w:rPr>
          <w:rFonts w:ascii="Arial" w:eastAsia="Arial" w:hAnsi="Arial" w:cs="Arial"/>
          <w:b/>
        </w:rPr>
      </w:pPr>
      <w:r>
        <w:rPr>
          <w:rFonts w:ascii="Arial" w:eastAsia="Arial" w:hAnsi="Arial" w:cs="Arial"/>
        </w:rPr>
        <w:t>Safeguarding includes protection from all forms of abuse whether it be physical, sexual, psychological or emotional harm or neglect and takes into consideration health and safety and the health and wellbeing of staff volunteers and users.</w:t>
      </w:r>
      <w:r>
        <w:rPr>
          <w:rFonts w:ascii="Arial" w:eastAsia="Arial" w:hAnsi="Arial" w:cs="Arial"/>
          <w:b/>
        </w:rPr>
        <w:t xml:space="preserve"> </w:t>
      </w:r>
    </w:p>
    <w:p w14:paraId="424DD65C" w14:textId="77777777" w:rsidR="00795601" w:rsidRDefault="00795601">
      <w:pPr>
        <w:rPr>
          <w:rFonts w:ascii="Arial" w:eastAsia="Arial" w:hAnsi="Arial" w:cs="Arial"/>
          <w:b/>
        </w:rPr>
      </w:pPr>
    </w:p>
    <w:p w14:paraId="3F2562C3" w14:textId="77777777" w:rsidR="00795601" w:rsidRDefault="00000000">
      <w:pPr>
        <w:rPr>
          <w:rFonts w:ascii="Arial" w:eastAsia="Arial" w:hAnsi="Arial" w:cs="Arial"/>
        </w:rPr>
      </w:pPr>
      <w:r>
        <w:rPr>
          <w:rFonts w:ascii="Arial" w:eastAsia="Arial" w:hAnsi="Arial" w:cs="Arial"/>
        </w:rPr>
        <w:t>Everyone</w:t>
      </w:r>
      <w:r>
        <w:rPr>
          <w:rFonts w:ascii="Arial" w:eastAsia="Arial" w:hAnsi="Arial" w:cs="Arial"/>
          <w:b/>
        </w:rPr>
        <w:t xml:space="preserve"> </w:t>
      </w:r>
      <w:r>
        <w:rPr>
          <w:rFonts w:ascii="Arial" w:eastAsia="Arial" w:hAnsi="Arial" w:cs="Arial"/>
        </w:rPr>
        <w:t>has a role to play in the protection of vulnerable persons from harm. Your role is to report not to investigate. You will not be alone in carrying out your safeguarding role.</w:t>
      </w:r>
    </w:p>
    <w:p w14:paraId="184A966E" w14:textId="77777777" w:rsidR="00795601" w:rsidRDefault="00795601">
      <w:pPr>
        <w:rPr>
          <w:rFonts w:ascii="Arial" w:eastAsia="Arial" w:hAnsi="Arial" w:cs="Arial"/>
        </w:rPr>
      </w:pPr>
    </w:p>
    <w:p w14:paraId="0079A74C" w14:textId="77777777" w:rsidR="00795601" w:rsidRDefault="00000000">
      <w:pPr>
        <w:rPr>
          <w:rFonts w:ascii="Arial" w:eastAsia="Arial" w:hAnsi="Arial" w:cs="Arial"/>
          <w:b/>
        </w:rPr>
      </w:pPr>
      <w:r>
        <w:rPr>
          <w:rFonts w:ascii="Arial" w:eastAsia="Arial" w:hAnsi="Arial" w:cs="Arial"/>
          <w:b/>
          <w:color w:val="0000FF"/>
        </w:rPr>
        <w:t>If you are worried</w:t>
      </w:r>
      <w:r>
        <w:rPr>
          <w:rFonts w:ascii="Arial" w:eastAsia="Arial" w:hAnsi="Arial" w:cs="Arial"/>
          <w:b/>
        </w:rPr>
        <w:t xml:space="preserve"> </w:t>
      </w:r>
      <w:r>
        <w:rPr>
          <w:rFonts w:ascii="Arial" w:eastAsia="Arial" w:hAnsi="Arial" w:cs="Arial"/>
        </w:rPr>
        <w:t>about the health or safety of an adult or child,</w:t>
      </w:r>
      <w:r>
        <w:rPr>
          <w:rFonts w:ascii="Arial" w:eastAsia="Arial" w:hAnsi="Arial" w:cs="Arial"/>
          <w:b/>
        </w:rPr>
        <w:t xml:space="preserve"> </w:t>
      </w:r>
      <w:r>
        <w:rPr>
          <w:rFonts w:ascii="Arial" w:eastAsia="Arial" w:hAnsi="Arial" w:cs="Arial"/>
          <w:color w:val="0000FF"/>
        </w:rPr>
        <w:t>tell someone</w:t>
      </w:r>
      <w:r>
        <w:rPr>
          <w:rFonts w:ascii="Arial" w:eastAsia="Arial" w:hAnsi="Arial" w:cs="Arial"/>
          <w:b/>
        </w:rPr>
        <w:t xml:space="preserve">. </w:t>
      </w:r>
    </w:p>
    <w:p w14:paraId="5613BDF7" w14:textId="77777777" w:rsidR="00795601" w:rsidRDefault="00795601">
      <w:pPr>
        <w:rPr>
          <w:rFonts w:ascii="Arial" w:eastAsia="Arial" w:hAnsi="Arial" w:cs="Arial"/>
          <w:b/>
        </w:rPr>
      </w:pPr>
    </w:p>
    <w:p w14:paraId="4E6B7EC7" w14:textId="77777777" w:rsidR="00795601" w:rsidRDefault="00000000">
      <w:pPr>
        <w:rPr>
          <w:rFonts w:ascii="Arial" w:eastAsia="Arial" w:hAnsi="Arial" w:cs="Arial"/>
        </w:rPr>
      </w:pPr>
      <w:r>
        <w:rPr>
          <w:rFonts w:ascii="Arial" w:eastAsia="Arial" w:hAnsi="Arial" w:cs="Arial"/>
        </w:rPr>
        <w:t>You should</w:t>
      </w:r>
      <w:r>
        <w:rPr>
          <w:rFonts w:ascii="Arial" w:eastAsia="Arial" w:hAnsi="Arial" w:cs="Arial"/>
          <w:b/>
        </w:rPr>
        <w:t xml:space="preserve"> </w:t>
      </w:r>
      <w:r>
        <w:rPr>
          <w:rFonts w:ascii="Arial" w:eastAsia="Arial" w:hAnsi="Arial" w:cs="Arial"/>
        </w:rPr>
        <w:t>seek consent</w:t>
      </w:r>
      <w:r>
        <w:rPr>
          <w:rFonts w:ascii="Arial" w:eastAsia="Arial" w:hAnsi="Arial" w:cs="Arial"/>
          <w:b/>
        </w:rPr>
        <w:t xml:space="preserve"> </w:t>
      </w:r>
      <w:r>
        <w:rPr>
          <w:rFonts w:ascii="Arial" w:eastAsia="Arial" w:hAnsi="Arial" w:cs="Arial"/>
        </w:rPr>
        <w:t>to pass information on from the adult or young person you are worried about,</w:t>
      </w:r>
      <w:r>
        <w:rPr>
          <w:rFonts w:ascii="Arial" w:eastAsia="Arial" w:hAnsi="Arial" w:cs="Arial"/>
          <w:b/>
        </w:rPr>
        <w:t xml:space="preserve"> </w:t>
      </w:r>
      <w:r>
        <w:rPr>
          <w:rFonts w:ascii="Arial" w:eastAsia="Arial" w:hAnsi="Arial" w:cs="Arial"/>
        </w:rPr>
        <w:t xml:space="preserve">but the law enables you to </w:t>
      </w:r>
      <w:proofErr w:type="gramStart"/>
      <w:r>
        <w:rPr>
          <w:rFonts w:ascii="Arial" w:eastAsia="Arial" w:hAnsi="Arial" w:cs="Arial"/>
        </w:rPr>
        <w:t>take action</w:t>
      </w:r>
      <w:proofErr w:type="gramEnd"/>
      <w:r>
        <w:rPr>
          <w:rFonts w:ascii="Arial" w:eastAsia="Arial" w:hAnsi="Arial" w:cs="Arial"/>
        </w:rPr>
        <w:t xml:space="preserve"> without this if there is an immediate danger. </w:t>
      </w:r>
    </w:p>
    <w:p w14:paraId="0CEB79A1" w14:textId="77777777" w:rsidR="00795601" w:rsidRDefault="00795601">
      <w:pPr>
        <w:rPr>
          <w:rFonts w:ascii="Arial" w:eastAsia="Arial" w:hAnsi="Arial" w:cs="Arial"/>
        </w:rPr>
      </w:pPr>
    </w:p>
    <w:p w14:paraId="40A5C717" w14:textId="77777777" w:rsidR="00795601" w:rsidRDefault="00000000">
      <w:pPr>
        <w:rPr>
          <w:rFonts w:ascii="Arial" w:eastAsia="Arial" w:hAnsi="Arial" w:cs="Arial"/>
        </w:rPr>
      </w:pPr>
      <w:r>
        <w:rPr>
          <w:rFonts w:ascii="Arial" w:eastAsia="Arial" w:hAnsi="Arial" w:cs="Arial"/>
        </w:rPr>
        <w:t xml:space="preserve">The action you have taken may need to be explained to the vulnerable person. You, your named contact or the safeguarding lead should do </w:t>
      </w:r>
      <w:proofErr w:type="gramStart"/>
      <w:r>
        <w:rPr>
          <w:rFonts w:ascii="Arial" w:eastAsia="Arial" w:hAnsi="Arial" w:cs="Arial"/>
        </w:rPr>
        <w:t>this  whoever</w:t>
      </w:r>
      <w:proofErr w:type="gramEnd"/>
      <w:r>
        <w:rPr>
          <w:rFonts w:ascii="Arial" w:eastAsia="Arial" w:hAnsi="Arial" w:cs="Arial"/>
        </w:rPr>
        <w:t xml:space="preserve"> is thought to be most appropriate </w:t>
      </w:r>
    </w:p>
    <w:p w14:paraId="32D3A0A3" w14:textId="77777777" w:rsidR="00795601" w:rsidRDefault="00795601">
      <w:pPr>
        <w:rPr>
          <w:rFonts w:ascii="Arial" w:eastAsia="Arial" w:hAnsi="Arial" w:cs="Arial"/>
        </w:rPr>
      </w:pPr>
    </w:p>
    <w:p w14:paraId="7BC65A8A" w14:textId="77777777" w:rsidR="00795601" w:rsidRDefault="00000000">
      <w:pPr>
        <w:rPr>
          <w:rFonts w:ascii="Arial" w:eastAsia="Arial" w:hAnsi="Arial" w:cs="Arial"/>
          <w:u w:val="single"/>
        </w:rPr>
      </w:pPr>
      <w:r>
        <w:rPr>
          <w:rFonts w:ascii="Arial" w:eastAsia="Arial" w:hAnsi="Arial" w:cs="Arial"/>
          <w:u w:val="single"/>
        </w:rPr>
        <w:t xml:space="preserve">How to </w:t>
      </w:r>
      <w:proofErr w:type="gramStart"/>
      <w:r>
        <w:rPr>
          <w:rFonts w:ascii="Arial" w:eastAsia="Arial" w:hAnsi="Arial" w:cs="Arial"/>
          <w:u w:val="single"/>
        </w:rPr>
        <w:t>respond  to</w:t>
      </w:r>
      <w:proofErr w:type="gramEnd"/>
      <w:r>
        <w:rPr>
          <w:rFonts w:ascii="Arial" w:eastAsia="Arial" w:hAnsi="Arial" w:cs="Arial"/>
          <w:u w:val="single"/>
        </w:rPr>
        <w:t xml:space="preserve"> a disclosure</w:t>
      </w:r>
    </w:p>
    <w:p w14:paraId="038C4B5C" w14:textId="77777777" w:rsidR="00795601" w:rsidRDefault="00000000">
      <w:pPr>
        <w:rPr>
          <w:rFonts w:ascii="Arial" w:eastAsia="Arial" w:hAnsi="Arial" w:cs="Arial"/>
        </w:rPr>
      </w:pPr>
      <w:r>
        <w:rPr>
          <w:rFonts w:ascii="Arial" w:eastAsia="Arial" w:hAnsi="Arial" w:cs="Arial"/>
          <w:u w:val="single"/>
        </w:rPr>
        <w:t>A</w:t>
      </w:r>
      <w:r>
        <w:rPr>
          <w:rFonts w:ascii="Arial" w:eastAsia="Arial" w:hAnsi="Arial" w:cs="Arial"/>
        </w:rPr>
        <w:t xml:space="preserve">lways take disclosure seriously. You may be the first person in whom the adult or young person has confided. </w:t>
      </w:r>
    </w:p>
    <w:p w14:paraId="3833B933" w14:textId="77777777" w:rsidR="00795601" w:rsidRDefault="00000000">
      <w:pPr>
        <w:rPr>
          <w:rFonts w:ascii="Arial" w:eastAsia="Arial" w:hAnsi="Arial" w:cs="Arial"/>
        </w:rPr>
      </w:pPr>
      <w:r>
        <w:rPr>
          <w:rFonts w:ascii="Arial" w:eastAsia="Arial" w:hAnsi="Arial" w:cs="Arial"/>
        </w:rPr>
        <w:t>Don’t express your own opinion, be comforting and sympathetic and tell them they are not responsible for what is happening to them and reassure the person that disclosure was the right thing to do</w:t>
      </w:r>
    </w:p>
    <w:p w14:paraId="3354BCE2" w14:textId="77777777" w:rsidR="00795601" w:rsidRDefault="00000000">
      <w:pPr>
        <w:rPr>
          <w:rFonts w:ascii="Arial" w:eastAsia="Arial" w:hAnsi="Arial" w:cs="Arial"/>
          <w:sz w:val="20"/>
          <w:szCs w:val="20"/>
        </w:rPr>
      </w:pPr>
      <w:r>
        <w:rPr>
          <w:rFonts w:ascii="Arial" w:eastAsia="Arial" w:hAnsi="Arial" w:cs="Arial"/>
        </w:rPr>
        <w:t>Explain to the person that you would like to share this information with the safeguarding lead or your named contact</w:t>
      </w:r>
      <w:r>
        <w:rPr>
          <w:rFonts w:ascii="Arial" w:eastAsia="Arial" w:hAnsi="Arial" w:cs="Arial"/>
          <w:color w:val="3366FF"/>
        </w:rPr>
        <w:t xml:space="preserve">. </w:t>
      </w:r>
      <w:r>
        <w:rPr>
          <w:rFonts w:ascii="Arial" w:eastAsia="Arial" w:hAnsi="Arial" w:cs="Arial"/>
          <w:color w:val="000000"/>
        </w:rPr>
        <w:t xml:space="preserve">If they do not want to take any further action at that time we should not go </w:t>
      </w:r>
      <w:proofErr w:type="gramStart"/>
      <w:r>
        <w:rPr>
          <w:rFonts w:ascii="Arial" w:eastAsia="Arial" w:hAnsi="Arial" w:cs="Arial"/>
          <w:color w:val="000000"/>
        </w:rPr>
        <w:t>against  their</w:t>
      </w:r>
      <w:proofErr w:type="gramEnd"/>
      <w:r>
        <w:rPr>
          <w:rFonts w:ascii="Arial" w:eastAsia="Arial" w:hAnsi="Arial" w:cs="Arial"/>
          <w:color w:val="000000"/>
        </w:rPr>
        <w:t xml:space="preserve"> wishes, </w:t>
      </w:r>
      <w:proofErr w:type="gramStart"/>
      <w:r>
        <w:rPr>
          <w:rFonts w:ascii="Arial" w:eastAsia="Arial" w:hAnsi="Arial" w:cs="Arial"/>
          <w:color w:val="000000"/>
        </w:rPr>
        <w:t>with the exception of</w:t>
      </w:r>
      <w:proofErr w:type="gramEnd"/>
      <w:r>
        <w:rPr>
          <w:rFonts w:ascii="Arial" w:eastAsia="Arial" w:hAnsi="Arial" w:cs="Arial"/>
          <w:color w:val="000000"/>
        </w:rPr>
        <w:t xml:space="preserve"> children or </w:t>
      </w:r>
      <w:proofErr w:type="gramStart"/>
      <w:r>
        <w:rPr>
          <w:rFonts w:ascii="Arial" w:eastAsia="Arial" w:hAnsi="Arial" w:cs="Arial"/>
          <w:color w:val="000000"/>
        </w:rPr>
        <w:t>adults  who</w:t>
      </w:r>
      <w:proofErr w:type="gramEnd"/>
      <w:r>
        <w:rPr>
          <w:rFonts w:ascii="Arial" w:eastAsia="Arial" w:hAnsi="Arial" w:cs="Arial"/>
          <w:color w:val="000000"/>
        </w:rPr>
        <w:t xml:space="preserve"> have difficulties, such as a person with learning difficulties. </w:t>
      </w:r>
    </w:p>
    <w:p w14:paraId="54DEFE65" w14:textId="77777777" w:rsidR="00795601" w:rsidRDefault="00000000">
      <w:pPr>
        <w:rPr>
          <w:rFonts w:ascii="Arial" w:eastAsia="Arial" w:hAnsi="Arial" w:cs="Arial"/>
        </w:rPr>
      </w:pPr>
      <w:r>
        <w:rPr>
          <w:rFonts w:ascii="Arial" w:eastAsia="Arial" w:hAnsi="Arial" w:cs="Arial"/>
          <w:color w:val="3366FF"/>
        </w:rPr>
        <w:t xml:space="preserve">If you can, talk </w:t>
      </w:r>
      <w:r>
        <w:rPr>
          <w:rFonts w:ascii="Arial" w:eastAsia="Arial" w:hAnsi="Arial" w:cs="Arial"/>
        </w:rPr>
        <w:t>with the person at risk to identify their views on the abuse and the next steps.</w:t>
      </w:r>
    </w:p>
    <w:p w14:paraId="09D24FCC" w14:textId="77777777" w:rsidR="00795601" w:rsidRDefault="00795601">
      <w:pPr>
        <w:rPr>
          <w:rFonts w:ascii="Arial" w:eastAsia="Arial" w:hAnsi="Arial" w:cs="Arial"/>
          <w:u w:val="single"/>
        </w:rPr>
      </w:pPr>
    </w:p>
    <w:p w14:paraId="644BF62F" w14:textId="77777777" w:rsidR="00795601" w:rsidRDefault="00795601">
      <w:pPr>
        <w:rPr>
          <w:rFonts w:ascii="Arial" w:eastAsia="Arial" w:hAnsi="Arial" w:cs="Arial"/>
        </w:rPr>
      </w:pPr>
    </w:p>
    <w:p w14:paraId="5130684D" w14:textId="77777777" w:rsidR="00795601" w:rsidRDefault="00000000">
      <w:pPr>
        <w:rPr>
          <w:rFonts w:ascii="Arial" w:eastAsia="Arial" w:hAnsi="Arial" w:cs="Arial"/>
        </w:rPr>
      </w:pPr>
      <w:r>
        <w:rPr>
          <w:rFonts w:ascii="Arial" w:eastAsia="Arial" w:hAnsi="Arial" w:cs="Arial"/>
        </w:rPr>
        <w:t>What to do if you suspect abuse is happening or an adult or young person discloses abuse.</w:t>
      </w:r>
    </w:p>
    <w:p w14:paraId="25608871" w14:textId="77777777" w:rsidR="005C060F" w:rsidRDefault="005C060F">
      <w:pPr>
        <w:rPr>
          <w:rFonts w:ascii="Arial" w:eastAsia="Arial" w:hAnsi="Arial" w:cs="Arial"/>
        </w:rPr>
      </w:pPr>
    </w:p>
    <w:p w14:paraId="7148E185" w14:textId="77777777" w:rsidR="005C060F" w:rsidRDefault="005C060F">
      <w:pPr>
        <w:rPr>
          <w:rFonts w:ascii="Arial" w:eastAsia="Arial" w:hAnsi="Arial" w:cs="Arial"/>
        </w:rPr>
      </w:pPr>
    </w:p>
    <w:p w14:paraId="491E3C25" w14:textId="77777777" w:rsidR="00795601" w:rsidRDefault="00795601">
      <w:pPr>
        <w:rPr>
          <w:rFonts w:ascii="Arial" w:eastAsia="Arial" w:hAnsi="Arial" w:cs="Arial"/>
        </w:rPr>
      </w:pPr>
    </w:p>
    <w:p w14:paraId="27F6400B" w14:textId="77777777" w:rsidR="00795601" w:rsidRDefault="00000000">
      <w:pPr>
        <w:rPr>
          <w:rFonts w:ascii="Arial" w:eastAsia="Arial" w:hAnsi="Arial" w:cs="Arial"/>
          <w:b/>
          <w:i/>
        </w:rPr>
      </w:pPr>
      <w:r>
        <w:rPr>
          <w:rFonts w:ascii="Arial" w:eastAsia="Arial" w:hAnsi="Arial" w:cs="Arial"/>
          <w:b/>
          <w:i/>
        </w:rPr>
        <w:t>If an adult or a young person is in immediate danger</w:t>
      </w:r>
    </w:p>
    <w:p w14:paraId="2D03AF5A" w14:textId="77777777" w:rsidR="00795601" w:rsidRDefault="00795601">
      <w:pPr>
        <w:rPr>
          <w:rFonts w:ascii="Arial" w:eastAsia="Arial" w:hAnsi="Arial" w:cs="Arial"/>
        </w:rPr>
      </w:pPr>
    </w:p>
    <w:p w14:paraId="016AE2DF" w14:textId="77777777" w:rsidR="00795601" w:rsidRDefault="00795601">
      <w:pPr>
        <w:rPr>
          <w:rFonts w:ascii="Arial" w:eastAsia="Arial" w:hAnsi="Arial" w:cs="Arial"/>
        </w:rPr>
      </w:pPr>
    </w:p>
    <w:p w14:paraId="7C8E29F3" w14:textId="7820E854" w:rsidR="00795601" w:rsidRDefault="005C060F">
      <w:pPr>
        <w:rPr>
          <w:rFonts w:ascii="Arial" w:eastAsia="Arial" w:hAnsi="Arial" w:cs="Arial"/>
        </w:rPr>
      </w:pPr>
      <w:r w:rsidRPr="005C060F">
        <w:rPr>
          <w:rFonts w:ascii="Arial" w:eastAsia="Arial" w:hAnsi="Arial" w:cs="Arial"/>
          <w:b/>
          <w:noProof/>
        </w:rPr>
        <w:lastRenderedPageBreak/>
        <w:drawing>
          <wp:inline distT="0" distB="0" distL="0" distR="0" wp14:anchorId="217DC64B" wp14:editId="712CF4C0">
            <wp:extent cx="5115639" cy="2734057"/>
            <wp:effectExtent l="0" t="0" r="0" b="9525"/>
            <wp:docPr id="355492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22646" name=""/>
                    <pic:cNvPicPr/>
                  </pic:nvPicPr>
                  <pic:blipFill>
                    <a:blip r:embed="rId9"/>
                    <a:stretch>
                      <a:fillRect/>
                    </a:stretch>
                  </pic:blipFill>
                  <pic:spPr>
                    <a:xfrm>
                      <a:off x="0" y="0"/>
                      <a:ext cx="5115639" cy="2734057"/>
                    </a:xfrm>
                    <a:prstGeom prst="rect">
                      <a:avLst/>
                    </a:prstGeom>
                  </pic:spPr>
                </pic:pic>
              </a:graphicData>
            </a:graphic>
          </wp:inline>
        </w:drawing>
      </w:r>
    </w:p>
    <w:p w14:paraId="74EC3E2B" w14:textId="77777777" w:rsidR="00795601" w:rsidRDefault="00000000">
      <w:pPr>
        <w:rPr>
          <w:rFonts w:ascii="Arial" w:eastAsia="Arial" w:hAnsi="Arial" w:cs="Arial"/>
          <w:b/>
          <w:i/>
        </w:rPr>
      </w:pPr>
      <w:r>
        <w:rPr>
          <w:rFonts w:ascii="Arial" w:eastAsia="Arial" w:hAnsi="Arial" w:cs="Arial"/>
          <w:b/>
          <w:i/>
        </w:rPr>
        <w:t>If an adult or young person is not in immediate danger.</w:t>
      </w:r>
    </w:p>
    <w:p w14:paraId="2619FCC5" w14:textId="7EF67794" w:rsidR="00795601" w:rsidRDefault="00795601">
      <w:pPr>
        <w:rPr>
          <w:rFonts w:ascii="Arial" w:eastAsia="Arial" w:hAnsi="Arial" w:cs="Arial"/>
        </w:rPr>
      </w:pPr>
    </w:p>
    <w:p w14:paraId="1F8132C6" w14:textId="77777777" w:rsidR="005C060F" w:rsidRDefault="005C060F">
      <w:pPr>
        <w:rPr>
          <w:rFonts w:ascii="Arial" w:eastAsia="Arial" w:hAnsi="Arial" w:cs="Arial"/>
        </w:rPr>
      </w:pPr>
    </w:p>
    <w:p w14:paraId="40FD2A52" w14:textId="77777777" w:rsidR="005C060F" w:rsidRDefault="005C060F">
      <w:pPr>
        <w:rPr>
          <w:rFonts w:ascii="Arial" w:eastAsia="Arial" w:hAnsi="Arial" w:cs="Arial"/>
        </w:rPr>
      </w:pPr>
    </w:p>
    <w:p w14:paraId="75152E14" w14:textId="63E4362F" w:rsidR="005C060F" w:rsidRDefault="005C060F">
      <w:pPr>
        <w:rPr>
          <w:rFonts w:ascii="Arial" w:eastAsia="Arial" w:hAnsi="Arial" w:cs="Arial"/>
        </w:rPr>
      </w:pPr>
      <w:r w:rsidRPr="005C060F">
        <w:rPr>
          <w:rFonts w:ascii="Arial" w:eastAsia="Arial" w:hAnsi="Arial" w:cs="Arial"/>
          <w:noProof/>
        </w:rPr>
        <w:drawing>
          <wp:inline distT="0" distB="0" distL="0" distR="0" wp14:anchorId="44FF9FD6" wp14:editId="1DA3AAC3">
            <wp:extent cx="5249008" cy="2695951"/>
            <wp:effectExtent l="0" t="0" r="8890" b="9525"/>
            <wp:docPr id="57119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99411" name=""/>
                    <pic:cNvPicPr/>
                  </pic:nvPicPr>
                  <pic:blipFill>
                    <a:blip r:embed="rId12"/>
                    <a:stretch>
                      <a:fillRect/>
                    </a:stretch>
                  </pic:blipFill>
                  <pic:spPr>
                    <a:xfrm>
                      <a:off x="0" y="0"/>
                      <a:ext cx="5249008" cy="2695951"/>
                    </a:xfrm>
                    <a:prstGeom prst="rect">
                      <a:avLst/>
                    </a:prstGeom>
                  </pic:spPr>
                </pic:pic>
              </a:graphicData>
            </a:graphic>
          </wp:inline>
        </w:drawing>
      </w:r>
    </w:p>
    <w:p w14:paraId="2F6010CC" w14:textId="77777777" w:rsidR="005C060F" w:rsidRDefault="005C060F">
      <w:pPr>
        <w:rPr>
          <w:rFonts w:ascii="Arial" w:eastAsia="Arial" w:hAnsi="Arial" w:cs="Arial"/>
        </w:rPr>
      </w:pPr>
    </w:p>
    <w:p w14:paraId="782FE0CD" w14:textId="77777777" w:rsidR="005C060F" w:rsidRDefault="005C060F">
      <w:pPr>
        <w:rPr>
          <w:rFonts w:ascii="Arial" w:eastAsia="Arial" w:hAnsi="Arial" w:cs="Arial"/>
        </w:rPr>
      </w:pPr>
    </w:p>
    <w:p w14:paraId="4E02E2DD" w14:textId="2A05A783" w:rsidR="00746694" w:rsidRDefault="00000000" w:rsidP="00746694">
      <w:pPr>
        <w:tabs>
          <w:tab w:val="left" w:pos="5949"/>
        </w:tabs>
        <w:rPr>
          <w:rFonts w:ascii="Arial" w:eastAsia="Arial" w:hAnsi="Arial" w:cs="Arial"/>
        </w:rPr>
      </w:pPr>
      <w:r>
        <w:rPr>
          <w:rFonts w:ascii="Arial" w:eastAsia="Arial" w:hAnsi="Arial" w:cs="Arial"/>
        </w:rPr>
        <w:t xml:space="preserve">* A copy of the Incident Report Form is attached </w:t>
      </w:r>
      <w:r w:rsidR="00746694">
        <w:rPr>
          <w:rFonts w:ascii="Arial" w:eastAsia="Arial" w:hAnsi="Arial" w:cs="Arial"/>
        </w:rPr>
        <w:tab/>
      </w:r>
    </w:p>
    <w:p w14:paraId="35F81F76" w14:textId="77777777" w:rsidR="00746694" w:rsidRDefault="00746694">
      <w:pPr>
        <w:rPr>
          <w:rFonts w:ascii="Arial" w:eastAsia="Arial" w:hAnsi="Arial" w:cs="Arial"/>
        </w:rPr>
      </w:pPr>
      <w:r>
        <w:rPr>
          <w:rFonts w:ascii="Arial" w:eastAsia="Arial" w:hAnsi="Arial" w:cs="Arial"/>
        </w:rPr>
        <w:br w:type="page"/>
      </w:r>
    </w:p>
    <w:p w14:paraId="0652E63B" w14:textId="77777777" w:rsidR="00746694" w:rsidRDefault="00746694">
      <w:pPr>
        <w:rPr>
          <w:rFonts w:ascii="Arial" w:eastAsia="Arial" w:hAnsi="Arial" w:cs="Arial"/>
        </w:rPr>
      </w:pPr>
      <w:r>
        <w:rPr>
          <w:noProof/>
        </w:rPr>
        <w:lastRenderedPageBreak/>
        <w:drawing>
          <wp:anchor distT="0" distB="0" distL="114300" distR="114300" simplePos="0" relativeHeight="251659776" behindDoc="1" locked="0" layoutInCell="1" allowOverlap="1" wp14:anchorId="1A600564" wp14:editId="4B4A4160">
            <wp:simplePos x="0" y="0"/>
            <wp:positionH relativeFrom="margin">
              <wp:align>right</wp:align>
            </wp:positionH>
            <wp:positionV relativeFrom="paragraph">
              <wp:posOffset>0</wp:posOffset>
            </wp:positionV>
            <wp:extent cx="1003935" cy="416560"/>
            <wp:effectExtent l="0" t="0" r="5715" b="2540"/>
            <wp:wrapTight wrapText="bothSides">
              <wp:wrapPolygon edited="0">
                <wp:start x="0" y="0"/>
                <wp:lineTo x="0" y="20744"/>
                <wp:lineTo x="21313" y="20744"/>
                <wp:lineTo x="21313" y="0"/>
                <wp:lineTo x="0" y="0"/>
              </wp:wrapPolygon>
            </wp:wrapTight>
            <wp:docPr id="1940686739" name="Picture 3" descr="A logo with a sun and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686739" name="Picture 3" descr="A logo with a sun and wav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416560"/>
                    </a:xfrm>
                    <a:prstGeom prst="rect">
                      <a:avLst/>
                    </a:prstGeom>
                  </pic:spPr>
                </pic:pic>
              </a:graphicData>
            </a:graphic>
            <wp14:sizeRelH relativeFrom="margin">
              <wp14:pctWidth>0</wp14:pctWidth>
            </wp14:sizeRelH>
            <wp14:sizeRelV relativeFrom="margin">
              <wp14:pctHeight>0</wp14:pctHeight>
            </wp14:sizeRelV>
          </wp:anchor>
        </w:drawing>
      </w:r>
    </w:p>
    <w:p w14:paraId="741394EC" w14:textId="77777777" w:rsidR="00746694" w:rsidRDefault="00746694">
      <w:pPr>
        <w:rPr>
          <w:rFonts w:ascii="Arial" w:eastAsia="Arial" w:hAnsi="Arial" w:cs="Arial"/>
        </w:rPr>
      </w:pPr>
    </w:p>
    <w:p w14:paraId="2E452409" w14:textId="77777777" w:rsidR="00746694" w:rsidRPr="000D3C7E" w:rsidRDefault="00746694" w:rsidP="00746694">
      <w:pPr>
        <w:rPr>
          <w:b/>
          <w:bCs/>
        </w:rPr>
      </w:pPr>
      <w:r w:rsidRPr="000D3C7E">
        <w:rPr>
          <w:b/>
          <w:bCs/>
        </w:rPr>
        <w:t xml:space="preserve">INCIDENT REPORT FORM </w:t>
      </w:r>
    </w:p>
    <w:tbl>
      <w:tblPr>
        <w:tblStyle w:val="TableGrid"/>
        <w:tblW w:w="9776" w:type="dxa"/>
        <w:tblLook w:val="04A0" w:firstRow="1" w:lastRow="0" w:firstColumn="1" w:lastColumn="0" w:noHBand="0" w:noVBand="1"/>
      </w:tblPr>
      <w:tblGrid>
        <w:gridCol w:w="4508"/>
        <w:gridCol w:w="5268"/>
      </w:tblGrid>
      <w:tr w:rsidR="00746694" w14:paraId="2A50722C" w14:textId="77777777" w:rsidTr="00746694">
        <w:tc>
          <w:tcPr>
            <w:tcW w:w="4508" w:type="dxa"/>
          </w:tcPr>
          <w:p w14:paraId="2D844251" w14:textId="77777777" w:rsidR="00746694" w:rsidRDefault="00746694" w:rsidP="003E4FF3">
            <w:r>
              <w:t xml:space="preserve">Name of person reporting </w:t>
            </w:r>
          </w:p>
        </w:tc>
        <w:tc>
          <w:tcPr>
            <w:tcW w:w="5268" w:type="dxa"/>
          </w:tcPr>
          <w:p w14:paraId="45F0D71F" w14:textId="77777777" w:rsidR="00746694" w:rsidRDefault="00746694" w:rsidP="003E4FF3"/>
          <w:p w14:paraId="437994DB" w14:textId="77777777" w:rsidR="00746694" w:rsidRDefault="00746694" w:rsidP="003E4FF3"/>
        </w:tc>
      </w:tr>
      <w:tr w:rsidR="00746694" w14:paraId="13E0B03F" w14:textId="77777777" w:rsidTr="00746694">
        <w:tc>
          <w:tcPr>
            <w:tcW w:w="4508" w:type="dxa"/>
          </w:tcPr>
          <w:p w14:paraId="6B38C8F0" w14:textId="77777777" w:rsidR="00746694" w:rsidRDefault="00746694" w:rsidP="003E4FF3">
            <w:r>
              <w:t>Name of person who you have a concern about.</w:t>
            </w:r>
          </w:p>
        </w:tc>
        <w:tc>
          <w:tcPr>
            <w:tcW w:w="5268" w:type="dxa"/>
          </w:tcPr>
          <w:p w14:paraId="7C819FE9" w14:textId="77777777" w:rsidR="00746694" w:rsidRDefault="00746694" w:rsidP="003E4FF3"/>
        </w:tc>
      </w:tr>
      <w:tr w:rsidR="00746694" w14:paraId="17BBC7DF" w14:textId="77777777" w:rsidTr="00746694">
        <w:tc>
          <w:tcPr>
            <w:tcW w:w="4508" w:type="dxa"/>
          </w:tcPr>
          <w:p w14:paraId="2DD62B71" w14:textId="77777777" w:rsidR="00746694" w:rsidRDefault="00746694" w:rsidP="003E4FF3"/>
          <w:p w14:paraId="0C4D5DA1" w14:textId="77777777" w:rsidR="00746694" w:rsidRDefault="00746694" w:rsidP="003E4FF3">
            <w:r>
              <w:t>Date of completing the form:</w:t>
            </w:r>
          </w:p>
        </w:tc>
        <w:tc>
          <w:tcPr>
            <w:tcW w:w="5268" w:type="dxa"/>
          </w:tcPr>
          <w:p w14:paraId="0F0D9939" w14:textId="77777777" w:rsidR="00746694" w:rsidRDefault="00746694" w:rsidP="003E4FF3"/>
        </w:tc>
      </w:tr>
      <w:tr w:rsidR="00746694" w14:paraId="0F24985B" w14:textId="77777777" w:rsidTr="00746694">
        <w:tc>
          <w:tcPr>
            <w:tcW w:w="4508" w:type="dxa"/>
          </w:tcPr>
          <w:p w14:paraId="19EF7747" w14:textId="77777777" w:rsidR="00746694" w:rsidRDefault="00746694" w:rsidP="003E4FF3"/>
          <w:p w14:paraId="12BF9A4A" w14:textId="77777777" w:rsidR="00746694" w:rsidRDefault="00746694" w:rsidP="003E4FF3">
            <w:r>
              <w:t>Time of completing the form:</w:t>
            </w:r>
          </w:p>
        </w:tc>
        <w:tc>
          <w:tcPr>
            <w:tcW w:w="5268" w:type="dxa"/>
          </w:tcPr>
          <w:p w14:paraId="5B8EC4E6" w14:textId="77777777" w:rsidR="00746694" w:rsidRDefault="00746694" w:rsidP="003E4FF3"/>
        </w:tc>
      </w:tr>
      <w:tr w:rsidR="00746694" w14:paraId="1AC501E0" w14:textId="77777777" w:rsidTr="00746694">
        <w:tc>
          <w:tcPr>
            <w:tcW w:w="4508" w:type="dxa"/>
          </w:tcPr>
          <w:p w14:paraId="09F584A6" w14:textId="77777777" w:rsidR="00746694" w:rsidRDefault="00746694" w:rsidP="003E4FF3">
            <w:r>
              <w:t>Are you reporting your own concerns or someone else’s?</w:t>
            </w:r>
          </w:p>
        </w:tc>
        <w:tc>
          <w:tcPr>
            <w:tcW w:w="5268" w:type="dxa"/>
          </w:tcPr>
          <w:p w14:paraId="2AEE8084" w14:textId="77777777" w:rsidR="00746694" w:rsidRDefault="00746694" w:rsidP="003E4FF3"/>
        </w:tc>
      </w:tr>
    </w:tbl>
    <w:p w14:paraId="12E5B184" w14:textId="77777777" w:rsidR="00746694" w:rsidRDefault="00746694" w:rsidP="00746694"/>
    <w:tbl>
      <w:tblPr>
        <w:tblStyle w:val="TableGrid"/>
        <w:tblW w:w="9776" w:type="dxa"/>
        <w:tblLook w:val="04A0" w:firstRow="1" w:lastRow="0" w:firstColumn="1" w:lastColumn="0" w:noHBand="0" w:noVBand="1"/>
      </w:tblPr>
      <w:tblGrid>
        <w:gridCol w:w="4508"/>
        <w:gridCol w:w="5268"/>
      </w:tblGrid>
      <w:tr w:rsidR="00746694" w14:paraId="3FC10630" w14:textId="77777777" w:rsidTr="00746694">
        <w:tc>
          <w:tcPr>
            <w:tcW w:w="9776" w:type="dxa"/>
            <w:gridSpan w:val="2"/>
          </w:tcPr>
          <w:p w14:paraId="10D7BED7" w14:textId="77777777" w:rsidR="00746694" w:rsidRPr="000D3C7E" w:rsidRDefault="00746694" w:rsidP="003E4FF3">
            <w:pPr>
              <w:rPr>
                <w:b/>
                <w:bCs/>
              </w:rPr>
            </w:pPr>
            <w:r w:rsidRPr="000D3C7E">
              <w:rPr>
                <w:b/>
                <w:bCs/>
              </w:rPr>
              <w:t>VULNERABLE PERSON</w:t>
            </w:r>
            <w:r>
              <w:rPr>
                <w:b/>
                <w:bCs/>
              </w:rPr>
              <w:t>/CONCERN OVER A VOLUNTEER/STAFF MEMBER</w:t>
            </w:r>
          </w:p>
        </w:tc>
      </w:tr>
      <w:tr w:rsidR="00746694" w14:paraId="61F3D6E4" w14:textId="77777777" w:rsidTr="00746694">
        <w:tc>
          <w:tcPr>
            <w:tcW w:w="4508" w:type="dxa"/>
          </w:tcPr>
          <w:p w14:paraId="737BFBCB" w14:textId="5BB7C29B" w:rsidR="00746694" w:rsidRDefault="00746694" w:rsidP="00746694">
            <w:r>
              <w:t>Name</w:t>
            </w:r>
          </w:p>
        </w:tc>
        <w:tc>
          <w:tcPr>
            <w:tcW w:w="5268" w:type="dxa"/>
          </w:tcPr>
          <w:p w14:paraId="76778345" w14:textId="77777777" w:rsidR="00746694" w:rsidRDefault="00746694" w:rsidP="003E4FF3"/>
        </w:tc>
      </w:tr>
      <w:tr w:rsidR="00746694" w14:paraId="0FBD6D1C" w14:textId="77777777" w:rsidTr="00746694">
        <w:tc>
          <w:tcPr>
            <w:tcW w:w="4508" w:type="dxa"/>
          </w:tcPr>
          <w:p w14:paraId="6287C729" w14:textId="77777777" w:rsidR="00746694" w:rsidRDefault="00746694" w:rsidP="003E4FF3">
            <w:r>
              <w:t>Contact details:</w:t>
            </w:r>
          </w:p>
          <w:p w14:paraId="0DF06409" w14:textId="77777777" w:rsidR="00746694" w:rsidRDefault="00746694" w:rsidP="003E4FF3"/>
        </w:tc>
        <w:tc>
          <w:tcPr>
            <w:tcW w:w="5268" w:type="dxa"/>
          </w:tcPr>
          <w:p w14:paraId="5A3A7593" w14:textId="77777777" w:rsidR="00746694" w:rsidRDefault="00746694" w:rsidP="003E4FF3"/>
        </w:tc>
      </w:tr>
      <w:tr w:rsidR="00746694" w14:paraId="58F4045C" w14:textId="77777777" w:rsidTr="00746694">
        <w:tc>
          <w:tcPr>
            <w:tcW w:w="4508" w:type="dxa"/>
          </w:tcPr>
          <w:p w14:paraId="710F8371" w14:textId="77777777" w:rsidR="00746694" w:rsidRDefault="00746694" w:rsidP="003E4FF3">
            <w:r>
              <w:t>Are they aware of the fact you are reporting this?</w:t>
            </w:r>
          </w:p>
        </w:tc>
        <w:tc>
          <w:tcPr>
            <w:tcW w:w="5268" w:type="dxa"/>
          </w:tcPr>
          <w:p w14:paraId="7B326FB2" w14:textId="77777777" w:rsidR="00746694" w:rsidRDefault="00746694" w:rsidP="003E4FF3"/>
        </w:tc>
      </w:tr>
    </w:tbl>
    <w:p w14:paraId="245831A3" w14:textId="77777777" w:rsidR="00746694" w:rsidRDefault="00746694" w:rsidP="00746694"/>
    <w:tbl>
      <w:tblPr>
        <w:tblStyle w:val="TableGrid"/>
        <w:tblW w:w="9776" w:type="dxa"/>
        <w:tblLook w:val="04A0" w:firstRow="1" w:lastRow="0" w:firstColumn="1" w:lastColumn="0" w:noHBand="0" w:noVBand="1"/>
      </w:tblPr>
      <w:tblGrid>
        <w:gridCol w:w="9776"/>
      </w:tblGrid>
      <w:tr w:rsidR="00746694" w14:paraId="1A97C003" w14:textId="77777777" w:rsidTr="00746694">
        <w:tc>
          <w:tcPr>
            <w:tcW w:w="9776" w:type="dxa"/>
          </w:tcPr>
          <w:p w14:paraId="6675097D" w14:textId="77777777" w:rsidR="00746694" w:rsidRDefault="00746694" w:rsidP="003E4FF3">
            <w:r>
              <w:t>Give a brief description of concerns including date/time/location of specific incidents (concerns over health, ability to look after self, vulnerability, safeguarding or safety of housing etc)</w:t>
            </w:r>
          </w:p>
          <w:p w14:paraId="32F9E0FE" w14:textId="77777777" w:rsidR="00746694" w:rsidRDefault="00746694" w:rsidP="003E4FF3"/>
          <w:p w14:paraId="1324B11A" w14:textId="77777777" w:rsidR="00746694" w:rsidRDefault="00746694" w:rsidP="003E4FF3"/>
          <w:p w14:paraId="01AAF429" w14:textId="77777777" w:rsidR="00746694" w:rsidRDefault="00746694" w:rsidP="003E4FF3"/>
          <w:p w14:paraId="166587D6" w14:textId="77777777" w:rsidR="00746694" w:rsidRDefault="00746694" w:rsidP="003E4FF3"/>
          <w:p w14:paraId="5018E666" w14:textId="77777777" w:rsidR="00746694" w:rsidRDefault="00746694" w:rsidP="003E4FF3"/>
          <w:p w14:paraId="664BB6BC" w14:textId="77777777" w:rsidR="00746694" w:rsidRDefault="00746694" w:rsidP="003E4FF3"/>
          <w:p w14:paraId="01AE48C8" w14:textId="77777777" w:rsidR="00746694" w:rsidRDefault="00746694" w:rsidP="003E4FF3"/>
          <w:p w14:paraId="162AC526" w14:textId="77777777" w:rsidR="00746694" w:rsidRDefault="00746694" w:rsidP="003E4FF3"/>
          <w:p w14:paraId="01DA07E5" w14:textId="77777777" w:rsidR="00746694" w:rsidRDefault="00746694" w:rsidP="003E4FF3"/>
          <w:p w14:paraId="246D9271" w14:textId="77777777" w:rsidR="00746694" w:rsidRDefault="00746694" w:rsidP="003E4FF3"/>
        </w:tc>
      </w:tr>
      <w:tr w:rsidR="00746694" w14:paraId="6462545E" w14:textId="77777777" w:rsidTr="00746694">
        <w:tc>
          <w:tcPr>
            <w:tcW w:w="9776" w:type="dxa"/>
          </w:tcPr>
          <w:p w14:paraId="4AADFE18" w14:textId="77777777" w:rsidR="00746694" w:rsidRDefault="00746694" w:rsidP="003E4FF3">
            <w:r>
              <w:t>Are there any physical and/or behavioural signs? What are they?</w:t>
            </w:r>
          </w:p>
          <w:p w14:paraId="0FF9B1BE" w14:textId="77777777" w:rsidR="00746694" w:rsidRDefault="00746694" w:rsidP="003E4FF3"/>
          <w:p w14:paraId="79248363" w14:textId="77777777" w:rsidR="00746694" w:rsidRDefault="00746694" w:rsidP="003E4FF3"/>
          <w:p w14:paraId="08D1641B" w14:textId="77777777" w:rsidR="00746694" w:rsidRDefault="00746694" w:rsidP="003E4FF3"/>
          <w:p w14:paraId="63FA0C17" w14:textId="77777777" w:rsidR="00746694" w:rsidRDefault="00746694" w:rsidP="003E4FF3"/>
          <w:p w14:paraId="0AAEB59C" w14:textId="77777777" w:rsidR="00746694" w:rsidRDefault="00746694" w:rsidP="003E4FF3"/>
          <w:p w14:paraId="6B79E0AF" w14:textId="77777777" w:rsidR="00746694" w:rsidRDefault="00746694" w:rsidP="003E4FF3"/>
          <w:p w14:paraId="3DAD9090" w14:textId="77777777" w:rsidR="00746694" w:rsidRDefault="00746694" w:rsidP="003E4FF3"/>
          <w:p w14:paraId="468FA8DF" w14:textId="77777777" w:rsidR="00746694" w:rsidRDefault="00746694" w:rsidP="003E4FF3"/>
          <w:p w14:paraId="104E5492" w14:textId="77777777" w:rsidR="00746694" w:rsidRDefault="00746694" w:rsidP="003E4FF3"/>
          <w:p w14:paraId="280F2B8C" w14:textId="77777777" w:rsidR="00746694" w:rsidRDefault="00746694" w:rsidP="003E4FF3"/>
          <w:p w14:paraId="690670C6" w14:textId="77777777" w:rsidR="00746694" w:rsidRDefault="00746694" w:rsidP="003E4FF3"/>
          <w:p w14:paraId="372150BE" w14:textId="77777777" w:rsidR="00746694" w:rsidRDefault="00746694" w:rsidP="003E4FF3"/>
          <w:p w14:paraId="142369AF" w14:textId="77777777" w:rsidR="00746694" w:rsidRDefault="00746694" w:rsidP="003E4FF3"/>
          <w:p w14:paraId="2D9A1E31" w14:textId="77777777" w:rsidR="00746694" w:rsidRDefault="00746694" w:rsidP="003E4FF3"/>
          <w:p w14:paraId="0C84F972" w14:textId="77777777" w:rsidR="00746694" w:rsidRDefault="00746694" w:rsidP="003E4FF3"/>
        </w:tc>
      </w:tr>
      <w:tr w:rsidR="00746694" w14:paraId="6D991A77" w14:textId="77777777" w:rsidTr="00746694">
        <w:tc>
          <w:tcPr>
            <w:tcW w:w="9776" w:type="dxa"/>
          </w:tcPr>
          <w:p w14:paraId="2B4B7EB4" w14:textId="77777777" w:rsidR="00746694" w:rsidRDefault="00746694" w:rsidP="003E4FF3">
            <w:r>
              <w:t>Have you spoken to the individual/member of persons family? If so, what have you said?</w:t>
            </w:r>
          </w:p>
          <w:p w14:paraId="0A489018" w14:textId="77777777" w:rsidR="00746694" w:rsidRDefault="00746694" w:rsidP="003E4FF3"/>
          <w:p w14:paraId="1CCC8DE3" w14:textId="77777777" w:rsidR="00746694" w:rsidRDefault="00746694" w:rsidP="003E4FF3"/>
          <w:p w14:paraId="6E6BF489" w14:textId="77777777" w:rsidR="00746694" w:rsidRDefault="00746694" w:rsidP="003E4FF3"/>
          <w:p w14:paraId="3E911904" w14:textId="77777777" w:rsidR="00746694" w:rsidRDefault="00746694" w:rsidP="003E4FF3"/>
          <w:p w14:paraId="5F7981FF" w14:textId="77777777" w:rsidR="00746694" w:rsidRDefault="00746694" w:rsidP="003E4FF3"/>
          <w:p w14:paraId="537D01C8" w14:textId="77777777" w:rsidR="00746694" w:rsidRDefault="00746694" w:rsidP="003E4FF3"/>
          <w:p w14:paraId="7DBA2FF1" w14:textId="77777777" w:rsidR="00746694" w:rsidRDefault="00746694" w:rsidP="003E4FF3"/>
          <w:p w14:paraId="6ACE2C08" w14:textId="77777777" w:rsidR="00746694" w:rsidRDefault="00746694" w:rsidP="003E4FF3"/>
          <w:p w14:paraId="027C15F0" w14:textId="77777777" w:rsidR="00746694" w:rsidRDefault="00746694" w:rsidP="003E4FF3"/>
          <w:p w14:paraId="6D62425F" w14:textId="77777777" w:rsidR="00746694" w:rsidRDefault="00746694" w:rsidP="003E4FF3"/>
        </w:tc>
      </w:tr>
      <w:tr w:rsidR="00746694" w14:paraId="18ABBB75" w14:textId="77777777" w:rsidTr="00746694">
        <w:tc>
          <w:tcPr>
            <w:tcW w:w="9776" w:type="dxa"/>
          </w:tcPr>
          <w:p w14:paraId="259943FD" w14:textId="77777777" w:rsidR="00746694" w:rsidRDefault="00746694" w:rsidP="003E4FF3">
            <w:r>
              <w:lastRenderedPageBreak/>
              <w:t>Has anyone been alleged to be the abuser? If so, give details, including their relationship to the person. (Do not make assumptions)</w:t>
            </w:r>
          </w:p>
          <w:p w14:paraId="03D20506" w14:textId="77777777" w:rsidR="00746694" w:rsidRDefault="00746694" w:rsidP="003E4FF3"/>
          <w:p w14:paraId="2B176EEE" w14:textId="77777777" w:rsidR="00746694" w:rsidRDefault="00746694" w:rsidP="003E4FF3"/>
          <w:p w14:paraId="3D075955" w14:textId="77777777" w:rsidR="00746694" w:rsidRDefault="00746694" w:rsidP="003E4FF3"/>
          <w:p w14:paraId="5DFAE68C" w14:textId="77777777" w:rsidR="00746694" w:rsidRDefault="00746694" w:rsidP="003E4FF3"/>
          <w:p w14:paraId="7D6B6C70" w14:textId="77777777" w:rsidR="00746694" w:rsidRDefault="00746694" w:rsidP="003E4FF3"/>
          <w:p w14:paraId="1D2BEDE4" w14:textId="77777777" w:rsidR="00746694" w:rsidRDefault="00746694" w:rsidP="003E4FF3"/>
          <w:p w14:paraId="3951F834" w14:textId="77777777" w:rsidR="00746694" w:rsidRDefault="00746694" w:rsidP="003E4FF3"/>
        </w:tc>
      </w:tr>
      <w:tr w:rsidR="00746694" w14:paraId="244AC3BB" w14:textId="77777777" w:rsidTr="00746694">
        <w:tc>
          <w:tcPr>
            <w:tcW w:w="9776" w:type="dxa"/>
          </w:tcPr>
          <w:p w14:paraId="0F4345CF" w14:textId="77777777" w:rsidR="00746694" w:rsidRDefault="00746694" w:rsidP="003E4FF3">
            <w:r>
              <w:t>Have you consulted/reported your concerns to anyone else? Give details and any other action that has been agreed.</w:t>
            </w:r>
          </w:p>
          <w:p w14:paraId="22D9C28F" w14:textId="77777777" w:rsidR="00746694" w:rsidRDefault="00746694" w:rsidP="003E4FF3"/>
          <w:p w14:paraId="1709AFCF" w14:textId="77777777" w:rsidR="00746694" w:rsidRDefault="00746694" w:rsidP="003E4FF3"/>
          <w:p w14:paraId="69AA5317" w14:textId="77777777" w:rsidR="00746694" w:rsidRDefault="00746694" w:rsidP="003E4FF3"/>
          <w:p w14:paraId="464290B7" w14:textId="77777777" w:rsidR="00746694" w:rsidRDefault="00746694" w:rsidP="003E4FF3"/>
          <w:p w14:paraId="02B6A3E3" w14:textId="77777777" w:rsidR="00746694" w:rsidRDefault="00746694" w:rsidP="003E4FF3"/>
          <w:p w14:paraId="33B9E20E" w14:textId="77777777" w:rsidR="00746694" w:rsidRDefault="00746694" w:rsidP="003E4FF3"/>
          <w:p w14:paraId="7D21FB77" w14:textId="77777777" w:rsidR="00746694" w:rsidRDefault="00746694" w:rsidP="003E4FF3"/>
          <w:p w14:paraId="1BB906E8" w14:textId="77777777" w:rsidR="00746694" w:rsidRDefault="00746694" w:rsidP="003E4FF3"/>
        </w:tc>
      </w:tr>
      <w:tr w:rsidR="00746694" w14:paraId="0AA68C46" w14:textId="77777777" w:rsidTr="00746694">
        <w:tc>
          <w:tcPr>
            <w:tcW w:w="9776" w:type="dxa"/>
          </w:tcPr>
          <w:p w14:paraId="6343A16B" w14:textId="77777777" w:rsidR="00746694" w:rsidRDefault="00746694" w:rsidP="003E4FF3">
            <w:r>
              <w:t>Additional information or notes:</w:t>
            </w:r>
          </w:p>
          <w:p w14:paraId="34946076" w14:textId="77777777" w:rsidR="00746694" w:rsidRDefault="00746694" w:rsidP="003E4FF3"/>
          <w:p w14:paraId="3B45597F" w14:textId="77777777" w:rsidR="00746694" w:rsidRDefault="00746694" w:rsidP="003E4FF3"/>
          <w:p w14:paraId="6E8733AD" w14:textId="77777777" w:rsidR="00746694" w:rsidRDefault="00746694" w:rsidP="003E4FF3"/>
          <w:p w14:paraId="53D66C2E" w14:textId="77777777" w:rsidR="00746694" w:rsidRDefault="00746694" w:rsidP="003E4FF3"/>
          <w:p w14:paraId="6401161F" w14:textId="77777777" w:rsidR="00746694" w:rsidRDefault="00746694" w:rsidP="003E4FF3"/>
          <w:p w14:paraId="18BA954E" w14:textId="77777777" w:rsidR="00746694" w:rsidRDefault="00746694" w:rsidP="003E4FF3"/>
          <w:p w14:paraId="48FE9658" w14:textId="77777777" w:rsidR="00746694" w:rsidRDefault="00746694" w:rsidP="003E4FF3"/>
          <w:p w14:paraId="5619A31C" w14:textId="77777777" w:rsidR="00746694" w:rsidRDefault="00746694" w:rsidP="003E4FF3"/>
          <w:p w14:paraId="309348DC" w14:textId="77777777" w:rsidR="00746694" w:rsidRDefault="00746694" w:rsidP="003E4FF3"/>
          <w:p w14:paraId="1D5EDD24" w14:textId="77777777" w:rsidR="00746694" w:rsidRDefault="00746694" w:rsidP="003E4FF3"/>
          <w:p w14:paraId="5B5670EA" w14:textId="77777777" w:rsidR="00746694" w:rsidRDefault="00746694" w:rsidP="003E4FF3"/>
          <w:p w14:paraId="1E369BC0" w14:textId="77777777" w:rsidR="00746694" w:rsidRDefault="00746694" w:rsidP="003E4FF3"/>
          <w:p w14:paraId="3001C6F4" w14:textId="77777777" w:rsidR="00746694" w:rsidRDefault="00746694" w:rsidP="003E4FF3"/>
          <w:p w14:paraId="4F3A4CF1" w14:textId="77777777" w:rsidR="00746694" w:rsidRDefault="00746694" w:rsidP="003E4FF3"/>
        </w:tc>
      </w:tr>
    </w:tbl>
    <w:p w14:paraId="32602149" w14:textId="77777777" w:rsidR="00746694" w:rsidRDefault="00746694" w:rsidP="00746694"/>
    <w:p w14:paraId="2CE9CEC7" w14:textId="50F46818" w:rsidR="00746694" w:rsidRPr="00705655" w:rsidRDefault="00746694" w:rsidP="00746694">
      <w:pPr>
        <w:rPr>
          <w:b/>
          <w:bCs/>
        </w:rPr>
      </w:pPr>
      <w:r w:rsidRPr="00705655">
        <w:rPr>
          <w:b/>
          <w:bCs/>
        </w:rPr>
        <w:t xml:space="preserve">Name in Capitals: </w:t>
      </w:r>
    </w:p>
    <w:p w14:paraId="20AE794B" w14:textId="77777777" w:rsidR="00746694" w:rsidRPr="00705655" w:rsidRDefault="00746694" w:rsidP="00746694">
      <w:pPr>
        <w:rPr>
          <w:b/>
          <w:bCs/>
        </w:rPr>
      </w:pPr>
    </w:p>
    <w:p w14:paraId="606FF348" w14:textId="0F4E7BEA" w:rsidR="00746694" w:rsidRPr="00705655" w:rsidRDefault="00746694" w:rsidP="00746694">
      <w:pPr>
        <w:rPr>
          <w:b/>
          <w:bCs/>
        </w:rPr>
      </w:pPr>
      <w:r w:rsidRPr="00705655">
        <w:rPr>
          <w:b/>
          <w:bCs/>
        </w:rPr>
        <w:t xml:space="preserve">Your Signature:      </w:t>
      </w:r>
    </w:p>
    <w:p w14:paraId="41D50479" w14:textId="77777777" w:rsidR="00746694" w:rsidRPr="00705655" w:rsidRDefault="00746694" w:rsidP="00746694">
      <w:pPr>
        <w:rPr>
          <w:b/>
          <w:bCs/>
        </w:rPr>
      </w:pPr>
    </w:p>
    <w:p w14:paraId="24195E57" w14:textId="4B802D16" w:rsidR="00746694" w:rsidRDefault="00746694" w:rsidP="00746694">
      <w:r w:rsidRPr="00705655">
        <w:rPr>
          <w:b/>
          <w:bCs/>
        </w:rPr>
        <w:t>Date:</w:t>
      </w:r>
      <w:r w:rsidRPr="00705655">
        <w:rPr>
          <w:b/>
          <w:bCs/>
        </w:rPr>
        <w:tab/>
      </w:r>
      <w:r>
        <w:tab/>
        <w:t xml:space="preserve">  </w:t>
      </w:r>
    </w:p>
    <w:p w14:paraId="630E17FB" w14:textId="08F253A0" w:rsidR="00795601" w:rsidRDefault="00795601">
      <w:pPr>
        <w:rPr>
          <w:rFonts w:ascii="Arial" w:eastAsia="Arial" w:hAnsi="Arial" w:cs="Arial"/>
        </w:rPr>
      </w:pPr>
    </w:p>
    <w:sectPr w:rsidR="00795601" w:rsidSect="00746694">
      <w:headerReference w:type="even" r:id="rId14"/>
      <w:headerReference w:type="default" r:id="rId15"/>
      <w:footerReference w:type="even" r:id="rId16"/>
      <w:footerReference w:type="default" r:id="rId17"/>
      <w:headerReference w:type="first" r:id="rId18"/>
      <w:footerReference w:type="first" r:id="rId19"/>
      <w:pgSz w:w="11900" w:h="16840"/>
      <w:pgMar w:top="1440" w:right="1127" w:bottom="1135"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57E63" w14:textId="77777777" w:rsidR="00D14950" w:rsidRDefault="00D14950">
      <w:r>
        <w:separator/>
      </w:r>
    </w:p>
  </w:endnote>
  <w:endnote w:type="continuationSeparator" w:id="0">
    <w:p w14:paraId="4551A89A" w14:textId="77777777" w:rsidR="00D14950" w:rsidRDefault="00D1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024BCCC-24D8-4EA1-B933-B2A0B0E97CE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2" w:fontKey="{71014DA4-AB1A-4BC3-A528-333D397FF50E}"/>
    <w:embedItalic r:id="rId3" w:fontKey="{5C5CC6C4-CBBF-41FE-9266-B33D1C89075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006665C-17DF-483E-9254-33D4DE6FF9BA}"/>
  </w:font>
  <w:font w:name="Cambria">
    <w:panose1 w:val="02040503050406030204"/>
    <w:charset w:val="00"/>
    <w:family w:val="roman"/>
    <w:pitch w:val="variable"/>
    <w:sig w:usb0="E00006FF" w:usb1="420024FF" w:usb2="02000000" w:usb3="00000000" w:csb0="0000019F" w:csb1="00000000"/>
    <w:embedRegular r:id="rId5" w:fontKey="{8B766FD4-EE41-406E-9F56-DF54899FA8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6053" w14:textId="77777777" w:rsidR="0079560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DAF2C04" w14:textId="77777777" w:rsidR="00795601" w:rsidRDefault="0079560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365B" w14:textId="77777777" w:rsidR="00795601"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94505">
      <w:rPr>
        <w:noProof/>
        <w:color w:val="000000"/>
      </w:rPr>
      <w:t>1</w:t>
    </w:r>
    <w:r>
      <w:rPr>
        <w:color w:val="000000"/>
      </w:rPr>
      <w:fldChar w:fldCharType="end"/>
    </w:r>
  </w:p>
  <w:p w14:paraId="10CDF30A" w14:textId="77777777" w:rsidR="00795601" w:rsidRDefault="00795601">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B3E2A" w14:textId="77777777" w:rsidR="00795601" w:rsidRDefault="0079560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63F4F" w14:textId="77777777" w:rsidR="00D14950" w:rsidRDefault="00D14950">
      <w:r>
        <w:separator/>
      </w:r>
    </w:p>
  </w:footnote>
  <w:footnote w:type="continuationSeparator" w:id="0">
    <w:p w14:paraId="42DE9D4B" w14:textId="77777777" w:rsidR="00D14950" w:rsidRDefault="00D14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3E5B" w14:textId="77777777" w:rsidR="00795601" w:rsidRDefault="00795601">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967A" w14:textId="77777777" w:rsidR="00795601" w:rsidRDefault="00795601">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96BA1" w14:textId="77777777" w:rsidR="00795601" w:rsidRDefault="00795601">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2D181A"/>
    <w:multiLevelType w:val="multilevel"/>
    <w:tmpl w:val="61A2F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504D33"/>
    <w:multiLevelType w:val="multilevel"/>
    <w:tmpl w:val="A70C0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997117"/>
    <w:multiLevelType w:val="multilevel"/>
    <w:tmpl w:val="8378F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A367A1"/>
    <w:multiLevelType w:val="multilevel"/>
    <w:tmpl w:val="BEFE8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AA38D1"/>
    <w:multiLevelType w:val="hybridMultilevel"/>
    <w:tmpl w:val="4626A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486FD8"/>
    <w:multiLevelType w:val="multilevel"/>
    <w:tmpl w:val="15E68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B27A9C"/>
    <w:multiLevelType w:val="multilevel"/>
    <w:tmpl w:val="EA1AA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DA5047"/>
    <w:multiLevelType w:val="multilevel"/>
    <w:tmpl w:val="DF28B7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7786FA7"/>
    <w:multiLevelType w:val="multilevel"/>
    <w:tmpl w:val="588A3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A82A08"/>
    <w:multiLevelType w:val="multilevel"/>
    <w:tmpl w:val="77F8D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CAD536D"/>
    <w:multiLevelType w:val="multilevel"/>
    <w:tmpl w:val="AD7AC3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BD702C"/>
    <w:multiLevelType w:val="multilevel"/>
    <w:tmpl w:val="2DD48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72784231">
    <w:abstractNumId w:val="0"/>
  </w:num>
  <w:num w:numId="2" w16cid:durableId="1362780445">
    <w:abstractNumId w:val="11"/>
  </w:num>
  <w:num w:numId="3" w16cid:durableId="2089419694">
    <w:abstractNumId w:val="2"/>
  </w:num>
  <w:num w:numId="4" w16cid:durableId="152725897">
    <w:abstractNumId w:val="7"/>
  </w:num>
  <w:num w:numId="5" w16cid:durableId="1955674454">
    <w:abstractNumId w:val="5"/>
  </w:num>
  <w:num w:numId="6" w16cid:durableId="1879317325">
    <w:abstractNumId w:val="10"/>
  </w:num>
  <w:num w:numId="7" w16cid:durableId="844368229">
    <w:abstractNumId w:val="3"/>
  </w:num>
  <w:num w:numId="8" w16cid:durableId="1987659451">
    <w:abstractNumId w:val="9"/>
  </w:num>
  <w:num w:numId="9" w16cid:durableId="1948999592">
    <w:abstractNumId w:val="1"/>
  </w:num>
  <w:num w:numId="10" w16cid:durableId="1490168841">
    <w:abstractNumId w:val="8"/>
  </w:num>
  <w:num w:numId="11" w16cid:durableId="870340764">
    <w:abstractNumId w:val="6"/>
  </w:num>
  <w:num w:numId="12" w16cid:durableId="18058096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601"/>
    <w:rsid w:val="001071A8"/>
    <w:rsid w:val="002574C7"/>
    <w:rsid w:val="00421D8A"/>
    <w:rsid w:val="005C060F"/>
    <w:rsid w:val="005C6C87"/>
    <w:rsid w:val="00654912"/>
    <w:rsid w:val="006E223E"/>
    <w:rsid w:val="006E4258"/>
    <w:rsid w:val="006E6DC6"/>
    <w:rsid w:val="00712E44"/>
    <w:rsid w:val="00746694"/>
    <w:rsid w:val="00795601"/>
    <w:rsid w:val="007D4C48"/>
    <w:rsid w:val="0085079A"/>
    <w:rsid w:val="008E443D"/>
    <w:rsid w:val="00AA7388"/>
    <w:rsid w:val="00B34C6B"/>
    <w:rsid w:val="00B76931"/>
    <w:rsid w:val="00C87008"/>
    <w:rsid w:val="00C94505"/>
    <w:rsid w:val="00D05257"/>
    <w:rsid w:val="00D14950"/>
    <w:rsid w:val="00E34463"/>
    <w:rsid w:val="00ED2210"/>
    <w:rsid w:val="00FB6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072E29D"/>
  <w15:docId w15:val="{776B4FDF-879F-4D25-9695-5F4775862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603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3D6"/>
    <w:rPr>
      <w:rFonts w:ascii="Lucida Grande" w:hAnsi="Lucida Grande" w:cs="Lucida Grande"/>
      <w:sz w:val="18"/>
      <w:szCs w:val="18"/>
      <w:lang w:val="en-GB"/>
    </w:rPr>
  </w:style>
  <w:style w:type="table" w:styleId="TableGrid">
    <w:name w:val="Table Grid"/>
    <w:basedOn w:val="TableNormal"/>
    <w:uiPriority w:val="39"/>
    <w:rsid w:val="00560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3215"/>
    <w:pPr>
      <w:ind w:left="720"/>
      <w:contextualSpacing/>
    </w:pPr>
  </w:style>
  <w:style w:type="paragraph" w:styleId="Header">
    <w:name w:val="header"/>
    <w:basedOn w:val="Normal"/>
    <w:link w:val="HeaderChar"/>
    <w:uiPriority w:val="99"/>
    <w:unhideWhenUsed/>
    <w:rsid w:val="00FC63B7"/>
    <w:pPr>
      <w:tabs>
        <w:tab w:val="center" w:pos="4320"/>
        <w:tab w:val="right" w:pos="8640"/>
      </w:tabs>
    </w:pPr>
  </w:style>
  <w:style w:type="character" w:customStyle="1" w:styleId="HeaderChar">
    <w:name w:val="Header Char"/>
    <w:basedOn w:val="DefaultParagraphFont"/>
    <w:link w:val="Header"/>
    <w:uiPriority w:val="99"/>
    <w:rsid w:val="00FC63B7"/>
    <w:rPr>
      <w:lang w:val="en-GB"/>
    </w:rPr>
  </w:style>
  <w:style w:type="paragraph" w:styleId="Footer">
    <w:name w:val="footer"/>
    <w:basedOn w:val="Normal"/>
    <w:link w:val="FooterChar"/>
    <w:uiPriority w:val="99"/>
    <w:unhideWhenUsed/>
    <w:rsid w:val="00FC63B7"/>
    <w:pPr>
      <w:tabs>
        <w:tab w:val="center" w:pos="4320"/>
        <w:tab w:val="right" w:pos="8640"/>
      </w:tabs>
    </w:pPr>
  </w:style>
  <w:style w:type="character" w:customStyle="1" w:styleId="FooterChar">
    <w:name w:val="Footer Char"/>
    <w:basedOn w:val="DefaultParagraphFont"/>
    <w:link w:val="Footer"/>
    <w:uiPriority w:val="99"/>
    <w:rsid w:val="00FC63B7"/>
    <w:rPr>
      <w:lang w:val="en-GB"/>
    </w:rPr>
  </w:style>
  <w:style w:type="character" w:styleId="PageNumber">
    <w:name w:val="page number"/>
    <w:basedOn w:val="DefaultParagraphFont"/>
    <w:uiPriority w:val="99"/>
    <w:semiHidden/>
    <w:unhideWhenUsed/>
    <w:rsid w:val="00FC63B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colarelph@nhs.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a6931191+I+T7M/qrbWd0HCHA==">CgMxLjA4AHIhMVBya1k2ajI1QldjN29qc1d2c01HSjZCcXprUGdvVDR3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2437</Words>
  <Characters>13891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court</dc:creator>
  <cp:lastModifiedBy>Live Well in Braunton</cp:lastModifiedBy>
  <cp:revision>12</cp:revision>
  <dcterms:created xsi:type="dcterms:W3CDTF">2026-03-27T10:09:00Z</dcterms:created>
  <dcterms:modified xsi:type="dcterms:W3CDTF">2026-05-05T09:52:00Z</dcterms:modified>
</cp:coreProperties>
</file>