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4"/>
        <w:rPr>
          <w:rFonts w:ascii="Times New Roman"/>
          <w:sz w:val="24"/>
        </w:rPr>
      </w:pPr>
    </w:p>
    <w:p>
      <w:pPr>
        <w:pStyle w:val="Heading1"/>
        <w:spacing w:line="237" w:lineRule="auto" w:before="70"/>
        <w:ind w:left="3163" w:right="2927" w:firstLine="840"/>
        <w:jc w:val="left"/>
      </w:pPr>
      <w:r>
        <w:rPr/>
        <w:drawing>
          <wp:anchor distT="0" distB="0" distL="0" distR="0" allowOverlap="1" layoutInCell="1" locked="0" behindDoc="0" simplePos="0" relativeHeight="15729664">
            <wp:simplePos x="0" y="0"/>
            <wp:positionH relativeFrom="page">
              <wp:posOffset>688848</wp:posOffset>
            </wp:positionH>
            <wp:positionV relativeFrom="paragraph">
              <wp:posOffset>-151353</wp:posOffset>
            </wp:positionV>
            <wp:extent cx="1298448" cy="73761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98448" cy="737616"/>
                    </a:xfrm>
                    <a:prstGeom prst="rect">
                      <a:avLst/>
                    </a:prstGeom>
                  </pic:spPr>
                </pic:pic>
              </a:graphicData>
            </a:graphic>
          </wp:anchor>
        </w:drawing>
      </w:r>
      <w:r>
        <w:rPr/>
        <w:pict>
          <v:shape style="position:absolute;margin-left:462.959991pt;margin-top:-36.877602pt;width:91.7pt;height:88.8pt;mso-position-horizontal-relative:page;mso-position-vertical-relative:paragraph;z-index:15730176" type="#_x0000_t202" filled="false" stroked="true" strokeweight=".705024pt" strokecolor="#000000">
            <v:textbox inset="0,0,0,0">
              <w:txbxContent>
                <w:p>
                  <w:pPr>
                    <w:spacing w:line="285" w:lineRule="auto" w:before="81"/>
                    <w:ind w:left="136" w:right="77" w:firstLine="0"/>
                    <w:jc w:val="left"/>
                    <w:rPr>
                      <w:rFonts w:ascii="Calibri"/>
                      <w:sz w:val="20"/>
                    </w:rPr>
                  </w:pPr>
                  <w:r>
                    <w:rPr>
                      <w:rFonts w:ascii="Calibri"/>
                      <w:w w:val="105"/>
                      <w:sz w:val="20"/>
                    </w:rPr>
                    <w:t>LATEST COLOUR PHOTO OF THE LIFE TO BE ASSURED</w:t>
                  </w:r>
                </w:p>
              </w:txbxContent>
            </v:textbox>
            <v:stroke dashstyle="solid"/>
            <w10:wrap type="none"/>
          </v:shape>
        </w:pict>
      </w:r>
      <w:r>
        <w:rPr/>
        <w:t>FORM NO. 300 (Rev 2019) PROPOSAL FOR INSURANCE ON OWN LIFE</w:t>
      </w:r>
    </w:p>
    <w:p>
      <w:pPr>
        <w:spacing w:line="216" w:lineRule="exact" w:before="0"/>
        <w:ind w:left="1704" w:right="1694" w:firstLine="0"/>
        <w:jc w:val="center"/>
        <w:rPr>
          <w:sz w:val="19"/>
        </w:rPr>
      </w:pPr>
      <w:r>
        <w:rPr>
          <w:b/>
          <w:sz w:val="19"/>
        </w:rPr>
        <w:t>(Not be used for insurance on the lives of minors</w:t>
      </w:r>
      <w:r>
        <w:rPr>
          <w:sz w:val="19"/>
        </w:rPr>
        <w:t>)</w:t>
      </w:r>
    </w:p>
    <w:p>
      <w:pPr>
        <w:pStyle w:val="BodyText"/>
        <w:rPr>
          <w:sz w:val="20"/>
        </w:rPr>
      </w:pPr>
    </w:p>
    <w:p>
      <w:pPr>
        <w:pStyle w:val="BodyText"/>
        <w:spacing w:before="10"/>
        <w:rPr>
          <w:sz w:val="16"/>
        </w:rPr>
      </w:pPr>
    </w:p>
    <w:p>
      <w:pPr>
        <w:pStyle w:val="BodyText"/>
        <w:tabs>
          <w:tab w:pos="5702" w:val="left" w:leader="none"/>
        </w:tabs>
        <w:spacing w:after="13"/>
        <w:ind w:left="235"/>
      </w:pPr>
      <w:r>
        <w:rPr/>
        <w:t>Division:</w:t>
        <w:tab/>
        <w:t>Branch</w:t>
      </w:r>
      <w:r>
        <w:rPr>
          <w:spacing w:val="-1"/>
        </w:rPr>
        <w:t> </w:t>
      </w:r>
      <w:r>
        <w:rPr/>
        <w:t>Office:</w:t>
      </w:r>
    </w:p>
    <w:p>
      <w:pPr>
        <w:pStyle w:val="BodyText"/>
        <w:ind w:left="120"/>
        <w:rPr>
          <w:sz w:val="20"/>
        </w:rPr>
      </w:pPr>
      <w:r>
        <w:rPr>
          <w:sz w:val="20"/>
        </w:rPr>
        <w:pict>
          <v:group style="width:503.55pt;height:121.7pt;mso-position-horizontal-relative:char;mso-position-vertical-relative:line" coordorigin="0,0" coordsize="10071,2434">
            <v:shape style="position:absolute;left:-1;top:0;width:10071;height:2434" coordorigin="0,0" coordsize="10071,2434" path="m24,14l14,14,14,2414,24,2414,24,14xm10051,14l10042,14,10042,14,24,14,24,24,10042,24,10042,2410,24,2410,24,2414,10042,2414,10042,2414,10051,2414,10051,14xm10070,0l10061,0,10061,10,10061,2424,10042,2424,24,2424,10,2424,10,10,24,10,10042,10,10061,10,10061,0,10042,0,24,0,0,0,0,0,0,0,0,2434,10,2434,10,2434,24,2434,10042,2434,10061,2434,10061,2434,10070,2434,10070,2434,10070,2434,10070,2424,10070,2424,10070,10,10070,10,10070,0xe" filled="true" fillcolor="#000000" stroked="false">
              <v:path arrowok="t"/>
              <v:fill type="solid"/>
            </v:shape>
            <v:shape style="position:absolute;left:16;top:16;width:10035;height:2400" type="#_x0000_t202" filled="false" stroked="false">
              <v:textbox inset="0,0,0,0">
                <w:txbxContent>
                  <w:p>
                    <w:pPr>
                      <w:spacing w:line="192" w:lineRule="exact" w:before="0"/>
                      <w:ind w:left="98" w:right="0" w:firstLine="0"/>
                      <w:jc w:val="left"/>
                      <w:rPr>
                        <w:b/>
                        <w:sz w:val="17"/>
                      </w:rPr>
                    </w:pPr>
                    <w:r>
                      <w:rPr>
                        <w:b/>
                        <w:sz w:val="17"/>
                        <w:u w:val="single"/>
                      </w:rPr>
                      <w:t>INSTRUCTIONS TO LIFE TO BE ASSURED</w:t>
                    </w:r>
                  </w:p>
                  <w:p>
                    <w:pPr>
                      <w:numPr>
                        <w:ilvl w:val="0"/>
                        <w:numId w:val="1"/>
                      </w:numPr>
                      <w:tabs>
                        <w:tab w:pos="440" w:val="left" w:leader="none"/>
                      </w:tabs>
                      <w:spacing w:line="194" w:lineRule="exact" w:before="6"/>
                      <w:ind w:left="439" w:right="0" w:hanging="342"/>
                      <w:jc w:val="left"/>
                      <w:rPr>
                        <w:sz w:val="17"/>
                      </w:rPr>
                    </w:pPr>
                    <w:r>
                      <w:rPr>
                        <w:spacing w:val="-3"/>
                        <w:sz w:val="17"/>
                      </w:rPr>
                      <w:t>This </w:t>
                    </w:r>
                    <w:r>
                      <w:rPr>
                        <w:sz w:val="17"/>
                      </w:rPr>
                      <w:t>form </w:t>
                    </w:r>
                    <w:r>
                      <w:rPr>
                        <w:spacing w:val="-5"/>
                        <w:sz w:val="17"/>
                      </w:rPr>
                      <w:t>is </w:t>
                    </w:r>
                    <w:r>
                      <w:rPr>
                        <w:sz w:val="17"/>
                      </w:rPr>
                      <w:t>to be completed </w:t>
                    </w:r>
                    <w:r>
                      <w:rPr>
                        <w:spacing w:val="-3"/>
                        <w:sz w:val="17"/>
                      </w:rPr>
                      <w:t>in </w:t>
                    </w:r>
                    <w:r>
                      <w:rPr>
                        <w:b/>
                        <w:sz w:val="17"/>
                      </w:rPr>
                      <w:t>BLOCK LETTERS </w:t>
                    </w:r>
                    <w:r>
                      <w:rPr>
                        <w:sz w:val="17"/>
                      </w:rPr>
                      <w:t>by the Life to be</w:t>
                    </w:r>
                    <w:r>
                      <w:rPr>
                        <w:spacing w:val="-1"/>
                        <w:sz w:val="17"/>
                      </w:rPr>
                      <w:t> </w:t>
                    </w:r>
                    <w:r>
                      <w:rPr>
                        <w:sz w:val="17"/>
                      </w:rPr>
                      <w:t>Assured.</w:t>
                    </w:r>
                  </w:p>
                  <w:p>
                    <w:pPr>
                      <w:numPr>
                        <w:ilvl w:val="0"/>
                        <w:numId w:val="1"/>
                      </w:numPr>
                      <w:tabs>
                        <w:tab w:pos="440" w:val="left" w:leader="none"/>
                      </w:tabs>
                      <w:spacing w:line="235" w:lineRule="auto" w:before="1"/>
                      <w:ind w:left="439" w:right="142" w:hanging="341"/>
                      <w:jc w:val="left"/>
                      <w:rPr>
                        <w:sz w:val="17"/>
                      </w:rPr>
                    </w:pPr>
                    <w:r>
                      <w:rPr>
                        <w:spacing w:val="-3"/>
                        <w:sz w:val="17"/>
                      </w:rPr>
                      <w:t>This </w:t>
                    </w:r>
                    <w:r>
                      <w:rPr>
                        <w:sz w:val="17"/>
                      </w:rPr>
                      <w:t>form </w:t>
                    </w:r>
                    <w:r>
                      <w:rPr>
                        <w:spacing w:val="-3"/>
                        <w:sz w:val="17"/>
                      </w:rPr>
                      <w:t>contains </w:t>
                    </w:r>
                    <w:r>
                      <w:rPr>
                        <w:sz w:val="17"/>
                      </w:rPr>
                      <w:t>4 </w:t>
                    </w:r>
                    <w:r>
                      <w:rPr>
                        <w:spacing w:val="-3"/>
                        <w:sz w:val="17"/>
                      </w:rPr>
                      <w:t>sections </w:t>
                    </w:r>
                    <w:r>
                      <w:rPr>
                        <w:sz w:val="17"/>
                      </w:rPr>
                      <w:t>namely </w:t>
                    </w:r>
                    <w:r>
                      <w:rPr>
                        <w:b/>
                        <w:sz w:val="17"/>
                      </w:rPr>
                      <w:t>Section I: </w:t>
                    </w:r>
                    <w:r>
                      <w:rPr>
                        <w:sz w:val="17"/>
                      </w:rPr>
                      <w:t>Details of Life to be assured </w:t>
                    </w:r>
                    <w:r>
                      <w:rPr>
                        <w:b/>
                        <w:sz w:val="17"/>
                      </w:rPr>
                      <w:t>Section II: </w:t>
                    </w:r>
                    <w:r>
                      <w:rPr>
                        <w:sz w:val="17"/>
                      </w:rPr>
                      <w:t>Proposed Plan, </w:t>
                    </w:r>
                    <w:r>
                      <w:rPr>
                        <w:b/>
                        <w:sz w:val="17"/>
                      </w:rPr>
                      <w:t>Section </w:t>
                    </w:r>
                    <w:r>
                      <w:rPr>
                        <w:b/>
                        <w:spacing w:val="-3"/>
                        <w:sz w:val="17"/>
                      </w:rPr>
                      <w:t>III: </w:t>
                    </w:r>
                    <w:r>
                      <w:rPr>
                        <w:sz w:val="17"/>
                      </w:rPr>
                      <w:t>Details of personal and family health </w:t>
                    </w:r>
                    <w:r>
                      <w:rPr>
                        <w:spacing w:val="-3"/>
                        <w:sz w:val="17"/>
                      </w:rPr>
                      <w:t>and </w:t>
                    </w:r>
                    <w:r>
                      <w:rPr>
                        <w:sz w:val="17"/>
                      </w:rPr>
                      <w:t>habits </w:t>
                    </w:r>
                    <w:r>
                      <w:rPr>
                        <w:b/>
                        <w:sz w:val="17"/>
                      </w:rPr>
                      <w:t>Section </w:t>
                    </w:r>
                    <w:r>
                      <w:rPr>
                        <w:b/>
                        <w:spacing w:val="-3"/>
                        <w:sz w:val="17"/>
                      </w:rPr>
                      <w:t>IV </w:t>
                    </w:r>
                    <w:r>
                      <w:rPr>
                        <w:b/>
                        <w:sz w:val="17"/>
                      </w:rPr>
                      <w:t>:</w:t>
                    </w:r>
                    <w:r>
                      <w:rPr>
                        <w:b/>
                        <w:spacing w:val="43"/>
                        <w:sz w:val="17"/>
                      </w:rPr>
                      <w:t> </w:t>
                    </w:r>
                    <w:r>
                      <w:rPr>
                        <w:sz w:val="17"/>
                      </w:rPr>
                      <w:t>Declaration</w:t>
                    </w:r>
                  </w:p>
                  <w:p>
                    <w:pPr>
                      <w:numPr>
                        <w:ilvl w:val="0"/>
                        <w:numId w:val="1"/>
                      </w:numPr>
                      <w:tabs>
                        <w:tab w:pos="440" w:val="left" w:leader="none"/>
                      </w:tabs>
                      <w:spacing w:line="194" w:lineRule="exact" w:before="8"/>
                      <w:ind w:left="439" w:right="0" w:hanging="342"/>
                      <w:jc w:val="left"/>
                      <w:rPr>
                        <w:sz w:val="17"/>
                      </w:rPr>
                    </w:pPr>
                    <w:r>
                      <w:rPr>
                        <w:sz w:val="17"/>
                      </w:rPr>
                      <w:t>Please read all the questions carefully and fill up the </w:t>
                    </w:r>
                    <w:r>
                      <w:rPr>
                        <w:spacing w:val="-3"/>
                        <w:sz w:val="17"/>
                      </w:rPr>
                      <w:t>details</w:t>
                    </w:r>
                    <w:r>
                      <w:rPr>
                        <w:spacing w:val="-9"/>
                        <w:sz w:val="17"/>
                      </w:rPr>
                      <w:t> </w:t>
                    </w:r>
                    <w:r>
                      <w:rPr>
                        <w:sz w:val="17"/>
                      </w:rPr>
                      <w:t>truthfully.</w:t>
                    </w:r>
                  </w:p>
                  <w:p>
                    <w:pPr>
                      <w:numPr>
                        <w:ilvl w:val="0"/>
                        <w:numId w:val="1"/>
                      </w:numPr>
                      <w:tabs>
                        <w:tab w:pos="440" w:val="left" w:leader="none"/>
                      </w:tabs>
                      <w:spacing w:before="0"/>
                      <w:ind w:left="439" w:right="108" w:hanging="341"/>
                      <w:jc w:val="left"/>
                      <w:rPr>
                        <w:sz w:val="17"/>
                      </w:rPr>
                    </w:pPr>
                    <w:r>
                      <w:rPr>
                        <w:sz w:val="17"/>
                      </w:rPr>
                      <w:t>Please </w:t>
                    </w:r>
                    <w:r>
                      <w:rPr>
                        <w:spacing w:val="-2"/>
                        <w:sz w:val="17"/>
                      </w:rPr>
                      <w:t>ensure </w:t>
                    </w:r>
                    <w:r>
                      <w:rPr>
                        <w:sz w:val="17"/>
                      </w:rPr>
                      <w:t>that you affix your signatures in all the places as </w:t>
                    </w:r>
                    <w:r>
                      <w:rPr>
                        <w:spacing w:val="-3"/>
                        <w:sz w:val="17"/>
                      </w:rPr>
                      <w:t>required. In </w:t>
                    </w:r>
                    <w:r>
                      <w:rPr>
                        <w:sz w:val="17"/>
                      </w:rPr>
                      <w:t>certain </w:t>
                    </w:r>
                    <w:r>
                      <w:rPr>
                        <w:spacing w:val="-3"/>
                        <w:sz w:val="17"/>
                      </w:rPr>
                      <w:t>places </w:t>
                    </w:r>
                    <w:r>
                      <w:rPr>
                        <w:sz w:val="17"/>
                      </w:rPr>
                      <w:t>more than </w:t>
                    </w:r>
                    <w:r>
                      <w:rPr>
                        <w:spacing w:val="-3"/>
                        <w:sz w:val="17"/>
                      </w:rPr>
                      <w:t>one </w:t>
                    </w:r>
                    <w:r>
                      <w:rPr>
                        <w:sz w:val="17"/>
                      </w:rPr>
                      <w:t>signature </w:t>
                    </w:r>
                    <w:r>
                      <w:rPr>
                        <w:spacing w:val="-5"/>
                        <w:sz w:val="17"/>
                      </w:rPr>
                      <w:t>is </w:t>
                    </w:r>
                    <w:r>
                      <w:rPr>
                        <w:sz w:val="17"/>
                      </w:rPr>
                      <w:t>required. </w:t>
                    </w:r>
                    <w:r>
                      <w:rPr>
                        <w:spacing w:val="-3"/>
                        <w:sz w:val="17"/>
                      </w:rPr>
                      <w:t>This </w:t>
                    </w:r>
                    <w:r>
                      <w:rPr>
                        <w:spacing w:val="-5"/>
                        <w:sz w:val="17"/>
                      </w:rPr>
                      <w:t>is </w:t>
                    </w:r>
                    <w:r>
                      <w:rPr>
                        <w:sz w:val="17"/>
                      </w:rPr>
                      <w:t>in your own</w:t>
                    </w:r>
                    <w:r>
                      <w:rPr>
                        <w:spacing w:val="7"/>
                        <w:sz w:val="17"/>
                      </w:rPr>
                      <w:t> </w:t>
                    </w:r>
                    <w:r>
                      <w:rPr>
                        <w:sz w:val="17"/>
                      </w:rPr>
                      <w:t>interest.</w:t>
                    </w:r>
                  </w:p>
                  <w:p>
                    <w:pPr>
                      <w:numPr>
                        <w:ilvl w:val="0"/>
                        <w:numId w:val="1"/>
                      </w:numPr>
                      <w:tabs>
                        <w:tab w:pos="440" w:val="left" w:leader="none"/>
                      </w:tabs>
                      <w:spacing w:line="235" w:lineRule="auto" w:before="0"/>
                      <w:ind w:left="439" w:right="766" w:hanging="341"/>
                      <w:jc w:val="left"/>
                      <w:rPr>
                        <w:sz w:val="17"/>
                      </w:rPr>
                    </w:pPr>
                    <w:r>
                      <w:rPr>
                        <w:spacing w:val="-3"/>
                        <w:sz w:val="17"/>
                      </w:rPr>
                      <w:t>If </w:t>
                    </w:r>
                    <w:r>
                      <w:rPr>
                        <w:sz w:val="17"/>
                      </w:rPr>
                      <w:t>the Life to be Assured </w:t>
                    </w:r>
                    <w:r>
                      <w:rPr>
                        <w:spacing w:val="-3"/>
                        <w:sz w:val="17"/>
                      </w:rPr>
                      <w:t>signs </w:t>
                    </w:r>
                    <w:r>
                      <w:rPr>
                        <w:sz w:val="17"/>
                      </w:rPr>
                      <w:t>this proposal </w:t>
                    </w:r>
                    <w:r>
                      <w:rPr>
                        <w:spacing w:val="-3"/>
                        <w:sz w:val="17"/>
                      </w:rPr>
                      <w:t>in </w:t>
                    </w:r>
                    <w:r>
                      <w:rPr>
                        <w:sz w:val="17"/>
                      </w:rPr>
                      <w:t>vernacular or puts his/her thumb </w:t>
                    </w:r>
                    <w:r>
                      <w:rPr>
                        <w:spacing w:val="-3"/>
                        <w:sz w:val="17"/>
                      </w:rPr>
                      <w:t>impression </w:t>
                    </w:r>
                    <w:r>
                      <w:rPr>
                        <w:sz w:val="17"/>
                      </w:rPr>
                      <w:t>upon it, then the respective declaration must be</w:t>
                    </w:r>
                    <w:r>
                      <w:rPr>
                        <w:spacing w:val="-13"/>
                        <w:sz w:val="17"/>
                      </w:rPr>
                      <w:t> </w:t>
                    </w:r>
                    <w:r>
                      <w:rPr>
                        <w:sz w:val="17"/>
                      </w:rPr>
                      <w:t>completed.</w:t>
                    </w:r>
                  </w:p>
                  <w:p>
                    <w:pPr>
                      <w:numPr>
                        <w:ilvl w:val="0"/>
                        <w:numId w:val="1"/>
                      </w:numPr>
                      <w:tabs>
                        <w:tab w:pos="440" w:val="left" w:leader="none"/>
                      </w:tabs>
                      <w:spacing w:line="235" w:lineRule="auto" w:before="9"/>
                      <w:ind w:left="439" w:right="483" w:hanging="341"/>
                      <w:jc w:val="left"/>
                      <w:rPr>
                        <w:sz w:val="17"/>
                      </w:rPr>
                    </w:pPr>
                    <w:r>
                      <w:rPr>
                        <w:sz w:val="17"/>
                      </w:rPr>
                      <w:t>Answers </w:t>
                    </w:r>
                    <w:r>
                      <w:rPr>
                        <w:spacing w:val="-3"/>
                        <w:sz w:val="17"/>
                      </w:rPr>
                      <w:t>should </w:t>
                    </w:r>
                    <w:r>
                      <w:rPr>
                        <w:sz w:val="17"/>
                      </w:rPr>
                      <w:t>be legible. Questions </w:t>
                    </w:r>
                    <w:r>
                      <w:rPr>
                        <w:spacing w:val="-3"/>
                        <w:sz w:val="17"/>
                      </w:rPr>
                      <w:t>should </w:t>
                    </w:r>
                    <w:r>
                      <w:rPr>
                        <w:sz w:val="17"/>
                      </w:rPr>
                      <w:t>be answered </w:t>
                    </w:r>
                    <w:r>
                      <w:rPr>
                        <w:spacing w:val="-5"/>
                        <w:sz w:val="17"/>
                      </w:rPr>
                      <w:t>in </w:t>
                    </w:r>
                    <w:r>
                      <w:rPr>
                        <w:sz w:val="17"/>
                      </w:rPr>
                      <w:t>‘Yes’ or ‘No’. (Strokes / dots / </w:t>
                    </w:r>
                    <w:r>
                      <w:rPr>
                        <w:spacing w:val="-2"/>
                        <w:sz w:val="17"/>
                      </w:rPr>
                      <w:t>dashes </w:t>
                    </w:r>
                    <w:r>
                      <w:rPr>
                        <w:sz w:val="17"/>
                      </w:rPr>
                      <w:t>/ </w:t>
                    </w:r>
                    <w:r>
                      <w:rPr>
                        <w:spacing w:val="-3"/>
                        <w:sz w:val="17"/>
                      </w:rPr>
                      <w:t>leaving </w:t>
                    </w:r>
                    <w:r>
                      <w:rPr>
                        <w:sz w:val="17"/>
                      </w:rPr>
                      <w:t>the questions unanswered </w:t>
                    </w:r>
                    <w:r>
                      <w:rPr>
                        <w:spacing w:val="-3"/>
                        <w:sz w:val="17"/>
                      </w:rPr>
                      <w:t>will </w:t>
                    </w:r>
                    <w:r>
                      <w:rPr>
                        <w:sz w:val="17"/>
                      </w:rPr>
                      <w:t>not be accepted). Details </w:t>
                    </w:r>
                    <w:r>
                      <w:rPr>
                        <w:spacing w:val="-3"/>
                        <w:sz w:val="17"/>
                      </w:rPr>
                      <w:t>need </w:t>
                    </w:r>
                    <w:r>
                      <w:rPr>
                        <w:sz w:val="17"/>
                      </w:rPr>
                      <w:t>to be provided </w:t>
                    </w:r>
                    <w:r>
                      <w:rPr>
                        <w:spacing w:val="-3"/>
                        <w:sz w:val="17"/>
                      </w:rPr>
                      <w:t>in </w:t>
                    </w:r>
                    <w:r>
                      <w:rPr>
                        <w:sz w:val="17"/>
                      </w:rPr>
                      <w:t>case of affirmative</w:t>
                    </w:r>
                    <w:r>
                      <w:rPr>
                        <w:spacing w:val="1"/>
                        <w:sz w:val="17"/>
                      </w:rPr>
                      <w:t> </w:t>
                    </w:r>
                    <w:r>
                      <w:rPr>
                        <w:sz w:val="17"/>
                      </w:rPr>
                      <w:t>answers.</w:t>
                    </w:r>
                  </w:p>
                  <w:p>
                    <w:pPr>
                      <w:numPr>
                        <w:ilvl w:val="0"/>
                        <w:numId w:val="1"/>
                      </w:numPr>
                      <w:tabs>
                        <w:tab w:pos="440" w:val="left" w:leader="none"/>
                      </w:tabs>
                      <w:spacing w:before="3"/>
                      <w:ind w:left="439" w:right="0" w:hanging="342"/>
                      <w:jc w:val="left"/>
                      <w:rPr>
                        <w:sz w:val="17"/>
                      </w:rPr>
                    </w:pPr>
                    <w:r>
                      <w:rPr>
                        <w:spacing w:val="-3"/>
                        <w:sz w:val="17"/>
                      </w:rPr>
                      <w:t>The </w:t>
                    </w:r>
                    <w:r>
                      <w:rPr>
                        <w:sz w:val="17"/>
                      </w:rPr>
                      <w:t>Life to be Assured must countersign any cancellation or alterations made </w:t>
                    </w:r>
                    <w:r>
                      <w:rPr>
                        <w:spacing w:val="-5"/>
                        <w:sz w:val="17"/>
                      </w:rPr>
                      <w:t>in </w:t>
                    </w:r>
                    <w:r>
                      <w:rPr>
                        <w:spacing w:val="-3"/>
                        <w:sz w:val="17"/>
                      </w:rPr>
                      <w:t>this </w:t>
                    </w:r>
                    <w:r>
                      <w:rPr>
                        <w:sz w:val="17"/>
                      </w:rPr>
                      <w:t>form. White </w:t>
                    </w:r>
                    <w:r>
                      <w:rPr>
                        <w:spacing w:val="-3"/>
                        <w:sz w:val="17"/>
                      </w:rPr>
                      <w:t>ink </w:t>
                    </w:r>
                    <w:r>
                      <w:rPr>
                        <w:sz w:val="17"/>
                      </w:rPr>
                      <w:t>must not be</w:t>
                    </w:r>
                    <w:r>
                      <w:rPr>
                        <w:spacing w:val="-26"/>
                        <w:sz w:val="17"/>
                      </w:rPr>
                      <w:t> </w:t>
                    </w:r>
                    <w:r>
                      <w:rPr>
                        <w:sz w:val="17"/>
                      </w:rPr>
                      <w:t>Used</w:t>
                    </w:r>
                  </w:p>
                </w:txbxContent>
              </v:textbox>
              <w10:wrap type="none"/>
            </v:shape>
          </v:group>
        </w:pict>
      </w:r>
      <w:r>
        <w:rPr>
          <w:sz w:val="20"/>
        </w:rPr>
      </w:r>
    </w:p>
    <w:p>
      <w:pPr>
        <w:pStyle w:val="BodyText"/>
        <w:spacing w:before="5"/>
        <w:rPr>
          <w:sz w:val="16"/>
        </w:rPr>
      </w:pPr>
    </w:p>
    <w:tbl>
      <w:tblPr>
        <w:tblW w:w="0" w:type="auto"/>
        <w:jc w:val="left"/>
        <w:tblInd w:w="14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02"/>
        <w:gridCol w:w="2757"/>
        <w:gridCol w:w="2813"/>
        <w:gridCol w:w="2172"/>
      </w:tblGrid>
      <w:tr>
        <w:trPr>
          <w:trHeight w:val="1078" w:hRule="atLeast"/>
        </w:trPr>
        <w:tc>
          <w:tcPr>
            <w:tcW w:w="10044" w:type="dxa"/>
            <w:gridSpan w:val="4"/>
          </w:tcPr>
          <w:p>
            <w:pPr>
              <w:pStyle w:val="TableParagraph"/>
              <w:spacing w:line="206" w:lineRule="exact"/>
              <w:ind w:left="93"/>
              <w:rPr>
                <w:b/>
                <w:sz w:val="19"/>
              </w:rPr>
            </w:pPr>
            <w:r>
              <w:rPr>
                <w:b/>
                <w:sz w:val="19"/>
              </w:rPr>
              <w:t>To be filled by agent:</w:t>
            </w:r>
          </w:p>
          <w:p>
            <w:pPr>
              <w:pStyle w:val="TableParagraph"/>
              <w:numPr>
                <w:ilvl w:val="0"/>
                <w:numId w:val="2"/>
              </w:numPr>
              <w:tabs>
                <w:tab w:pos="305" w:val="left" w:leader="none"/>
              </w:tabs>
              <w:spacing w:line="216" w:lineRule="exact" w:before="0" w:after="0"/>
              <w:ind w:left="304" w:right="0" w:hanging="213"/>
              <w:jc w:val="left"/>
              <w:rPr>
                <w:sz w:val="19"/>
              </w:rPr>
            </w:pPr>
            <w:r>
              <w:rPr>
                <w:sz w:val="19"/>
              </w:rPr>
              <w:t>D.O./CLIA Code No / Mentor code &amp; Mobile number</w:t>
            </w:r>
            <w:r>
              <w:rPr>
                <w:spacing w:val="-21"/>
                <w:sz w:val="19"/>
              </w:rPr>
              <w:t> </w:t>
            </w:r>
            <w:r>
              <w:rPr>
                <w:sz w:val="19"/>
              </w:rPr>
              <w:t>:</w:t>
            </w:r>
          </w:p>
          <w:p>
            <w:pPr>
              <w:pStyle w:val="TableParagraph"/>
              <w:numPr>
                <w:ilvl w:val="0"/>
                <w:numId w:val="2"/>
              </w:numPr>
              <w:tabs>
                <w:tab w:pos="305" w:val="left" w:leader="none"/>
              </w:tabs>
              <w:spacing w:line="216" w:lineRule="exact" w:before="0" w:after="0"/>
              <w:ind w:left="304" w:right="0" w:hanging="213"/>
              <w:jc w:val="left"/>
              <w:rPr>
                <w:sz w:val="19"/>
              </w:rPr>
            </w:pPr>
            <w:r>
              <w:rPr>
                <w:sz w:val="19"/>
              </w:rPr>
              <w:t>Agent’s/Specified Person’s/DSE’s/Sup Agent’s Name ,Code No &amp; Mobile</w:t>
            </w:r>
            <w:r>
              <w:rPr>
                <w:spacing w:val="-22"/>
                <w:sz w:val="19"/>
              </w:rPr>
              <w:t> </w:t>
            </w:r>
            <w:r>
              <w:rPr>
                <w:sz w:val="19"/>
              </w:rPr>
              <w:t>number:</w:t>
            </w:r>
          </w:p>
          <w:p>
            <w:pPr>
              <w:pStyle w:val="TableParagraph"/>
              <w:numPr>
                <w:ilvl w:val="0"/>
                <w:numId w:val="2"/>
              </w:numPr>
              <w:tabs>
                <w:tab w:pos="305" w:val="left" w:leader="none"/>
              </w:tabs>
              <w:spacing w:line="216" w:lineRule="exact" w:before="0" w:after="0"/>
              <w:ind w:left="304" w:right="0" w:hanging="213"/>
              <w:jc w:val="left"/>
              <w:rPr>
                <w:sz w:val="19"/>
              </w:rPr>
            </w:pPr>
            <w:r>
              <w:rPr>
                <w:sz w:val="19"/>
              </w:rPr>
              <w:t>Licence</w:t>
            </w:r>
            <w:r>
              <w:rPr>
                <w:spacing w:val="-6"/>
                <w:sz w:val="19"/>
              </w:rPr>
              <w:t> </w:t>
            </w:r>
            <w:r>
              <w:rPr>
                <w:sz w:val="19"/>
              </w:rPr>
              <w:t>No:</w:t>
            </w:r>
          </w:p>
          <w:p>
            <w:pPr>
              <w:pStyle w:val="TableParagraph"/>
              <w:numPr>
                <w:ilvl w:val="0"/>
                <w:numId w:val="2"/>
              </w:numPr>
              <w:tabs>
                <w:tab w:pos="305" w:val="left" w:leader="none"/>
              </w:tabs>
              <w:spacing w:line="204" w:lineRule="exact" w:before="0" w:after="0"/>
              <w:ind w:left="304" w:right="0" w:hanging="213"/>
              <w:jc w:val="left"/>
              <w:rPr>
                <w:sz w:val="19"/>
              </w:rPr>
            </w:pPr>
            <w:r>
              <w:rPr>
                <w:sz w:val="19"/>
              </w:rPr>
              <w:t>Date </w:t>
            </w:r>
            <w:r>
              <w:rPr>
                <w:spacing w:val="-3"/>
                <w:sz w:val="19"/>
              </w:rPr>
              <w:t>of</w:t>
            </w:r>
            <w:r>
              <w:rPr>
                <w:spacing w:val="4"/>
                <w:sz w:val="19"/>
              </w:rPr>
              <w:t> </w:t>
            </w:r>
            <w:r>
              <w:rPr>
                <w:spacing w:val="-3"/>
                <w:sz w:val="19"/>
              </w:rPr>
              <w:t>Expiry:</w:t>
            </w:r>
          </w:p>
        </w:tc>
      </w:tr>
      <w:tr>
        <w:trPr>
          <w:trHeight w:val="646" w:hRule="atLeast"/>
        </w:trPr>
        <w:tc>
          <w:tcPr>
            <w:tcW w:w="2302" w:type="dxa"/>
            <w:tcBorders>
              <w:right w:val="nil"/>
            </w:tcBorders>
          </w:tcPr>
          <w:p>
            <w:pPr>
              <w:pStyle w:val="TableParagraph"/>
              <w:spacing w:line="206" w:lineRule="exact"/>
              <w:ind w:left="93"/>
              <w:rPr>
                <w:b/>
                <w:sz w:val="19"/>
              </w:rPr>
            </w:pPr>
            <w:r>
              <w:rPr>
                <w:b/>
                <w:sz w:val="19"/>
              </w:rPr>
              <w:t>For Office Use Only :</w:t>
            </w:r>
          </w:p>
          <w:p>
            <w:pPr>
              <w:pStyle w:val="TableParagraph"/>
              <w:spacing w:line="216" w:lineRule="exact" w:before="4"/>
              <w:ind w:left="93" w:right="472" w:firstLine="52"/>
              <w:rPr>
                <w:sz w:val="19"/>
              </w:rPr>
            </w:pPr>
            <w:r>
              <w:rPr>
                <w:sz w:val="19"/>
              </w:rPr>
              <w:t>Inward no : Proposal no :</w:t>
            </w:r>
          </w:p>
        </w:tc>
        <w:tc>
          <w:tcPr>
            <w:tcW w:w="2757" w:type="dxa"/>
            <w:tcBorders>
              <w:left w:val="nil"/>
              <w:right w:val="nil"/>
            </w:tcBorders>
          </w:tcPr>
          <w:p>
            <w:pPr>
              <w:pStyle w:val="TableParagraph"/>
              <w:spacing w:before="9"/>
              <w:rPr>
                <w:sz w:val="17"/>
              </w:rPr>
            </w:pPr>
          </w:p>
          <w:p>
            <w:pPr>
              <w:pStyle w:val="TableParagraph"/>
              <w:spacing w:line="217" w:lineRule="exact"/>
              <w:ind w:left="412"/>
              <w:rPr>
                <w:sz w:val="19"/>
              </w:rPr>
            </w:pPr>
            <w:r>
              <w:rPr>
                <w:sz w:val="19"/>
              </w:rPr>
              <w:t>Date</w:t>
            </w:r>
          </w:p>
          <w:p>
            <w:pPr>
              <w:pStyle w:val="TableParagraph"/>
              <w:spacing w:line="204" w:lineRule="exact"/>
              <w:ind w:left="330"/>
              <w:rPr>
                <w:sz w:val="19"/>
              </w:rPr>
            </w:pPr>
            <w:r>
              <w:rPr>
                <w:sz w:val="19"/>
              </w:rPr>
              <w:t>Amt of Deposit :</w:t>
            </w:r>
          </w:p>
        </w:tc>
        <w:tc>
          <w:tcPr>
            <w:tcW w:w="2813" w:type="dxa"/>
            <w:tcBorders>
              <w:left w:val="nil"/>
              <w:right w:val="nil"/>
            </w:tcBorders>
          </w:tcPr>
          <w:p>
            <w:pPr>
              <w:pStyle w:val="TableParagraph"/>
              <w:rPr>
                <w:sz w:val="18"/>
              </w:rPr>
            </w:pPr>
          </w:p>
          <w:p>
            <w:pPr>
              <w:pStyle w:val="TableParagraph"/>
              <w:spacing w:before="7"/>
              <w:rPr>
                <w:sz w:val="18"/>
              </w:rPr>
            </w:pPr>
          </w:p>
          <w:p>
            <w:pPr>
              <w:pStyle w:val="TableParagraph"/>
              <w:spacing w:line="206" w:lineRule="exact"/>
              <w:ind w:left="1101"/>
              <w:rPr>
                <w:sz w:val="19"/>
              </w:rPr>
            </w:pPr>
            <w:r>
              <w:rPr>
                <w:sz w:val="19"/>
              </w:rPr>
              <w:t>B.O.C No:</w:t>
            </w:r>
          </w:p>
        </w:tc>
        <w:tc>
          <w:tcPr>
            <w:tcW w:w="2172" w:type="dxa"/>
            <w:tcBorders>
              <w:left w:val="nil"/>
            </w:tcBorders>
          </w:tcPr>
          <w:p>
            <w:pPr>
              <w:pStyle w:val="TableParagraph"/>
              <w:rPr>
                <w:sz w:val="18"/>
              </w:rPr>
            </w:pPr>
          </w:p>
          <w:p>
            <w:pPr>
              <w:pStyle w:val="TableParagraph"/>
              <w:spacing w:before="7"/>
              <w:rPr>
                <w:sz w:val="18"/>
              </w:rPr>
            </w:pPr>
          </w:p>
          <w:p>
            <w:pPr>
              <w:pStyle w:val="TableParagraph"/>
              <w:spacing w:line="206" w:lineRule="exact"/>
              <w:ind w:left="842" w:right="768"/>
              <w:jc w:val="center"/>
              <w:rPr>
                <w:sz w:val="19"/>
              </w:rPr>
            </w:pPr>
            <w:r>
              <w:rPr>
                <w:sz w:val="19"/>
              </w:rPr>
              <w:t>Date :</w:t>
            </w:r>
          </w:p>
        </w:tc>
      </w:tr>
    </w:tbl>
    <w:p>
      <w:pPr>
        <w:pStyle w:val="BodyText"/>
        <w:spacing w:before="9"/>
        <w:rPr>
          <w:sz w:val="12"/>
        </w:rPr>
      </w:pPr>
    </w:p>
    <w:p>
      <w:pPr>
        <w:pStyle w:val="Heading1"/>
        <w:spacing w:before="68"/>
      </w:pPr>
      <w:r>
        <w:rPr>
          <w:u w:val="single"/>
        </w:rPr>
        <w:t>Section - I : Details of the Life to be assured</w:t>
      </w:r>
    </w:p>
    <w:p>
      <w:pPr>
        <w:pStyle w:val="BodyText"/>
        <w:spacing w:before="5"/>
        <w:rPr>
          <w:b/>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2505"/>
        <w:gridCol w:w="1576"/>
        <w:gridCol w:w="1487"/>
        <w:gridCol w:w="1831"/>
        <w:gridCol w:w="2228"/>
      </w:tblGrid>
      <w:tr>
        <w:trPr>
          <w:trHeight w:val="215" w:hRule="atLeast"/>
        </w:trPr>
        <w:tc>
          <w:tcPr>
            <w:tcW w:w="10042" w:type="dxa"/>
            <w:gridSpan w:val="6"/>
            <w:tcBorders>
              <w:left w:val="single" w:sz="2" w:space="0" w:color="000000"/>
            </w:tcBorders>
          </w:tcPr>
          <w:p>
            <w:pPr>
              <w:pStyle w:val="TableParagraph"/>
              <w:spacing w:line="196" w:lineRule="exact"/>
              <w:ind w:left="103"/>
              <w:rPr>
                <w:b/>
                <w:sz w:val="19"/>
              </w:rPr>
            </w:pPr>
            <w:r>
              <w:rPr>
                <w:b/>
                <w:sz w:val="19"/>
              </w:rPr>
              <w:t>I.Personal Details</w:t>
            </w:r>
          </w:p>
        </w:tc>
      </w:tr>
      <w:tr>
        <w:trPr>
          <w:trHeight w:val="652" w:hRule="atLeast"/>
        </w:trPr>
        <w:tc>
          <w:tcPr>
            <w:tcW w:w="415" w:type="dxa"/>
            <w:tcBorders>
              <w:left w:val="single" w:sz="2" w:space="0" w:color="000000"/>
            </w:tcBorders>
          </w:tcPr>
          <w:p>
            <w:pPr>
              <w:pStyle w:val="TableParagraph"/>
              <w:spacing w:line="208" w:lineRule="exact"/>
              <w:ind w:right="94"/>
              <w:jc w:val="center"/>
              <w:rPr>
                <w:sz w:val="19"/>
              </w:rPr>
            </w:pPr>
            <w:r>
              <w:rPr>
                <w:w w:val="99"/>
                <w:sz w:val="19"/>
              </w:rPr>
              <w:t>1</w:t>
            </w:r>
          </w:p>
        </w:tc>
        <w:tc>
          <w:tcPr>
            <w:tcW w:w="2505" w:type="dxa"/>
          </w:tcPr>
          <w:p>
            <w:pPr>
              <w:pStyle w:val="TableParagraph"/>
              <w:spacing w:line="208" w:lineRule="exact"/>
              <w:ind w:left="98"/>
              <w:rPr>
                <w:sz w:val="19"/>
              </w:rPr>
            </w:pPr>
            <w:r>
              <w:rPr>
                <w:sz w:val="19"/>
              </w:rPr>
              <w:t>Name</w:t>
            </w:r>
          </w:p>
        </w:tc>
        <w:tc>
          <w:tcPr>
            <w:tcW w:w="1576" w:type="dxa"/>
            <w:tcBorders>
              <w:right w:val="nil"/>
            </w:tcBorders>
          </w:tcPr>
          <w:p>
            <w:pPr>
              <w:pStyle w:val="TableParagraph"/>
              <w:spacing w:line="237" w:lineRule="auto"/>
              <w:ind w:left="94"/>
              <w:rPr>
                <w:sz w:val="19"/>
              </w:rPr>
            </w:pPr>
            <w:r>
              <w:rPr>
                <w:sz w:val="19"/>
              </w:rPr>
              <w:t>Prefix </w:t>
            </w:r>
            <w:r>
              <w:rPr>
                <w:w w:val="95"/>
                <w:sz w:val="19"/>
              </w:rPr>
              <w:t>Mr./Mrs./Ms/Mx.:</w:t>
            </w:r>
          </w:p>
        </w:tc>
        <w:tc>
          <w:tcPr>
            <w:tcW w:w="1487" w:type="dxa"/>
            <w:tcBorders>
              <w:left w:val="nil"/>
              <w:right w:val="nil"/>
            </w:tcBorders>
          </w:tcPr>
          <w:p>
            <w:pPr>
              <w:pStyle w:val="TableParagraph"/>
              <w:spacing w:line="207" w:lineRule="exact"/>
              <w:ind w:left="102"/>
              <w:rPr>
                <w:sz w:val="19"/>
              </w:rPr>
            </w:pPr>
            <w:r>
              <w:rPr>
                <w:sz w:val="19"/>
              </w:rPr>
              <w:t>First Name</w:t>
            </w:r>
          </w:p>
          <w:p>
            <w:pPr>
              <w:pStyle w:val="TableParagraph"/>
              <w:tabs>
                <w:tab w:pos="1171" w:val="left" w:leader="none"/>
              </w:tabs>
              <w:spacing w:line="217" w:lineRule="exact"/>
              <w:ind w:left="87"/>
              <w:rPr>
                <w:sz w:val="19"/>
              </w:rPr>
            </w:pPr>
            <w:r>
              <w:rPr>
                <w:w w:val="99"/>
                <w:sz w:val="19"/>
                <w:u w:val="single"/>
              </w:rPr>
              <w:t> </w:t>
            </w:r>
            <w:r>
              <w:rPr>
                <w:sz w:val="19"/>
                <w:u w:val="single"/>
              </w:rPr>
              <w:tab/>
            </w:r>
          </w:p>
        </w:tc>
        <w:tc>
          <w:tcPr>
            <w:tcW w:w="1831" w:type="dxa"/>
            <w:tcBorders>
              <w:left w:val="nil"/>
              <w:right w:val="nil"/>
            </w:tcBorders>
          </w:tcPr>
          <w:p>
            <w:pPr>
              <w:pStyle w:val="TableParagraph"/>
              <w:spacing w:line="207" w:lineRule="exact"/>
              <w:ind w:left="324"/>
              <w:rPr>
                <w:sz w:val="19"/>
              </w:rPr>
            </w:pPr>
            <w:r>
              <w:rPr>
                <w:sz w:val="19"/>
              </w:rPr>
              <w:t>Middle Name</w:t>
            </w:r>
          </w:p>
          <w:p>
            <w:pPr>
              <w:pStyle w:val="TableParagraph"/>
              <w:tabs>
                <w:tab w:pos="1618" w:val="left" w:leader="none"/>
              </w:tabs>
              <w:spacing w:line="217" w:lineRule="exact"/>
              <w:ind w:left="324"/>
              <w:rPr>
                <w:sz w:val="19"/>
              </w:rPr>
            </w:pPr>
            <w:r>
              <w:rPr>
                <w:w w:val="99"/>
                <w:sz w:val="19"/>
                <w:u w:val="single"/>
              </w:rPr>
              <w:t> </w:t>
            </w:r>
            <w:r>
              <w:rPr>
                <w:sz w:val="19"/>
                <w:u w:val="single"/>
              </w:rPr>
              <w:tab/>
            </w:r>
          </w:p>
        </w:tc>
        <w:tc>
          <w:tcPr>
            <w:tcW w:w="2228" w:type="dxa"/>
            <w:tcBorders>
              <w:left w:val="nil"/>
            </w:tcBorders>
          </w:tcPr>
          <w:p>
            <w:pPr>
              <w:pStyle w:val="TableParagraph"/>
              <w:spacing w:line="207" w:lineRule="exact"/>
              <w:ind w:left="278"/>
              <w:rPr>
                <w:sz w:val="19"/>
              </w:rPr>
            </w:pPr>
            <w:r>
              <w:rPr>
                <w:sz w:val="19"/>
              </w:rPr>
              <w:t>Last Name</w:t>
            </w:r>
          </w:p>
          <w:p>
            <w:pPr>
              <w:pStyle w:val="TableParagraph"/>
              <w:tabs>
                <w:tab w:pos="1928" w:val="left" w:leader="none"/>
              </w:tabs>
              <w:spacing w:line="217" w:lineRule="exact"/>
              <w:ind w:left="221"/>
              <w:rPr>
                <w:sz w:val="19"/>
              </w:rPr>
            </w:pPr>
            <w:r>
              <w:rPr>
                <w:w w:val="99"/>
                <w:sz w:val="19"/>
                <w:u w:val="single"/>
              </w:rPr>
              <w:t> </w:t>
            </w:r>
            <w:r>
              <w:rPr>
                <w:sz w:val="19"/>
                <w:u w:val="single"/>
              </w:rPr>
              <w:tab/>
            </w:r>
          </w:p>
        </w:tc>
      </w:tr>
      <w:tr>
        <w:trPr>
          <w:trHeight w:val="215" w:hRule="atLeast"/>
        </w:trPr>
        <w:tc>
          <w:tcPr>
            <w:tcW w:w="415" w:type="dxa"/>
            <w:tcBorders>
              <w:left w:val="single" w:sz="2" w:space="0" w:color="000000"/>
              <w:bottom w:val="single" w:sz="2" w:space="0" w:color="000000"/>
            </w:tcBorders>
          </w:tcPr>
          <w:p>
            <w:pPr>
              <w:pStyle w:val="TableParagraph"/>
              <w:spacing w:line="196" w:lineRule="exact"/>
              <w:ind w:right="94"/>
              <w:jc w:val="center"/>
              <w:rPr>
                <w:sz w:val="19"/>
              </w:rPr>
            </w:pPr>
            <w:r>
              <w:rPr>
                <w:w w:val="99"/>
                <w:sz w:val="19"/>
              </w:rPr>
              <w:t>2</w:t>
            </w:r>
          </w:p>
        </w:tc>
        <w:tc>
          <w:tcPr>
            <w:tcW w:w="2505" w:type="dxa"/>
            <w:tcBorders>
              <w:bottom w:val="single" w:sz="2" w:space="0" w:color="000000"/>
            </w:tcBorders>
          </w:tcPr>
          <w:p>
            <w:pPr>
              <w:pStyle w:val="TableParagraph"/>
              <w:spacing w:line="196" w:lineRule="exact"/>
              <w:ind w:left="98"/>
              <w:rPr>
                <w:sz w:val="19"/>
              </w:rPr>
            </w:pPr>
            <w:r>
              <w:rPr>
                <w:sz w:val="19"/>
              </w:rPr>
              <w:t>Father’s Full name</w:t>
            </w:r>
          </w:p>
        </w:tc>
        <w:tc>
          <w:tcPr>
            <w:tcW w:w="7122" w:type="dxa"/>
            <w:gridSpan w:val="4"/>
            <w:tcBorders>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spacing w:line="201" w:lineRule="exact"/>
              <w:ind w:right="94"/>
              <w:jc w:val="center"/>
              <w:rPr>
                <w:sz w:val="19"/>
              </w:rPr>
            </w:pPr>
            <w:r>
              <w:rPr>
                <w:w w:val="99"/>
                <w:sz w:val="19"/>
              </w:rPr>
              <w:t>3</w:t>
            </w: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Mother’s Full</w:t>
            </w:r>
            <w:r>
              <w:rPr>
                <w:spacing w:val="51"/>
                <w:sz w:val="19"/>
              </w:rPr>
              <w:t> </w:t>
            </w:r>
            <w:r>
              <w:rPr>
                <w:sz w:val="19"/>
              </w:rPr>
              <w:t>Name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spacing w:line="201" w:lineRule="exact"/>
              <w:ind w:right="94"/>
              <w:jc w:val="center"/>
              <w:rPr>
                <w:sz w:val="19"/>
              </w:rPr>
            </w:pPr>
            <w:r>
              <w:rPr>
                <w:w w:val="99"/>
                <w:sz w:val="19"/>
              </w:rPr>
              <w:t>4</w:t>
            </w: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Gender</w:t>
            </w:r>
          </w:p>
        </w:tc>
        <w:tc>
          <w:tcPr>
            <w:tcW w:w="7122" w:type="dxa"/>
            <w:gridSpan w:val="4"/>
            <w:tcBorders>
              <w:top w:val="single" w:sz="2" w:space="0" w:color="000000"/>
              <w:bottom w:val="single" w:sz="2" w:space="0" w:color="000000"/>
            </w:tcBorders>
          </w:tcPr>
          <w:p>
            <w:pPr>
              <w:pStyle w:val="TableParagraph"/>
              <w:spacing w:line="201" w:lineRule="exact"/>
              <w:ind w:left="94"/>
              <w:rPr>
                <w:sz w:val="19"/>
              </w:rPr>
            </w:pPr>
            <w:r>
              <w:rPr>
                <w:sz w:val="19"/>
              </w:rPr>
              <w:t>Male / Female / Third Gender</w:t>
            </w: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spacing w:line="201" w:lineRule="exact"/>
              <w:ind w:right="94"/>
              <w:jc w:val="center"/>
              <w:rPr>
                <w:sz w:val="19"/>
              </w:rPr>
            </w:pPr>
            <w:r>
              <w:rPr>
                <w:w w:val="99"/>
                <w:sz w:val="19"/>
              </w:rPr>
              <w:t>5</w:t>
            </w: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Marital Status</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spacing w:line="201" w:lineRule="exact"/>
              <w:ind w:right="94"/>
              <w:jc w:val="center"/>
              <w:rPr>
                <w:sz w:val="19"/>
              </w:rPr>
            </w:pPr>
            <w:r>
              <w:rPr>
                <w:w w:val="99"/>
                <w:sz w:val="19"/>
              </w:rPr>
              <w:t>6</w:t>
            </w: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Spouse’s Full name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spacing w:line="201" w:lineRule="exact"/>
              <w:ind w:right="94"/>
              <w:jc w:val="center"/>
              <w:rPr>
                <w:sz w:val="19"/>
              </w:rPr>
            </w:pPr>
            <w:r>
              <w:rPr>
                <w:w w:val="99"/>
                <w:sz w:val="19"/>
              </w:rPr>
              <w:t>7</w:t>
            </w: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Date of Birth</w:t>
            </w:r>
          </w:p>
        </w:tc>
        <w:tc>
          <w:tcPr>
            <w:tcW w:w="1576" w:type="dxa"/>
            <w:tcBorders>
              <w:top w:val="single" w:sz="2" w:space="0" w:color="000000"/>
              <w:bottom w:val="single" w:sz="2" w:space="0" w:color="000000"/>
              <w:right w:val="nil"/>
            </w:tcBorders>
          </w:tcPr>
          <w:p>
            <w:pPr>
              <w:pStyle w:val="TableParagraph"/>
              <w:tabs>
                <w:tab w:pos="511" w:val="left" w:leader="none"/>
                <w:tab w:pos="1188" w:val="left" w:leader="none"/>
                <w:tab w:pos="2076" w:val="left" w:leader="none"/>
              </w:tabs>
              <w:spacing w:line="201" w:lineRule="exact"/>
              <w:ind w:left="94" w:right="-519"/>
              <w:rPr>
                <w:sz w:val="19"/>
              </w:rPr>
            </w:pPr>
            <w:r>
              <w:rPr>
                <w:w w:val="99"/>
                <w:sz w:val="19"/>
                <w:u w:val="single"/>
              </w:rPr>
              <w:t> </w:t>
            </w:r>
            <w:r>
              <w:rPr>
                <w:sz w:val="19"/>
                <w:u w:val="single"/>
              </w:rPr>
              <w:tab/>
              <w:t>/</w:t>
              <w:tab/>
              <w:t>/</w:t>
              <w:tab/>
            </w:r>
          </w:p>
        </w:tc>
        <w:tc>
          <w:tcPr>
            <w:tcW w:w="1487" w:type="dxa"/>
            <w:tcBorders>
              <w:top w:val="single" w:sz="2" w:space="0" w:color="000000"/>
              <w:left w:val="nil"/>
              <w:bottom w:val="single" w:sz="2" w:space="0" w:color="000000"/>
              <w:right w:val="nil"/>
            </w:tcBorders>
          </w:tcPr>
          <w:p>
            <w:pPr>
              <w:pStyle w:val="TableParagraph"/>
              <w:rPr>
                <w:rFonts w:ascii="Times New Roman"/>
                <w:sz w:val="14"/>
              </w:rPr>
            </w:pPr>
          </w:p>
        </w:tc>
        <w:tc>
          <w:tcPr>
            <w:tcW w:w="1831" w:type="dxa"/>
            <w:tcBorders>
              <w:top w:val="single" w:sz="2" w:space="0" w:color="000000"/>
              <w:left w:val="nil"/>
              <w:bottom w:val="single" w:sz="2" w:space="0" w:color="000000"/>
              <w:right w:val="nil"/>
            </w:tcBorders>
          </w:tcPr>
          <w:p>
            <w:pPr>
              <w:pStyle w:val="TableParagraph"/>
              <w:rPr>
                <w:rFonts w:ascii="Times New Roman"/>
                <w:sz w:val="14"/>
              </w:rPr>
            </w:pPr>
          </w:p>
        </w:tc>
        <w:tc>
          <w:tcPr>
            <w:tcW w:w="2228" w:type="dxa"/>
            <w:tcBorders>
              <w:top w:val="single" w:sz="2" w:space="0" w:color="000000"/>
              <w:left w:val="nil"/>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spacing w:line="201" w:lineRule="exact"/>
              <w:ind w:right="94"/>
              <w:jc w:val="center"/>
              <w:rPr>
                <w:sz w:val="19"/>
              </w:rPr>
            </w:pPr>
            <w:r>
              <w:rPr>
                <w:w w:val="99"/>
                <w:sz w:val="19"/>
              </w:rPr>
              <w:t>8</w:t>
            </w: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Age **</w:t>
            </w:r>
          </w:p>
        </w:tc>
        <w:tc>
          <w:tcPr>
            <w:tcW w:w="7122" w:type="dxa"/>
            <w:gridSpan w:val="4"/>
            <w:tcBorders>
              <w:top w:val="single" w:sz="2" w:space="0" w:color="000000"/>
              <w:bottom w:val="single" w:sz="2" w:space="0" w:color="000000"/>
            </w:tcBorders>
          </w:tcPr>
          <w:p>
            <w:pPr>
              <w:pStyle w:val="TableParagraph"/>
              <w:spacing w:line="201" w:lineRule="exact"/>
              <w:ind w:left="1515"/>
              <w:rPr>
                <w:sz w:val="19"/>
              </w:rPr>
            </w:pPr>
            <w:r>
              <w:rPr>
                <w:sz w:val="19"/>
              </w:rPr>
              <w:t>Years</w:t>
            </w: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9627" w:type="dxa"/>
            <w:gridSpan w:val="5"/>
            <w:tcBorders>
              <w:top w:val="single" w:sz="2" w:space="0" w:color="000000"/>
              <w:bottom w:val="single" w:sz="2" w:space="0" w:color="000000"/>
            </w:tcBorders>
          </w:tcPr>
          <w:p>
            <w:pPr>
              <w:pStyle w:val="TableParagraph"/>
              <w:spacing w:line="190" w:lineRule="exact"/>
              <w:ind w:left="98"/>
              <w:rPr>
                <w:sz w:val="17"/>
              </w:rPr>
            </w:pPr>
            <w:r>
              <w:rPr>
                <w:sz w:val="17"/>
              </w:rPr>
              <w:t>** Depending upon the plan conditions, Age last birthday/Age nearer birthday shall be applied for the calculation of premium</w:t>
            </w: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spacing w:line="201" w:lineRule="exact"/>
              <w:ind w:right="94"/>
              <w:jc w:val="center"/>
              <w:rPr>
                <w:sz w:val="19"/>
              </w:rPr>
            </w:pPr>
            <w:r>
              <w:rPr>
                <w:w w:val="99"/>
                <w:sz w:val="19"/>
              </w:rPr>
              <w:t>9</w:t>
            </w: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Place/ City of Birth</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436" w:hRule="atLeast"/>
        </w:trPr>
        <w:tc>
          <w:tcPr>
            <w:tcW w:w="415" w:type="dxa"/>
            <w:tcBorders>
              <w:top w:val="single" w:sz="2" w:space="0" w:color="000000"/>
              <w:left w:val="single" w:sz="2" w:space="0" w:color="000000"/>
            </w:tcBorders>
          </w:tcPr>
          <w:p>
            <w:pPr>
              <w:pStyle w:val="TableParagraph"/>
              <w:spacing w:line="208" w:lineRule="exact"/>
              <w:ind w:left="82" w:right="73"/>
              <w:jc w:val="center"/>
              <w:rPr>
                <w:sz w:val="19"/>
              </w:rPr>
            </w:pPr>
            <w:r>
              <w:rPr>
                <w:sz w:val="19"/>
              </w:rPr>
              <w:t>10</w:t>
            </w:r>
          </w:p>
        </w:tc>
        <w:tc>
          <w:tcPr>
            <w:tcW w:w="2505" w:type="dxa"/>
            <w:tcBorders>
              <w:top w:val="single" w:sz="2" w:space="0" w:color="000000"/>
            </w:tcBorders>
          </w:tcPr>
          <w:p>
            <w:pPr>
              <w:pStyle w:val="TableParagraph"/>
              <w:spacing w:line="207" w:lineRule="exact"/>
              <w:ind w:left="98"/>
              <w:rPr>
                <w:sz w:val="19"/>
              </w:rPr>
            </w:pPr>
            <w:r>
              <w:rPr>
                <w:sz w:val="19"/>
              </w:rPr>
              <w:t>Nature of Age Proof</w:t>
            </w:r>
          </w:p>
          <w:p>
            <w:pPr>
              <w:pStyle w:val="TableParagraph"/>
              <w:spacing w:line="210" w:lineRule="exact"/>
              <w:ind w:left="98"/>
              <w:rPr>
                <w:sz w:val="19"/>
              </w:rPr>
            </w:pPr>
            <w:r>
              <w:rPr>
                <w:sz w:val="19"/>
              </w:rPr>
              <w:t>Submitted</w:t>
            </w:r>
          </w:p>
        </w:tc>
        <w:tc>
          <w:tcPr>
            <w:tcW w:w="7122" w:type="dxa"/>
            <w:gridSpan w:val="4"/>
            <w:tcBorders>
              <w:top w:val="single" w:sz="2" w:space="0" w:color="000000"/>
            </w:tcBorders>
          </w:tcPr>
          <w:p>
            <w:pPr>
              <w:pStyle w:val="TableParagraph"/>
              <w:rPr>
                <w:rFonts w:ascii="Times New Roman"/>
                <w:sz w:val="18"/>
              </w:rPr>
            </w:pPr>
          </w:p>
        </w:tc>
      </w:tr>
      <w:tr>
        <w:trPr>
          <w:trHeight w:val="215" w:hRule="atLeast"/>
        </w:trPr>
        <w:tc>
          <w:tcPr>
            <w:tcW w:w="415" w:type="dxa"/>
            <w:tcBorders>
              <w:left w:val="single" w:sz="2" w:space="0" w:color="000000"/>
            </w:tcBorders>
          </w:tcPr>
          <w:p>
            <w:pPr>
              <w:pStyle w:val="TableParagraph"/>
              <w:spacing w:line="196" w:lineRule="exact"/>
              <w:ind w:left="82" w:right="73"/>
              <w:jc w:val="center"/>
              <w:rPr>
                <w:sz w:val="19"/>
              </w:rPr>
            </w:pPr>
            <w:r>
              <w:rPr>
                <w:sz w:val="19"/>
              </w:rPr>
              <w:t>11</w:t>
            </w:r>
          </w:p>
        </w:tc>
        <w:tc>
          <w:tcPr>
            <w:tcW w:w="2505" w:type="dxa"/>
          </w:tcPr>
          <w:p>
            <w:pPr>
              <w:pStyle w:val="TableParagraph"/>
              <w:spacing w:line="196" w:lineRule="exact"/>
              <w:ind w:left="98"/>
              <w:rPr>
                <w:sz w:val="19"/>
              </w:rPr>
            </w:pPr>
            <w:r>
              <w:rPr>
                <w:sz w:val="19"/>
              </w:rPr>
              <w:t>Nationality</w:t>
            </w:r>
          </w:p>
        </w:tc>
        <w:tc>
          <w:tcPr>
            <w:tcW w:w="7122" w:type="dxa"/>
            <w:gridSpan w:val="4"/>
          </w:tcPr>
          <w:p>
            <w:pPr>
              <w:pStyle w:val="TableParagraph"/>
              <w:rPr>
                <w:rFonts w:ascii="Times New Roman"/>
                <w:sz w:val="14"/>
              </w:rPr>
            </w:pPr>
          </w:p>
        </w:tc>
      </w:tr>
      <w:tr>
        <w:trPr>
          <w:trHeight w:val="215" w:hRule="atLeast"/>
        </w:trPr>
        <w:tc>
          <w:tcPr>
            <w:tcW w:w="415" w:type="dxa"/>
            <w:tcBorders>
              <w:left w:val="single" w:sz="2" w:space="0" w:color="000000"/>
            </w:tcBorders>
          </w:tcPr>
          <w:p>
            <w:pPr>
              <w:pStyle w:val="TableParagraph"/>
              <w:spacing w:line="196" w:lineRule="exact"/>
              <w:ind w:left="82" w:right="73"/>
              <w:jc w:val="center"/>
              <w:rPr>
                <w:sz w:val="19"/>
              </w:rPr>
            </w:pPr>
            <w:r>
              <w:rPr>
                <w:sz w:val="19"/>
              </w:rPr>
              <w:t>12</w:t>
            </w:r>
          </w:p>
        </w:tc>
        <w:tc>
          <w:tcPr>
            <w:tcW w:w="2505" w:type="dxa"/>
          </w:tcPr>
          <w:p>
            <w:pPr>
              <w:pStyle w:val="TableParagraph"/>
              <w:spacing w:line="196" w:lineRule="exact"/>
              <w:ind w:left="98"/>
              <w:rPr>
                <w:sz w:val="19"/>
              </w:rPr>
            </w:pPr>
            <w:r>
              <w:rPr>
                <w:sz w:val="19"/>
              </w:rPr>
              <w:t>Citizenship</w:t>
            </w:r>
          </w:p>
        </w:tc>
        <w:tc>
          <w:tcPr>
            <w:tcW w:w="7122" w:type="dxa"/>
            <w:gridSpan w:val="4"/>
          </w:tcPr>
          <w:p>
            <w:pPr>
              <w:pStyle w:val="TableParagraph"/>
              <w:rPr>
                <w:rFonts w:ascii="Times New Roman"/>
                <w:sz w:val="14"/>
              </w:rPr>
            </w:pPr>
          </w:p>
        </w:tc>
      </w:tr>
      <w:tr>
        <w:trPr>
          <w:trHeight w:val="215" w:hRule="atLeast"/>
        </w:trPr>
        <w:tc>
          <w:tcPr>
            <w:tcW w:w="415" w:type="dxa"/>
            <w:tcBorders>
              <w:left w:val="single" w:sz="2" w:space="0" w:color="000000"/>
            </w:tcBorders>
          </w:tcPr>
          <w:p>
            <w:pPr>
              <w:pStyle w:val="TableParagraph"/>
              <w:spacing w:line="196" w:lineRule="exact"/>
              <w:ind w:left="82" w:right="73"/>
              <w:jc w:val="center"/>
              <w:rPr>
                <w:sz w:val="19"/>
              </w:rPr>
            </w:pPr>
            <w:r>
              <w:rPr>
                <w:sz w:val="19"/>
              </w:rPr>
              <w:t>13</w:t>
            </w:r>
          </w:p>
        </w:tc>
        <w:tc>
          <w:tcPr>
            <w:tcW w:w="9627" w:type="dxa"/>
            <w:gridSpan w:val="5"/>
          </w:tcPr>
          <w:p>
            <w:pPr>
              <w:pStyle w:val="TableParagraph"/>
              <w:spacing w:line="196" w:lineRule="exact"/>
              <w:ind w:left="98"/>
              <w:rPr>
                <w:b/>
                <w:sz w:val="19"/>
              </w:rPr>
            </w:pPr>
            <w:r>
              <w:rPr>
                <w:b/>
                <w:sz w:val="19"/>
              </w:rPr>
              <w:t>Correspondence Address</w:t>
            </w:r>
          </w:p>
        </w:tc>
      </w:tr>
      <w:tr>
        <w:trPr>
          <w:trHeight w:val="215" w:hRule="atLeast"/>
        </w:trPr>
        <w:tc>
          <w:tcPr>
            <w:tcW w:w="415" w:type="dxa"/>
            <w:tcBorders>
              <w:left w:val="single" w:sz="2" w:space="0" w:color="000000"/>
              <w:bottom w:val="single" w:sz="2" w:space="0" w:color="000000"/>
            </w:tcBorders>
          </w:tcPr>
          <w:p>
            <w:pPr>
              <w:pStyle w:val="TableParagraph"/>
              <w:rPr>
                <w:rFonts w:ascii="Times New Roman"/>
                <w:sz w:val="14"/>
              </w:rPr>
            </w:pPr>
          </w:p>
        </w:tc>
        <w:tc>
          <w:tcPr>
            <w:tcW w:w="2505" w:type="dxa"/>
            <w:tcBorders>
              <w:bottom w:val="single" w:sz="2" w:space="0" w:color="000000"/>
            </w:tcBorders>
          </w:tcPr>
          <w:p>
            <w:pPr>
              <w:pStyle w:val="TableParagraph"/>
              <w:spacing w:line="196" w:lineRule="exact"/>
              <w:ind w:left="98"/>
              <w:rPr>
                <w:sz w:val="19"/>
              </w:rPr>
            </w:pPr>
            <w:r>
              <w:rPr>
                <w:sz w:val="19"/>
              </w:rPr>
              <w:t>House No.</w:t>
            </w:r>
          </w:p>
        </w:tc>
        <w:tc>
          <w:tcPr>
            <w:tcW w:w="7122" w:type="dxa"/>
            <w:gridSpan w:val="4"/>
            <w:tcBorders>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City/ Town/ Village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District &amp; State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Country</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PIN Code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Tel. No. with STD Code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spacing w:line="201" w:lineRule="exact"/>
              <w:ind w:left="82" w:right="73"/>
              <w:jc w:val="center"/>
              <w:rPr>
                <w:sz w:val="19"/>
              </w:rPr>
            </w:pPr>
            <w:r>
              <w:rPr>
                <w:sz w:val="19"/>
              </w:rPr>
              <w:t>14</w:t>
            </w:r>
          </w:p>
        </w:tc>
        <w:tc>
          <w:tcPr>
            <w:tcW w:w="9627" w:type="dxa"/>
            <w:gridSpan w:val="5"/>
            <w:tcBorders>
              <w:top w:val="single" w:sz="2" w:space="0" w:color="000000"/>
              <w:bottom w:val="single" w:sz="2" w:space="0" w:color="000000"/>
            </w:tcBorders>
          </w:tcPr>
          <w:p>
            <w:pPr>
              <w:pStyle w:val="TableParagraph"/>
              <w:spacing w:line="201" w:lineRule="exact"/>
              <w:ind w:left="98"/>
              <w:rPr>
                <w:b/>
                <w:sz w:val="19"/>
              </w:rPr>
            </w:pPr>
            <w:r>
              <w:rPr>
                <w:b/>
                <w:sz w:val="19"/>
              </w:rPr>
              <w:t>Permanent Address</w:t>
            </w: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House No.</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City/ Town/ Village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District &amp; State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Country</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PIN Code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r>
        <w:trPr>
          <w:trHeight w:val="220" w:hRule="atLeast"/>
        </w:trPr>
        <w:tc>
          <w:tcPr>
            <w:tcW w:w="415" w:type="dxa"/>
            <w:tcBorders>
              <w:top w:val="single" w:sz="2" w:space="0" w:color="000000"/>
              <w:left w:val="single" w:sz="2" w:space="0" w:color="000000"/>
              <w:bottom w:val="single" w:sz="2" w:space="0" w:color="000000"/>
            </w:tcBorders>
          </w:tcPr>
          <w:p>
            <w:pPr>
              <w:pStyle w:val="TableParagraph"/>
              <w:rPr>
                <w:rFonts w:ascii="Times New Roman"/>
                <w:sz w:val="14"/>
              </w:rPr>
            </w:pPr>
          </w:p>
        </w:tc>
        <w:tc>
          <w:tcPr>
            <w:tcW w:w="2505" w:type="dxa"/>
            <w:tcBorders>
              <w:top w:val="single" w:sz="2" w:space="0" w:color="000000"/>
              <w:bottom w:val="single" w:sz="2" w:space="0" w:color="000000"/>
            </w:tcBorders>
          </w:tcPr>
          <w:p>
            <w:pPr>
              <w:pStyle w:val="TableParagraph"/>
              <w:spacing w:line="201" w:lineRule="exact"/>
              <w:ind w:left="98"/>
              <w:rPr>
                <w:sz w:val="19"/>
              </w:rPr>
            </w:pPr>
            <w:r>
              <w:rPr>
                <w:sz w:val="19"/>
              </w:rPr>
              <w:t>Tel. No. with STD Code</w:t>
            </w:r>
          </w:p>
        </w:tc>
        <w:tc>
          <w:tcPr>
            <w:tcW w:w="7122" w:type="dxa"/>
            <w:gridSpan w:val="4"/>
            <w:tcBorders>
              <w:top w:val="single" w:sz="2" w:space="0" w:color="000000"/>
              <w:bottom w:val="single" w:sz="2" w:space="0" w:color="000000"/>
            </w:tcBorders>
          </w:tcPr>
          <w:p>
            <w:pPr>
              <w:pStyle w:val="TableParagraph"/>
              <w:rPr>
                <w:rFonts w:ascii="Times New Roman"/>
                <w:sz w:val="14"/>
              </w:rPr>
            </w:pPr>
          </w:p>
        </w:tc>
      </w:tr>
    </w:tbl>
    <w:p>
      <w:pPr>
        <w:spacing w:after="0"/>
        <w:rPr>
          <w:rFonts w:ascii="Times New Roman"/>
          <w:sz w:val="14"/>
        </w:rPr>
        <w:sectPr>
          <w:footerReference w:type="default" r:id="rId5"/>
          <w:type w:val="continuous"/>
          <w:pgSz w:w="12240" w:h="15840"/>
          <w:pgMar w:footer="860" w:top="300" w:bottom="1040" w:left="960" w:right="980"/>
          <w:pgNumType w:start="1"/>
        </w:sect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2506"/>
        <w:gridCol w:w="7124"/>
      </w:tblGrid>
      <w:tr>
        <w:trPr>
          <w:trHeight w:val="431" w:hRule="atLeast"/>
        </w:trPr>
        <w:tc>
          <w:tcPr>
            <w:tcW w:w="418" w:type="dxa"/>
          </w:tcPr>
          <w:p>
            <w:pPr>
              <w:pStyle w:val="TableParagraph"/>
              <w:spacing w:line="205" w:lineRule="exact"/>
              <w:ind w:left="84" w:right="71"/>
              <w:jc w:val="center"/>
              <w:rPr>
                <w:sz w:val="19"/>
              </w:rPr>
            </w:pPr>
            <w:r>
              <w:rPr>
                <w:sz w:val="19"/>
              </w:rPr>
              <w:t>15</w:t>
            </w:r>
          </w:p>
        </w:tc>
        <w:tc>
          <w:tcPr>
            <w:tcW w:w="2506" w:type="dxa"/>
          </w:tcPr>
          <w:p>
            <w:pPr>
              <w:pStyle w:val="TableParagraph"/>
              <w:spacing w:line="205" w:lineRule="exact"/>
              <w:ind w:left="100"/>
              <w:rPr>
                <w:sz w:val="19"/>
              </w:rPr>
            </w:pPr>
            <w:r>
              <w:rPr>
                <w:sz w:val="19"/>
              </w:rPr>
              <w:t>Residential status</w:t>
            </w:r>
          </w:p>
        </w:tc>
        <w:tc>
          <w:tcPr>
            <w:tcW w:w="7124" w:type="dxa"/>
          </w:tcPr>
          <w:p>
            <w:pPr>
              <w:pStyle w:val="TableParagraph"/>
              <w:spacing w:line="204" w:lineRule="exact"/>
              <w:ind w:left="95"/>
              <w:rPr>
                <w:sz w:val="19"/>
              </w:rPr>
            </w:pPr>
            <w:r>
              <w:rPr>
                <w:sz w:val="19"/>
              </w:rPr>
              <w:t>Resident Indian / Non Resident Indian/ Foreign National of Indian Origin/</w:t>
            </w:r>
          </w:p>
          <w:p>
            <w:pPr>
              <w:pStyle w:val="TableParagraph"/>
              <w:spacing w:line="208" w:lineRule="exact"/>
              <w:ind w:left="95"/>
              <w:rPr>
                <w:sz w:val="19"/>
              </w:rPr>
            </w:pPr>
            <w:r>
              <w:rPr>
                <w:sz w:val="19"/>
              </w:rPr>
              <w:t>Overseas Citizen of India</w:t>
            </w:r>
          </w:p>
        </w:tc>
      </w:tr>
      <w:tr>
        <w:trPr>
          <w:trHeight w:val="215" w:hRule="atLeast"/>
        </w:trPr>
        <w:tc>
          <w:tcPr>
            <w:tcW w:w="418" w:type="dxa"/>
          </w:tcPr>
          <w:p>
            <w:pPr>
              <w:pStyle w:val="TableParagraph"/>
              <w:spacing w:line="196" w:lineRule="exact"/>
              <w:ind w:left="84" w:right="71"/>
              <w:jc w:val="center"/>
              <w:rPr>
                <w:sz w:val="19"/>
              </w:rPr>
            </w:pPr>
            <w:r>
              <w:rPr>
                <w:sz w:val="19"/>
              </w:rPr>
              <w:t>16</w:t>
            </w:r>
          </w:p>
        </w:tc>
        <w:tc>
          <w:tcPr>
            <w:tcW w:w="9630" w:type="dxa"/>
            <w:gridSpan w:val="2"/>
          </w:tcPr>
          <w:p>
            <w:pPr>
              <w:pStyle w:val="TableParagraph"/>
              <w:spacing w:line="196" w:lineRule="exact"/>
              <w:ind w:left="100"/>
              <w:rPr>
                <w:b/>
                <w:sz w:val="19"/>
              </w:rPr>
            </w:pPr>
            <w:r>
              <w:rPr>
                <w:b/>
                <w:sz w:val="19"/>
              </w:rPr>
              <w:t>Address outside India ( Applicable only for NRI/FNIO/ OCI)</w:t>
            </w:r>
          </w:p>
        </w:tc>
      </w:tr>
      <w:tr>
        <w:trPr>
          <w:trHeight w:val="215" w:hRule="atLeast"/>
        </w:trPr>
        <w:tc>
          <w:tcPr>
            <w:tcW w:w="418" w:type="dxa"/>
          </w:tcPr>
          <w:p>
            <w:pPr>
              <w:pStyle w:val="TableParagraph"/>
              <w:rPr>
                <w:rFonts w:ascii="Times New Roman"/>
                <w:sz w:val="14"/>
              </w:rPr>
            </w:pPr>
          </w:p>
        </w:tc>
        <w:tc>
          <w:tcPr>
            <w:tcW w:w="2506" w:type="dxa"/>
          </w:tcPr>
          <w:p>
            <w:pPr>
              <w:pStyle w:val="TableParagraph"/>
              <w:spacing w:line="196" w:lineRule="exact"/>
              <w:ind w:left="100"/>
              <w:rPr>
                <w:sz w:val="19"/>
              </w:rPr>
            </w:pPr>
            <w:r>
              <w:rPr>
                <w:sz w:val="19"/>
              </w:rPr>
              <w:t>House No.</w:t>
            </w:r>
          </w:p>
        </w:tc>
        <w:tc>
          <w:tcPr>
            <w:tcW w:w="7124" w:type="dxa"/>
          </w:tcPr>
          <w:p>
            <w:pPr>
              <w:pStyle w:val="TableParagraph"/>
              <w:rPr>
                <w:rFonts w:ascii="Times New Roman"/>
                <w:sz w:val="14"/>
              </w:rPr>
            </w:pPr>
          </w:p>
        </w:tc>
      </w:tr>
      <w:tr>
        <w:trPr>
          <w:trHeight w:val="215" w:hRule="atLeast"/>
        </w:trPr>
        <w:tc>
          <w:tcPr>
            <w:tcW w:w="418" w:type="dxa"/>
          </w:tcPr>
          <w:p>
            <w:pPr>
              <w:pStyle w:val="TableParagraph"/>
              <w:rPr>
                <w:rFonts w:ascii="Times New Roman"/>
                <w:sz w:val="14"/>
              </w:rPr>
            </w:pPr>
          </w:p>
        </w:tc>
        <w:tc>
          <w:tcPr>
            <w:tcW w:w="2506" w:type="dxa"/>
          </w:tcPr>
          <w:p>
            <w:pPr>
              <w:pStyle w:val="TableParagraph"/>
              <w:spacing w:line="196" w:lineRule="exact"/>
              <w:ind w:left="100"/>
              <w:rPr>
                <w:sz w:val="19"/>
              </w:rPr>
            </w:pPr>
            <w:r>
              <w:rPr>
                <w:sz w:val="19"/>
              </w:rPr>
              <w:t>City/ Town/ Village</w:t>
            </w:r>
          </w:p>
        </w:tc>
        <w:tc>
          <w:tcPr>
            <w:tcW w:w="7124" w:type="dxa"/>
          </w:tcPr>
          <w:p>
            <w:pPr>
              <w:pStyle w:val="TableParagraph"/>
              <w:rPr>
                <w:rFonts w:ascii="Times New Roman"/>
                <w:sz w:val="14"/>
              </w:rPr>
            </w:pPr>
          </w:p>
        </w:tc>
      </w:tr>
      <w:tr>
        <w:trPr>
          <w:trHeight w:val="215" w:hRule="atLeast"/>
        </w:trPr>
        <w:tc>
          <w:tcPr>
            <w:tcW w:w="418" w:type="dxa"/>
          </w:tcPr>
          <w:p>
            <w:pPr>
              <w:pStyle w:val="TableParagraph"/>
              <w:rPr>
                <w:rFonts w:ascii="Times New Roman"/>
                <w:sz w:val="14"/>
              </w:rPr>
            </w:pPr>
          </w:p>
        </w:tc>
        <w:tc>
          <w:tcPr>
            <w:tcW w:w="2506" w:type="dxa"/>
          </w:tcPr>
          <w:p>
            <w:pPr>
              <w:pStyle w:val="TableParagraph"/>
              <w:spacing w:line="196" w:lineRule="exact"/>
              <w:ind w:left="100"/>
              <w:rPr>
                <w:sz w:val="19"/>
              </w:rPr>
            </w:pPr>
            <w:r>
              <w:rPr>
                <w:sz w:val="19"/>
              </w:rPr>
              <w:t>District &amp; State</w:t>
            </w:r>
          </w:p>
        </w:tc>
        <w:tc>
          <w:tcPr>
            <w:tcW w:w="7124" w:type="dxa"/>
          </w:tcPr>
          <w:p>
            <w:pPr>
              <w:pStyle w:val="TableParagraph"/>
              <w:rPr>
                <w:rFonts w:ascii="Times New Roman"/>
                <w:sz w:val="14"/>
              </w:rPr>
            </w:pPr>
          </w:p>
        </w:tc>
      </w:tr>
      <w:tr>
        <w:trPr>
          <w:trHeight w:val="215" w:hRule="atLeast"/>
        </w:trPr>
        <w:tc>
          <w:tcPr>
            <w:tcW w:w="418" w:type="dxa"/>
          </w:tcPr>
          <w:p>
            <w:pPr>
              <w:pStyle w:val="TableParagraph"/>
              <w:rPr>
                <w:rFonts w:ascii="Times New Roman"/>
                <w:sz w:val="14"/>
              </w:rPr>
            </w:pPr>
          </w:p>
        </w:tc>
        <w:tc>
          <w:tcPr>
            <w:tcW w:w="2506" w:type="dxa"/>
          </w:tcPr>
          <w:p>
            <w:pPr>
              <w:pStyle w:val="TableParagraph"/>
              <w:spacing w:line="196" w:lineRule="exact"/>
              <w:ind w:left="100"/>
              <w:rPr>
                <w:sz w:val="19"/>
              </w:rPr>
            </w:pPr>
            <w:r>
              <w:rPr>
                <w:sz w:val="19"/>
              </w:rPr>
              <w:t>Country</w:t>
            </w:r>
          </w:p>
        </w:tc>
        <w:tc>
          <w:tcPr>
            <w:tcW w:w="7124" w:type="dxa"/>
          </w:tcPr>
          <w:p>
            <w:pPr>
              <w:pStyle w:val="TableParagraph"/>
              <w:rPr>
                <w:rFonts w:ascii="Times New Roman"/>
                <w:sz w:val="14"/>
              </w:rPr>
            </w:pPr>
          </w:p>
        </w:tc>
      </w:tr>
      <w:tr>
        <w:trPr>
          <w:trHeight w:val="215" w:hRule="atLeast"/>
        </w:trPr>
        <w:tc>
          <w:tcPr>
            <w:tcW w:w="418" w:type="dxa"/>
          </w:tcPr>
          <w:p>
            <w:pPr>
              <w:pStyle w:val="TableParagraph"/>
              <w:rPr>
                <w:rFonts w:ascii="Times New Roman"/>
                <w:sz w:val="14"/>
              </w:rPr>
            </w:pPr>
          </w:p>
        </w:tc>
        <w:tc>
          <w:tcPr>
            <w:tcW w:w="2506" w:type="dxa"/>
          </w:tcPr>
          <w:p>
            <w:pPr>
              <w:pStyle w:val="TableParagraph"/>
              <w:spacing w:line="196" w:lineRule="exact"/>
              <w:ind w:left="100"/>
              <w:rPr>
                <w:sz w:val="19"/>
              </w:rPr>
            </w:pPr>
            <w:r>
              <w:rPr>
                <w:sz w:val="19"/>
              </w:rPr>
              <w:t>PIN Code</w:t>
            </w:r>
          </w:p>
        </w:tc>
        <w:tc>
          <w:tcPr>
            <w:tcW w:w="7124" w:type="dxa"/>
          </w:tcPr>
          <w:p>
            <w:pPr>
              <w:pStyle w:val="TableParagraph"/>
              <w:rPr>
                <w:rFonts w:ascii="Times New Roman"/>
                <w:sz w:val="14"/>
              </w:rPr>
            </w:pPr>
          </w:p>
        </w:tc>
      </w:tr>
    </w:tbl>
    <w:p>
      <w:pPr>
        <w:pStyle w:val="BodyText"/>
        <w:spacing w:before="5" w:after="1"/>
        <w:rPr>
          <w:b/>
          <w:sz w:val="18"/>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
        <w:gridCol w:w="2532"/>
        <w:gridCol w:w="7142"/>
      </w:tblGrid>
      <w:tr>
        <w:trPr>
          <w:trHeight w:val="215" w:hRule="atLeast"/>
        </w:trPr>
        <w:tc>
          <w:tcPr>
            <w:tcW w:w="372" w:type="dxa"/>
            <w:tcBorders>
              <w:right w:val="single" w:sz="2" w:space="0" w:color="000000"/>
            </w:tcBorders>
          </w:tcPr>
          <w:p>
            <w:pPr>
              <w:pStyle w:val="TableParagraph"/>
              <w:spacing w:line="196" w:lineRule="exact"/>
              <w:ind w:left="105"/>
              <w:rPr>
                <w:b/>
                <w:sz w:val="19"/>
              </w:rPr>
            </w:pPr>
            <w:r>
              <w:rPr>
                <w:b/>
                <w:sz w:val="19"/>
              </w:rPr>
              <w:t>II</w:t>
            </w:r>
          </w:p>
        </w:tc>
        <w:tc>
          <w:tcPr>
            <w:tcW w:w="9674" w:type="dxa"/>
            <w:gridSpan w:val="2"/>
            <w:tcBorders>
              <w:left w:val="single" w:sz="2" w:space="0" w:color="000000"/>
            </w:tcBorders>
          </w:tcPr>
          <w:p>
            <w:pPr>
              <w:pStyle w:val="TableParagraph"/>
              <w:spacing w:line="196" w:lineRule="exact"/>
              <w:ind w:left="105"/>
              <w:rPr>
                <w:b/>
                <w:sz w:val="19"/>
              </w:rPr>
            </w:pPr>
            <w:r>
              <w:rPr>
                <w:b/>
                <w:sz w:val="19"/>
              </w:rPr>
              <w:t>KYC&amp; PMLA</w:t>
            </w:r>
          </w:p>
        </w:tc>
      </w:tr>
      <w:tr>
        <w:trPr>
          <w:trHeight w:val="431" w:hRule="atLeast"/>
        </w:trPr>
        <w:tc>
          <w:tcPr>
            <w:tcW w:w="372" w:type="dxa"/>
            <w:tcBorders>
              <w:right w:val="single" w:sz="2" w:space="0" w:color="000000"/>
            </w:tcBorders>
          </w:tcPr>
          <w:p>
            <w:pPr>
              <w:pStyle w:val="TableParagraph"/>
              <w:spacing w:line="208" w:lineRule="exact"/>
              <w:ind w:left="105"/>
              <w:rPr>
                <w:sz w:val="19"/>
              </w:rPr>
            </w:pPr>
            <w:r>
              <w:rPr>
                <w:w w:val="99"/>
                <w:sz w:val="19"/>
              </w:rPr>
              <w:t>1</w:t>
            </w:r>
          </w:p>
        </w:tc>
        <w:tc>
          <w:tcPr>
            <w:tcW w:w="2532" w:type="dxa"/>
            <w:tcBorders>
              <w:left w:val="single" w:sz="2" w:space="0" w:color="000000"/>
            </w:tcBorders>
          </w:tcPr>
          <w:p>
            <w:pPr>
              <w:pStyle w:val="TableParagraph"/>
              <w:spacing w:line="207" w:lineRule="exact"/>
              <w:ind w:left="105"/>
              <w:rPr>
                <w:sz w:val="19"/>
              </w:rPr>
            </w:pPr>
            <w:r>
              <w:rPr>
                <w:sz w:val="19"/>
              </w:rPr>
              <w:t>Are you Income Tax</w:t>
            </w:r>
          </w:p>
          <w:p>
            <w:pPr>
              <w:pStyle w:val="TableParagraph"/>
              <w:spacing w:line="205" w:lineRule="exact"/>
              <w:ind w:left="105"/>
              <w:rPr>
                <w:sz w:val="19"/>
              </w:rPr>
            </w:pPr>
            <w:r>
              <w:rPr>
                <w:sz w:val="19"/>
              </w:rPr>
              <w:t>assesse</w:t>
            </w:r>
          </w:p>
        </w:tc>
        <w:tc>
          <w:tcPr>
            <w:tcW w:w="7142" w:type="dxa"/>
          </w:tcPr>
          <w:p>
            <w:pPr>
              <w:pStyle w:val="TableParagraph"/>
              <w:spacing w:line="208" w:lineRule="exact"/>
              <w:ind w:left="100"/>
              <w:rPr>
                <w:sz w:val="19"/>
              </w:rPr>
            </w:pPr>
            <w:r>
              <w:rPr>
                <w:sz w:val="19"/>
              </w:rPr>
              <w:t>Y/N</w:t>
            </w:r>
          </w:p>
        </w:tc>
      </w:tr>
      <w:tr>
        <w:trPr>
          <w:trHeight w:val="215" w:hRule="atLeast"/>
        </w:trPr>
        <w:tc>
          <w:tcPr>
            <w:tcW w:w="372" w:type="dxa"/>
            <w:tcBorders>
              <w:right w:val="single" w:sz="2" w:space="0" w:color="000000"/>
            </w:tcBorders>
          </w:tcPr>
          <w:p>
            <w:pPr>
              <w:pStyle w:val="TableParagraph"/>
              <w:spacing w:line="196" w:lineRule="exact"/>
              <w:ind w:left="105"/>
              <w:rPr>
                <w:sz w:val="19"/>
              </w:rPr>
            </w:pPr>
            <w:r>
              <w:rPr>
                <w:w w:val="99"/>
                <w:sz w:val="19"/>
              </w:rPr>
              <w:t>2</w:t>
            </w:r>
          </w:p>
        </w:tc>
        <w:tc>
          <w:tcPr>
            <w:tcW w:w="2532" w:type="dxa"/>
            <w:tcBorders>
              <w:left w:val="single" w:sz="2" w:space="0" w:color="000000"/>
            </w:tcBorders>
          </w:tcPr>
          <w:p>
            <w:pPr>
              <w:pStyle w:val="TableParagraph"/>
              <w:spacing w:line="196" w:lineRule="exact"/>
              <w:ind w:left="105"/>
              <w:rPr>
                <w:sz w:val="19"/>
              </w:rPr>
            </w:pPr>
            <w:r>
              <w:rPr>
                <w:sz w:val="19"/>
              </w:rPr>
              <w:t>PAN Number</w:t>
            </w:r>
          </w:p>
        </w:tc>
        <w:tc>
          <w:tcPr>
            <w:tcW w:w="7142" w:type="dxa"/>
          </w:tcPr>
          <w:p>
            <w:pPr>
              <w:pStyle w:val="TableParagraph"/>
              <w:rPr>
                <w:rFonts w:ascii="Times New Roman"/>
                <w:sz w:val="14"/>
              </w:rPr>
            </w:pPr>
          </w:p>
        </w:tc>
      </w:tr>
      <w:tr>
        <w:trPr>
          <w:trHeight w:val="431" w:hRule="atLeast"/>
        </w:trPr>
        <w:tc>
          <w:tcPr>
            <w:tcW w:w="372" w:type="dxa"/>
            <w:tcBorders>
              <w:right w:val="single" w:sz="2" w:space="0" w:color="000000"/>
            </w:tcBorders>
          </w:tcPr>
          <w:p>
            <w:pPr>
              <w:pStyle w:val="TableParagraph"/>
              <w:spacing w:line="208" w:lineRule="exact"/>
              <w:ind w:left="105"/>
              <w:rPr>
                <w:sz w:val="19"/>
              </w:rPr>
            </w:pPr>
            <w:r>
              <w:rPr>
                <w:w w:val="99"/>
                <w:sz w:val="19"/>
              </w:rPr>
              <w:t>3</w:t>
            </w:r>
          </w:p>
        </w:tc>
        <w:tc>
          <w:tcPr>
            <w:tcW w:w="9674" w:type="dxa"/>
            <w:gridSpan w:val="2"/>
            <w:tcBorders>
              <w:left w:val="single" w:sz="2" w:space="0" w:color="000000"/>
            </w:tcBorders>
          </w:tcPr>
          <w:p>
            <w:pPr>
              <w:pStyle w:val="TableParagraph"/>
              <w:spacing w:line="207" w:lineRule="exact"/>
              <w:ind w:left="105"/>
              <w:rPr>
                <w:sz w:val="19"/>
              </w:rPr>
            </w:pPr>
            <w:r>
              <w:rPr>
                <w:sz w:val="19"/>
              </w:rPr>
              <w:t>ID details( to be answered only if PAN card copy is not submitted)</w:t>
            </w:r>
          </w:p>
          <w:p>
            <w:pPr>
              <w:pStyle w:val="TableParagraph"/>
              <w:spacing w:line="205" w:lineRule="exact"/>
              <w:ind w:left="105"/>
              <w:rPr>
                <w:sz w:val="19"/>
              </w:rPr>
            </w:pPr>
            <w:r>
              <w:rPr>
                <w:sz w:val="19"/>
              </w:rPr>
              <w:t>* In case of Aadhaar only last four digits is to be given as Id number</w:t>
            </w:r>
          </w:p>
        </w:tc>
      </w:tr>
      <w:tr>
        <w:trPr>
          <w:trHeight w:val="215" w:hRule="atLeast"/>
        </w:trPr>
        <w:tc>
          <w:tcPr>
            <w:tcW w:w="372" w:type="dxa"/>
            <w:tcBorders>
              <w:right w:val="single" w:sz="2" w:space="0" w:color="000000"/>
            </w:tcBorders>
          </w:tcPr>
          <w:p>
            <w:pPr>
              <w:pStyle w:val="TableParagraph"/>
              <w:rPr>
                <w:rFonts w:ascii="Times New Roman"/>
                <w:sz w:val="14"/>
              </w:rPr>
            </w:pPr>
          </w:p>
        </w:tc>
        <w:tc>
          <w:tcPr>
            <w:tcW w:w="2532" w:type="dxa"/>
            <w:tcBorders>
              <w:left w:val="single" w:sz="2" w:space="0" w:color="000000"/>
            </w:tcBorders>
          </w:tcPr>
          <w:p>
            <w:pPr>
              <w:pStyle w:val="TableParagraph"/>
              <w:spacing w:line="196" w:lineRule="exact"/>
              <w:ind w:left="105"/>
              <w:rPr>
                <w:sz w:val="19"/>
              </w:rPr>
            </w:pPr>
            <w:r>
              <w:rPr>
                <w:sz w:val="19"/>
              </w:rPr>
              <w:t>Proof of Identity</w:t>
            </w:r>
          </w:p>
        </w:tc>
        <w:tc>
          <w:tcPr>
            <w:tcW w:w="7142" w:type="dxa"/>
          </w:tcPr>
          <w:p>
            <w:pPr>
              <w:pStyle w:val="TableParagraph"/>
              <w:rPr>
                <w:rFonts w:ascii="Times New Roman"/>
                <w:sz w:val="14"/>
              </w:rPr>
            </w:pPr>
          </w:p>
        </w:tc>
      </w:tr>
      <w:tr>
        <w:trPr>
          <w:trHeight w:val="215" w:hRule="atLeast"/>
        </w:trPr>
        <w:tc>
          <w:tcPr>
            <w:tcW w:w="372" w:type="dxa"/>
            <w:tcBorders>
              <w:right w:val="single" w:sz="2" w:space="0" w:color="000000"/>
            </w:tcBorders>
          </w:tcPr>
          <w:p>
            <w:pPr>
              <w:pStyle w:val="TableParagraph"/>
              <w:rPr>
                <w:rFonts w:ascii="Times New Roman"/>
                <w:sz w:val="14"/>
              </w:rPr>
            </w:pPr>
          </w:p>
        </w:tc>
        <w:tc>
          <w:tcPr>
            <w:tcW w:w="2532" w:type="dxa"/>
            <w:tcBorders>
              <w:left w:val="single" w:sz="2" w:space="0" w:color="000000"/>
            </w:tcBorders>
          </w:tcPr>
          <w:p>
            <w:pPr>
              <w:pStyle w:val="TableParagraph"/>
              <w:spacing w:line="196" w:lineRule="exact"/>
              <w:ind w:left="105"/>
              <w:rPr>
                <w:sz w:val="19"/>
              </w:rPr>
            </w:pPr>
            <w:r>
              <w:rPr>
                <w:sz w:val="19"/>
              </w:rPr>
              <w:t>ID number *</w:t>
            </w:r>
          </w:p>
        </w:tc>
        <w:tc>
          <w:tcPr>
            <w:tcW w:w="7142" w:type="dxa"/>
          </w:tcPr>
          <w:p>
            <w:pPr>
              <w:pStyle w:val="TableParagraph"/>
              <w:rPr>
                <w:rFonts w:ascii="Times New Roman"/>
                <w:sz w:val="14"/>
              </w:rPr>
            </w:pPr>
          </w:p>
        </w:tc>
      </w:tr>
      <w:tr>
        <w:trPr>
          <w:trHeight w:val="215" w:hRule="atLeast"/>
        </w:trPr>
        <w:tc>
          <w:tcPr>
            <w:tcW w:w="372" w:type="dxa"/>
            <w:tcBorders>
              <w:right w:val="single" w:sz="2" w:space="0" w:color="000000"/>
            </w:tcBorders>
          </w:tcPr>
          <w:p>
            <w:pPr>
              <w:pStyle w:val="TableParagraph"/>
              <w:rPr>
                <w:rFonts w:ascii="Times New Roman"/>
                <w:sz w:val="14"/>
              </w:rPr>
            </w:pPr>
          </w:p>
        </w:tc>
        <w:tc>
          <w:tcPr>
            <w:tcW w:w="2532" w:type="dxa"/>
            <w:tcBorders>
              <w:left w:val="single" w:sz="2" w:space="0" w:color="000000"/>
            </w:tcBorders>
          </w:tcPr>
          <w:p>
            <w:pPr>
              <w:pStyle w:val="TableParagraph"/>
              <w:spacing w:line="196" w:lineRule="exact"/>
              <w:ind w:left="105"/>
              <w:rPr>
                <w:sz w:val="19"/>
              </w:rPr>
            </w:pPr>
            <w:r>
              <w:rPr>
                <w:sz w:val="19"/>
              </w:rPr>
              <w:t>Expiry date of id</w:t>
            </w:r>
          </w:p>
        </w:tc>
        <w:tc>
          <w:tcPr>
            <w:tcW w:w="7142" w:type="dxa"/>
          </w:tcPr>
          <w:p>
            <w:pPr>
              <w:pStyle w:val="TableParagraph"/>
              <w:rPr>
                <w:rFonts w:ascii="Times New Roman"/>
                <w:sz w:val="14"/>
              </w:rPr>
            </w:pPr>
          </w:p>
        </w:tc>
      </w:tr>
      <w:tr>
        <w:trPr>
          <w:trHeight w:val="215" w:hRule="atLeast"/>
        </w:trPr>
        <w:tc>
          <w:tcPr>
            <w:tcW w:w="372" w:type="dxa"/>
            <w:tcBorders>
              <w:right w:val="single" w:sz="2" w:space="0" w:color="000000"/>
            </w:tcBorders>
          </w:tcPr>
          <w:p>
            <w:pPr>
              <w:pStyle w:val="TableParagraph"/>
              <w:spacing w:line="196" w:lineRule="exact"/>
              <w:ind w:left="105"/>
              <w:rPr>
                <w:sz w:val="19"/>
              </w:rPr>
            </w:pPr>
            <w:r>
              <w:rPr>
                <w:w w:val="99"/>
                <w:sz w:val="19"/>
              </w:rPr>
              <w:t>4</w:t>
            </w:r>
          </w:p>
        </w:tc>
        <w:tc>
          <w:tcPr>
            <w:tcW w:w="2532" w:type="dxa"/>
            <w:tcBorders>
              <w:left w:val="single" w:sz="2" w:space="0" w:color="000000"/>
            </w:tcBorders>
          </w:tcPr>
          <w:p>
            <w:pPr>
              <w:pStyle w:val="TableParagraph"/>
              <w:spacing w:line="196" w:lineRule="exact"/>
              <w:ind w:left="105"/>
              <w:rPr>
                <w:sz w:val="19"/>
              </w:rPr>
            </w:pPr>
            <w:r>
              <w:rPr>
                <w:sz w:val="19"/>
              </w:rPr>
              <w:t>Address Proof Submitted</w:t>
            </w:r>
          </w:p>
        </w:tc>
        <w:tc>
          <w:tcPr>
            <w:tcW w:w="7142" w:type="dxa"/>
          </w:tcPr>
          <w:p>
            <w:pPr>
              <w:pStyle w:val="TableParagraph"/>
              <w:rPr>
                <w:rFonts w:ascii="Times New Roman"/>
                <w:sz w:val="14"/>
              </w:rPr>
            </w:pPr>
          </w:p>
        </w:tc>
      </w:tr>
      <w:tr>
        <w:trPr>
          <w:trHeight w:val="436" w:hRule="atLeast"/>
        </w:trPr>
        <w:tc>
          <w:tcPr>
            <w:tcW w:w="372" w:type="dxa"/>
            <w:tcBorders>
              <w:bottom w:val="single" w:sz="2" w:space="0" w:color="000000"/>
              <w:right w:val="single" w:sz="2" w:space="0" w:color="000000"/>
            </w:tcBorders>
          </w:tcPr>
          <w:p>
            <w:pPr>
              <w:pStyle w:val="TableParagraph"/>
              <w:spacing w:line="208" w:lineRule="exact"/>
              <w:ind w:left="105"/>
              <w:rPr>
                <w:sz w:val="19"/>
              </w:rPr>
            </w:pPr>
            <w:r>
              <w:rPr>
                <w:w w:val="99"/>
                <w:sz w:val="19"/>
              </w:rPr>
              <w:t>5</w:t>
            </w:r>
          </w:p>
        </w:tc>
        <w:tc>
          <w:tcPr>
            <w:tcW w:w="2532" w:type="dxa"/>
            <w:tcBorders>
              <w:left w:val="single" w:sz="2" w:space="0" w:color="000000"/>
              <w:bottom w:val="single" w:sz="2" w:space="0" w:color="000000"/>
            </w:tcBorders>
          </w:tcPr>
          <w:p>
            <w:pPr>
              <w:pStyle w:val="TableParagraph"/>
              <w:spacing w:line="207" w:lineRule="exact"/>
              <w:ind w:left="105"/>
              <w:rPr>
                <w:sz w:val="19"/>
              </w:rPr>
            </w:pPr>
            <w:r>
              <w:rPr>
                <w:sz w:val="19"/>
              </w:rPr>
              <w:t>Are You Registered under</w:t>
            </w:r>
          </w:p>
          <w:p>
            <w:pPr>
              <w:pStyle w:val="TableParagraph"/>
              <w:spacing w:line="210" w:lineRule="exact"/>
              <w:ind w:left="105"/>
              <w:rPr>
                <w:sz w:val="19"/>
              </w:rPr>
            </w:pPr>
            <w:r>
              <w:rPr>
                <w:sz w:val="19"/>
              </w:rPr>
              <w:t>GST, if yes give GSTIN :</w:t>
            </w:r>
          </w:p>
        </w:tc>
        <w:tc>
          <w:tcPr>
            <w:tcW w:w="7142" w:type="dxa"/>
            <w:tcBorders>
              <w:bottom w:val="single" w:sz="2" w:space="0" w:color="000000"/>
            </w:tcBorders>
          </w:tcPr>
          <w:p>
            <w:pPr>
              <w:pStyle w:val="TableParagraph"/>
              <w:rPr>
                <w:rFonts w:ascii="Times New Roman"/>
                <w:sz w:val="18"/>
              </w:rPr>
            </w:pPr>
          </w:p>
        </w:tc>
      </w:tr>
      <w:tr>
        <w:trPr>
          <w:trHeight w:val="436" w:hRule="atLeast"/>
        </w:trPr>
        <w:tc>
          <w:tcPr>
            <w:tcW w:w="372" w:type="dxa"/>
            <w:tcBorders>
              <w:top w:val="single" w:sz="2" w:space="0" w:color="000000"/>
              <w:right w:val="single" w:sz="2" w:space="0" w:color="000000"/>
            </w:tcBorders>
          </w:tcPr>
          <w:p>
            <w:pPr>
              <w:pStyle w:val="TableParagraph"/>
              <w:spacing w:line="208" w:lineRule="exact"/>
              <w:ind w:left="105"/>
              <w:rPr>
                <w:sz w:val="19"/>
              </w:rPr>
            </w:pPr>
            <w:r>
              <w:rPr>
                <w:w w:val="99"/>
                <w:sz w:val="19"/>
              </w:rPr>
              <w:t>6</w:t>
            </w:r>
          </w:p>
        </w:tc>
        <w:tc>
          <w:tcPr>
            <w:tcW w:w="2532" w:type="dxa"/>
            <w:tcBorders>
              <w:top w:val="single" w:sz="2" w:space="0" w:color="000000"/>
              <w:left w:val="single" w:sz="2" w:space="0" w:color="000000"/>
            </w:tcBorders>
          </w:tcPr>
          <w:p>
            <w:pPr>
              <w:pStyle w:val="TableParagraph"/>
              <w:spacing w:line="207" w:lineRule="exact"/>
              <w:ind w:left="105"/>
              <w:rPr>
                <w:sz w:val="19"/>
              </w:rPr>
            </w:pPr>
            <w:r>
              <w:rPr>
                <w:sz w:val="19"/>
              </w:rPr>
              <w:t>C KYC number ( Central</w:t>
            </w:r>
          </w:p>
          <w:p>
            <w:pPr>
              <w:pStyle w:val="TableParagraph"/>
              <w:spacing w:line="210" w:lineRule="exact"/>
              <w:ind w:left="105"/>
              <w:rPr>
                <w:sz w:val="19"/>
              </w:rPr>
            </w:pPr>
            <w:r>
              <w:rPr>
                <w:sz w:val="19"/>
              </w:rPr>
              <w:t>KYC Registry)</w:t>
            </w:r>
          </w:p>
        </w:tc>
        <w:tc>
          <w:tcPr>
            <w:tcW w:w="7142" w:type="dxa"/>
            <w:tcBorders>
              <w:top w:val="single" w:sz="2" w:space="0" w:color="000000"/>
            </w:tcBorders>
          </w:tcPr>
          <w:p>
            <w:pPr>
              <w:pStyle w:val="TableParagraph"/>
              <w:rPr>
                <w:rFonts w:ascii="Times New Roman"/>
                <w:sz w:val="18"/>
              </w:rPr>
            </w:pPr>
          </w:p>
        </w:tc>
      </w:tr>
    </w:tbl>
    <w:p>
      <w:pPr>
        <w:pStyle w:val="BodyText"/>
        <w:spacing w:before="4"/>
        <w:rPr>
          <w:b/>
          <w:sz w:val="18"/>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2534"/>
        <w:gridCol w:w="7128"/>
      </w:tblGrid>
      <w:tr>
        <w:trPr>
          <w:trHeight w:val="215" w:hRule="atLeast"/>
        </w:trPr>
        <w:tc>
          <w:tcPr>
            <w:tcW w:w="384" w:type="dxa"/>
          </w:tcPr>
          <w:p>
            <w:pPr>
              <w:pStyle w:val="TableParagraph"/>
              <w:spacing w:line="196" w:lineRule="exact"/>
              <w:ind w:left="105"/>
              <w:rPr>
                <w:b/>
                <w:sz w:val="19"/>
              </w:rPr>
            </w:pPr>
            <w:r>
              <w:rPr>
                <w:b/>
                <w:sz w:val="19"/>
              </w:rPr>
              <w:t>III</w:t>
            </w:r>
          </w:p>
        </w:tc>
        <w:tc>
          <w:tcPr>
            <w:tcW w:w="9662" w:type="dxa"/>
            <w:gridSpan w:val="2"/>
          </w:tcPr>
          <w:p>
            <w:pPr>
              <w:pStyle w:val="TableParagraph"/>
              <w:spacing w:line="196" w:lineRule="exact"/>
              <w:ind w:left="100"/>
              <w:rPr>
                <w:b/>
                <w:sz w:val="19"/>
              </w:rPr>
            </w:pPr>
            <w:r>
              <w:rPr>
                <w:b/>
                <w:sz w:val="19"/>
              </w:rPr>
              <w:t>Occupation</w:t>
            </w:r>
          </w:p>
        </w:tc>
      </w:tr>
      <w:tr>
        <w:trPr>
          <w:trHeight w:val="215" w:hRule="atLeast"/>
        </w:trPr>
        <w:tc>
          <w:tcPr>
            <w:tcW w:w="384" w:type="dxa"/>
          </w:tcPr>
          <w:p>
            <w:pPr>
              <w:pStyle w:val="TableParagraph"/>
              <w:spacing w:line="196" w:lineRule="exact"/>
              <w:ind w:left="105"/>
              <w:rPr>
                <w:sz w:val="19"/>
              </w:rPr>
            </w:pPr>
            <w:r>
              <w:rPr>
                <w:w w:val="99"/>
                <w:sz w:val="19"/>
              </w:rPr>
              <w:t>1</w:t>
            </w:r>
          </w:p>
        </w:tc>
        <w:tc>
          <w:tcPr>
            <w:tcW w:w="2534" w:type="dxa"/>
          </w:tcPr>
          <w:p>
            <w:pPr>
              <w:pStyle w:val="TableParagraph"/>
              <w:spacing w:line="196" w:lineRule="exact"/>
              <w:ind w:left="100"/>
              <w:rPr>
                <w:sz w:val="19"/>
              </w:rPr>
            </w:pPr>
            <w:r>
              <w:rPr>
                <w:sz w:val="19"/>
              </w:rPr>
              <w:t>Educational qualification</w:t>
            </w:r>
          </w:p>
        </w:tc>
        <w:tc>
          <w:tcPr>
            <w:tcW w:w="7128" w:type="dxa"/>
          </w:tcPr>
          <w:p>
            <w:pPr>
              <w:pStyle w:val="TableParagraph"/>
              <w:rPr>
                <w:rFonts w:ascii="Times New Roman"/>
                <w:sz w:val="14"/>
              </w:rPr>
            </w:pPr>
          </w:p>
        </w:tc>
      </w:tr>
      <w:tr>
        <w:trPr>
          <w:trHeight w:val="215" w:hRule="atLeast"/>
        </w:trPr>
        <w:tc>
          <w:tcPr>
            <w:tcW w:w="384" w:type="dxa"/>
          </w:tcPr>
          <w:p>
            <w:pPr>
              <w:pStyle w:val="TableParagraph"/>
              <w:spacing w:line="196" w:lineRule="exact"/>
              <w:ind w:left="105"/>
              <w:rPr>
                <w:sz w:val="19"/>
              </w:rPr>
            </w:pPr>
            <w:r>
              <w:rPr>
                <w:w w:val="99"/>
                <w:sz w:val="19"/>
              </w:rPr>
              <w:t>2</w:t>
            </w:r>
          </w:p>
        </w:tc>
        <w:tc>
          <w:tcPr>
            <w:tcW w:w="2534" w:type="dxa"/>
          </w:tcPr>
          <w:p>
            <w:pPr>
              <w:pStyle w:val="TableParagraph"/>
              <w:spacing w:line="196" w:lineRule="exact"/>
              <w:ind w:left="100"/>
              <w:rPr>
                <w:sz w:val="19"/>
              </w:rPr>
            </w:pPr>
            <w:r>
              <w:rPr>
                <w:sz w:val="19"/>
              </w:rPr>
              <w:t>Present Occupation</w:t>
            </w:r>
          </w:p>
        </w:tc>
        <w:tc>
          <w:tcPr>
            <w:tcW w:w="7128" w:type="dxa"/>
          </w:tcPr>
          <w:p>
            <w:pPr>
              <w:pStyle w:val="TableParagraph"/>
              <w:rPr>
                <w:rFonts w:ascii="Times New Roman"/>
                <w:sz w:val="14"/>
              </w:rPr>
            </w:pPr>
          </w:p>
        </w:tc>
      </w:tr>
      <w:tr>
        <w:trPr>
          <w:trHeight w:val="215" w:hRule="atLeast"/>
        </w:trPr>
        <w:tc>
          <w:tcPr>
            <w:tcW w:w="384" w:type="dxa"/>
          </w:tcPr>
          <w:p>
            <w:pPr>
              <w:pStyle w:val="TableParagraph"/>
              <w:spacing w:line="196" w:lineRule="exact"/>
              <w:ind w:left="105"/>
              <w:rPr>
                <w:sz w:val="19"/>
              </w:rPr>
            </w:pPr>
            <w:r>
              <w:rPr>
                <w:w w:val="99"/>
                <w:sz w:val="19"/>
              </w:rPr>
              <w:t>3</w:t>
            </w:r>
          </w:p>
        </w:tc>
        <w:tc>
          <w:tcPr>
            <w:tcW w:w="2534" w:type="dxa"/>
          </w:tcPr>
          <w:p>
            <w:pPr>
              <w:pStyle w:val="TableParagraph"/>
              <w:spacing w:line="196" w:lineRule="exact"/>
              <w:ind w:left="100"/>
              <w:rPr>
                <w:sz w:val="19"/>
              </w:rPr>
            </w:pPr>
            <w:r>
              <w:rPr>
                <w:sz w:val="19"/>
              </w:rPr>
              <w:t>Source of Income</w:t>
            </w:r>
          </w:p>
        </w:tc>
        <w:tc>
          <w:tcPr>
            <w:tcW w:w="7128" w:type="dxa"/>
          </w:tcPr>
          <w:p>
            <w:pPr>
              <w:pStyle w:val="TableParagraph"/>
              <w:rPr>
                <w:rFonts w:ascii="Times New Roman"/>
                <w:sz w:val="14"/>
              </w:rPr>
            </w:pPr>
          </w:p>
        </w:tc>
      </w:tr>
      <w:tr>
        <w:trPr>
          <w:trHeight w:val="431" w:hRule="atLeast"/>
        </w:trPr>
        <w:tc>
          <w:tcPr>
            <w:tcW w:w="384" w:type="dxa"/>
          </w:tcPr>
          <w:p>
            <w:pPr>
              <w:pStyle w:val="TableParagraph"/>
              <w:spacing w:line="208" w:lineRule="exact"/>
              <w:ind w:left="105"/>
              <w:rPr>
                <w:sz w:val="19"/>
              </w:rPr>
            </w:pPr>
            <w:r>
              <w:rPr>
                <w:w w:val="99"/>
                <w:sz w:val="19"/>
              </w:rPr>
              <w:t>4</w:t>
            </w:r>
          </w:p>
        </w:tc>
        <w:tc>
          <w:tcPr>
            <w:tcW w:w="2534" w:type="dxa"/>
          </w:tcPr>
          <w:p>
            <w:pPr>
              <w:pStyle w:val="TableParagraph"/>
              <w:spacing w:line="204" w:lineRule="exact"/>
              <w:ind w:left="100"/>
              <w:rPr>
                <w:sz w:val="19"/>
              </w:rPr>
            </w:pPr>
            <w:r>
              <w:rPr>
                <w:sz w:val="19"/>
              </w:rPr>
              <w:t>Name of the present</w:t>
            </w:r>
          </w:p>
          <w:p>
            <w:pPr>
              <w:pStyle w:val="TableParagraph"/>
              <w:spacing w:line="207" w:lineRule="exact"/>
              <w:ind w:left="100"/>
              <w:rPr>
                <w:sz w:val="19"/>
              </w:rPr>
            </w:pPr>
            <w:r>
              <w:rPr>
                <w:sz w:val="19"/>
              </w:rPr>
              <w:t>employer</w:t>
            </w:r>
          </w:p>
        </w:tc>
        <w:tc>
          <w:tcPr>
            <w:tcW w:w="7128" w:type="dxa"/>
          </w:tcPr>
          <w:p>
            <w:pPr>
              <w:pStyle w:val="TableParagraph"/>
              <w:rPr>
                <w:rFonts w:ascii="Times New Roman"/>
                <w:sz w:val="18"/>
              </w:rPr>
            </w:pPr>
          </w:p>
        </w:tc>
      </w:tr>
      <w:tr>
        <w:trPr>
          <w:trHeight w:val="215" w:hRule="atLeast"/>
        </w:trPr>
        <w:tc>
          <w:tcPr>
            <w:tcW w:w="384" w:type="dxa"/>
          </w:tcPr>
          <w:p>
            <w:pPr>
              <w:pStyle w:val="TableParagraph"/>
              <w:spacing w:line="196" w:lineRule="exact"/>
              <w:ind w:left="105"/>
              <w:rPr>
                <w:sz w:val="19"/>
              </w:rPr>
            </w:pPr>
            <w:r>
              <w:rPr>
                <w:w w:val="99"/>
                <w:sz w:val="19"/>
              </w:rPr>
              <w:t>5</w:t>
            </w:r>
          </w:p>
        </w:tc>
        <w:tc>
          <w:tcPr>
            <w:tcW w:w="2534" w:type="dxa"/>
          </w:tcPr>
          <w:p>
            <w:pPr>
              <w:pStyle w:val="TableParagraph"/>
              <w:spacing w:line="196" w:lineRule="exact"/>
              <w:ind w:left="100"/>
              <w:rPr>
                <w:sz w:val="19"/>
              </w:rPr>
            </w:pPr>
            <w:r>
              <w:rPr>
                <w:sz w:val="19"/>
              </w:rPr>
              <w:t>Exact Nature of duties</w:t>
            </w:r>
          </w:p>
        </w:tc>
        <w:tc>
          <w:tcPr>
            <w:tcW w:w="7128" w:type="dxa"/>
          </w:tcPr>
          <w:p>
            <w:pPr>
              <w:pStyle w:val="TableParagraph"/>
              <w:rPr>
                <w:rFonts w:ascii="Times New Roman"/>
                <w:sz w:val="14"/>
              </w:rPr>
            </w:pPr>
          </w:p>
        </w:tc>
      </w:tr>
      <w:tr>
        <w:trPr>
          <w:trHeight w:val="215" w:hRule="atLeast"/>
        </w:trPr>
        <w:tc>
          <w:tcPr>
            <w:tcW w:w="384" w:type="dxa"/>
          </w:tcPr>
          <w:p>
            <w:pPr>
              <w:pStyle w:val="TableParagraph"/>
              <w:spacing w:line="196" w:lineRule="exact"/>
              <w:ind w:left="105"/>
              <w:rPr>
                <w:sz w:val="19"/>
              </w:rPr>
            </w:pPr>
            <w:r>
              <w:rPr>
                <w:w w:val="99"/>
                <w:sz w:val="19"/>
              </w:rPr>
              <w:t>6</w:t>
            </w:r>
          </w:p>
        </w:tc>
        <w:tc>
          <w:tcPr>
            <w:tcW w:w="2534" w:type="dxa"/>
          </w:tcPr>
          <w:p>
            <w:pPr>
              <w:pStyle w:val="TableParagraph"/>
              <w:spacing w:line="196" w:lineRule="exact"/>
              <w:ind w:left="100"/>
              <w:rPr>
                <w:sz w:val="19"/>
              </w:rPr>
            </w:pPr>
            <w:r>
              <w:rPr>
                <w:sz w:val="19"/>
              </w:rPr>
              <w:t>Length of service</w:t>
            </w:r>
          </w:p>
        </w:tc>
        <w:tc>
          <w:tcPr>
            <w:tcW w:w="7128" w:type="dxa"/>
          </w:tcPr>
          <w:p>
            <w:pPr>
              <w:pStyle w:val="TableParagraph"/>
              <w:rPr>
                <w:rFonts w:ascii="Times New Roman"/>
                <w:sz w:val="14"/>
              </w:rPr>
            </w:pPr>
          </w:p>
        </w:tc>
      </w:tr>
      <w:tr>
        <w:trPr>
          <w:trHeight w:val="215" w:hRule="atLeast"/>
        </w:trPr>
        <w:tc>
          <w:tcPr>
            <w:tcW w:w="384" w:type="dxa"/>
          </w:tcPr>
          <w:p>
            <w:pPr>
              <w:pStyle w:val="TableParagraph"/>
              <w:spacing w:line="196" w:lineRule="exact"/>
              <w:ind w:left="105"/>
              <w:rPr>
                <w:sz w:val="19"/>
              </w:rPr>
            </w:pPr>
            <w:r>
              <w:rPr>
                <w:w w:val="99"/>
                <w:sz w:val="19"/>
              </w:rPr>
              <w:t>7</w:t>
            </w:r>
          </w:p>
        </w:tc>
        <w:tc>
          <w:tcPr>
            <w:tcW w:w="2534" w:type="dxa"/>
          </w:tcPr>
          <w:p>
            <w:pPr>
              <w:pStyle w:val="TableParagraph"/>
              <w:spacing w:line="196" w:lineRule="exact"/>
              <w:ind w:left="100"/>
              <w:rPr>
                <w:sz w:val="19"/>
              </w:rPr>
            </w:pPr>
            <w:r>
              <w:rPr>
                <w:sz w:val="19"/>
              </w:rPr>
              <w:t>Annual Income</w:t>
            </w:r>
          </w:p>
        </w:tc>
        <w:tc>
          <w:tcPr>
            <w:tcW w:w="7128" w:type="dxa"/>
          </w:tcPr>
          <w:p>
            <w:pPr>
              <w:pStyle w:val="TableParagraph"/>
              <w:rPr>
                <w:rFonts w:ascii="Times New Roman"/>
                <w:sz w:val="14"/>
              </w:rPr>
            </w:pPr>
          </w:p>
        </w:tc>
      </w:tr>
      <w:tr>
        <w:trPr>
          <w:trHeight w:val="215" w:hRule="atLeast"/>
        </w:trPr>
        <w:tc>
          <w:tcPr>
            <w:tcW w:w="384" w:type="dxa"/>
          </w:tcPr>
          <w:p>
            <w:pPr>
              <w:pStyle w:val="TableParagraph"/>
              <w:spacing w:line="196" w:lineRule="exact"/>
              <w:ind w:left="105"/>
              <w:rPr>
                <w:sz w:val="19"/>
              </w:rPr>
            </w:pPr>
            <w:r>
              <w:rPr>
                <w:w w:val="99"/>
                <w:sz w:val="19"/>
              </w:rPr>
              <w:t>8</w:t>
            </w:r>
          </w:p>
        </w:tc>
        <w:tc>
          <w:tcPr>
            <w:tcW w:w="9662" w:type="dxa"/>
            <w:gridSpan w:val="2"/>
          </w:tcPr>
          <w:p>
            <w:pPr>
              <w:pStyle w:val="TableParagraph"/>
              <w:spacing w:line="196" w:lineRule="exact"/>
              <w:ind w:left="100"/>
              <w:rPr>
                <w:sz w:val="19"/>
              </w:rPr>
            </w:pPr>
            <w:r>
              <w:rPr>
                <w:sz w:val="19"/>
              </w:rPr>
              <w:t>To be answered if employed in the Armed Forces</w:t>
            </w:r>
          </w:p>
        </w:tc>
      </w:tr>
      <w:tr>
        <w:trPr>
          <w:trHeight w:val="215" w:hRule="atLeast"/>
        </w:trPr>
        <w:tc>
          <w:tcPr>
            <w:tcW w:w="384" w:type="dxa"/>
          </w:tcPr>
          <w:p>
            <w:pPr>
              <w:pStyle w:val="TableParagraph"/>
              <w:spacing w:line="196" w:lineRule="exact"/>
              <w:ind w:left="105"/>
              <w:rPr>
                <w:sz w:val="19"/>
              </w:rPr>
            </w:pPr>
            <w:r>
              <w:rPr>
                <w:w w:val="99"/>
                <w:sz w:val="19"/>
              </w:rPr>
              <w:t>a</w:t>
            </w:r>
          </w:p>
        </w:tc>
        <w:tc>
          <w:tcPr>
            <w:tcW w:w="2534" w:type="dxa"/>
          </w:tcPr>
          <w:p>
            <w:pPr>
              <w:pStyle w:val="TableParagraph"/>
              <w:spacing w:line="196" w:lineRule="exact"/>
              <w:ind w:left="100"/>
              <w:rPr>
                <w:sz w:val="19"/>
              </w:rPr>
            </w:pPr>
            <w:r>
              <w:rPr>
                <w:sz w:val="19"/>
              </w:rPr>
              <w:t>Wing to which you belong</w:t>
            </w:r>
          </w:p>
        </w:tc>
        <w:tc>
          <w:tcPr>
            <w:tcW w:w="7128" w:type="dxa"/>
          </w:tcPr>
          <w:p>
            <w:pPr>
              <w:pStyle w:val="TableParagraph"/>
              <w:rPr>
                <w:rFonts w:ascii="Times New Roman"/>
                <w:sz w:val="14"/>
              </w:rPr>
            </w:pPr>
          </w:p>
        </w:tc>
      </w:tr>
      <w:tr>
        <w:trPr>
          <w:trHeight w:val="215" w:hRule="atLeast"/>
        </w:trPr>
        <w:tc>
          <w:tcPr>
            <w:tcW w:w="384" w:type="dxa"/>
          </w:tcPr>
          <w:p>
            <w:pPr>
              <w:pStyle w:val="TableParagraph"/>
              <w:spacing w:line="196" w:lineRule="exact"/>
              <w:ind w:left="105"/>
              <w:rPr>
                <w:sz w:val="19"/>
              </w:rPr>
            </w:pPr>
            <w:r>
              <w:rPr>
                <w:w w:val="99"/>
                <w:sz w:val="19"/>
              </w:rPr>
              <w:t>b</w:t>
            </w:r>
          </w:p>
        </w:tc>
        <w:tc>
          <w:tcPr>
            <w:tcW w:w="2534" w:type="dxa"/>
          </w:tcPr>
          <w:p>
            <w:pPr>
              <w:pStyle w:val="TableParagraph"/>
              <w:spacing w:line="196" w:lineRule="exact"/>
              <w:ind w:left="100"/>
              <w:rPr>
                <w:sz w:val="19"/>
              </w:rPr>
            </w:pPr>
            <w:r>
              <w:rPr>
                <w:sz w:val="19"/>
              </w:rPr>
              <w:t>Rank therein</w:t>
            </w:r>
          </w:p>
        </w:tc>
        <w:tc>
          <w:tcPr>
            <w:tcW w:w="7128" w:type="dxa"/>
          </w:tcPr>
          <w:p>
            <w:pPr>
              <w:pStyle w:val="TableParagraph"/>
              <w:rPr>
                <w:rFonts w:ascii="Times New Roman"/>
                <w:sz w:val="14"/>
              </w:rPr>
            </w:pPr>
          </w:p>
        </w:tc>
      </w:tr>
      <w:tr>
        <w:trPr>
          <w:trHeight w:val="431" w:hRule="atLeast"/>
        </w:trPr>
        <w:tc>
          <w:tcPr>
            <w:tcW w:w="384" w:type="dxa"/>
          </w:tcPr>
          <w:p>
            <w:pPr>
              <w:pStyle w:val="TableParagraph"/>
              <w:spacing w:line="203" w:lineRule="exact"/>
              <w:ind w:left="105"/>
              <w:rPr>
                <w:sz w:val="19"/>
              </w:rPr>
            </w:pPr>
            <w:r>
              <w:rPr>
                <w:w w:val="99"/>
                <w:sz w:val="19"/>
              </w:rPr>
              <w:t>c</w:t>
            </w:r>
          </w:p>
        </w:tc>
        <w:tc>
          <w:tcPr>
            <w:tcW w:w="2534" w:type="dxa"/>
          </w:tcPr>
          <w:p>
            <w:pPr>
              <w:pStyle w:val="TableParagraph"/>
              <w:spacing w:line="203" w:lineRule="exact"/>
              <w:ind w:left="100"/>
              <w:rPr>
                <w:sz w:val="19"/>
              </w:rPr>
            </w:pPr>
            <w:r>
              <w:rPr>
                <w:sz w:val="19"/>
              </w:rPr>
              <w:t>Date of last Medical</w:t>
            </w:r>
          </w:p>
          <w:p>
            <w:pPr>
              <w:pStyle w:val="TableParagraph"/>
              <w:spacing w:line="206" w:lineRule="exact" w:before="2"/>
              <w:ind w:left="100"/>
              <w:rPr>
                <w:sz w:val="19"/>
              </w:rPr>
            </w:pPr>
            <w:r>
              <w:rPr>
                <w:sz w:val="19"/>
              </w:rPr>
              <w:t>Examination</w:t>
            </w:r>
          </w:p>
        </w:tc>
        <w:tc>
          <w:tcPr>
            <w:tcW w:w="7128" w:type="dxa"/>
          </w:tcPr>
          <w:p>
            <w:pPr>
              <w:pStyle w:val="TableParagraph"/>
              <w:rPr>
                <w:rFonts w:ascii="Times New Roman"/>
                <w:sz w:val="18"/>
              </w:rPr>
            </w:pPr>
          </w:p>
        </w:tc>
      </w:tr>
      <w:tr>
        <w:trPr>
          <w:trHeight w:val="431" w:hRule="atLeast"/>
        </w:trPr>
        <w:tc>
          <w:tcPr>
            <w:tcW w:w="384" w:type="dxa"/>
          </w:tcPr>
          <w:p>
            <w:pPr>
              <w:pStyle w:val="TableParagraph"/>
              <w:spacing w:line="208" w:lineRule="exact"/>
              <w:ind w:left="105"/>
              <w:rPr>
                <w:sz w:val="19"/>
              </w:rPr>
            </w:pPr>
            <w:r>
              <w:rPr>
                <w:w w:val="99"/>
                <w:sz w:val="19"/>
              </w:rPr>
              <w:t>d</w:t>
            </w:r>
          </w:p>
        </w:tc>
        <w:tc>
          <w:tcPr>
            <w:tcW w:w="2534" w:type="dxa"/>
          </w:tcPr>
          <w:p>
            <w:pPr>
              <w:pStyle w:val="TableParagraph"/>
              <w:spacing w:line="207" w:lineRule="exact"/>
              <w:ind w:left="100"/>
              <w:rPr>
                <w:sz w:val="19"/>
              </w:rPr>
            </w:pPr>
            <w:r>
              <w:rPr>
                <w:sz w:val="19"/>
              </w:rPr>
              <w:t>Medical category after</w:t>
            </w:r>
          </w:p>
          <w:p>
            <w:pPr>
              <w:pStyle w:val="TableParagraph"/>
              <w:spacing w:line="205" w:lineRule="exact"/>
              <w:ind w:left="100"/>
              <w:rPr>
                <w:sz w:val="19"/>
              </w:rPr>
            </w:pPr>
            <w:r>
              <w:rPr>
                <w:sz w:val="19"/>
              </w:rPr>
              <w:t>medical examination</w:t>
            </w:r>
          </w:p>
        </w:tc>
        <w:tc>
          <w:tcPr>
            <w:tcW w:w="7128" w:type="dxa"/>
          </w:tcPr>
          <w:p>
            <w:pPr>
              <w:pStyle w:val="TableParagraph"/>
              <w:rPr>
                <w:rFonts w:ascii="Times New Roman"/>
                <w:sz w:val="18"/>
              </w:rPr>
            </w:pPr>
          </w:p>
        </w:tc>
      </w:tr>
      <w:tr>
        <w:trPr>
          <w:trHeight w:val="431" w:hRule="atLeast"/>
        </w:trPr>
        <w:tc>
          <w:tcPr>
            <w:tcW w:w="384" w:type="dxa"/>
          </w:tcPr>
          <w:p>
            <w:pPr>
              <w:pStyle w:val="TableParagraph"/>
              <w:spacing w:line="208" w:lineRule="exact"/>
              <w:ind w:left="105"/>
              <w:rPr>
                <w:sz w:val="19"/>
              </w:rPr>
            </w:pPr>
            <w:r>
              <w:rPr>
                <w:w w:val="99"/>
                <w:sz w:val="19"/>
              </w:rPr>
              <w:t>e</w:t>
            </w:r>
          </w:p>
        </w:tc>
        <w:tc>
          <w:tcPr>
            <w:tcW w:w="2534" w:type="dxa"/>
          </w:tcPr>
          <w:p>
            <w:pPr>
              <w:pStyle w:val="TableParagraph"/>
              <w:spacing w:line="207" w:lineRule="exact"/>
              <w:ind w:left="100"/>
              <w:rPr>
                <w:sz w:val="19"/>
              </w:rPr>
            </w:pPr>
            <w:r>
              <w:rPr>
                <w:sz w:val="19"/>
              </w:rPr>
              <w:t>Were you ever below A-1</w:t>
            </w:r>
          </w:p>
          <w:p>
            <w:pPr>
              <w:pStyle w:val="TableParagraph"/>
              <w:spacing w:line="205" w:lineRule="exact"/>
              <w:ind w:left="100"/>
              <w:rPr>
                <w:sz w:val="19"/>
              </w:rPr>
            </w:pPr>
            <w:r>
              <w:rPr>
                <w:sz w:val="19"/>
              </w:rPr>
              <w:t>category? If so, when?</w:t>
            </w:r>
          </w:p>
        </w:tc>
        <w:tc>
          <w:tcPr>
            <w:tcW w:w="7128" w:type="dxa"/>
          </w:tcPr>
          <w:p>
            <w:pPr>
              <w:pStyle w:val="TableParagraph"/>
              <w:rPr>
                <w:rFonts w:ascii="Times New Roman"/>
                <w:sz w:val="18"/>
              </w:rPr>
            </w:pPr>
          </w:p>
        </w:tc>
      </w:tr>
    </w:tbl>
    <w:p>
      <w:pPr>
        <w:pStyle w:val="BodyText"/>
        <w:spacing w:before="9"/>
        <w:rPr>
          <w:b/>
          <w:sz w:val="18"/>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5592"/>
        <w:gridCol w:w="4070"/>
      </w:tblGrid>
      <w:tr>
        <w:trPr>
          <w:trHeight w:val="215" w:hRule="atLeast"/>
        </w:trPr>
        <w:tc>
          <w:tcPr>
            <w:tcW w:w="384" w:type="dxa"/>
          </w:tcPr>
          <w:p>
            <w:pPr>
              <w:pStyle w:val="TableParagraph"/>
              <w:spacing w:line="196" w:lineRule="exact"/>
              <w:ind w:left="84" w:right="69"/>
              <w:jc w:val="center"/>
              <w:rPr>
                <w:b/>
                <w:sz w:val="19"/>
              </w:rPr>
            </w:pPr>
            <w:r>
              <w:rPr>
                <w:b/>
                <w:sz w:val="19"/>
              </w:rPr>
              <w:t>IV</w:t>
            </w:r>
          </w:p>
        </w:tc>
        <w:tc>
          <w:tcPr>
            <w:tcW w:w="9662" w:type="dxa"/>
            <w:gridSpan w:val="2"/>
          </w:tcPr>
          <w:p>
            <w:pPr>
              <w:pStyle w:val="TableParagraph"/>
              <w:spacing w:line="196" w:lineRule="exact"/>
              <w:ind w:left="100"/>
              <w:rPr>
                <w:b/>
                <w:sz w:val="19"/>
              </w:rPr>
            </w:pPr>
            <w:r>
              <w:rPr>
                <w:b/>
                <w:sz w:val="19"/>
              </w:rPr>
              <w:t>Others</w:t>
            </w:r>
          </w:p>
        </w:tc>
      </w:tr>
      <w:tr>
        <w:trPr>
          <w:trHeight w:val="868" w:hRule="atLeast"/>
        </w:trPr>
        <w:tc>
          <w:tcPr>
            <w:tcW w:w="384" w:type="dxa"/>
            <w:tcBorders>
              <w:bottom w:val="single" w:sz="2" w:space="0" w:color="000000"/>
            </w:tcBorders>
          </w:tcPr>
          <w:p>
            <w:pPr>
              <w:pStyle w:val="TableParagraph"/>
              <w:spacing w:line="208" w:lineRule="exact"/>
              <w:ind w:right="55"/>
              <w:jc w:val="center"/>
              <w:rPr>
                <w:sz w:val="19"/>
              </w:rPr>
            </w:pPr>
            <w:r>
              <w:rPr>
                <w:w w:val="99"/>
                <w:sz w:val="19"/>
              </w:rPr>
              <w:t>1</w:t>
            </w:r>
          </w:p>
        </w:tc>
        <w:tc>
          <w:tcPr>
            <w:tcW w:w="5592" w:type="dxa"/>
            <w:tcBorders>
              <w:bottom w:val="single" w:sz="2" w:space="0" w:color="000000"/>
            </w:tcBorders>
          </w:tcPr>
          <w:p>
            <w:pPr>
              <w:pStyle w:val="TableParagraph"/>
              <w:spacing w:line="237" w:lineRule="auto"/>
              <w:ind w:left="100" w:right="44"/>
              <w:rPr>
                <w:sz w:val="19"/>
              </w:rPr>
            </w:pPr>
            <w:r>
              <w:rPr>
                <w:sz w:val="19"/>
              </w:rPr>
              <w:t>Is your occupation associated with any specific hazard or do you take part in hazardous activities or have hobbies that could be dangerous in any way? If yes , give details and submit</w:t>
            </w:r>
          </w:p>
          <w:p>
            <w:pPr>
              <w:pStyle w:val="TableParagraph"/>
              <w:spacing w:line="208" w:lineRule="exact"/>
              <w:ind w:left="100"/>
              <w:rPr>
                <w:sz w:val="19"/>
              </w:rPr>
            </w:pPr>
            <w:r>
              <w:rPr>
                <w:sz w:val="19"/>
              </w:rPr>
              <w:t>respective questionnaire .</w:t>
            </w:r>
          </w:p>
        </w:tc>
        <w:tc>
          <w:tcPr>
            <w:tcW w:w="4070" w:type="dxa"/>
            <w:tcBorders>
              <w:bottom w:val="single" w:sz="2" w:space="0" w:color="000000"/>
            </w:tcBorders>
          </w:tcPr>
          <w:p>
            <w:pPr>
              <w:pStyle w:val="TableParagraph"/>
              <w:rPr>
                <w:rFonts w:ascii="Times New Roman"/>
                <w:sz w:val="18"/>
              </w:rPr>
            </w:pPr>
          </w:p>
        </w:tc>
      </w:tr>
      <w:tr>
        <w:trPr>
          <w:trHeight w:val="868" w:hRule="atLeast"/>
        </w:trPr>
        <w:tc>
          <w:tcPr>
            <w:tcW w:w="384" w:type="dxa"/>
            <w:tcBorders>
              <w:top w:val="single" w:sz="2" w:space="0" w:color="000000"/>
            </w:tcBorders>
          </w:tcPr>
          <w:p>
            <w:pPr>
              <w:pStyle w:val="TableParagraph"/>
              <w:spacing w:line="208" w:lineRule="exact"/>
              <w:ind w:right="55"/>
              <w:jc w:val="center"/>
              <w:rPr>
                <w:sz w:val="19"/>
              </w:rPr>
            </w:pPr>
            <w:r>
              <w:rPr>
                <w:w w:val="99"/>
                <w:sz w:val="19"/>
              </w:rPr>
              <w:t>2</w:t>
            </w:r>
          </w:p>
        </w:tc>
        <w:tc>
          <w:tcPr>
            <w:tcW w:w="5592" w:type="dxa"/>
            <w:tcBorders>
              <w:top w:val="single" w:sz="2" w:space="0" w:color="000000"/>
            </w:tcBorders>
          </w:tcPr>
          <w:p>
            <w:pPr>
              <w:pStyle w:val="TableParagraph"/>
              <w:spacing w:line="237" w:lineRule="auto"/>
              <w:ind w:left="100" w:right="228"/>
              <w:jc w:val="both"/>
              <w:rPr>
                <w:sz w:val="19"/>
              </w:rPr>
            </w:pPr>
            <w:r>
              <w:rPr>
                <w:sz w:val="19"/>
              </w:rPr>
              <w:t>Have</w:t>
            </w:r>
            <w:r>
              <w:rPr>
                <w:spacing w:val="-7"/>
                <w:sz w:val="19"/>
              </w:rPr>
              <w:t> </w:t>
            </w:r>
            <w:r>
              <w:rPr>
                <w:sz w:val="19"/>
              </w:rPr>
              <w:t>you</w:t>
            </w:r>
            <w:r>
              <w:rPr>
                <w:spacing w:val="-6"/>
                <w:sz w:val="19"/>
              </w:rPr>
              <w:t> </w:t>
            </w:r>
            <w:r>
              <w:rPr>
                <w:sz w:val="19"/>
              </w:rPr>
              <w:t>ever</w:t>
            </w:r>
            <w:r>
              <w:rPr>
                <w:spacing w:val="-8"/>
                <w:sz w:val="19"/>
              </w:rPr>
              <w:t> </w:t>
            </w:r>
            <w:r>
              <w:rPr>
                <w:sz w:val="19"/>
              </w:rPr>
              <w:t>been</w:t>
            </w:r>
            <w:r>
              <w:rPr>
                <w:spacing w:val="-6"/>
                <w:sz w:val="19"/>
              </w:rPr>
              <w:t> </w:t>
            </w:r>
            <w:r>
              <w:rPr>
                <w:sz w:val="19"/>
              </w:rPr>
              <w:t>or</w:t>
            </w:r>
            <w:r>
              <w:rPr>
                <w:spacing w:val="-8"/>
                <w:sz w:val="19"/>
              </w:rPr>
              <w:t> </w:t>
            </w:r>
            <w:r>
              <w:rPr>
                <w:sz w:val="19"/>
              </w:rPr>
              <w:t>are</w:t>
            </w:r>
            <w:r>
              <w:rPr>
                <w:spacing w:val="-6"/>
                <w:sz w:val="19"/>
              </w:rPr>
              <w:t> </w:t>
            </w:r>
            <w:r>
              <w:rPr>
                <w:sz w:val="19"/>
              </w:rPr>
              <w:t>currently</w:t>
            </w:r>
            <w:r>
              <w:rPr>
                <w:spacing w:val="-10"/>
                <w:sz w:val="19"/>
              </w:rPr>
              <w:t> </w:t>
            </w:r>
            <w:r>
              <w:rPr>
                <w:sz w:val="19"/>
              </w:rPr>
              <w:t>being</w:t>
            </w:r>
            <w:r>
              <w:rPr>
                <w:spacing w:val="-11"/>
                <w:sz w:val="19"/>
              </w:rPr>
              <w:t> </w:t>
            </w:r>
            <w:r>
              <w:rPr>
                <w:sz w:val="19"/>
              </w:rPr>
              <w:t>investigated,</w:t>
            </w:r>
            <w:r>
              <w:rPr>
                <w:spacing w:val="-3"/>
                <w:sz w:val="19"/>
              </w:rPr>
              <w:t> </w:t>
            </w:r>
            <w:r>
              <w:rPr>
                <w:sz w:val="19"/>
              </w:rPr>
              <w:t>charge sheeted,</w:t>
            </w:r>
            <w:r>
              <w:rPr>
                <w:spacing w:val="-2"/>
                <w:sz w:val="19"/>
              </w:rPr>
              <w:t> </w:t>
            </w:r>
            <w:r>
              <w:rPr>
                <w:sz w:val="19"/>
              </w:rPr>
              <w:t>prosecuted</w:t>
            </w:r>
            <w:r>
              <w:rPr>
                <w:spacing w:val="-5"/>
                <w:sz w:val="19"/>
              </w:rPr>
              <w:t> </w:t>
            </w:r>
            <w:r>
              <w:rPr>
                <w:spacing w:val="-3"/>
                <w:sz w:val="19"/>
              </w:rPr>
              <w:t>or</w:t>
            </w:r>
            <w:r>
              <w:rPr>
                <w:spacing w:val="-1"/>
                <w:sz w:val="19"/>
              </w:rPr>
              <w:t> </w:t>
            </w:r>
            <w:r>
              <w:rPr>
                <w:sz w:val="19"/>
              </w:rPr>
              <w:t>convicted</w:t>
            </w:r>
            <w:r>
              <w:rPr>
                <w:spacing w:val="-10"/>
                <w:sz w:val="19"/>
              </w:rPr>
              <w:t> </w:t>
            </w:r>
            <w:r>
              <w:rPr>
                <w:sz w:val="19"/>
              </w:rPr>
              <w:t>or</w:t>
            </w:r>
            <w:r>
              <w:rPr>
                <w:spacing w:val="-6"/>
                <w:sz w:val="19"/>
              </w:rPr>
              <w:t> </w:t>
            </w:r>
            <w:r>
              <w:rPr>
                <w:sz w:val="19"/>
              </w:rPr>
              <w:t>having</w:t>
            </w:r>
            <w:r>
              <w:rPr>
                <w:spacing w:val="-9"/>
                <w:sz w:val="19"/>
              </w:rPr>
              <w:t> </w:t>
            </w:r>
            <w:r>
              <w:rPr>
                <w:sz w:val="19"/>
              </w:rPr>
              <w:t>pending</w:t>
            </w:r>
            <w:r>
              <w:rPr>
                <w:spacing w:val="-5"/>
                <w:sz w:val="19"/>
              </w:rPr>
              <w:t> </w:t>
            </w:r>
            <w:r>
              <w:rPr>
                <w:spacing w:val="-3"/>
                <w:sz w:val="19"/>
              </w:rPr>
              <w:t>charges</w:t>
            </w:r>
            <w:r>
              <w:rPr>
                <w:spacing w:val="-9"/>
                <w:sz w:val="19"/>
              </w:rPr>
              <w:t> </w:t>
            </w:r>
            <w:r>
              <w:rPr>
                <w:spacing w:val="2"/>
                <w:sz w:val="19"/>
              </w:rPr>
              <w:t>in </w:t>
            </w:r>
            <w:r>
              <w:rPr>
                <w:sz w:val="19"/>
              </w:rPr>
              <w:t>respect</w:t>
            </w:r>
            <w:r>
              <w:rPr>
                <w:spacing w:val="-6"/>
                <w:sz w:val="19"/>
              </w:rPr>
              <w:t> </w:t>
            </w:r>
            <w:r>
              <w:rPr>
                <w:sz w:val="19"/>
              </w:rPr>
              <w:t>of</w:t>
            </w:r>
            <w:r>
              <w:rPr>
                <w:spacing w:val="-1"/>
                <w:sz w:val="19"/>
              </w:rPr>
              <w:t> </w:t>
            </w:r>
            <w:r>
              <w:rPr>
                <w:sz w:val="19"/>
              </w:rPr>
              <w:t>any</w:t>
            </w:r>
            <w:r>
              <w:rPr>
                <w:spacing w:val="-5"/>
                <w:sz w:val="19"/>
              </w:rPr>
              <w:t> </w:t>
            </w:r>
            <w:r>
              <w:rPr>
                <w:sz w:val="19"/>
              </w:rPr>
              <w:t>criminal/civil</w:t>
            </w:r>
            <w:r>
              <w:rPr>
                <w:spacing w:val="-8"/>
                <w:sz w:val="19"/>
              </w:rPr>
              <w:t> </w:t>
            </w:r>
            <w:r>
              <w:rPr>
                <w:sz w:val="19"/>
              </w:rPr>
              <w:t>offences</w:t>
            </w:r>
            <w:r>
              <w:rPr>
                <w:spacing w:val="-9"/>
                <w:sz w:val="19"/>
              </w:rPr>
              <w:t> </w:t>
            </w:r>
            <w:r>
              <w:rPr>
                <w:spacing w:val="2"/>
                <w:sz w:val="19"/>
              </w:rPr>
              <w:t>in</w:t>
            </w:r>
            <w:r>
              <w:rPr>
                <w:spacing w:val="-10"/>
                <w:sz w:val="19"/>
              </w:rPr>
              <w:t> </w:t>
            </w:r>
            <w:r>
              <w:rPr>
                <w:sz w:val="19"/>
              </w:rPr>
              <w:t>any</w:t>
            </w:r>
            <w:r>
              <w:rPr>
                <w:spacing w:val="-9"/>
                <w:sz w:val="19"/>
              </w:rPr>
              <w:t> </w:t>
            </w:r>
            <w:r>
              <w:rPr>
                <w:sz w:val="19"/>
              </w:rPr>
              <w:t>court</w:t>
            </w:r>
            <w:r>
              <w:rPr>
                <w:spacing w:val="-1"/>
                <w:sz w:val="19"/>
              </w:rPr>
              <w:t> </w:t>
            </w:r>
            <w:r>
              <w:rPr>
                <w:spacing w:val="-5"/>
                <w:sz w:val="19"/>
              </w:rPr>
              <w:t>of</w:t>
            </w:r>
            <w:r>
              <w:rPr>
                <w:spacing w:val="-2"/>
                <w:sz w:val="19"/>
              </w:rPr>
              <w:t> </w:t>
            </w:r>
            <w:r>
              <w:rPr>
                <w:sz w:val="19"/>
              </w:rPr>
              <w:t>law</w:t>
            </w:r>
            <w:r>
              <w:rPr>
                <w:spacing w:val="-8"/>
                <w:sz w:val="19"/>
              </w:rPr>
              <w:t> </w:t>
            </w:r>
            <w:r>
              <w:rPr>
                <w:spacing w:val="2"/>
                <w:sz w:val="19"/>
              </w:rPr>
              <w:t>in</w:t>
            </w:r>
            <w:r>
              <w:rPr>
                <w:spacing w:val="-9"/>
                <w:sz w:val="19"/>
              </w:rPr>
              <w:t> </w:t>
            </w:r>
            <w:r>
              <w:rPr>
                <w:sz w:val="19"/>
              </w:rPr>
              <w:t>India</w:t>
            </w:r>
          </w:p>
          <w:p>
            <w:pPr>
              <w:pStyle w:val="TableParagraph"/>
              <w:spacing w:line="206" w:lineRule="exact"/>
              <w:ind w:left="100"/>
              <w:jc w:val="both"/>
              <w:rPr>
                <w:sz w:val="19"/>
              </w:rPr>
            </w:pPr>
            <w:r>
              <w:rPr>
                <w:sz w:val="19"/>
              </w:rPr>
              <w:t>or abroad ? If yes, give details.</w:t>
            </w:r>
          </w:p>
        </w:tc>
        <w:tc>
          <w:tcPr>
            <w:tcW w:w="4070" w:type="dxa"/>
            <w:tcBorders>
              <w:top w:val="single" w:sz="2" w:space="0" w:color="000000"/>
            </w:tcBorders>
          </w:tcPr>
          <w:p>
            <w:pPr>
              <w:pStyle w:val="TableParagraph"/>
              <w:rPr>
                <w:rFonts w:ascii="Times New Roman"/>
                <w:sz w:val="18"/>
              </w:rPr>
            </w:pPr>
          </w:p>
        </w:tc>
      </w:tr>
      <w:tr>
        <w:trPr>
          <w:trHeight w:val="1074" w:hRule="atLeast"/>
        </w:trPr>
        <w:tc>
          <w:tcPr>
            <w:tcW w:w="384" w:type="dxa"/>
          </w:tcPr>
          <w:p>
            <w:pPr>
              <w:pStyle w:val="TableParagraph"/>
              <w:spacing w:line="208" w:lineRule="exact"/>
              <w:ind w:right="55"/>
              <w:jc w:val="center"/>
              <w:rPr>
                <w:sz w:val="19"/>
              </w:rPr>
            </w:pPr>
            <w:r>
              <w:rPr>
                <w:w w:val="99"/>
                <w:sz w:val="19"/>
              </w:rPr>
              <w:t>3</w:t>
            </w:r>
          </w:p>
        </w:tc>
        <w:tc>
          <w:tcPr>
            <w:tcW w:w="5592" w:type="dxa"/>
          </w:tcPr>
          <w:p>
            <w:pPr>
              <w:pStyle w:val="TableParagraph"/>
              <w:spacing w:line="237" w:lineRule="auto"/>
              <w:ind w:left="100" w:right="44"/>
              <w:rPr>
                <w:sz w:val="19"/>
              </w:rPr>
            </w:pPr>
            <w:r>
              <w:rPr>
                <w:sz w:val="19"/>
              </w:rPr>
              <w:t>Are you a Politically Exposed Person OR are you a family member or close relative of Politically Exposed Person?</w:t>
            </w:r>
          </w:p>
          <w:p>
            <w:pPr>
              <w:pStyle w:val="TableParagraph"/>
              <w:spacing w:line="237" w:lineRule="auto"/>
              <w:ind w:left="100" w:right="54"/>
              <w:rPr>
                <w:sz w:val="19"/>
              </w:rPr>
            </w:pPr>
            <w:r>
              <w:rPr>
                <w:sz w:val="19"/>
              </w:rPr>
              <w:t>[As per RBI guidelines PEPs are the individuals who are or have been entrusted with prominent public functions in a foreign</w:t>
            </w:r>
          </w:p>
          <w:p>
            <w:pPr>
              <w:pStyle w:val="TableParagraph"/>
              <w:spacing w:line="204" w:lineRule="exact"/>
              <w:ind w:left="100"/>
              <w:rPr>
                <w:sz w:val="19"/>
              </w:rPr>
            </w:pPr>
            <w:r>
              <w:rPr>
                <w:sz w:val="19"/>
              </w:rPr>
              <w:t>country.]</w:t>
            </w:r>
          </w:p>
        </w:tc>
        <w:tc>
          <w:tcPr>
            <w:tcW w:w="4070" w:type="dxa"/>
          </w:tcPr>
          <w:p>
            <w:pPr>
              <w:pStyle w:val="TableParagraph"/>
              <w:rPr>
                <w:rFonts w:ascii="Times New Roman"/>
                <w:sz w:val="18"/>
              </w:rPr>
            </w:pPr>
          </w:p>
        </w:tc>
      </w:tr>
    </w:tbl>
    <w:p>
      <w:pPr>
        <w:spacing w:after="0"/>
        <w:rPr>
          <w:rFonts w:ascii="Times New Roman"/>
          <w:sz w:val="18"/>
        </w:rPr>
        <w:sectPr>
          <w:pgSz w:w="12240" w:h="15840"/>
          <w:pgMar w:header="0" w:footer="860" w:top="680" w:bottom="1040" w:left="960" w:right="980"/>
        </w:sect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2261"/>
        <w:gridCol w:w="1661"/>
        <w:gridCol w:w="1426"/>
        <w:gridCol w:w="1426"/>
        <w:gridCol w:w="1047"/>
        <w:gridCol w:w="380"/>
        <w:gridCol w:w="1431"/>
      </w:tblGrid>
      <w:tr>
        <w:trPr>
          <w:trHeight w:val="1511" w:hRule="atLeast"/>
        </w:trPr>
        <w:tc>
          <w:tcPr>
            <w:tcW w:w="418" w:type="dxa"/>
          </w:tcPr>
          <w:p>
            <w:pPr>
              <w:pStyle w:val="TableParagraph"/>
              <w:spacing w:line="205" w:lineRule="exact"/>
              <w:ind w:right="68"/>
              <w:jc w:val="center"/>
              <w:rPr>
                <w:b/>
                <w:sz w:val="19"/>
              </w:rPr>
            </w:pPr>
            <w:r>
              <w:rPr>
                <w:b/>
                <w:w w:val="99"/>
                <w:sz w:val="19"/>
              </w:rPr>
              <w:t>V</w:t>
            </w:r>
          </w:p>
        </w:tc>
        <w:tc>
          <w:tcPr>
            <w:tcW w:w="9632" w:type="dxa"/>
            <w:gridSpan w:val="7"/>
          </w:tcPr>
          <w:p>
            <w:pPr>
              <w:pStyle w:val="TableParagraph"/>
              <w:spacing w:line="204" w:lineRule="exact"/>
              <w:ind w:left="105"/>
              <w:rPr>
                <w:sz w:val="19"/>
              </w:rPr>
            </w:pPr>
            <w:r>
              <w:rPr>
                <w:b/>
                <w:sz w:val="19"/>
              </w:rPr>
              <w:t>Existing Insurance: </w:t>
            </w:r>
            <w:r>
              <w:rPr>
                <w:sz w:val="19"/>
              </w:rPr>
              <w:t>Please give details of your previous insurance taken from LIC as well as from other</w:t>
            </w:r>
          </w:p>
          <w:p>
            <w:pPr>
              <w:pStyle w:val="TableParagraph"/>
              <w:spacing w:line="216" w:lineRule="exact"/>
              <w:ind w:left="105"/>
              <w:rPr>
                <w:sz w:val="19"/>
              </w:rPr>
            </w:pPr>
            <w:r>
              <w:rPr>
                <w:sz w:val="19"/>
              </w:rPr>
              <w:t>insurers (including policies surrendered / lapsed during last 3 years)</w:t>
            </w:r>
          </w:p>
          <w:p>
            <w:pPr>
              <w:pStyle w:val="TableParagraph"/>
              <w:spacing w:line="237" w:lineRule="auto"/>
              <w:ind w:left="105" w:right="224"/>
              <w:rPr>
                <w:sz w:val="19"/>
              </w:rPr>
            </w:pPr>
            <w:r>
              <w:rPr>
                <w:sz w:val="19"/>
              </w:rPr>
              <w:t>Note: 1. If space is not sufficient for all existing policies, please use separate sheet in the same format . it must be duly signed by the life to be assured</w:t>
            </w:r>
          </w:p>
          <w:p>
            <w:pPr>
              <w:pStyle w:val="TableParagraph"/>
              <w:spacing w:line="237" w:lineRule="auto"/>
              <w:ind w:left="105" w:right="224"/>
              <w:rPr>
                <w:sz w:val="19"/>
              </w:rPr>
            </w:pPr>
            <w:r>
              <w:rPr>
                <w:spacing w:val="-3"/>
                <w:sz w:val="19"/>
              </w:rPr>
              <w:t>2. </w:t>
            </w:r>
            <w:r>
              <w:rPr>
                <w:sz w:val="19"/>
              </w:rPr>
              <w:t>Corporation</w:t>
            </w:r>
            <w:r>
              <w:rPr>
                <w:spacing w:val="-6"/>
                <w:sz w:val="19"/>
              </w:rPr>
              <w:t> </w:t>
            </w:r>
            <w:r>
              <w:rPr>
                <w:sz w:val="19"/>
              </w:rPr>
              <w:t>normally</w:t>
            </w:r>
            <w:r>
              <w:rPr>
                <w:spacing w:val="-9"/>
                <w:sz w:val="19"/>
              </w:rPr>
              <w:t> </w:t>
            </w:r>
            <w:r>
              <w:rPr>
                <w:sz w:val="19"/>
              </w:rPr>
              <w:t>does</w:t>
            </w:r>
            <w:r>
              <w:rPr>
                <w:spacing w:val="-10"/>
                <w:sz w:val="19"/>
              </w:rPr>
              <w:t> </w:t>
            </w:r>
            <w:r>
              <w:rPr>
                <w:sz w:val="19"/>
              </w:rPr>
              <w:t>not</w:t>
            </w:r>
            <w:r>
              <w:rPr>
                <w:spacing w:val="-2"/>
                <w:sz w:val="19"/>
              </w:rPr>
              <w:t> </w:t>
            </w:r>
            <w:r>
              <w:rPr>
                <w:sz w:val="19"/>
              </w:rPr>
              <w:t>entertain</w:t>
            </w:r>
            <w:r>
              <w:rPr>
                <w:spacing w:val="-6"/>
                <w:sz w:val="19"/>
              </w:rPr>
              <w:t> </w:t>
            </w:r>
            <w:r>
              <w:rPr>
                <w:sz w:val="19"/>
              </w:rPr>
              <w:t>any</w:t>
            </w:r>
            <w:r>
              <w:rPr>
                <w:spacing w:val="-14"/>
                <w:sz w:val="19"/>
              </w:rPr>
              <w:t> </w:t>
            </w:r>
            <w:r>
              <w:rPr>
                <w:sz w:val="19"/>
              </w:rPr>
              <w:t>fresh</w:t>
            </w:r>
            <w:r>
              <w:rPr>
                <w:spacing w:val="-6"/>
                <w:sz w:val="19"/>
              </w:rPr>
              <w:t> </w:t>
            </w:r>
            <w:r>
              <w:rPr>
                <w:sz w:val="19"/>
              </w:rPr>
              <w:t>proposal</w:t>
            </w:r>
            <w:r>
              <w:rPr>
                <w:spacing w:val="-5"/>
                <w:sz w:val="19"/>
              </w:rPr>
              <w:t> </w:t>
            </w:r>
            <w:r>
              <w:rPr>
                <w:sz w:val="19"/>
              </w:rPr>
              <w:t>for</w:t>
            </w:r>
            <w:r>
              <w:rPr>
                <w:spacing w:val="-11"/>
                <w:sz w:val="19"/>
              </w:rPr>
              <w:t> </w:t>
            </w:r>
            <w:r>
              <w:rPr>
                <w:sz w:val="19"/>
              </w:rPr>
              <w:t>insurance</w:t>
            </w:r>
            <w:r>
              <w:rPr>
                <w:spacing w:val="-6"/>
                <w:sz w:val="19"/>
              </w:rPr>
              <w:t> </w:t>
            </w:r>
            <w:r>
              <w:rPr>
                <w:sz w:val="19"/>
              </w:rPr>
              <w:t>where</w:t>
            </w:r>
            <w:r>
              <w:rPr>
                <w:spacing w:val="-6"/>
                <w:sz w:val="19"/>
              </w:rPr>
              <w:t> </w:t>
            </w:r>
            <w:r>
              <w:rPr>
                <w:sz w:val="19"/>
              </w:rPr>
              <w:t>a</w:t>
            </w:r>
            <w:r>
              <w:rPr>
                <w:spacing w:val="-6"/>
                <w:sz w:val="19"/>
              </w:rPr>
              <w:t> </w:t>
            </w:r>
            <w:r>
              <w:rPr>
                <w:sz w:val="19"/>
              </w:rPr>
              <w:t>policy</w:t>
            </w:r>
            <w:r>
              <w:rPr>
                <w:spacing w:val="-10"/>
                <w:sz w:val="19"/>
              </w:rPr>
              <w:t> </w:t>
            </w:r>
            <w:r>
              <w:rPr>
                <w:sz w:val="19"/>
              </w:rPr>
              <w:t>has</w:t>
            </w:r>
            <w:r>
              <w:rPr>
                <w:spacing w:val="-9"/>
                <w:sz w:val="19"/>
              </w:rPr>
              <w:t> </w:t>
            </w:r>
            <w:r>
              <w:rPr>
                <w:sz w:val="19"/>
              </w:rPr>
              <w:t>lapsed</w:t>
            </w:r>
            <w:r>
              <w:rPr>
                <w:spacing w:val="-6"/>
                <w:sz w:val="19"/>
              </w:rPr>
              <w:t> </w:t>
            </w:r>
            <w:r>
              <w:rPr>
                <w:sz w:val="19"/>
              </w:rPr>
              <w:t>or</w:t>
            </w:r>
            <w:r>
              <w:rPr>
                <w:spacing w:val="-7"/>
                <w:sz w:val="19"/>
              </w:rPr>
              <w:t> </w:t>
            </w:r>
            <w:r>
              <w:rPr>
                <w:sz w:val="19"/>
              </w:rPr>
              <w:t>has </w:t>
            </w:r>
            <w:r>
              <w:rPr>
                <w:spacing w:val="-3"/>
                <w:sz w:val="19"/>
              </w:rPr>
              <w:t>been </w:t>
            </w:r>
            <w:r>
              <w:rPr>
                <w:sz w:val="19"/>
              </w:rPr>
              <w:t>converted into paid up policy within the last 3</w:t>
            </w:r>
            <w:r>
              <w:rPr>
                <w:spacing w:val="-7"/>
                <w:sz w:val="19"/>
              </w:rPr>
              <w:t> </w:t>
            </w:r>
            <w:r>
              <w:rPr>
                <w:spacing w:val="-3"/>
                <w:sz w:val="19"/>
              </w:rPr>
              <w:t>years.</w:t>
            </w:r>
          </w:p>
        </w:tc>
      </w:tr>
      <w:tr>
        <w:trPr>
          <w:trHeight w:val="215" w:hRule="atLeast"/>
        </w:trPr>
        <w:tc>
          <w:tcPr>
            <w:tcW w:w="418" w:type="dxa"/>
          </w:tcPr>
          <w:p>
            <w:pPr>
              <w:pStyle w:val="TableParagraph"/>
              <w:spacing w:line="196" w:lineRule="exact"/>
              <w:ind w:right="89"/>
              <w:jc w:val="center"/>
              <w:rPr>
                <w:sz w:val="19"/>
              </w:rPr>
            </w:pPr>
            <w:r>
              <w:rPr>
                <w:w w:val="99"/>
                <w:sz w:val="19"/>
              </w:rPr>
              <w:t>1</w:t>
            </w:r>
          </w:p>
        </w:tc>
        <w:tc>
          <w:tcPr>
            <w:tcW w:w="2261" w:type="dxa"/>
          </w:tcPr>
          <w:p>
            <w:pPr>
              <w:pStyle w:val="TableParagraph"/>
              <w:spacing w:line="196" w:lineRule="exact"/>
              <w:ind w:left="105"/>
              <w:rPr>
                <w:sz w:val="19"/>
              </w:rPr>
            </w:pPr>
            <w:r>
              <w:rPr>
                <w:sz w:val="19"/>
              </w:rPr>
              <w:t>Policy Number</w:t>
            </w:r>
          </w:p>
        </w:tc>
        <w:tc>
          <w:tcPr>
            <w:tcW w:w="1661" w:type="dxa"/>
          </w:tcPr>
          <w:p>
            <w:pPr>
              <w:pStyle w:val="TableParagraph"/>
              <w:rPr>
                <w:rFonts w:ascii="Times New Roman"/>
                <w:sz w:val="14"/>
              </w:rPr>
            </w:pPr>
          </w:p>
        </w:tc>
        <w:tc>
          <w:tcPr>
            <w:tcW w:w="1426" w:type="dxa"/>
          </w:tcPr>
          <w:p>
            <w:pPr>
              <w:pStyle w:val="TableParagraph"/>
              <w:rPr>
                <w:rFonts w:ascii="Times New Roman"/>
                <w:sz w:val="14"/>
              </w:rPr>
            </w:pPr>
          </w:p>
        </w:tc>
        <w:tc>
          <w:tcPr>
            <w:tcW w:w="1426" w:type="dxa"/>
          </w:tcPr>
          <w:p>
            <w:pPr>
              <w:pStyle w:val="TableParagraph"/>
              <w:rPr>
                <w:rFonts w:ascii="Times New Roman"/>
                <w:sz w:val="14"/>
              </w:rPr>
            </w:pPr>
          </w:p>
        </w:tc>
        <w:tc>
          <w:tcPr>
            <w:tcW w:w="1427" w:type="dxa"/>
            <w:gridSpan w:val="2"/>
          </w:tcPr>
          <w:p>
            <w:pPr>
              <w:pStyle w:val="TableParagraph"/>
              <w:rPr>
                <w:rFonts w:ascii="Times New Roman"/>
                <w:sz w:val="14"/>
              </w:rPr>
            </w:pPr>
          </w:p>
        </w:tc>
        <w:tc>
          <w:tcPr>
            <w:tcW w:w="1431" w:type="dxa"/>
          </w:tcPr>
          <w:p>
            <w:pPr>
              <w:pStyle w:val="TableParagraph"/>
              <w:rPr>
                <w:rFonts w:ascii="Times New Roman"/>
                <w:sz w:val="14"/>
              </w:rPr>
            </w:pPr>
          </w:p>
        </w:tc>
      </w:tr>
      <w:tr>
        <w:trPr>
          <w:trHeight w:val="431" w:hRule="atLeast"/>
        </w:trPr>
        <w:tc>
          <w:tcPr>
            <w:tcW w:w="418" w:type="dxa"/>
          </w:tcPr>
          <w:p>
            <w:pPr>
              <w:pStyle w:val="TableParagraph"/>
              <w:spacing w:line="205" w:lineRule="exact"/>
              <w:ind w:right="89"/>
              <w:jc w:val="center"/>
              <w:rPr>
                <w:sz w:val="19"/>
              </w:rPr>
            </w:pPr>
            <w:r>
              <w:rPr>
                <w:w w:val="99"/>
                <w:sz w:val="19"/>
              </w:rPr>
              <w:t>2</w:t>
            </w:r>
          </w:p>
        </w:tc>
        <w:tc>
          <w:tcPr>
            <w:tcW w:w="2261" w:type="dxa"/>
          </w:tcPr>
          <w:p>
            <w:pPr>
              <w:pStyle w:val="TableParagraph"/>
              <w:spacing w:line="204" w:lineRule="exact"/>
              <w:ind w:left="105"/>
              <w:rPr>
                <w:sz w:val="19"/>
              </w:rPr>
            </w:pPr>
            <w:r>
              <w:rPr>
                <w:sz w:val="19"/>
              </w:rPr>
              <w:t>Name of the Insurer/</w:t>
            </w:r>
          </w:p>
          <w:p>
            <w:pPr>
              <w:pStyle w:val="TableParagraph"/>
              <w:spacing w:line="208" w:lineRule="exact"/>
              <w:ind w:left="105"/>
              <w:rPr>
                <w:sz w:val="19"/>
              </w:rPr>
            </w:pPr>
            <w:r>
              <w:rPr>
                <w:sz w:val="19"/>
              </w:rPr>
              <w:t>Division/ Branch</w:t>
            </w:r>
          </w:p>
        </w:tc>
        <w:tc>
          <w:tcPr>
            <w:tcW w:w="1661" w:type="dxa"/>
          </w:tcPr>
          <w:p>
            <w:pPr>
              <w:pStyle w:val="TableParagraph"/>
              <w:rPr>
                <w:rFonts w:ascii="Times New Roman"/>
                <w:sz w:val="18"/>
              </w:rPr>
            </w:pPr>
          </w:p>
        </w:tc>
        <w:tc>
          <w:tcPr>
            <w:tcW w:w="1426" w:type="dxa"/>
          </w:tcPr>
          <w:p>
            <w:pPr>
              <w:pStyle w:val="TableParagraph"/>
              <w:rPr>
                <w:rFonts w:ascii="Times New Roman"/>
                <w:sz w:val="18"/>
              </w:rPr>
            </w:pPr>
          </w:p>
        </w:tc>
        <w:tc>
          <w:tcPr>
            <w:tcW w:w="1426" w:type="dxa"/>
          </w:tcPr>
          <w:p>
            <w:pPr>
              <w:pStyle w:val="TableParagraph"/>
              <w:rPr>
                <w:rFonts w:ascii="Times New Roman"/>
                <w:sz w:val="18"/>
              </w:rPr>
            </w:pPr>
          </w:p>
        </w:tc>
        <w:tc>
          <w:tcPr>
            <w:tcW w:w="1427" w:type="dxa"/>
            <w:gridSpan w:val="2"/>
          </w:tcPr>
          <w:p>
            <w:pPr>
              <w:pStyle w:val="TableParagraph"/>
              <w:rPr>
                <w:rFonts w:ascii="Times New Roman"/>
                <w:sz w:val="18"/>
              </w:rPr>
            </w:pPr>
          </w:p>
        </w:tc>
        <w:tc>
          <w:tcPr>
            <w:tcW w:w="1431" w:type="dxa"/>
          </w:tcPr>
          <w:p>
            <w:pPr>
              <w:pStyle w:val="TableParagraph"/>
              <w:rPr>
                <w:rFonts w:ascii="Times New Roman"/>
                <w:sz w:val="18"/>
              </w:rPr>
            </w:pPr>
          </w:p>
        </w:tc>
      </w:tr>
      <w:tr>
        <w:trPr>
          <w:trHeight w:val="215" w:hRule="atLeast"/>
        </w:trPr>
        <w:tc>
          <w:tcPr>
            <w:tcW w:w="418" w:type="dxa"/>
          </w:tcPr>
          <w:p>
            <w:pPr>
              <w:pStyle w:val="TableParagraph"/>
              <w:spacing w:line="196" w:lineRule="exact"/>
              <w:ind w:right="89"/>
              <w:jc w:val="center"/>
              <w:rPr>
                <w:sz w:val="19"/>
              </w:rPr>
            </w:pPr>
            <w:r>
              <w:rPr>
                <w:w w:val="99"/>
                <w:sz w:val="19"/>
              </w:rPr>
              <w:t>3</w:t>
            </w:r>
          </w:p>
        </w:tc>
        <w:tc>
          <w:tcPr>
            <w:tcW w:w="2261" w:type="dxa"/>
          </w:tcPr>
          <w:p>
            <w:pPr>
              <w:pStyle w:val="TableParagraph"/>
              <w:spacing w:line="196" w:lineRule="exact"/>
              <w:ind w:left="105"/>
              <w:rPr>
                <w:sz w:val="19"/>
              </w:rPr>
            </w:pPr>
            <w:r>
              <w:rPr>
                <w:sz w:val="19"/>
              </w:rPr>
              <w:t>Plan and Term</w:t>
            </w:r>
          </w:p>
        </w:tc>
        <w:tc>
          <w:tcPr>
            <w:tcW w:w="1661" w:type="dxa"/>
          </w:tcPr>
          <w:p>
            <w:pPr>
              <w:pStyle w:val="TableParagraph"/>
              <w:rPr>
                <w:rFonts w:ascii="Times New Roman"/>
                <w:sz w:val="14"/>
              </w:rPr>
            </w:pPr>
          </w:p>
        </w:tc>
        <w:tc>
          <w:tcPr>
            <w:tcW w:w="1426" w:type="dxa"/>
          </w:tcPr>
          <w:p>
            <w:pPr>
              <w:pStyle w:val="TableParagraph"/>
              <w:rPr>
                <w:rFonts w:ascii="Times New Roman"/>
                <w:sz w:val="14"/>
              </w:rPr>
            </w:pPr>
          </w:p>
        </w:tc>
        <w:tc>
          <w:tcPr>
            <w:tcW w:w="1426" w:type="dxa"/>
          </w:tcPr>
          <w:p>
            <w:pPr>
              <w:pStyle w:val="TableParagraph"/>
              <w:rPr>
                <w:rFonts w:ascii="Times New Roman"/>
                <w:sz w:val="14"/>
              </w:rPr>
            </w:pPr>
          </w:p>
        </w:tc>
        <w:tc>
          <w:tcPr>
            <w:tcW w:w="1427" w:type="dxa"/>
            <w:gridSpan w:val="2"/>
          </w:tcPr>
          <w:p>
            <w:pPr>
              <w:pStyle w:val="TableParagraph"/>
              <w:rPr>
                <w:rFonts w:ascii="Times New Roman"/>
                <w:sz w:val="14"/>
              </w:rPr>
            </w:pPr>
          </w:p>
        </w:tc>
        <w:tc>
          <w:tcPr>
            <w:tcW w:w="1431" w:type="dxa"/>
          </w:tcPr>
          <w:p>
            <w:pPr>
              <w:pStyle w:val="TableParagraph"/>
              <w:rPr>
                <w:rFonts w:ascii="Times New Roman"/>
                <w:sz w:val="14"/>
              </w:rPr>
            </w:pPr>
          </w:p>
        </w:tc>
      </w:tr>
      <w:tr>
        <w:trPr>
          <w:trHeight w:val="215" w:hRule="atLeast"/>
        </w:trPr>
        <w:tc>
          <w:tcPr>
            <w:tcW w:w="418" w:type="dxa"/>
          </w:tcPr>
          <w:p>
            <w:pPr>
              <w:pStyle w:val="TableParagraph"/>
              <w:spacing w:line="196" w:lineRule="exact"/>
              <w:ind w:right="89"/>
              <w:jc w:val="center"/>
              <w:rPr>
                <w:sz w:val="19"/>
              </w:rPr>
            </w:pPr>
            <w:r>
              <w:rPr>
                <w:w w:val="99"/>
                <w:sz w:val="19"/>
              </w:rPr>
              <w:t>4</w:t>
            </w:r>
          </w:p>
        </w:tc>
        <w:tc>
          <w:tcPr>
            <w:tcW w:w="2261" w:type="dxa"/>
          </w:tcPr>
          <w:p>
            <w:pPr>
              <w:pStyle w:val="TableParagraph"/>
              <w:spacing w:line="196" w:lineRule="exact"/>
              <w:ind w:left="105"/>
              <w:rPr>
                <w:sz w:val="19"/>
              </w:rPr>
            </w:pPr>
            <w:r>
              <w:rPr>
                <w:sz w:val="19"/>
              </w:rPr>
              <w:t>Sum assured</w:t>
            </w:r>
          </w:p>
        </w:tc>
        <w:tc>
          <w:tcPr>
            <w:tcW w:w="1661" w:type="dxa"/>
          </w:tcPr>
          <w:p>
            <w:pPr>
              <w:pStyle w:val="TableParagraph"/>
              <w:rPr>
                <w:rFonts w:ascii="Times New Roman"/>
                <w:sz w:val="14"/>
              </w:rPr>
            </w:pPr>
          </w:p>
        </w:tc>
        <w:tc>
          <w:tcPr>
            <w:tcW w:w="1426" w:type="dxa"/>
          </w:tcPr>
          <w:p>
            <w:pPr>
              <w:pStyle w:val="TableParagraph"/>
              <w:rPr>
                <w:rFonts w:ascii="Times New Roman"/>
                <w:sz w:val="14"/>
              </w:rPr>
            </w:pPr>
          </w:p>
        </w:tc>
        <w:tc>
          <w:tcPr>
            <w:tcW w:w="1426" w:type="dxa"/>
          </w:tcPr>
          <w:p>
            <w:pPr>
              <w:pStyle w:val="TableParagraph"/>
              <w:rPr>
                <w:rFonts w:ascii="Times New Roman"/>
                <w:sz w:val="14"/>
              </w:rPr>
            </w:pPr>
          </w:p>
        </w:tc>
        <w:tc>
          <w:tcPr>
            <w:tcW w:w="1427" w:type="dxa"/>
            <w:gridSpan w:val="2"/>
          </w:tcPr>
          <w:p>
            <w:pPr>
              <w:pStyle w:val="TableParagraph"/>
              <w:rPr>
                <w:rFonts w:ascii="Times New Roman"/>
                <w:sz w:val="14"/>
              </w:rPr>
            </w:pPr>
          </w:p>
        </w:tc>
        <w:tc>
          <w:tcPr>
            <w:tcW w:w="1431" w:type="dxa"/>
          </w:tcPr>
          <w:p>
            <w:pPr>
              <w:pStyle w:val="TableParagraph"/>
              <w:rPr>
                <w:rFonts w:ascii="Times New Roman"/>
                <w:sz w:val="14"/>
              </w:rPr>
            </w:pPr>
          </w:p>
        </w:tc>
      </w:tr>
      <w:tr>
        <w:trPr>
          <w:trHeight w:val="431" w:hRule="atLeast"/>
        </w:trPr>
        <w:tc>
          <w:tcPr>
            <w:tcW w:w="418" w:type="dxa"/>
          </w:tcPr>
          <w:p>
            <w:pPr>
              <w:pStyle w:val="TableParagraph"/>
              <w:spacing w:line="205" w:lineRule="exact"/>
              <w:ind w:right="89"/>
              <w:jc w:val="center"/>
              <w:rPr>
                <w:sz w:val="19"/>
              </w:rPr>
            </w:pPr>
            <w:r>
              <w:rPr>
                <w:w w:val="99"/>
                <w:sz w:val="19"/>
              </w:rPr>
              <w:t>5</w:t>
            </w:r>
          </w:p>
        </w:tc>
        <w:tc>
          <w:tcPr>
            <w:tcW w:w="2261" w:type="dxa"/>
          </w:tcPr>
          <w:p>
            <w:pPr>
              <w:pStyle w:val="TableParagraph"/>
              <w:spacing w:line="204" w:lineRule="exact"/>
              <w:ind w:left="105"/>
              <w:rPr>
                <w:sz w:val="19"/>
              </w:rPr>
            </w:pPr>
            <w:r>
              <w:rPr>
                <w:sz w:val="19"/>
              </w:rPr>
              <w:t>Term Rider Sum</w:t>
            </w:r>
          </w:p>
          <w:p>
            <w:pPr>
              <w:pStyle w:val="TableParagraph"/>
              <w:spacing w:line="208" w:lineRule="exact"/>
              <w:ind w:left="105"/>
              <w:rPr>
                <w:sz w:val="19"/>
              </w:rPr>
            </w:pPr>
            <w:r>
              <w:rPr>
                <w:sz w:val="19"/>
              </w:rPr>
              <w:t>Assured</w:t>
            </w:r>
          </w:p>
        </w:tc>
        <w:tc>
          <w:tcPr>
            <w:tcW w:w="1661" w:type="dxa"/>
          </w:tcPr>
          <w:p>
            <w:pPr>
              <w:pStyle w:val="TableParagraph"/>
              <w:rPr>
                <w:rFonts w:ascii="Times New Roman"/>
                <w:sz w:val="18"/>
              </w:rPr>
            </w:pPr>
          </w:p>
        </w:tc>
        <w:tc>
          <w:tcPr>
            <w:tcW w:w="1426" w:type="dxa"/>
          </w:tcPr>
          <w:p>
            <w:pPr>
              <w:pStyle w:val="TableParagraph"/>
              <w:rPr>
                <w:rFonts w:ascii="Times New Roman"/>
                <w:sz w:val="18"/>
              </w:rPr>
            </w:pPr>
          </w:p>
        </w:tc>
        <w:tc>
          <w:tcPr>
            <w:tcW w:w="1426" w:type="dxa"/>
          </w:tcPr>
          <w:p>
            <w:pPr>
              <w:pStyle w:val="TableParagraph"/>
              <w:rPr>
                <w:rFonts w:ascii="Times New Roman"/>
                <w:sz w:val="18"/>
              </w:rPr>
            </w:pPr>
          </w:p>
        </w:tc>
        <w:tc>
          <w:tcPr>
            <w:tcW w:w="1427" w:type="dxa"/>
            <w:gridSpan w:val="2"/>
          </w:tcPr>
          <w:p>
            <w:pPr>
              <w:pStyle w:val="TableParagraph"/>
              <w:rPr>
                <w:rFonts w:ascii="Times New Roman"/>
                <w:sz w:val="18"/>
              </w:rPr>
            </w:pPr>
          </w:p>
        </w:tc>
        <w:tc>
          <w:tcPr>
            <w:tcW w:w="1431" w:type="dxa"/>
          </w:tcPr>
          <w:p>
            <w:pPr>
              <w:pStyle w:val="TableParagraph"/>
              <w:rPr>
                <w:rFonts w:ascii="Times New Roman"/>
                <w:sz w:val="18"/>
              </w:rPr>
            </w:pPr>
          </w:p>
        </w:tc>
      </w:tr>
      <w:tr>
        <w:trPr>
          <w:trHeight w:val="215" w:hRule="atLeast"/>
        </w:trPr>
        <w:tc>
          <w:tcPr>
            <w:tcW w:w="418" w:type="dxa"/>
          </w:tcPr>
          <w:p>
            <w:pPr>
              <w:pStyle w:val="TableParagraph"/>
              <w:spacing w:line="196" w:lineRule="exact"/>
              <w:ind w:right="89"/>
              <w:jc w:val="center"/>
              <w:rPr>
                <w:sz w:val="19"/>
              </w:rPr>
            </w:pPr>
            <w:r>
              <w:rPr>
                <w:w w:val="99"/>
                <w:sz w:val="19"/>
              </w:rPr>
              <w:t>6</w:t>
            </w:r>
          </w:p>
        </w:tc>
        <w:tc>
          <w:tcPr>
            <w:tcW w:w="2261" w:type="dxa"/>
          </w:tcPr>
          <w:p>
            <w:pPr>
              <w:pStyle w:val="TableParagraph"/>
              <w:spacing w:line="196" w:lineRule="exact"/>
              <w:ind w:left="105"/>
              <w:rPr>
                <w:sz w:val="19"/>
              </w:rPr>
            </w:pPr>
            <w:r>
              <w:rPr>
                <w:sz w:val="19"/>
              </w:rPr>
              <w:t>CI Rider Sum Assured</w:t>
            </w:r>
          </w:p>
        </w:tc>
        <w:tc>
          <w:tcPr>
            <w:tcW w:w="1661" w:type="dxa"/>
          </w:tcPr>
          <w:p>
            <w:pPr>
              <w:pStyle w:val="TableParagraph"/>
              <w:rPr>
                <w:rFonts w:ascii="Times New Roman"/>
                <w:sz w:val="14"/>
              </w:rPr>
            </w:pPr>
          </w:p>
        </w:tc>
        <w:tc>
          <w:tcPr>
            <w:tcW w:w="1426" w:type="dxa"/>
          </w:tcPr>
          <w:p>
            <w:pPr>
              <w:pStyle w:val="TableParagraph"/>
              <w:rPr>
                <w:rFonts w:ascii="Times New Roman"/>
                <w:sz w:val="14"/>
              </w:rPr>
            </w:pPr>
          </w:p>
        </w:tc>
        <w:tc>
          <w:tcPr>
            <w:tcW w:w="1426" w:type="dxa"/>
          </w:tcPr>
          <w:p>
            <w:pPr>
              <w:pStyle w:val="TableParagraph"/>
              <w:rPr>
                <w:rFonts w:ascii="Times New Roman"/>
                <w:sz w:val="14"/>
              </w:rPr>
            </w:pPr>
          </w:p>
        </w:tc>
        <w:tc>
          <w:tcPr>
            <w:tcW w:w="1427" w:type="dxa"/>
            <w:gridSpan w:val="2"/>
          </w:tcPr>
          <w:p>
            <w:pPr>
              <w:pStyle w:val="TableParagraph"/>
              <w:rPr>
                <w:rFonts w:ascii="Times New Roman"/>
                <w:sz w:val="14"/>
              </w:rPr>
            </w:pPr>
          </w:p>
        </w:tc>
        <w:tc>
          <w:tcPr>
            <w:tcW w:w="1431" w:type="dxa"/>
          </w:tcPr>
          <w:p>
            <w:pPr>
              <w:pStyle w:val="TableParagraph"/>
              <w:rPr>
                <w:rFonts w:ascii="Times New Roman"/>
                <w:sz w:val="14"/>
              </w:rPr>
            </w:pPr>
          </w:p>
        </w:tc>
      </w:tr>
      <w:tr>
        <w:trPr>
          <w:trHeight w:val="431" w:hRule="atLeast"/>
        </w:trPr>
        <w:tc>
          <w:tcPr>
            <w:tcW w:w="418" w:type="dxa"/>
          </w:tcPr>
          <w:p>
            <w:pPr>
              <w:pStyle w:val="TableParagraph"/>
              <w:spacing w:line="205" w:lineRule="exact"/>
              <w:ind w:right="89"/>
              <w:jc w:val="center"/>
              <w:rPr>
                <w:sz w:val="19"/>
              </w:rPr>
            </w:pPr>
            <w:r>
              <w:rPr>
                <w:w w:val="99"/>
                <w:sz w:val="19"/>
              </w:rPr>
              <w:t>7</w:t>
            </w:r>
          </w:p>
        </w:tc>
        <w:tc>
          <w:tcPr>
            <w:tcW w:w="2261" w:type="dxa"/>
          </w:tcPr>
          <w:p>
            <w:pPr>
              <w:pStyle w:val="TableParagraph"/>
              <w:spacing w:line="204" w:lineRule="exact"/>
              <w:ind w:left="105"/>
              <w:rPr>
                <w:sz w:val="19"/>
              </w:rPr>
            </w:pPr>
            <w:r>
              <w:rPr>
                <w:sz w:val="19"/>
              </w:rPr>
              <w:t>AB/ ADDB Sum</w:t>
            </w:r>
          </w:p>
          <w:p>
            <w:pPr>
              <w:pStyle w:val="TableParagraph"/>
              <w:spacing w:line="208" w:lineRule="exact"/>
              <w:ind w:left="105"/>
              <w:rPr>
                <w:sz w:val="19"/>
              </w:rPr>
            </w:pPr>
            <w:r>
              <w:rPr>
                <w:sz w:val="19"/>
              </w:rPr>
              <w:t>assured</w:t>
            </w:r>
          </w:p>
        </w:tc>
        <w:tc>
          <w:tcPr>
            <w:tcW w:w="1661" w:type="dxa"/>
          </w:tcPr>
          <w:p>
            <w:pPr>
              <w:pStyle w:val="TableParagraph"/>
              <w:rPr>
                <w:rFonts w:ascii="Times New Roman"/>
                <w:sz w:val="18"/>
              </w:rPr>
            </w:pPr>
          </w:p>
        </w:tc>
        <w:tc>
          <w:tcPr>
            <w:tcW w:w="1426" w:type="dxa"/>
          </w:tcPr>
          <w:p>
            <w:pPr>
              <w:pStyle w:val="TableParagraph"/>
              <w:rPr>
                <w:rFonts w:ascii="Times New Roman"/>
                <w:sz w:val="18"/>
              </w:rPr>
            </w:pPr>
          </w:p>
        </w:tc>
        <w:tc>
          <w:tcPr>
            <w:tcW w:w="1426" w:type="dxa"/>
          </w:tcPr>
          <w:p>
            <w:pPr>
              <w:pStyle w:val="TableParagraph"/>
              <w:rPr>
                <w:rFonts w:ascii="Times New Roman"/>
                <w:sz w:val="18"/>
              </w:rPr>
            </w:pPr>
          </w:p>
        </w:tc>
        <w:tc>
          <w:tcPr>
            <w:tcW w:w="1427" w:type="dxa"/>
            <w:gridSpan w:val="2"/>
          </w:tcPr>
          <w:p>
            <w:pPr>
              <w:pStyle w:val="TableParagraph"/>
              <w:rPr>
                <w:rFonts w:ascii="Times New Roman"/>
                <w:sz w:val="18"/>
              </w:rPr>
            </w:pPr>
          </w:p>
        </w:tc>
        <w:tc>
          <w:tcPr>
            <w:tcW w:w="1431" w:type="dxa"/>
          </w:tcPr>
          <w:p>
            <w:pPr>
              <w:pStyle w:val="TableParagraph"/>
              <w:rPr>
                <w:rFonts w:ascii="Times New Roman"/>
                <w:sz w:val="18"/>
              </w:rPr>
            </w:pPr>
          </w:p>
        </w:tc>
      </w:tr>
      <w:tr>
        <w:trPr>
          <w:trHeight w:val="215" w:hRule="atLeast"/>
        </w:trPr>
        <w:tc>
          <w:tcPr>
            <w:tcW w:w="418" w:type="dxa"/>
          </w:tcPr>
          <w:p>
            <w:pPr>
              <w:pStyle w:val="TableParagraph"/>
              <w:spacing w:line="196" w:lineRule="exact"/>
              <w:ind w:right="89"/>
              <w:jc w:val="center"/>
              <w:rPr>
                <w:sz w:val="19"/>
              </w:rPr>
            </w:pPr>
            <w:r>
              <w:rPr>
                <w:w w:val="99"/>
                <w:sz w:val="19"/>
              </w:rPr>
              <w:t>8</w:t>
            </w:r>
          </w:p>
        </w:tc>
        <w:tc>
          <w:tcPr>
            <w:tcW w:w="2261" w:type="dxa"/>
          </w:tcPr>
          <w:p>
            <w:pPr>
              <w:pStyle w:val="TableParagraph"/>
              <w:spacing w:line="196" w:lineRule="exact"/>
              <w:ind w:left="105"/>
              <w:rPr>
                <w:sz w:val="19"/>
              </w:rPr>
            </w:pPr>
            <w:r>
              <w:rPr>
                <w:sz w:val="19"/>
              </w:rPr>
              <w:t>Date of Commencement</w:t>
            </w:r>
          </w:p>
        </w:tc>
        <w:tc>
          <w:tcPr>
            <w:tcW w:w="1661" w:type="dxa"/>
          </w:tcPr>
          <w:p>
            <w:pPr>
              <w:pStyle w:val="TableParagraph"/>
              <w:rPr>
                <w:rFonts w:ascii="Times New Roman"/>
                <w:sz w:val="14"/>
              </w:rPr>
            </w:pPr>
          </w:p>
        </w:tc>
        <w:tc>
          <w:tcPr>
            <w:tcW w:w="1426" w:type="dxa"/>
          </w:tcPr>
          <w:p>
            <w:pPr>
              <w:pStyle w:val="TableParagraph"/>
              <w:rPr>
                <w:rFonts w:ascii="Times New Roman"/>
                <w:sz w:val="14"/>
              </w:rPr>
            </w:pPr>
          </w:p>
        </w:tc>
        <w:tc>
          <w:tcPr>
            <w:tcW w:w="1426" w:type="dxa"/>
          </w:tcPr>
          <w:p>
            <w:pPr>
              <w:pStyle w:val="TableParagraph"/>
              <w:rPr>
                <w:rFonts w:ascii="Times New Roman"/>
                <w:sz w:val="14"/>
              </w:rPr>
            </w:pPr>
          </w:p>
        </w:tc>
        <w:tc>
          <w:tcPr>
            <w:tcW w:w="1427" w:type="dxa"/>
            <w:gridSpan w:val="2"/>
          </w:tcPr>
          <w:p>
            <w:pPr>
              <w:pStyle w:val="TableParagraph"/>
              <w:rPr>
                <w:rFonts w:ascii="Times New Roman"/>
                <w:sz w:val="14"/>
              </w:rPr>
            </w:pPr>
          </w:p>
        </w:tc>
        <w:tc>
          <w:tcPr>
            <w:tcW w:w="1431" w:type="dxa"/>
          </w:tcPr>
          <w:p>
            <w:pPr>
              <w:pStyle w:val="TableParagraph"/>
              <w:rPr>
                <w:rFonts w:ascii="Times New Roman"/>
                <w:sz w:val="14"/>
              </w:rPr>
            </w:pPr>
          </w:p>
        </w:tc>
      </w:tr>
      <w:tr>
        <w:trPr>
          <w:trHeight w:val="215" w:hRule="atLeast"/>
        </w:trPr>
        <w:tc>
          <w:tcPr>
            <w:tcW w:w="418" w:type="dxa"/>
          </w:tcPr>
          <w:p>
            <w:pPr>
              <w:pStyle w:val="TableParagraph"/>
              <w:spacing w:line="196" w:lineRule="exact"/>
              <w:ind w:right="89"/>
              <w:jc w:val="center"/>
              <w:rPr>
                <w:sz w:val="19"/>
              </w:rPr>
            </w:pPr>
            <w:r>
              <w:rPr>
                <w:w w:val="99"/>
                <w:sz w:val="19"/>
              </w:rPr>
              <w:t>9</w:t>
            </w:r>
          </w:p>
        </w:tc>
        <w:tc>
          <w:tcPr>
            <w:tcW w:w="2261" w:type="dxa"/>
          </w:tcPr>
          <w:p>
            <w:pPr>
              <w:pStyle w:val="TableParagraph"/>
              <w:spacing w:line="196" w:lineRule="exact"/>
              <w:ind w:left="105"/>
              <w:rPr>
                <w:sz w:val="19"/>
              </w:rPr>
            </w:pPr>
            <w:r>
              <w:rPr>
                <w:sz w:val="19"/>
              </w:rPr>
              <w:t>Date of Revival</w:t>
            </w:r>
          </w:p>
        </w:tc>
        <w:tc>
          <w:tcPr>
            <w:tcW w:w="1661" w:type="dxa"/>
          </w:tcPr>
          <w:p>
            <w:pPr>
              <w:pStyle w:val="TableParagraph"/>
              <w:rPr>
                <w:rFonts w:ascii="Times New Roman"/>
                <w:sz w:val="14"/>
              </w:rPr>
            </w:pPr>
          </w:p>
        </w:tc>
        <w:tc>
          <w:tcPr>
            <w:tcW w:w="1426" w:type="dxa"/>
          </w:tcPr>
          <w:p>
            <w:pPr>
              <w:pStyle w:val="TableParagraph"/>
              <w:rPr>
                <w:rFonts w:ascii="Times New Roman"/>
                <w:sz w:val="14"/>
              </w:rPr>
            </w:pPr>
          </w:p>
        </w:tc>
        <w:tc>
          <w:tcPr>
            <w:tcW w:w="1426" w:type="dxa"/>
          </w:tcPr>
          <w:p>
            <w:pPr>
              <w:pStyle w:val="TableParagraph"/>
              <w:rPr>
                <w:rFonts w:ascii="Times New Roman"/>
                <w:sz w:val="14"/>
              </w:rPr>
            </w:pPr>
          </w:p>
        </w:tc>
        <w:tc>
          <w:tcPr>
            <w:tcW w:w="1427" w:type="dxa"/>
            <w:gridSpan w:val="2"/>
          </w:tcPr>
          <w:p>
            <w:pPr>
              <w:pStyle w:val="TableParagraph"/>
              <w:rPr>
                <w:rFonts w:ascii="Times New Roman"/>
                <w:sz w:val="14"/>
              </w:rPr>
            </w:pPr>
          </w:p>
        </w:tc>
        <w:tc>
          <w:tcPr>
            <w:tcW w:w="1431" w:type="dxa"/>
          </w:tcPr>
          <w:p>
            <w:pPr>
              <w:pStyle w:val="TableParagraph"/>
              <w:rPr>
                <w:rFonts w:ascii="Times New Roman"/>
                <w:sz w:val="14"/>
              </w:rPr>
            </w:pPr>
          </w:p>
        </w:tc>
      </w:tr>
      <w:tr>
        <w:trPr>
          <w:trHeight w:val="647" w:hRule="atLeast"/>
        </w:trPr>
        <w:tc>
          <w:tcPr>
            <w:tcW w:w="418" w:type="dxa"/>
          </w:tcPr>
          <w:p>
            <w:pPr>
              <w:pStyle w:val="TableParagraph"/>
              <w:spacing w:line="205" w:lineRule="exact"/>
              <w:ind w:left="84" w:right="71"/>
              <w:jc w:val="center"/>
              <w:rPr>
                <w:sz w:val="19"/>
              </w:rPr>
            </w:pPr>
            <w:r>
              <w:rPr>
                <w:sz w:val="19"/>
              </w:rPr>
              <w:t>10</w:t>
            </w:r>
          </w:p>
        </w:tc>
        <w:tc>
          <w:tcPr>
            <w:tcW w:w="2261" w:type="dxa"/>
          </w:tcPr>
          <w:p>
            <w:pPr>
              <w:pStyle w:val="TableParagraph"/>
              <w:spacing w:line="204" w:lineRule="exact"/>
              <w:ind w:left="105"/>
              <w:rPr>
                <w:sz w:val="19"/>
              </w:rPr>
            </w:pPr>
            <w:r>
              <w:rPr>
                <w:sz w:val="19"/>
              </w:rPr>
              <w:t>Whether accepted at</w:t>
            </w:r>
          </w:p>
          <w:p>
            <w:pPr>
              <w:pStyle w:val="TableParagraph"/>
              <w:spacing w:line="216" w:lineRule="exact" w:before="4"/>
              <w:ind w:left="105"/>
              <w:rPr>
                <w:sz w:val="19"/>
              </w:rPr>
            </w:pPr>
            <w:r>
              <w:rPr>
                <w:sz w:val="19"/>
              </w:rPr>
              <w:t>ordinary rate, if not give details</w:t>
            </w:r>
          </w:p>
        </w:tc>
        <w:tc>
          <w:tcPr>
            <w:tcW w:w="1661" w:type="dxa"/>
          </w:tcPr>
          <w:p>
            <w:pPr>
              <w:pStyle w:val="TableParagraph"/>
              <w:rPr>
                <w:rFonts w:ascii="Times New Roman"/>
                <w:sz w:val="18"/>
              </w:rPr>
            </w:pPr>
          </w:p>
        </w:tc>
        <w:tc>
          <w:tcPr>
            <w:tcW w:w="1426" w:type="dxa"/>
          </w:tcPr>
          <w:p>
            <w:pPr>
              <w:pStyle w:val="TableParagraph"/>
              <w:rPr>
                <w:rFonts w:ascii="Times New Roman"/>
                <w:sz w:val="18"/>
              </w:rPr>
            </w:pPr>
          </w:p>
        </w:tc>
        <w:tc>
          <w:tcPr>
            <w:tcW w:w="1426" w:type="dxa"/>
          </w:tcPr>
          <w:p>
            <w:pPr>
              <w:pStyle w:val="TableParagraph"/>
              <w:rPr>
                <w:rFonts w:ascii="Times New Roman"/>
                <w:sz w:val="18"/>
              </w:rPr>
            </w:pPr>
          </w:p>
        </w:tc>
        <w:tc>
          <w:tcPr>
            <w:tcW w:w="1427" w:type="dxa"/>
            <w:gridSpan w:val="2"/>
          </w:tcPr>
          <w:p>
            <w:pPr>
              <w:pStyle w:val="TableParagraph"/>
              <w:rPr>
                <w:rFonts w:ascii="Times New Roman"/>
                <w:sz w:val="18"/>
              </w:rPr>
            </w:pPr>
          </w:p>
        </w:tc>
        <w:tc>
          <w:tcPr>
            <w:tcW w:w="1431" w:type="dxa"/>
          </w:tcPr>
          <w:p>
            <w:pPr>
              <w:pStyle w:val="TableParagraph"/>
              <w:rPr>
                <w:rFonts w:ascii="Times New Roman"/>
                <w:sz w:val="18"/>
              </w:rPr>
            </w:pPr>
          </w:p>
        </w:tc>
      </w:tr>
      <w:tr>
        <w:trPr>
          <w:trHeight w:val="215" w:hRule="atLeast"/>
        </w:trPr>
        <w:tc>
          <w:tcPr>
            <w:tcW w:w="418" w:type="dxa"/>
          </w:tcPr>
          <w:p>
            <w:pPr>
              <w:pStyle w:val="TableParagraph"/>
              <w:spacing w:line="196" w:lineRule="exact"/>
              <w:ind w:left="84" w:right="71"/>
              <w:jc w:val="center"/>
              <w:rPr>
                <w:sz w:val="19"/>
              </w:rPr>
            </w:pPr>
            <w:r>
              <w:rPr>
                <w:sz w:val="19"/>
              </w:rPr>
              <w:t>11</w:t>
            </w:r>
          </w:p>
        </w:tc>
        <w:tc>
          <w:tcPr>
            <w:tcW w:w="2261" w:type="dxa"/>
          </w:tcPr>
          <w:p>
            <w:pPr>
              <w:pStyle w:val="TableParagraph"/>
              <w:spacing w:line="196" w:lineRule="exact"/>
              <w:ind w:left="105"/>
              <w:rPr>
                <w:sz w:val="19"/>
              </w:rPr>
            </w:pPr>
            <w:r>
              <w:rPr>
                <w:sz w:val="19"/>
              </w:rPr>
              <w:t>Medical/ Non medical</w:t>
            </w:r>
          </w:p>
        </w:tc>
        <w:tc>
          <w:tcPr>
            <w:tcW w:w="1661" w:type="dxa"/>
          </w:tcPr>
          <w:p>
            <w:pPr>
              <w:pStyle w:val="TableParagraph"/>
              <w:rPr>
                <w:rFonts w:ascii="Times New Roman"/>
                <w:sz w:val="14"/>
              </w:rPr>
            </w:pPr>
          </w:p>
        </w:tc>
        <w:tc>
          <w:tcPr>
            <w:tcW w:w="1426" w:type="dxa"/>
          </w:tcPr>
          <w:p>
            <w:pPr>
              <w:pStyle w:val="TableParagraph"/>
              <w:rPr>
                <w:rFonts w:ascii="Times New Roman"/>
                <w:sz w:val="14"/>
              </w:rPr>
            </w:pPr>
          </w:p>
        </w:tc>
        <w:tc>
          <w:tcPr>
            <w:tcW w:w="1426" w:type="dxa"/>
          </w:tcPr>
          <w:p>
            <w:pPr>
              <w:pStyle w:val="TableParagraph"/>
              <w:rPr>
                <w:rFonts w:ascii="Times New Roman"/>
                <w:sz w:val="14"/>
              </w:rPr>
            </w:pPr>
          </w:p>
        </w:tc>
        <w:tc>
          <w:tcPr>
            <w:tcW w:w="1427" w:type="dxa"/>
            <w:gridSpan w:val="2"/>
          </w:tcPr>
          <w:p>
            <w:pPr>
              <w:pStyle w:val="TableParagraph"/>
              <w:rPr>
                <w:rFonts w:ascii="Times New Roman"/>
                <w:sz w:val="14"/>
              </w:rPr>
            </w:pPr>
          </w:p>
        </w:tc>
        <w:tc>
          <w:tcPr>
            <w:tcW w:w="1431" w:type="dxa"/>
          </w:tcPr>
          <w:p>
            <w:pPr>
              <w:pStyle w:val="TableParagraph"/>
              <w:rPr>
                <w:rFonts w:ascii="Times New Roman"/>
                <w:sz w:val="14"/>
              </w:rPr>
            </w:pPr>
          </w:p>
        </w:tc>
      </w:tr>
      <w:tr>
        <w:trPr>
          <w:trHeight w:val="215" w:hRule="atLeast"/>
        </w:trPr>
        <w:tc>
          <w:tcPr>
            <w:tcW w:w="418" w:type="dxa"/>
          </w:tcPr>
          <w:p>
            <w:pPr>
              <w:pStyle w:val="TableParagraph"/>
              <w:spacing w:line="196" w:lineRule="exact"/>
              <w:ind w:left="84" w:right="71"/>
              <w:jc w:val="center"/>
              <w:rPr>
                <w:sz w:val="19"/>
              </w:rPr>
            </w:pPr>
            <w:r>
              <w:rPr>
                <w:sz w:val="19"/>
              </w:rPr>
              <w:t>12</w:t>
            </w:r>
          </w:p>
        </w:tc>
        <w:tc>
          <w:tcPr>
            <w:tcW w:w="2261" w:type="dxa"/>
          </w:tcPr>
          <w:p>
            <w:pPr>
              <w:pStyle w:val="TableParagraph"/>
              <w:spacing w:line="196" w:lineRule="exact"/>
              <w:ind w:left="105"/>
              <w:rPr>
                <w:sz w:val="19"/>
              </w:rPr>
            </w:pPr>
            <w:r>
              <w:rPr>
                <w:sz w:val="19"/>
              </w:rPr>
              <w:t>Whether Inforce</w:t>
            </w:r>
          </w:p>
        </w:tc>
        <w:tc>
          <w:tcPr>
            <w:tcW w:w="1661" w:type="dxa"/>
          </w:tcPr>
          <w:p>
            <w:pPr>
              <w:pStyle w:val="TableParagraph"/>
              <w:rPr>
                <w:rFonts w:ascii="Times New Roman"/>
                <w:sz w:val="14"/>
              </w:rPr>
            </w:pPr>
          </w:p>
        </w:tc>
        <w:tc>
          <w:tcPr>
            <w:tcW w:w="1426" w:type="dxa"/>
          </w:tcPr>
          <w:p>
            <w:pPr>
              <w:pStyle w:val="TableParagraph"/>
              <w:rPr>
                <w:rFonts w:ascii="Times New Roman"/>
                <w:sz w:val="14"/>
              </w:rPr>
            </w:pPr>
          </w:p>
        </w:tc>
        <w:tc>
          <w:tcPr>
            <w:tcW w:w="1426" w:type="dxa"/>
          </w:tcPr>
          <w:p>
            <w:pPr>
              <w:pStyle w:val="TableParagraph"/>
              <w:rPr>
                <w:rFonts w:ascii="Times New Roman"/>
                <w:sz w:val="14"/>
              </w:rPr>
            </w:pPr>
          </w:p>
        </w:tc>
        <w:tc>
          <w:tcPr>
            <w:tcW w:w="1427" w:type="dxa"/>
            <w:gridSpan w:val="2"/>
          </w:tcPr>
          <w:p>
            <w:pPr>
              <w:pStyle w:val="TableParagraph"/>
              <w:rPr>
                <w:rFonts w:ascii="Times New Roman"/>
                <w:sz w:val="14"/>
              </w:rPr>
            </w:pPr>
          </w:p>
        </w:tc>
        <w:tc>
          <w:tcPr>
            <w:tcW w:w="1431" w:type="dxa"/>
          </w:tcPr>
          <w:p>
            <w:pPr>
              <w:pStyle w:val="TableParagraph"/>
              <w:rPr>
                <w:rFonts w:ascii="Times New Roman"/>
                <w:sz w:val="14"/>
              </w:rPr>
            </w:pPr>
          </w:p>
        </w:tc>
      </w:tr>
      <w:tr>
        <w:trPr>
          <w:trHeight w:val="436" w:hRule="atLeast"/>
        </w:trPr>
        <w:tc>
          <w:tcPr>
            <w:tcW w:w="418" w:type="dxa"/>
            <w:tcBorders>
              <w:bottom w:val="single" w:sz="2" w:space="0" w:color="000000"/>
            </w:tcBorders>
          </w:tcPr>
          <w:p>
            <w:pPr>
              <w:pStyle w:val="TableParagraph"/>
              <w:spacing w:line="205" w:lineRule="exact"/>
              <w:ind w:left="84" w:right="71"/>
              <w:jc w:val="center"/>
              <w:rPr>
                <w:sz w:val="19"/>
              </w:rPr>
            </w:pPr>
            <w:r>
              <w:rPr>
                <w:sz w:val="19"/>
              </w:rPr>
              <w:t>13</w:t>
            </w:r>
          </w:p>
        </w:tc>
        <w:tc>
          <w:tcPr>
            <w:tcW w:w="2261" w:type="dxa"/>
            <w:tcBorders>
              <w:bottom w:val="single" w:sz="2" w:space="0" w:color="000000"/>
            </w:tcBorders>
          </w:tcPr>
          <w:p>
            <w:pPr>
              <w:pStyle w:val="TableParagraph"/>
              <w:spacing w:line="204" w:lineRule="exact"/>
              <w:ind w:left="105"/>
              <w:rPr>
                <w:sz w:val="19"/>
              </w:rPr>
            </w:pPr>
            <w:r>
              <w:rPr>
                <w:sz w:val="19"/>
              </w:rPr>
              <w:t>If not , Date of FUP/</w:t>
            </w:r>
          </w:p>
          <w:p>
            <w:pPr>
              <w:pStyle w:val="TableParagraph"/>
              <w:spacing w:line="213" w:lineRule="exact"/>
              <w:ind w:left="105"/>
              <w:rPr>
                <w:sz w:val="19"/>
              </w:rPr>
            </w:pPr>
            <w:r>
              <w:rPr>
                <w:sz w:val="19"/>
              </w:rPr>
              <w:t>Date of surrender</w:t>
            </w:r>
          </w:p>
        </w:tc>
        <w:tc>
          <w:tcPr>
            <w:tcW w:w="1661" w:type="dxa"/>
            <w:tcBorders>
              <w:bottom w:val="single" w:sz="2" w:space="0" w:color="000000"/>
            </w:tcBorders>
          </w:tcPr>
          <w:p>
            <w:pPr>
              <w:pStyle w:val="TableParagraph"/>
              <w:rPr>
                <w:rFonts w:ascii="Times New Roman"/>
                <w:sz w:val="18"/>
              </w:rPr>
            </w:pPr>
          </w:p>
        </w:tc>
        <w:tc>
          <w:tcPr>
            <w:tcW w:w="1426" w:type="dxa"/>
            <w:tcBorders>
              <w:bottom w:val="single" w:sz="2" w:space="0" w:color="000000"/>
            </w:tcBorders>
          </w:tcPr>
          <w:p>
            <w:pPr>
              <w:pStyle w:val="TableParagraph"/>
              <w:rPr>
                <w:rFonts w:ascii="Times New Roman"/>
                <w:sz w:val="18"/>
              </w:rPr>
            </w:pPr>
          </w:p>
        </w:tc>
        <w:tc>
          <w:tcPr>
            <w:tcW w:w="1426" w:type="dxa"/>
            <w:tcBorders>
              <w:bottom w:val="single" w:sz="2" w:space="0" w:color="000000"/>
            </w:tcBorders>
          </w:tcPr>
          <w:p>
            <w:pPr>
              <w:pStyle w:val="TableParagraph"/>
              <w:rPr>
                <w:rFonts w:ascii="Times New Roman"/>
                <w:sz w:val="18"/>
              </w:rPr>
            </w:pPr>
          </w:p>
        </w:tc>
        <w:tc>
          <w:tcPr>
            <w:tcW w:w="1427" w:type="dxa"/>
            <w:gridSpan w:val="2"/>
            <w:tcBorders>
              <w:bottom w:val="single" w:sz="2" w:space="0" w:color="000000"/>
            </w:tcBorders>
          </w:tcPr>
          <w:p>
            <w:pPr>
              <w:pStyle w:val="TableParagraph"/>
              <w:rPr>
                <w:rFonts w:ascii="Times New Roman"/>
                <w:sz w:val="18"/>
              </w:rPr>
            </w:pPr>
          </w:p>
        </w:tc>
        <w:tc>
          <w:tcPr>
            <w:tcW w:w="1431" w:type="dxa"/>
            <w:tcBorders>
              <w:bottom w:val="single" w:sz="2" w:space="0" w:color="000000"/>
            </w:tcBorders>
          </w:tcPr>
          <w:p>
            <w:pPr>
              <w:pStyle w:val="TableParagraph"/>
              <w:rPr>
                <w:rFonts w:ascii="Times New Roman"/>
                <w:sz w:val="18"/>
              </w:rPr>
            </w:pPr>
          </w:p>
        </w:tc>
      </w:tr>
      <w:tr>
        <w:trPr>
          <w:trHeight w:val="436" w:hRule="atLeast"/>
        </w:trPr>
        <w:tc>
          <w:tcPr>
            <w:tcW w:w="418" w:type="dxa"/>
            <w:tcBorders>
              <w:top w:val="single" w:sz="2" w:space="0" w:color="000000"/>
            </w:tcBorders>
          </w:tcPr>
          <w:p>
            <w:pPr>
              <w:pStyle w:val="TableParagraph"/>
              <w:spacing w:line="205" w:lineRule="exact"/>
              <w:ind w:left="84" w:right="71"/>
              <w:jc w:val="center"/>
              <w:rPr>
                <w:sz w:val="19"/>
              </w:rPr>
            </w:pPr>
            <w:r>
              <w:rPr>
                <w:sz w:val="19"/>
              </w:rPr>
              <w:t>14</w:t>
            </w:r>
          </w:p>
        </w:tc>
        <w:tc>
          <w:tcPr>
            <w:tcW w:w="6774" w:type="dxa"/>
            <w:gridSpan w:val="4"/>
            <w:tcBorders>
              <w:top w:val="single" w:sz="2" w:space="0" w:color="000000"/>
            </w:tcBorders>
          </w:tcPr>
          <w:p>
            <w:pPr>
              <w:pStyle w:val="TableParagraph"/>
              <w:spacing w:line="204" w:lineRule="exact"/>
              <w:ind w:left="105"/>
              <w:rPr>
                <w:sz w:val="19"/>
              </w:rPr>
            </w:pPr>
            <w:r>
              <w:rPr>
                <w:sz w:val="19"/>
              </w:rPr>
              <w:t>Has a proposal ( or an application for revival of a policy) on your life made to</w:t>
            </w:r>
          </w:p>
          <w:p>
            <w:pPr>
              <w:pStyle w:val="TableParagraph"/>
              <w:spacing w:line="213" w:lineRule="exact"/>
              <w:ind w:left="105"/>
              <w:rPr>
                <w:sz w:val="19"/>
              </w:rPr>
            </w:pPr>
            <w:r>
              <w:rPr>
                <w:sz w:val="19"/>
              </w:rPr>
              <w:t>any office of the Corporation or to any other insurer ever been</w:t>
            </w:r>
          </w:p>
        </w:tc>
        <w:tc>
          <w:tcPr>
            <w:tcW w:w="1047" w:type="dxa"/>
            <w:tcBorders>
              <w:top w:val="single" w:sz="2" w:space="0" w:color="000000"/>
            </w:tcBorders>
          </w:tcPr>
          <w:p>
            <w:pPr>
              <w:pStyle w:val="TableParagraph"/>
              <w:spacing w:line="205" w:lineRule="exact"/>
              <w:ind w:left="99"/>
              <w:rPr>
                <w:sz w:val="19"/>
              </w:rPr>
            </w:pPr>
            <w:r>
              <w:rPr>
                <w:sz w:val="19"/>
              </w:rPr>
              <w:t>Yes/No</w:t>
            </w:r>
          </w:p>
        </w:tc>
        <w:tc>
          <w:tcPr>
            <w:tcW w:w="1811" w:type="dxa"/>
            <w:gridSpan w:val="2"/>
            <w:tcBorders>
              <w:top w:val="single" w:sz="2" w:space="0" w:color="000000"/>
            </w:tcBorders>
          </w:tcPr>
          <w:p>
            <w:pPr>
              <w:pStyle w:val="TableParagraph"/>
              <w:spacing w:line="205" w:lineRule="exact"/>
              <w:ind w:left="103"/>
              <w:rPr>
                <w:sz w:val="19"/>
              </w:rPr>
            </w:pPr>
            <w:r>
              <w:rPr>
                <w:sz w:val="19"/>
              </w:rPr>
              <w:t>Details</w:t>
            </w:r>
          </w:p>
        </w:tc>
      </w:tr>
      <w:tr>
        <w:trPr>
          <w:trHeight w:val="215" w:hRule="atLeast"/>
        </w:trPr>
        <w:tc>
          <w:tcPr>
            <w:tcW w:w="418" w:type="dxa"/>
          </w:tcPr>
          <w:p>
            <w:pPr>
              <w:pStyle w:val="TableParagraph"/>
              <w:spacing w:line="196" w:lineRule="exact"/>
              <w:ind w:right="89"/>
              <w:jc w:val="center"/>
              <w:rPr>
                <w:sz w:val="19"/>
              </w:rPr>
            </w:pPr>
            <w:r>
              <w:rPr>
                <w:w w:val="99"/>
                <w:sz w:val="19"/>
              </w:rPr>
              <w:t>a</w:t>
            </w:r>
          </w:p>
        </w:tc>
        <w:tc>
          <w:tcPr>
            <w:tcW w:w="6774" w:type="dxa"/>
            <w:gridSpan w:val="4"/>
          </w:tcPr>
          <w:p>
            <w:pPr>
              <w:pStyle w:val="TableParagraph"/>
              <w:spacing w:line="196" w:lineRule="exact"/>
              <w:ind w:left="105"/>
              <w:rPr>
                <w:sz w:val="19"/>
              </w:rPr>
            </w:pPr>
            <w:r>
              <w:rPr>
                <w:sz w:val="19"/>
              </w:rPr>
              <w:t>Withdrawn, Deferred, Dropped or Declined?, if yes give details.</w:t>
            </w:r>
          </w:p>
        </w:tc>
        <w:tc>
          <w:tcPr>
            <w:tcW w:w="1047" w:type="dxa"/>
          </w:tcPr>
          <w:p>
            <w:pPr>
              <w:pStyle w:val="TableParagraph"/>
              <w:rPr>
                <w:rFonts w:ascii="Times New Roman"/>
                <w:sz w:val="14"/>
              </w:rPr>
            </w:pPr>
          </w:p>
        </w:tc>
        <w:tc>
          <w:tcPr>
            <w:tcW w:w="1811" w:type="dxa"/>
            <w:gridSpan w:val="2"/>
          </w:tcPr>
          <w:p>
            <w:pPr>
              <w:pStyle w:val="TableParagraph"/>
              <w:rPr>
                <w:rFonts w:ascii="Times New Roman"/>
                <w:sz w:val="14"/>
              </w:rPr>
            </w:pPr>
          </w:p>
        </w:tc>
      </w:tr>
      <w:tr>
        <w:trPr>
          <w:trHeight w:val="215" w:hRule="atLeast"/>
        </w:trPr>
        <w:tc>
          <w:tcPr>
            <w:tcW w:w="418" w:type="dxa"/>
          </w:tcPr>
          <w:p>
            <w:pPr>
              <w:pStyle w:val="TableParagraph"/>
              <w:spacing w:line="196" w:lineRule="exact"/>
              <w:ind w:right="89"/>
              <w:jc w:val="center"/>
              <w:rPr>
                <w:sz w:val="19"/>
              </w:rPr>
            </w:pPr>
            <w:r>
              <w:rPr>
                <w:w w:val="99"/>
                <w:sz w:val="19"/>
              </w:rPr>
              <w:t>b</w:t>
            </w:r>
          </w:p>
        </w:tc>
        <w:tc>
          <w:tcPr>
            <w:tcW w:w="6774" w:type="dxa"/>
            <w:gridSpan w:val="4"/>
          </w:tcPr>
          <w:p>
            <w:pPr>
              <w:pStyle w:val="TableParagraph"/>
              <w:spacing w:line="196" w:lineRule="exact"/>
              <w:ind w:left="105"/>
              <w:rPr>
                <w:sz w:val="19"/>
              </w:rPr>
            </w:pPr>
            <w:r>
              <w:rPr>
                <w:sz w:val="19"/>
              </w:rPr>
              <w:t>Accepted with extra Premium or Lien?, if yes give details.</w:t>
            </w:r>
          </w:p>
        </w:tc>
        <w:tc>
          <w:tcPr>
            <w:tcW w:w="1047" w:type="dxa"/>
          </w:tcPr>
          <w:p>
            <w:pPr>
              <w:pStyle w:val="TableParagraph"/>
              <w:rPr>
                <w:rFonts w:ascii="Times New Roman"/>
                <w:sz w:val="14"/>
              </w:rPr>
            </w:pPr>
          </w:p>
        </w:tc>
        <w:tc>
          <w:tcPr>
            <w:tcW w:w="1811" w:type="dxa"/>
            <w:gridSpan w:val="2"/>
          </w:tcPr>
          <w:p>
            <w:pPr>
              <w:pStyle w:val="TableParagraph"/>
              <w:rPr>
                <w:rFonts w:ascii="Times New Roman"/>
                <w:sz w:val="14"/>
              </w:rPr>
            </w:pPr>
          </w:p>
        </w:tc>
      </w:tr>
      <w:tr>
        <w:trPr>
          <w:trHeight w:val="215" w:hRule="atLeast"/>
        </w:trPr>
        <w:tc>
          <w:tcPr>
            <w:tcW w:w="418" w:type="dxa"/>
          </w:tcPr>
          <w:p>
            <w:pPr>
              <w:pStyle w:val="TableParagraph"/>
              <w:spacing w:line="196" w:lineRule="exact"/>
              <w:ind w:right="100"/>
              <w:jc w:val="center"/>
              <w:rPr>
                <w:sz w:val="19"/>
              </w:rPr>
            </w:pPr>
            <w:r>
              <w:rPr>
                <w:w w:val="99"/>
                <w:sz w:val="19"/>
              </w:rPr>
              <w:t>c</w:t>
            </w:r>
          </w:p>
        </w:tc>
        <w:tc>
          <w:tcPr>
            <w:tcW w:w="6774" w:type="dxa"/>
            <w:gridSpan w:val="4"/>
          </w:tcPr>
          <w:p>
            <w:pPr>
              <w:pStyle w:val="TableParagraph"/>
              <w:spacing w:line="196" w:lineRule="exact"/>
              <w:ind w:left="105"/>
              <w:rPr>
                <w:sz w:val="19"/>
              </w:rPr>
            </w:pPr>
            <w:r>
              <w:rPr>
                <w:sz w:val="19"/>
              </w:rPr>
              <w:t>Accepted on terms other than those proposed?, if yes give details.</w:t>
            </w:r>
          </w:p>
        </w:tc>
        <w:tc>
          <w:tcPr>
            <w:tcW w:w="1047" w:type="dxa"/>
          </w:tcPr>
          <w:p>
            <w:pPr>
              <w:pStyle w:val="TableParagraph"/>
              <w:rPr>
                <w:rFonts w:ascii="Times New Roman"/>
                <w:sz w:val="14"/>
              </w:rPr>
            </w:pPr>
          </w:p>
        </w:tc>
        <w:tc>
          <w:tcPr>
            <w:tcW w:w="1811" w:type="dxa"/>
            <w:gridSpan w:val="2"/>
          </w:tcPr>
          <w:p>
            <w:pPr>
              <w:pStyle w:val="TableParagraph"/>
              <w:rPr>
                <w:rFonts w:ascii="Times New Roman"/>
                <w:sz w:val="14"/>
              </w:rPr>
            </w:pPr>
          </w:p>
        </w:tc>
      </w:tr>
      <w:tr>
        <w:trPr>
          <w:trHeight w:val="431" w:hRule="atLeast"/>
        </w:trPr>
        <w:tc>
          <w:tcPr>
            <w:tcW w:w="418" w:type="dxa"/>
          </w:tcPr>
          <w:p>
            <w:pPr>
              <w:pStyle w:val="TableParagraph"/>
              <w:spacing w:line="200" w:lineRule="exact"/>
              <w:ind w:right="89"/>
              <w:jc w:val="center"/>
              <w:rPr>
                <w:sz w:val="19"/>
              </w:rPr>
            </w:pPr>
            <w:r>
              <w:rPr>
                <w:w w:val="99"/>
                <w:sz w:val="19"/>
              </w:rPr>
              <w:t>d</w:t>
            </w:r>
          </w:p>
        </w:tc>
        <w:tc>
          <w:tcPr>
            <w:tcW w:w="6774" w:type="dxa"/>
            <w:gridSpan w:val="4"/>
          </w:tcPr>
          <w:p>
            <w:pPr>
              <w:pStyle w:val="TableParagraph"/>
              <w:spacing w:line="199" w:lineRule="exact"/>
              <w:ind w:left="105"/>
              <w:rPr>
                <w:sz w:val="19"/>
              </w:rPr>
            </w:pPr>
            <w:r>
              <w:rPr>
                <w:sz w:val="19"/>
              </w:rPr>
              <w:t>Have you during the past one year returned any policy of the Corporation as</w:t>
            </w:r>
          </w:p>
          <w:p>
            <w:pPr>
              <w:pStyle w:val="TableParagraph"/>
              <w:spacing w:line="213" w:lineRule="exact"/>
              <w:ind w:left="105"/>
              <w:rPr>
                <w:sz w:val="19"/>
              </w:rPr>
            </w:pPr>
            <w:r>
              <w:rPr>
                <w:sz w:val="19"/>
              </w:rPr>
              <w:t>the same was not acceptable to you?, if yes give details.</w:t>
            </w:r>
          </w:p>
        </w:tc>
        <w:tc>
          <w:tcPr>
            <w:tcW w:w="1047" w:type="dxa"/>
          </w:tcPr>
          <w:p>
            <w:pPr>
              <w:pStyle w:val="TableParagraph"/>
              <w:rPr>
                <w:rFonts w:ascii="Times New Roman"/>
                <w:sz w:val="18"/>
              </w:rPr>
            </w:pPr>
          </w:p>
        </w:tc>
        <w:tc>
          <w:tcPr>
            <w:tcW w:w="1811" w:type="dxa"/>
            <w:gridSpan w:val="2"/>
          </w:tcPr>
          <w:p>
            <w:pPr>
              <w:pStyle w:val="TableParagraph"/>
              <w:rPr>
                <w:rFonts w:ascii="Times New Roman"/>
                <w:sz w:val="18"/>
              </w:rPr>
            </w:pPr>
          </w:p>
        </w:tc>
      </w:tr>
    </w:tbl>
    <w:p>
      <w:pPr>
        <w:pStyle w:val="BodyText"/>
        <w:spacing w:before="5" w:after="1"/>
        <w:rPr>
          <w:b/>
          <w:sz w:val="18"/>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2419"/>
        <w:gridCol w:w="672"/>
        <w:gridCol w:w="787"/>
        <w:gridCol w:w="1452"/>
        <w:gridCol w:w="1572"/>
        <w:gridCol w:w="1238"/>
        <w:gridCol w:w="1521"/>
      </w:tblGrid>
      <w:tr>
        <w:trPr>
          <w:trHeight w:val="215" w:hRule="atLeast"/>
        </w:trPr>
        <w:tc>
          <w:tcPr>
            <w:tcW w:w="384" w:type="dxa"/>
          </w:tcPr>
          <w:p>
            <w:pPr>
              <w:pStyle w:val="TableParagraph"/>
              <w:spacing w:line="196" w:lineRule="exact"/>
              <w:ind w:left="105"/>
              <w:rPr>
                <w:b/>
                <w:sz w:val="19"/>
              </w:rPr>
            </w:pPr>
            <w:r>
              <w:rPr>
                <w:b/>
                <w:sz w:val="19"/>
              </w:rPr>
              <w:t>VI</w:t>
            </w:r>
          </w:p>
        </w:tc>
        <w:tc>
          <w:tcPr>
            <w:tcW w:w="9661" w:type="dxa"/>
            <w:gridSpan w:val="7"/>
          </w:tcPr>
          <w:p>
            <w:pPr>
              <w:pStyle w:val="TableParagraph"/>
              <w:spacing w:line="196" w:lineRule="exact"/>
              <w:ind w:left="100"/>
              <w:rPr>
                <w:sz w:val="19"/>
              </w:rPr>
            </w:pPr>
            <w:r>
              <w:rPr>
                <w:b/>
                <w:sz w:val="19"/>
              </w:rPr>
              <w:t>Details of Nominee and appointee </w:t>
            </w:r>
            <w:r>
              <w:rPr>
                <w:sz w:val="19"/>
              </w:rPr>
              <w:t>(It is in the interest of the life to be assured to avail the facility of nomination)</w:t>
            </w:r>
          </w:p>
        </w:tc>
      </w:tr>
      <w:tr>
        <w:trPr>
          <w:trHeight w:val="1074" w:hRule="atLeast"/>
        </w:trPr>
        <w:tc>
          <w:tcPr>
            <w:tcW w:w="384" w:type="dxa"/>
          </w:tcPr>
          <w:p>
            <w:pPr>
              <w:pStyle w:val="TableParagraph"/>
              <w:rPr>
                <w:rFonts w:ascii="Times New Roman"/>
                <w:sz w:val="18"/>
              </w:rPr>
            </w:pPr>
          </w:p>
        </w:tc>
        <w:tc>
          <w:tcPr>
            <w:tcW w:w="2419" w:type="dxa"/>
          </w:tcPr>
          <w:p>
            <w:pPr>
              <w:pStyle w:val="TableParagraph"/>
              <w:spacing w:line="203" w:lineRule="exact"/>
              <w:ind w:left="100"/>
              <w:rPr>
                <w:sz w:val="19"/>
              </w:rPr>
            </w:pPr>
            <w:r>
              <w:rPr>
                <w:sz w:val="19"/>
              </w:rPr>
              <w:t>Name and address of</w:t>
            </w:r>
          </w:p>
          <w:p>
            <w:pPr>
              <w:pStyle w:val="TableParagraph"/>
              <w:spacing w:before="2"/>
              <w:ind w:left="100"/>
              <w:rPr>
                <w:sz w:val="19"/>
              </w:rPr>
            </w:pPr>
            <w:r>
              <w:rPr>
                <w:sz w:val="19"/>
              </w:rPr>
              <w:t>Nominee</w:t>
            </w:r>
          </w:p>
        </w:tc>
        <w:tc>
          <w:tcPr>
            <w:tcW w:w="672" w:type="dxa"/>
          </w:tcPr>
          <w:p>
            <w:pPr>
              <w:pStyle w:val="TableParagraph"/>
              <w:spacing w:line="203" w:lineRule="exact"/>
              <w:ind w:left="100"/>
              <w:rPr>
                <w:sz w:val="19"/>
              </w:rPr>
            </w:pPr>
            <w:r>
              <w:rPr>
                <w:w w:val="99"/>
                <w:sz w:val="19"/>
              </w:rPr>
              <w:t>%</w:t>
            </w:r>
          </w:p>
          <w:p>
            <w:pPr>
              <w:pStyle w:val="TableParagraph"/>
              <w:spacing w:before="2"/>
              <w:ind w:left="100"/>
              <w:rPr>
                <w:sz w:val="19"/>
              </w:rPr>
            </w:pPr>
            <w:r>
              <w:rPr>
                <w:sz w:val="19"/>
              </w:rPr>
              <w:t>share</w:t>
            </w:r>
          </w:p>
        </w:tc>
        <w:tc>
          <w:tcPr>
            <w:tcW w:w="787" w:type="dxa"/>
          </w:tcPr>
          <w:p>
            <w:pPr>
              <w:pStyle w:val="TableParagraph"/>
              <w:spacing w:line="203" w:lineRule="exact"/>
              <w:ind w:left="105"/>
              <w:rPr>
                <w:sz w:val="19"/>
              </w:rPr>
            </w:pPr>
            <w:r>
              <w:rPr>
                <w:sz w:val="19"/>
              </w:rPr>
              <w:t>Age</w:t>
            </w:r>
          </w:p>
        </w:tc>
        <w:tc>
          <w:tcPr>
            <w:tcW w:w="1452" w:type="dxa"/>
            <w:tcBorders>
              <w:right w:val="single" w:sz="2" w:space="0" w:color="000000"/>
            </w:tcBorders>
          </w:tcPr>
          <w:p>
            <w:pPr>
              <w:pStyle w:val="TableParagraph"/>
              <w:spacing w:line="203" w:lineRule="exact"/>
              <w:ind w:left="101"/>
              <w:rPr>
                <w:sz w:val="19"/>
              </w:rPr>
            </w:pPr>
            <w:r>
              <w:rPr>
                <w:sz w:val="19"/>
              </w:rPr>
              <w:t>Relationship</w:t>
            </w:r>
          </w:p>
          <w:p>
            <w:pPr>
              <w:pStyle w:val="TableParagraph"/>
              <w:spacing w:line="237" w:lineRule="auto" w:before="4"/>
              <w:ind w:left="101"/>
              <w:rPr>
                <w:sz w:val="19"/>
              </w:rPr>
            </w:pPr>
            <w:r>
              <w:rPr>
                <w:sz w:val="19"/>
              </w:rPr>
              <w:t>with the life to be assured</w:t>
            </w:r>
          </w:p>
        </w:tc>
        <w:tc>
          <w:tcPr>
            <w:tcW w:w="1572" w:type="dxa"/>
            <w:tcBorders>
              <w:left w:val="single" w:sz="2" w:space="0" w:color="000000"/>
            </w:tcBorders>
          </w:tcPr>
          <w:p>
            <w:pPr>
              <w:pStyle w:val="TableParagraph"/>
              <w:spacing w:line="203" w:lineRule="exact"/>
              <w:ind w:left="101"/>
              <w:rPr>
                <w:sz w:val="19"/>
              </w:rPr>
            </w:pPr>
            <w:r>
              <w:rPr>
                <w:sz w:val="19"/>
              </w:rPr>
              <w:t>If Nominee is</w:t>
            </w:r>
          </w:p>
          <w:p>
            <w:pPr>
              <w:pStyle w:val="TableParagraph"/>
              <w:spacing w:line="237" w:lineRule="auto" w:before="4"/>
              <w:ind w:left="101" w:right="36"/>
              <w:rPr>
                <w:sz w:val="19"/>
              </w:rPr>
            </w:pPr>
            <w:r>
              <w:rPr>
                <w:sz w:val="19"/>
              </w:rPr>
              <w:t>minor appointee’s full</w:t>
            </w:r>
          </w:p>
          <w:p>
            <w:pPr>
              <w:pStyle w:val="TableParagraph"/>
              <w:spacing w:line="212" w:lineRule="exact" w:before="6"/>
              <w:ind w:left="101"/>
              <w:rPr>
                <w:sz w:val="19"/>
              </w:rPr>
            </w:pPr>
            <w:r>
              <w:rPr>
                <w:sz w:val="19"/>
              </w:rPr>
              <w:t>name, age and address</w:t>
            </w:r>
          </w:p>
        </w:tc>
        <w:tc>
          <w:tcPr>
            <w:tcW w:w="1238" w:type="dxa"/>
          </w:tcPr>
          <w:p>
            <w:pPr>
              <w:pStyle w:val="TableParagraph"/>
              <w:spacing w:line="203" w:lineRule="exact"/>
              <w:ind w:left="101"/>
              <w:rPr>
                <w:sz w:val="19"/>
              </w:rPr>
            </w:pPr>
            <w:r>
              <w:rPr>
                <w:sz w:val="19"/>
              </w:rPr>
              <w:t>Relationship</w:t>
            </w:r>
          </w:p>
          <w:p>
            <w:pPr>
              <w:pStyle w:val="TableParagraph"/>
              <w:spacing w:line="237" w:lineRule="auto" w:before="4"/>
              <w:ind w:left="101"/>
              <w:rPr>
                <w:sz w:val="19"/>
              </w:rPr>
            </w:pPr>
            <w:r>
              <w:rPr>
                <w:sz w:val="19"/>
              </w:rPr>
              <w:t>to the nominee</w:t>
            </w:r>
          </w:p>
        </w:tc>
        <w:tc>
          <w:tcPr>
            <w:tcW w:w="1521" w:type="dxa"/>
          </w:tcPr>
          <w:p>
            <w:pPr>
              <w:pStyle w:val="TableParagraph"/>
              <w:spacing w:line="203" w:lineRule="exact"/>
              <w:ind w:left="101"/>
              <w:rPr>
                <w:sz w:val="19"/>
              </w:rPr>
            </w:pPr>
            <w:r>
              <w:rPr>
                <w:sz w:val="19"/>
              </w:rPr>
              <w:t>Appointee’s</w:t>
            </w:r>
          </w:p>
          <w:p>
            <w:pPr>
              <w:pStyle w:val="TableParagraph"/>
              <w:spacing w:line="237" w:lineRule="auto" w:before="4"/>
              <w:ind w:left="101" w:right="88"/>
              <w:rPr>
                <w:sz w:val="19"/>
              </w:rPr>
            </w:pPr>
            <w:r>
              <w:rPr>
                <w:sz w:val="19"/>
              </w:rPr>
              <w:t>signature as a token of consent</w:t>
            </w:r>
          </w:p>
        </w:tc>
      </w:tr>
      <w:tr>
        <w:trPr>
          <w:trHeight w:val="215" w:hRule="atLeast"/>
        </w:trPr>
        <w:tc>
          <w:tcPr>
            <w:tcW w:w="384" w:type="dxa"/>
          </w:tcPr>
          <w:p>
            <w:pPr>
              <w:pStyle w:val="TableParagraph"/>
              <w:rPr>
                <w:rFonts w:ascii="Times New Roman"/>
                <w:sz w:val="14"/>
              </w:rPr>
            </w:pPr>
          </w:p>
        </w:tc>
        <w:tc>
          <w:tcPr>
            <w:tcW w:w="2419" w:type="dxa"/>
          </w:tcPr>
          <w:p>
            <w:pPr>
              <w:pStyle w:val="TableParagraph"/>
              <w:rPr>
                <w:rFonts w:ascii="Times New Roman"/>
                <w:sz w:val="14"/>
              </w:rPr>
            </w:pPr>
          </w:p>
        </w:tc>
        <w:tc>
          <w:tcPr>
            <w:tcW w:w="672" w:type="dxa"/>
          </w:tcPr>
          <w:p>
            <w:pPr>
              <w:pStyle w:val="TableParagraph"/>
              <w:rPr>
                <w:rFonts w:ascii="Times New Roman"/>
                <w:sz w:val="14"/>
              </w:rPr>
            </w:pPr>
          </w:p>
        </w:tc>
        <w:tc>
          <w:tcPr>
            <w:tcW w:w="787" w:type="dxa"/>
          </w:tcPr>
          <w:p>
            <w:pPr>
              <w:pStyle w:val="TableParagraph"/>
              <w:rPr>
                <w:rFonts w:ascii="Times New Roman"/>
                <w:sz w:val="14"/>
              </w:rPr>
            </w:pPr>
          </w:p>
        </w:tc>
        <w:tc>
          <w:tcPr>
            <w:tcW w:w="1452" w:type="dxa"/>
            <w:tcBorders>
              <w:right w:val="single" w:sz="2" w:space="0" w:color="000000"/>
            </w:tcBorders>
          </w:tcPr>
          <w:p>
            <w:pPr>
              <w:pStyle w:val="TableParagraph"/>
              <w:rPr>
                <w:rFonts w:ascii="Times New Roman"/>
                <w:sz w:val="14"/>
              </w:rPr>
            </w:pPr>
          </w:p>
        </w:tc>
        <w:tc>
          <w:tcPr>
            <w:tcW w:w="1572" w:type="dxa"/>
            <w:tcBorders>
              <w:left w:val="single" w:sz="2" w:space="0" w:color="000000"/>
            </w:tcBorders>
          </w:tcPr>
          <w:p>
            <w:pPr>
              <w:pStyle w:val="TableParagraph"/>
              <w:rPr>
                <w:rFonts w:ascii="Times New Roman"/>
                <w:sz w:val="14"/>
              </w:rPr>
            </w:pPr>
          </w:p>
        </w:tc>
        <w:tc>
          <w:tcPr>
            <w:tcW w:w="1238" w:type="dxa"/>
          </w:tcPr>
          <w:p>
            <w:pPr>
              <w:pStyle w:val="TableParagraph"/>
              <w:rPr>
                <w:rFonts w:ascii="Times New Roman"/>
                <w:sz w:val="14"/>
              </w:rPr>
            </w:pPr>
          </w:p>
        </w:tc>
        <w:tc>
          <w:tcPr>
            <w:tcW w:w="1521" w:type="dxa"/>
          </w:tcPr>
          <w:p>
            <w:pPr>
              <w:pStyle w:val="TableParagraph"/>
              <w:rPr>
                <w:rFonts w:ascii="Times New Roman"/>
                <w:sz w:val="14"/>
              </w:rPr>
            </w:pPr>
          </w:p>
        </w:tc>
      </w:tr>
      <w:tr>
        <w:trPr>
          <w:trHeight w:val="215" w:hRule="atLeast"/>
        </w:trPr>
        <w:tc>
          <w:tcPr>
            <w:tcW w:w="384" w:type="dxa"/>
          </w:tcPr>
          <w:p>
            <w:pPr>
              <w:pStyle w:val="TableParagraph"/>
              <w:rPr>
                <w:rFonts w:ascii="Times New Roman"/>
                <w:sz w:val="14"/>
              </w:rPr>
            </w:pPr>
          </w:p>
        </w:tc>
        <w:tc>
          <w:tcPr>
            <w:tcW w:w="2419" w:type="dxa"/>
          </w:tcPr>
          <w:p>
            <w:pPr>
              <w:pStyle w:val="TableParagraph"/>
              <w:rPr>
                <w:rFonts w:ascii="Times New Roman"/>
                <w:sz w:val="14"/>
              </w:rPr>
            </w:pPr>
          </w:p>
        </w:tc>
        <w:tc>
          <w:tcPr>
            <w:tcW w:w="672" w:type="dxa"/>
          </w:tcPr>
          <w:p>
            <w:pPr>
              <w:pStyle w:val="TableParagraph"/>
              <w:rPr>
                <w:rFonts w:ascii="Times New Roman"/>
                <w:sz w:val="14"/>
              </w:rPr>
            </w:pPr>
          </w:p>
        </w:tc>
        <w:tc>
          <w:tcPr>
            <w:tcW w:w="787" w:type="dxa"/>
          </w:tcPr>
          <w:p>
            <w:pPr>
              <w:pStyle w:val="TableParagraph"/>
              <w:rPr>
                <w:rFonts w:ascii="Times New Roman"/>
                <w:sz w:val="14"/>
              </w:rPr>
            </w:pPr>
          </w:p>
        </w:tc>
        <w:tc>
          <w:tcPr>
            <w:tcW w:w="1452" w:type="dxa"/>
            <w:tcBorders>
              <w:right w:val="single" w:sz="2" w:space="0" w:color="000000"/>
            </w:tcBorders>
          </w:tcPr>
          <w:p>
            <w:pPr>
              <w:pStyle w:val="TableParagraph"/>
              <w:rPr>
                <w:rFonts w:ascii="Times New Roman"/>
                <w:sz w:val="14"/>
              </w:rPr>
            </w:pPr>
          </w:p>
        </w:tc>
        <w:tc>
          <w:tcPr>
            <w:tcW w:w="1572" w:type="dxa"/>
            <w:tcBorders>
              <w:left w:val="single" w:sz="2" w:space="0" w:color="000000"/>
            </w:tcBorders>
          </w:tcPr>
          <w:p>
            <w:pPr>
              <w:pStyle w:val="TableParagraph"/>
              <w:rPr>
                <w:rFonts w:ascii="Times New Roman"/>
                <w:sz w:val="14"/>
              </w:rPr>
            </w:pPr>
          </w:p>
        </w:tc>
        <w:tc>
          <w:tcPr>
            <w:tcW w:w="1238" w:type="dxa"/>
          </w:tcPr>
          <w:p>
            <w:pPr>
              <w:pStyle w:val="TableParagraph"/>
              <w:rPr>
                <w:rFonts w:ascii="Times New Roman"/>
                <w:sz w:val="14"/>
              </w:rPr>
            </w:pPr>
          </w:p>
        </w:tc>
        <w:tc>
          <w:tcPr>
            <w:tcW w:w="1521" w:type="dxa"/>
          </w:tcPr>
          <w:p>
            <w:pPr>
              <w:pStyle w:val="TableParagraph"/>
              <w:rPr>
                <w:rFonts w:ascii="Times New Roman"/>
                <w:sz w:val="14"/>
              </w:rPr>
            </w:pPr>
          </w:p>
        </w:tc>
      </w:tr>
      <w:tr>
        <w:trPr>
          <w:trHeight w:val="215" w:hRule="atLeast"/>
        </w:trPr>
        <w:tc>
          <w:tcPr>
            <w:tcW w:w="384" w:type="dxa"/>
          </w:tcPr>
          <w:p>
            <w:pPr>
              <w:pStyle w:val="TableParagraph"/>
              <w:rPr>
                <w:rFonts w:ascii="Times New Roman"/>
                <w:sz w:val="14"/>
              </w:rPr>
            </w:pPr>
          </w:p>
        </w:tc>
        <w:tc>
          <w:tcPr>
            <w:tcW w:w="2419" w:type="dxa"/>
          </w:tcPr>
          <w:p>
            <w:pPr>
              <w:pStyle w:val="TableParagraph"/>
              <w:rPr>
                <w:rFonts w:ascii="Times New Roman"/>
                <w:sz w:val="14"/>
              </w:rPr>
            </w:pPr>
          </w:p>
        </w:tc>
        <w:tc>
          <w:tcPr>
            <w:tcW w:w="672" w:type="dxa"/>
          </w:tcPr>
          <w:p>
            <w:pPr>
              <w:pStyle w:val="TableParagraph"/>
              <w:rPr>
                <w:rFonts w:ascii="Times New Roman"/>
                <w:sz w:val="14"/>
              </w:rPr>
            </w:pPr>
          </w:p>
        </w:tc>
        <w:tc>
          <w:tcPr>
            <w:tcW w:w="787" w:type="dxa"/>
          </w:tcPr>
          <w:p>
            <w:pPr>
              <w:pStyle w:val="TableParagraph"/>
              <w:rPr>
                <w:rFonts w:ascii="Times New Roman"/>
                <w:sz w:val="14"/>
              </w:rPr>
            </w:pPr>
          </w:p>
        </w:tc>
        <w:tc>
          <w:tcPr>
            <w:tcW w:w="1452" w:type="dxa"/>
            <w:tcBorders>
              <w:right w:val="single" w:sz="2" w:space="0" w:color="000000"/>
            </w:tcBorders>
          </w:tcPr>
          <w:p>
            <w:pPr>
              <w:pStyle w:val="TableParagraph"/>
              <w:rPr>
                <w:rFonts w:ascii="Times New Roman"/>
                <w:sz w:val="14"/>
              </w:rPr>
            </w:pPr>
          </w:p>
        </w:tc>
        <w:tc>
          <w:tcPr>
            <w:tcW w:w="1572" w:type="dxa"/>
            <w:tcBorders>
              <w:left w:val="single" w:sz="2" w:space="0" w:color="000000"/>
            </w:tcBorders>
          </w:tcPr>
          <w:p>
            <w:pPr>
              <w:pStyle w:val="TableParagraph"/>
              <w:rPr>
                <w:rFonts w:ascii="Times New Roman"/>
                <w:sz w:val="14"/>
              </w:rPr>
            </w:pPr>
          </w:p>
        </w:tc>
        <w:tc>
          <w:tcPr>
            <w:tcW w:w="1238" w:type="dxa"/>
          </w:tcPr>
          <w:p>
            <w:pPr>
              <w:pStyle w:val="TableParagraph"/>
              <w:rPr>
                <w:rFonts w:ascii="Times New Roman"/>
                <w:sz w:val="14"/>
              </w:rPr>
            </w:pPr>
          </w:p>
        </w:tc>
        <w:tc>
          <w:tcPr>
            <w:tcW w:w="1521" w:type="dxa"/>
          </w:tcPr>
          <w:p>
            <w:pPr>
              <w:pStyle w:val="TableParagraph"/>
              <w:rPr>
                <w:rFonts w:ascii="Times New Roman"/>
                <w:sz w:val="14"/>
              </w:rPr>
            </w:pPr>
          </w:p>
        </w:tc>
      </w:tr>
      <w:tr>
        <w:trPr>
          <w:trHeight w:val="215" w:hRule="atLeast"/>
        </w:trPr>
        <w:tc>
          <w:tcPr>
            <w:tcW w:w="384" w:type="dxa"/>
          </w:tcPr>
          <w:p>
            <w:pPr>
              <w:pStyle w:val="TableParagraph"/>
              <w:rPr>
                <w:rFonts w:ascii="Times New Roman"/>
                <w:sz w:val="14"/>
              </w:rPr>
            </w:pPr>
          </w:p>
        </w:tc>
        <w:tc>
          <w:tcPr>
            <w:tcW w:w="2419" w:type="dxa"/>
          </w:tcPr>
          <w:p>
            <w:pPr>
              <w:pStyle w:val="TableParagraph"/>
              <w:rPr>
                <w:rFonts w:ascii="Times New Roman"/>
                <w:sz w:val="14"/>
              </w:rPr>
            </w:pPr>
          </w:p>
        </w:tc>
        <w:tc>
          <w:tcPr>
            <w:tcW w:w="672" w:type="dxa"/>
          </w:tcPr>
          <w:p>
            <w:pPr>
              <w:pStyle w:val="TableParagraph"/>
              <w:rPr>
                <w:rFonts w:ascii="Times New Roman"/>
                <w:sz w:val="14"/>
              </w:rPr>
            </w:pPr>
          </w:p>
        </w:tc>
        <w:tc>
          <w:tcPr>
            <w:tcW w:w="787" w:type="dxa"/>
          </w:tcPr>
          <w:p>
            <w:pPr>
              <w:pStyle w:val="TableParagraph"/>
              <w:rPr>
                <w:rFonts w:ascii="Times New Roman"/>
                <w:sz w:val="14"/>
              </w:rPr>
            </w:pPr>
          </w:p>
        </w:tc>
        <w:tc>
          <w:tcPr>
            <w:tcW w:w="1452" w:type="dxa"/>
            <w:tcBorders>
              <w:right w:val="single" w:sz="2" w:space="0" w:color="000000"/>
            </w:tcBorders>
          </w:tcPr>
          <w:p>
            <w:pPr>
              <w:pStyle w:val="TableParagraph"/>
              <w:rPr>
                <w:rFonts w:ascii="Times New Roman"/>
                <w:sz w:val="14"/>
              </w:rPr>
            </w:pPr>
          </w:p>
        </w:tc>
        <w:tc>
          <w:tcPr>
            <w:tcW w:w="1572" w:type="dxa"/>
            <w:tcBorders>
              <w:left w:val="single" w:sz="2" w:space="0" w:color="000000"/>
            </w:tcBorders>
          </w:tcPr>
          <w:p>
            <w:pPr>
              <w:pStyle w:val="TableParagraph"/>
              <w:rPr>
                <w:rFonts w:ascii="Times New Roman"/>
                <w:sz w:val="14"/>
              </w:rPr>
            </w:pPr>
          </w:p>
        </w:tc>
        <w:tc>
          <w:tcPr>
            <w:tcW w:w="1238" w:type="dxa"/>
          </w:tcPr>
          <w:p>
            <w:pPr>
              <w:pStyle w:val="TableParagraph"/>
              <w:rPr>
                <w:rFonts w:ascii="Times New Roman"/>
                <w:sz w:val="14"/>
              </w:rPr>
            </w:pPr>
          </w:p>
        </w:tc>
        <w:tc>
          <w:tcPr>
            <w:tcW w:w="1521" w:type="dxa"/>
          </w:tcPr>
          <w:p>
            <w:pPr>
              <w:pStyle w:val="TableParagraph"/>
              <w:rPr>
                <w:rFonts w:ascii="Times New Roman"/>
                <w:sz w:val="14"/>
              </w:rPr>
            </w:pPr>
          </w:p>
        </w:tc>
      </w:tr>
      <w:tr>
        <w:trPr>
          <w:trHeight w:val="215" w:hRule="atLeast"/>
        </w:trPr>
        <w:tc>
          <w:tcPr>
            <w:tcW w:w="384" w:type="dxa"/>
          </w:tcPr>
          <w:p>
            <w:pPr>
              <w:pStyle w:val="TableParagraph"/>
              <w:rPr>
                <w:rFonts w:ascii="Times New Roman"/>
                <w:sz w:val="14"/>
              </w:rPr>
            </w:pPr>
          </w:p>
        </w:tc>
        <w:tc>
          <w:tcPr>
            <w:tcW w:w="2419" w:type="dxa"/>
          </w:tcPr>
          <w:p>
            <w:pPr>
              <w:pStyle w:val="TableParagraph"/>
              <w:rPr>
                <w:rFonts w:ascii="Times New Roman"/>
                <w:sz w:val="14"/>
              </w:rPr>
            </w:pPr>
          </w:p>
        </w:tc>
        <w:tc>
          <w:tcPr>
            <w:tcW w:w="672" w:type="dxa"/>
          </w:tcPr>
          <w:p>
            <w:pPr>
              <w:pStyle w:val="TableParagraph"/>
              <w:rPr>
                <w:rFonts w:ascii="Times New Roman"/>
                <w:sz w:val="14"/>
              </w:rPr>
            </w:pPr>
          </w:p>
        </w:tc>
        <w:tc>
          <w:tcPr>
            <w:tcW w:w="787" w:type="dxa"/>
          </w:tcPr>
          <w:p>
            <w:pPr>
              <w:pStyle w:val="TableParagraph"/>
              <w:rPr>
                <w:rFonts w:ascii="Times New Roman"/>
                <w:sz w:val="14"/>
              </w:rPr>
            </w:pPr>
          </w:p>
        </w:tc>
        <w:tc>
          <w:tcPr>
            <w:tcW w:w="1452" w:type="dxa"/>
            <w:tcBorders>
              <w:right w:val="single" w:sz="2" w:space="0" w:color="000000"/>
            </w:tcBorders>
          </w:tcPr>
          <w:p>
            <w:pPr>
              <w:pStyle w:val="TableParagraph"/>
              <w:rPr>
                <w:rFonts w:ascii="Times New Roman"/>
                <w:sz w:val="14"/>
              </w:rPr>
            </w:pPr>
          </w:p>
        </w:tc>
        <w:tc>
          <w:tcPr>
            <w:tcW w:w="1572" w:type="dxa"/>
            <w:tcBorders>
              <w:left w:val="single" w:sz="2" w:space="0" w:color="000000"/>
            </w:tcBorders>
          </w:tcPr>
          <w:p>
            <w:pPr>
              <w:pStyle w:val="TableParagraph"/>
              <w:rPr>
                <w:rFonts w:ascii="Times New Roman"/>
                <w:sz w:val="14"/>
              </w:rPr>
            </w:pPr>
          </w:p>
        </w:tc>
        <w:tc>
          <w:tcPr>
            <w:tcW w:w="1238" w:type="dxa"/>
          </w:tcPr>
          <w:p>
            <w:pPr>
              <w:pStyle w:val="TableParagraph"/>
              <w:rPr>
                <w:rFonts w:ascii="Times New Roman"/>
                <w:sz w:val="14"/>
              </w:rPr>
            </w:pPr>
          </w:p>
        </w:tc>
        <w:tc>
          <w:tcPr>
            <w:tcW w:w="1521" w:type="dxa"/>
          </w:tcPr>
          <w:p>
            <w:pPr>
              <w:pStyle w:val="TableParagraph"/>
              <w:rPr>
                <w:rFonts w:ascii="Times New Roman"/>
                <w:sz w:val="14"/>
              </w:rPr>
            </w:pPr>
          </w:p>
        </w:tc>
      </w:tr>
      <w:tr>
        <w:trPr>
          <w:trHeight w:val="652" w:hRule="atLeast"/>
        </w:trPr>
        <w:tc>
          <w:tcPr>
            <w:tcW w:w="384" w:type="dxa"/>
            <w:tcBorders>
              <w:bottom w:val="single" w:sz="2" w:space="0" w:color="000000"/>
            </w:tcBorders>
          </w:tcPr>
          <w:p>
            <w:pPr>
              <w:pStyle w:val="TableParagraph"/>
              <w:rPr>
                <w:rFonts w:ascii="Times New Roman"/>
                <w:sz w:val="18"/>
              </w:rPr>
            </w:pPr>
          </w:p>
        </w:tc>
        <w:tc>
          <w:tcPr>
            <w:tcW w:w="2419" w:type="dxa"/>
            <w:tcBorders>
              <w:bottom w:val="single" w:sz="2" w:space="0" w:color="000000"/>
            </w:tcBorders>
          </w:tcPr>
          <w:p>
            <w:pPr>
              <w:pStyle w:val="TableParagraph"/>
              <w:spacing w:line="237" w:lineRule="auto"/>
              <w:ind w:left="100"/>
              <w:rPr>
                <w:sz w:val="19"/>
              </w:rPr>
            </w:pPr>
            <w:r>
              <w:rPr>
                <w:sz w:val="19"/>
              </w:rPr>
              <w:t>Id </w:t>
            </w:r>
            <w:r>
              <w:rPr>
                <w:spacing w:val="-3"/>
                <w:sz w:val="19"/>
              </w:rPr>
              <w:t>proof </w:t>
            </w:r>
            <w:r>
              <w:rPr>
                <w:spacing w:val="-5"/>
                <w:sz w:val="19"/>
              </w:rPr>
              <w:t>of </w:t>
            </w:r>
            <w:r>
              <w:rPr>
                <w:spacing w:val="-4"/>
                <w:sz w:val="19"/>
              </w:rPr>
              <w:t>Nominee/ </w:t>
            </w:r>
            <w:r>
              <w:rPr>
                <w:sz w:val="19"/>
              </w:rPr>
              <w:t>Appointee</w:t>
            </w:r>
          </w:p>
          <w:p>
            <w:pPr>
              <w:pStyle w:val="TableParagraph"/>
              <w:spacing w:line="209" w:lineRule="exact"/>
              <w:ind w:left="100"/>
              <w:rPr>
                <w:sz w:val="19"/>
              </w:rPr>
            </w:pPr>
            <w:r>
              <w:rPr>
                <w:sz w:val="19"/>
              </w:rPr>
              <w:t>Id</w:t>
            </w:r>
            <w:r>
              <w:rPr>
                <w:spacing w:val="-11"/>
                <w:sz w:val="19"/>
              </w:rPr>
              <w:t> </w:t>
            </w:r>
            <w:r>
              <w:rPr>
                <w:sz w:val="19"/>
              </w:rPr>
              <w:t>Number</w:t>
            </w:r>
          </w:p>
        </w:tc>
        <w:tc>
          <w:tcPr>
            <w:tcW w:w="7242" w:type="dxa"/>
            <w:gridSpan w:val="6"/>
            <w:tcBorders>
              <w:bottom w:val="single" w:sz="2" w:space="0" w:color="000000"/>
            </w:tcBorders>
          </w:tcPr>
          <w:p>
            <w:pPr>
              <w:pStyle w:val="TableParagraph"/>
              <w:rPr>
                <w:rFonts w:ascii="Times New Roman"/>
                <w:sz w:val="18"/>
              </w:rPr>
            </w:pPr>
          </w:p>
        </w:tc>
      </w:tr>
    </w:tbl>
    <w:p>
      <w:pPr>
        <w:pStyle w:val="BodyText"/>
        <w:spacing w:before="2"/>
        <w:rPr>
          <w:b/>
        </w:rPr>
      </w:pPr>
    </w:p>
    <w:tbl>
      <w:tblPr>
        <w:tblW w:w="0" w:type="auto"/>
        <w:jc w:val="left"/>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42"/>
        <w:gridCol w:w="9605"/>
      </w:tblGrid>
      <w:tr>
        <w:trPr>
          <w:trHeight w:val="220" w:hRule="atLeast"/>
        </w:trPr>
        <w:tc>
          <w:tcPr>
            <w:tcW w:w="442" w:type="dxa"/>
            <w:tcBorders>
              <w:left w:val="single" w:sz="4" w:space="0" w:color="000000"/>
              <w:right w:val="single" w:sz="4" w:space="0" w:color="000000"/>
            </w:tcBorders>
          </w:tcPr>
          <w:p>
            <w:pPr>
              <w:pStyle w:val="TableParagraph"/>
              <w:spacing w:line="201" w:lineRule="exact"/>
              <w:ind w:left="105"/>
              <w:rPr>
                <w:b/>
                <w:sz w:val="19"/>
              </w:rPr>
            </w:pPr>
            <w:r>
              <w:rPr>
                <w:b/>
                <w:sz w:val="19"/>
              </w:rPr>
              <w:t>VII</w:t>
            </w:r>
          </w:p>
        </w:tc>
        <w:tc>
          <w:tcPr>
            <w:tcW w:w="9605" w:type="dxa"/>
            <w:tcBorders>
              <w:left w:val="single" w:sz="4" w:space="0" w:color="000000"/>
              <w:right w:val="single" w:sz="4" w:space="0" w:color="000000"/>
            </w:tcBorders>
          </w:tcPr>
          <w:p>
            <w:pPr>
              <w:pStyle w:val="TableParagraph"/>
              <w:spacing w:line="201" w:lineRule="exact"/>
              <w:ind w:left="95"/>
              <w:rPr>
                <w:b/>
                <w:sz w:val="19"/>
              </w:rPr>
            </w:pPr>
            <w:r>
              <w:rPr>
                <w:b/>
                <w:sz w:val="19"/>
              </w:rPr>
              <w:t>Bank Details</w:t>
            </w:r>
          </w:p>
        </w:tc>
      </w:tr>
      <w:tr>
        <w:trPr>
          <w:trHeight w:val="1516" w:hRule="atLeast"/>
        </w:trPr>
        <w:tc>
          <w:tcPr>
            <w:tcW w:w="442"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9605" w:type="dxa"/>
            <w:tcBorders>
              <w:left w:val="single" w:sz="4" w:space="0" w:color="000000"/>
              <w:bottom w:val="single" w:sz="4" w:space="0" w:color="000000"/>
              <w:right w:val="single" w:sz="4" w:space="0" w:color="000000"/>
            </w:tcBorders>
          </w:tcPr>
          <w:p>
            <w:pPr>
              <w:pStyle w:val="TableParagraph"/>
              <w:spacing w:line="207" w:lineRule="exact"/>
              <w:ind w:left="95"/>
              <w:rPr>
                <w:sz w:val="19"/>
              </w:rPr>
            </w:pPr>
            <w:r>
              <w:rPr>
                <w:sz w:val="19"/>
              </w:rPr>
              <w:t>Bank Account details:</w:t>
            </w:r>
          </w:p>
          <w:p>
            <w:pPr>
              <w:pStyle w:val="TableParagraph"/>
              <w:numPr>
                <w:ilvl w:val="0"/>
                <w:numId w:val="3"/>
              </w:numPr>
              <w:tabs>
                <w:tab w:pos="317" w:val="left" w:leader="none"/>
              </w:tabs>
              <w:spacing w:line="216" w:lineRule="exact" w:before="0" w:after="0"/>
              <w:ind w:left="316" w:right="0" w:hanging="222"/>
              <w:jc w:val="left"/>
              <w:rPr>
                <w:sz w:val="19"/>
              </w:rPr>
            </w:pPr>
            <w:r>
              <w:rPr>
                <w:spacing w:val="-3"/>
                <w:sz w:val="19"/>
              </w:rPr>
              <w:t>Type </w:t>
            </w:r>
            <w:r>
              <w:rPr>
                <w:sz w:val="19"/>
              </w:rPr>
              <w:t>of Account-Savings /</w:t>
            </w:r>
            <w:r>
              <w:rPr>
                <w:spacing w:val="2"/>
                <w:sz w:val="19"/>
              </w:rPr>
              <w:t> </w:t>
            </w:r>
            <w:r>
              <w:rPr>
                <w:sz w:val="19"/>
              </w:rPr>
              <w:t>Current:</w:t>
            </w:r>
          </w:p>
          <w:p>
            <w:pPr>
              <w:pStyle w:val="TableParagraph"/>
              <w:numPr>
                <w:ilvl w:val="0"/>
                <w:numId w:val="3"/>
              </w:numPr>
              <w:tabs>
                <w:tab w:pos="317" w:val="left" w:leader="none"/>
                <w:tab w:pos="5753" w:val="left" w:leader="none"/>
              </w:tabs>
              <w:spacing w:line="217" w:lineRule="exact" w:before="0" w:after="0"/>
              <w:ind w:left="316" w:right="0" w:hanging="222"/>
              <w:jc w:val="left"/>
              <w:rPr>
                <w:sz w:val="19"/>
              </w:rPr>
            </w:pPr>
            <w:r>
              <w:rPr>
                <w:sz w:val="19"/>
              </w:rPr>
              <w:t>Your Account No</w:t>
            </w:r>
            <w:r>
              <w:rPr>
                <w:spacing w:val="-16"/>
                <w:sz w:val="19"/>
              </w:rPr>
              <w:t> </w:t>
            </w:r>
            <w:r>
              <w:rPr>
                <w:sz w:val="19"/>
              </w:rPr>
              <w:t>:</w:t>
            </w:r>
            <w:r>
              <w:rPr>
                <w:sz w:val="19"/>
                <w:u w:val="single"/>
              </w:rPr>
              <w:t> </w:t>
              <w:tab/>
            </w:r>
          </w:p>
          <w:p>
            <w:pPr>
              <w:pStyle w:val="TableParagraph"/>
              <w:numPr>
                <w:ilvl w:val="0"/>
                <w:numId w:val="3"/>
              </w:numPr>
              <w:tabs>
                <w:tab w:pos="307" w:val="left" w:leader="none"/>
                <w:tab w:pos="5825" w:val="left" w:leader="none"/>
              </w:tabs>
              <w:spacing w:line="217" w:lineRule="exact" w:before="2" w:after="0"/>
              <w:ind w:left="306" w:right="0" w:hanging="212"/>
              <w:jc w:val="left"/>
              <w:rPr>
                <w:sz w:val="19"/>
              </w:rPr>
            </w:pPr>
            <w:r>
              <w:rPr>
                <w:sz w:val="19"/>
              </w:rPr>
              <w:t>MICR</w:t>
            </w:r>
            <w:r>
              <w:rPr>
                <w:spacing w:val="40"/>
                <w:sz w:val="19"/>
              </w:rPr>
              <w:t> </w:t>
            </w:r>
            <w:r>
              <w:rPr>
                <w:sz w:val="19"/>
              </w:rPr>
              <w:t>Code:</w:t>
            </w:r>
            <w:r>
              <w:rPr>
                <w:sz w:val="19"/>
                <w:u w:val="single"/>
              </w:rPr>
              <w:t> </w:t>
              <w:tab/>
            </w:r>
          </w:p>
          <w:p>
            <w:pPr>
              <w:pStyle w:val="TableParagraph"/>
              <w:numPr>
                <w:ilvl w:val="0"/>
                <w:numId w:val="3"/>
              </w:numPr>
              <w:tabs>
                <w:tab w:pos="317" w:val="left" w:leader="none"/>
                <w:tab w:pos="5806" w:val="left" w:leader="none"/>
              </w:tabs>
              <w:spacing w:line="216" w:lineRule="exact" w:before="0" w:after="0"/>
              <w:ind w:left="316" w:right="0" w:hanging="222"/>
              <w:jc w:val="left"/>
              <w:rPr>
                <w:sz w:val="19"/>
              </w:rPr>
            </w:pPr>
            <w:r>
              <w:rPr>
                <w:sz w:val="19"/>
              </w:rPr>
              <w:t>IFS</w:t>
            </w:r>
            <w:r>
              <w:rPr>
                <w:spacing w:val="-10"/>
                <w:sz w:val="19"/>
              </w:rPr>
              <w:t> </w:t>
            </w:r>
            <w:r>
              <w:rPr>
                <w:sz w:val="19"/>
              </w:rPr>
              <w:t>Code:</w:t>
            </w:r>
            <w:r>
              <w:rPr>
                <w:sz w:val="19"/>
                <w:u w:val="single"/>
              </w:rPr>
              <w:t> </w:t>
              <w:tab/>
            </w:r>
          </w:p>
          <w:p>
            <w:pPr>
              <w:pStyle w:val="TableParagraph"/>
              <w:numPr>
                <w:ilvl w:val="0"/>
                <w:numId w:val="3"/>
              </w:numPr>
              <w:tabs>
                <w:tab w:pos="317" w:val="left" w:leader="none"/>
                <w:tab w:pos="9229" w:val="left" w:leader="none"/>
              </w:tabs>
              <w:spacing w:line="216" w:lineRule="exact" w:before="4" w:after="0"/>
              <w:ind w:left="95" w:right="257" w:firstLine="0"/>
              <w:jc w:val="left"/>
              <w:rPr>
                <w:sz w:val="19"/>
              </w:rPr>
            </w:pPr>
            <w:r>
              <w:rPr>
                <w:sz w:val="19"/>
              </w:rPr>
              <w:t>Name and Address of</w:t>
            </w:r>
            <w:r>
              <w:rPr>
                <w:spacing w:val="-17"/>
                <w:sz w:val="19"/>
              </w:rPr>
              <w:t> </w:t>
            </w:r>
            <w:r>
              <w:rPr>
                <w:spacing w:val="-3"/>
                <w:sz w:val="19"/>
              </w:rPr>
              <w:t>your</w:t>
            </w:r>
            <w:r>
              <w:rPr>
                <w:sz w:val="19"/>
              </w:rPr>
              <w:t> bank:</w:t>
            </w:r>
            <w:r>
              <w:rPr>
                <w:sz w:val="19"/>
                <w:u w:val="single"/>
              </w:rPr>
              <w:t> </w:t>
              <w:tab/>
            </w:r>
            <w:r>
              <w:rPr>
                <w:spacing w:val="-17"/>
                <w:sz w:val="19"/>
              </w:rPr>
              <w:t>_ </w:t>
            </w:r>
            <w:r>
              <w:rPr>
                <w:sz w:val="19"/>
              </w:rPr>
              <w:t>Attach a photocopy or cancelled cheque with the</w:t>
            </w:r>
            <w:r>
              <w:rPr>
                <w:spacing w:val="-33"/>
                <w:sz w:val="19"/>
              </w:rPr>
              <w:t> </w:t>
            </w:r>
            <w:r>
              <w:rPr>
                <w:sz w:val="19"/>
              </w:rPr>
              <w:t>form</w:t>
            </w:r>
          </w:p>
        </w:tc>
      </w:tr>
    </w:tbl>
    <w:p>
      <w:pPr>
        <w:pStyle w:val="BodyText"/>
        <w:spacing w:before="11"/>
        <w:rPr>
          <w:b/>
          <w:sz w:val="11"/>
        </w:rPr>
      </w:pPr>
    </w:p>
    <w:p>
      <w:pPr>
        <w:pStyle w:val="BodyText"/>
        <w:spacing w:line="237" w:lineRule="auto" w:before="70"/>
        <w:ind w:left="235" w:right="6620"/>
      </w:pPr>
      <w:r>
        <w:rPr/>
        <w:t>Mobile number of the life to be assured: E mail id of the life to be assured:</w:t>
      </w:r>
    </w:p>
    <w:p>
      <w:pPr>
        <w:pStyle w:val="BodyText"/>
        <w:rPr>
          <w:sz w:val="18"/>
        </w:rPr>
      </w:pPr>
    </w:p>
    <w:p>
      <w:pPr>
        <w:pStyle w:val="BodyText"/>
        <w:spacing w:before="4"/>
      </w:pPr>
    </w:p>
    <w:p>
      <w:pPr>
        <w:pStyle w:val="BodyText"/>
        <w:ind w:left="235"/>
      </w:pPr>
      <w:r>
        <w:rPr/>
        <w:t>Signature / Thumb impression of the life to be assured</w:t>
      </w:r>
    </w:p>
    <w:p>
      <w:pPr>
        <w:spacing w:after="0"/>
        <w:sectPr>
          <w:pgSz w:w="12240" w:h="15840"/>
          <w:pgMar w:header="0" w:footer="860" w:top="680" w:bottom="1120" w:left="960" w:right="980"/>
        </w:sectPr>
      </w:pPr>
    </w:p>
    <w:p>
      <w:pPr>
        <w:pStyle w:val="Heading1"/>
        <w:spacing w:before="42"/>
        <w:ind w:left="1695"/>
      </w:pPr>
      <w:r>
        <w:rPr/>
        <w:pict>
          <v:group style="position:absolute;margin-left:54.239994pt;margin-top:94.771477pt;width:25.45pt;height:98.2pt;mso-position-horizontal-relative:page;mso-position-vertical-relative:paragraph;z-index:15735296" coordorigin="1085,1895" coordsize="509,1964">
            <v:shape style="position:absolute;left:1084;top:1895;width:509;height:1964" coordorigin="1085,1895" coordsize="509,1964" path="m1094,1895l1085,1895,1085,3859,1094,3859,1094,1895xm1594,3849l1094,3849,1094,3859,1594,3859,1594,3849xm1594,1895l1094,1895,1094,1905,1594,1905,1594,1895xe" filled="true" fillcolor="#000000" stroked="false">
              <v:path arrowok="t"/>
              <v:fill type="solid"/>
            </v:shape>
            <v:shape style="position:absolute;left:1195;top:1921;width:184;height:190" type="#_x0000_t202" filled="false" stroked="false">
              <v:textbox inset="0,0,0,0">
                <w:txbxContent>
                  <w:p>
                    <w:pPr>
                      <w:spacing w:line="187" w:lineRule="exact" w:before="0"/>
                      <w:ind w:left="0" w:right="0" w:firstLine="0"/>
                      <w:jc w:val="left"/>
                      <w:rPr>
                        <w:b/>
                        <w:sz w:val="19"/>
                      </w:rPr>
                    </w:pPr>
                    <w:r>
                      <w:rPr>
                        <w:b/>
                        <w:sz w:val="19"/>
                      </w:rPr>
                      <w:t>III</w:t>
                    </w:r>
                  </w:p>
                </w:txbxContent>
              </v:textbox>
              <w10:wrap type="none"/>
            </v:shape>
            <w10:wrap type="none"/>
          </v:group>
        </w:pict>
      </w:r>
      <w:r>
        <w:rPr/>
        <w:pict>
          <v:rect style="position:absolute;margin-left:386.639984pt;margin-top:174.000015pt;width:11.04pt;height:6.72pt;mso-position-horizontal-relative:page;mso-position-vertical-relative:page;z-index:-17350656" filled="false" stroked="true" strokeweight=".704952pt" strokecolor="#000000">
            <v:stroke dashstyle="solid"/>
            <w10:wrap type="none"/>
          </v:rect>
        </w:pict>
      </w:r>
      <w:r>
        <w:rPr/>
        <w:pict>
          <v:rect style="position:absolute;margin-left:386.639984pt;margin-top:185.280014pt;width:11.04pt;height:6.72pt;mso-position-horizontal-relative:page;mso-position-vertical-relative:page;z-index:-17350144" filled="false" stroked="true" strokeweight=".704952pt" strokecolor="#000000">
            <v:stroke dashstyle="solid"/>
            <w10:wrap type="none"/>
          </v:rect>
        </w:pict>
      </w:r>
      <w:r>
        <w:rPr/>
        <w:pict>
          <v:rect style="position:absolute;margin-left:386.639984pt;margin-top:196.560013pt;width:11.04pt;height:6.72pt;mso-position-horizontal-relative:page;mso-position-vertical-relative:page;z-index:-17349632" filled="false" stroked="true" strokeweight=".704952pt" strokecolor="#000000">
            <v:stroke dashstyle="solid"/>
            <w10:wrap type="none"/>
          </v:rect>
        </w:pict>
      </w:r>
      <w:r>
        <w:rPr/>
        <w:pict>
          <v:rect style="position:absolute;margin-left:386.639984pt;margin-top:215.52002pt;width:11.04pt;height:6.72pt;mso-position-horizontal-relative:page;mso-position-vertical-relative:page;z-index:-17349120" filled="false" stroked="true" strokeweight=".704952pt" strokecolor="#000000">
            <v:stroke dashstyle="solid"/>
            <w10:wrap type="none"/>
          </v:rect>
        </w:pict>
      </w:r>
      <w:r>
        <w:rPr>
          <w:u w:val="single"/>
        </w:rPr>
        <w:t>Section-II Proposed Plan</w:t>
      </w:r>
    </w:p>
    <w:p>
      <w:pPr>
        <w:pStyle w:val="BodyText"/>
        <w:spacing w:before="5" w:after="1"/>
        <w:rPr>
          <w:b/>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3595"/>
        <w:gridCol w:w="5942"/>
      </w:tblGrid>
      <w:tr>
        <w:trPr>
          <w:trHeight w:val="215" w:hRule="atLeast"/>
        </w:trPr>
        <w:tc>
          <w:tcPr>
            <w:tcW w:w="509" w:type="dxa"/>
          </w:tcPr>
          <w:p>
            <w:pPr>
              <w:pStyle w:val="TableParagraph"/>
              <w:spacing w:line="196" w:lineRule="exact"/>
              <w:ind w:left="105"/>
              <w:rPr>
                <w:b/>
                <w:sz w:val="19"/>
              </w:rPr>
            </w:pPr>
            <w:r>
              <w:rPr>
                <w:b/>
                <w:w w:val="99"/>
                <w:sz w:val="19"/>
              </w:rPr>
              <w:t>I</w:t>
            </w:r>
          </w:p>
        </w:tc>
        <w:tc>
          <w:tcPr>
            <w:tcW w:w="3595" w:type="dxa"/>
          </w:tcPr>
          <w:p>
            <w:pPr>
              <w:pStyle w:val="TableParagraph"/>
              <w:spacing w:line="196" w:lineRule="exact"/>
              <w:ind w:left="95"/>
              <w:rPr>
                <w:sz w:val="19"/>
              </w:rPr>
            </w:pPr>
            <w:r>
              <w:rPr>
                <w:sz w:val="19"/>
              </w:rPr>
              <w:t>Objective of Insurance</w:t>
            </w:r>
          </w:p>
        </w:tc>
        <w:tc>
          <w:tcPr>
            <w:tcW w:w="5942" w:type="dxa"/>
          </w:tcPr>
          <w:p>
            <w:pPr>
              <w:pStyle w:val="TableParagraph"/>
              <w:spacing w:line="196" w:lineRule="exact"/>
              <w:ind w:left="100"/>
              <w:rPr>
                <w:sz w:val="19"/>
              </w:rPr>
            </w:pPr>
            <w:r>
              <w:rPr>
                <w:sz w:val="19"/>
              </w:rPr>
              <w:t>Saving / Risk Cover/ Saving and Risk Cover</w:t>
            </w:r>
          </w:p>
        </w:tc>
      </w:tr>
      <w:tr>
        <w:trPr>
          <w:trHeight w:val="469" w:hRule="atLeast"/>
        </w:trPr>
        <w:tc>
          <w:tcPr>
            <w:tcW w:w="509" w:type="dxa"/>
          </w:tcPr>
          <w:p>
            <w:pPr>
              <w:pStyle w:val="TableParagraph"/>
              <w:spacing w:line="208" w:lineRule="exact"/>
              <w:ind w:left="105"/>
              <w:rPr>
                <w:b/>
                <w:sz w:val="19"/>
              </w:rPr>
            </w:pPr>
            <w:r>
              <w:rPr>
                <w:b/>
                <w:sz w:val="19"/>
              </w:rPr>
              <w:t>II</w:t>
            </w:r>
          </w:p>
        </w:tc>
        <w:tc>
          <w:tcPr>
            <w:tcW w:w="3595" w:type="dxa"/>
          </w:tcPr>
          <w:p>
            <w:pPr>
              <w:pStyle w:val="TableParagraph"/>
              <w:spacing w:line="237" w:lineRule="auto"/>
              <w:ind w:left="95"/>
              <w:rPr>
                <w:sz w:val="19"/>
              </w:rPr>
            </w:pPr>
            <w:r>
              <w:rPr>
                <w:sz w:val="19"/>
              </w:rPr>
              <w:t>Whether proposal is under (please tick relevant options)</w:t>
            </w:r>
          </w:p>
        </w:tc>
        <w:tc>
          <w:tcPr>
            <w:tcW w:w="5942" w:type="dxa"/>
          </w:tcPr>
          <w:p>
            <w:pPr>
              <w:pStyle w:val="TableParagraph"/>
              <w:tabs>
                <w:tab w:pos="4094" w:val="left" w:leader="none"/>
              </w:tabs>
              <w:spacing w:line="208" w:lineRule="exact"/>
              <w:ind w:left="100"/>
              <w:rPr>
                <w:sz w:val="19"/>
              </w:rPr>
            </w:pPr>
            <w:r>
              <w:rPr>
                <w:sz w:val="19"/>
              </w:rPr>
              <w:t>Individual life  / Employer-</w:t>
            </w:r>
            <w:r>
              <w:rPr>
                <w:spacing w:val="-34"/>
                <w:sz w:val="19"/>
              </w:rPr>
              <w:t> </w:t>
            </w:r>
            <w:r>
              <w:rPr>
                <w:sz w:val="19"/>
              </w:rPr>
              <w:t>Employee</w:t>
            </w:r>
            <w:r>
              <w:rPr>
                <w:spacing w:val="-6"/>
                <w:sz w:val="19"/>
              </w:rPr>
              <w:t> </w:t>
            </w:r>
            <w:r>
              <w:rPr>
                <w:sz w:val="19"/>
              </w:rPr>
              <w:t>Scheme</w:t>
              <w:tab/>
              <w:t>/HUF /MWP</w:t>
            </w:r>
            <w:r>
              <w:rPr>
                <w:spacing w:val="48"/>
                <w:sz w:val="19"/>
              </w:rPr>
              <w:t> </w:t>
            </w:r>
            <w:r>
              <w:rPr>
                <w:sz w:val="19"/>
              </w:rPr>
              <w:t>**</w:t>
            </w:r>
          </w:p>
        </w:tc>
      </w:tr>
      <w:tr>
        <w:trPr>
          <w:trHeight w:val="469" w:hRule="atLeast"/>
        </w:trPr>
        <w:tc>
          <w:tcPr>
            <w:tcW w:w="509" w:type="dxa"/>
          </w:tcPr>
          <w:p>
            <w:pPr>
              <w:pStyle w:val="TableParagraph"/>
              <w:rPr>
                <w:rFonts w:ascii="Times New Roman"/>
                <w:sz w:val="18"/>
              </w:rPr>
            </w:pPr>
          </w:p>
        </w:tc>
        <w:tc>
          <w:tcPr>
            <w:tcW w:w="9537" w:type="dxa"/>
            <w:gridSpan w:val="2"/>
          </w:tcPr>
          <w:p>
            <w:pPr>
              <w:pStyle w:val="TableParagraph"/>
              <w:spacing w:line="226" w:lineRule="exact" w:before="11"/>
              <w:ind w:left="95" w:right="443"/>
              <w:rPr>
                <w:sz w:val="19"/>
              </w:rPr>
            </w:pPr>
            <w:r>
              <w:rPr>
                <w:rFonts w:ascii="Calibri"/>
                <w:sz w:val="20"/>
              </w:rPr>
              <w:t>** </w:t>
            </w:r>
            <w:r>
              <w:rPr>
                <w:sz w:val="19"/>
              </w:rPr>
              <w:t>Note: If proposal is not under individual life , please submit relevant questionnaire / annexure/supporting documents along with the proposal form</w:t>
            </w:r>
          </w:p>
        </w:tc>
      </w:tr>
    </w:tbl>
    <w:p>
      <w:pPr>
        <w:pStyle w:val="BodyText"/>
        <w:spacing w:before="4"/>
        <w:rPr>
          <w:b/>
          <w:sz w:val="15"/>
        </w:rPr>
      </w:pPr>
      <w:r>
        <w:rPr/>
        <w:pict>
          <v:group style="position:absolute;margin-left:79.67997pt;margin-top:10.799976pt;width:477.4pt;height:98.2pt;mso-position-horizontal-relative:page;mso-position-vertical-relative:paragraph;z-index:-15726080;mso-wrap-distance-left:0;mso-wrap-distance-right:0" coordorigin="1594,216" coordsize="9548,1964">
            <v:rect style="position:absolute;left:7732;top:700;width:221;height:135" filled="false" stroked="true" strokeweight=".704952pt" strokecolor="#000000">
              <v:stroke dashstyle="solid"/>
            </v:rect>
            <v:shape style="position:absolute;left:1598;top:220;width:9538;height:1954" type="#_x0000_t202" filled="false" stroked="true" strokeweight=".480046pt" strokecolor="#000000">
              <v:textbox inset="0,0,0,0">
                <w:txbxContent>
                  <w:p>
                    <w:pPr>
                      <w:spacing w:line="203" w:lineRule="exact" w:before="0"/>
                      <w:ind w:left="91" w:right="0" w:firstLine="0"/>
                      <w:jc w:val="left"/>
                      <w:rPr>
                        <w:sz w:val="19"/>
                      </w:rPr>
                    </w:pPr>
                    <w:r>
                      <w:rPr>
                        <w:sz w:val="19"/>
                      </w:rPr>
                      <w:t>Please Tick the Riders which you want to avail along with the base plan as per the Plan conditions</w:t>
                    </w:r>
                  </w:p>
                  <w:p>
                    <w:pPr>
                      <w:spacing w:line="240" w:lineRule="auto" w:before="11"/>
                      <w:rPr>
                        <w:sz w:val="18"/>
                      </w:rPr>
                    </w:pPr>
                  </w:p>
                  <w:p>
                    <w:pPr>
                      <w:numPr>
                        <w:ilvl w:val="0"/>
                        <w:numId w:val="4"/>
                      </w:numPr>
                      <w:tabs>
                        <w:tab w:pos="768" w:val="left" w:leader="none"/>
                      </w:tabs>
                      <w:spacing w:line="215" w:lineRule="exact" w:before="0"/>
                      <w:ind w:left="768" w:right="0" w:hanging="336"/>
                      <w:jc w:val="left"/>
                      <w:rPr>
                        <w:sz w:val="19"/>
                      </w:rPr>
                    </w:pPr>
                    <w:r>
                      <w:rPr>
                        <w:sz w:val="19"/>
                      </w:rPr>
                      <w:t>LIC’s New Term Assurance</w:t>
                    </w:r>
                    <w:r>
                      <w:rPr>
                        <w:spacing w:val="-9"/>
                        <w:sz w:val="19"/>
                      </w:rPr>
                      <w:t> </w:t>
                    </w:r>
                    <w:r>
                      <w:rPr>
                        <w:sz w:val="19"/>
                      </w:rPr>
                      <w:t>Rider</w:t>
                    </w:r>
                  </w:p>
                  <w:p>
                    <w:pPr>
                      <w:numPr>
                        <w:ilvl w:val="0"/>
                        <w:numId w:val="4"/>
                      </w:numPr>
                      <w:tabs>
                        <w:tab w:pos="768" w:val="left" w:leader="none"/>
                      </w:tabs>
                      <w:spacing w:line="214" w:lineRule="exact" w:before="0"/>
                      <w:ind w:left="768" w:right="0" w:hanging="336"/>
                      <w:jc w:val="left"/>
                      <w:rPr>
                        <w:sz w:val="19"/>
                      </w:rPr>
                    </w:pPr>
                    <w:r>
                      <w:rPr>
                        <w:sz w:val="19"/>
                      </w:rPr>
                      <w:t>LIC’s New Critical Illness Benefit</w:t>
                    </w:r>
                    <w:r>
                      <w:rPr>
                        <w:spacing w:val="-12"/>
                        <w:sz w:val="19"/>
                      </w:rPr>
                      <w:t> </w:t>
                    </w:r>
                    <w:r>
                      <w:rPr>
                        <w:sz w:val="19"/>
                      </w:rPr>
                      <w:t>Rider</w:t>
                    </w:r>
                  </w:p>
                  <w:p>
                    <w:pPr>
                      <w:numPr>
                        <w:ilvl w:val="0"/>
                        <w:numId w:val="4"/>
                      </w:numPr>
                      <w:tabs>
                        <w:tab w:pos="768" w:val="left" w:leader="none"/>
                      </w:tabs>
                      <w:spacing w:line="216" w:lineRule="exact" w:before="0"/>
                      <w:ind w:left="768" w:right="0" w:hanging="336"/>
                      <w:jc w:val="left"/>
                      <w:rPr>
                        <w:sz w:val="19"/>
                      </w:rPr>
                    </w:pPr>
                    <w:r>
                      <w:rPr>
                        <w:sz w:val="19"/>
                      </w:rPr>
                      <w:t>LIC’s Premium Waiver Benefit</w:t>
                    </w:r>
                    <w:r>
                      <w:rPr>
                        <w:spacing w:val="-11"/>
                        <w:sz w:val="19"/>
                      </w:rPr>
                      <w:t> </w:t>
                    </w:r>
                    <w:r>
                      <w:rPr>
                        <w:sz w:val="19"/>
                      </w:rPr>
                      <w:t>Rider</w:t>
                    </w:r>
                  </w:p>
                  <w:p>
                    <w:pPr>
                      <w:numPr>
                        <w:ilvl w:val="0"/>
                        <w:numId w:val="4"/>
                      </w:numPr>
                      <w:tabs>
                        <w:tab w:pos="768" w:val="left" w:leader="none"/>
                      </w:tabs>
                      <w:spacing w:line="216" w:lineRule="exact" w:before="0"/>
                      <w:ind w:left="768" w:right="0" w:hanging="336"/>
                      <w:jc w:val="left"/>
                      <w:rPr>
                        <w:sz w:val="19"/>
                      </w:rPr>
                    </w:pPr>
                    <w:r>
                      <w:rPr>
                        <w:sz w:val="19"/>
                      </w:rPr>
                      <w:t>LIC’s Accident Benefit Rider</w:t>
                    </w:r>
                    <w:r>
                      <w:rPr>
                        <w:spacing w:val="-3"/>
                        <w:sz w:val="19"/>
                      </w:rPr>
                      <w:t> </w:t>
                    </w:r>
                    <w:r>
                      <w:rPr>
                        <w:sz w:val="19"/>
                      </w:rPr>
                      <w:t>(AB)</w:t>
                    </w:r>
                  </w:p>
                  <w:p>
                    <w:pPr>
                      <w:spacing w:line="216" w:lineRule="exact" w:before="0"/>
                      <w:ind w:left="1401" w:right="0" w:firstLine="0"/>
                      <w:jc w:val="left"/>
                      <w:rPr>
                        <w:sz w:val="19"/>
                      </w:rPr>
                    </w:pPr>
                    <w:r>
                      <w:rPr>
                        <w:sz w:val="19"/>
                      </w:rPr>
                      <w:t>OR</w:t>
                    </w:r>
                  </w:p>
                  <w:p>
                    <w:pPr>
                      <w:spacing w:line="217" w:lineRule="exact" w:before="0"/>
                      <w:ind w:left="768" w:right="0" w:firstLine="0"/>
                      <w:jc w:val="left"/>
                      <w:rPr>
                        <w:sz w:val="19"/>
                      </w:rPr>
                    </w:pPr>
                    <w:r>
                      <w:rPr>
                        <w:sz w:val="19"/>
                      </w:rPr>
                      <w:t>LIC’s Accidental death and Disability benefit Rider (AD&amp;DB)</w:t>
                    </w:r>
                  </w:p>
                </w:txbxContent>
              </v:textbox>
              <v:stroke dashstyle="solid"/>
              <w10:wrap type="none"/>
            </v:shape>
            <w10:wrap type="topAndBottom"/>
          </v:group>
        </w:pict>
      </w:r>
    </w:p>
    <w:p>
      <w:pPr>
        <w:pStyle w:val="BodyText"/>
        <w:spacing w:before="10"/>
        <w:rPr>
          <w:b/>
          <w:sz w:val="16"/>
        </w:rPr>
      </w:pPr>
    </w:p>
    <w:tbl>
      <w:tblPr>
        <w:tblW w:w="0" w:type="auto"/>
        <w:jc w:val="left"/>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506"/>
        <w:gridCol w:w="1329"/>
        <w:gridCol w:w="1199"/>
        <w:gridCol w:w="1732"/>
        <w:gridCol w:w="789"/>
        <w:gridCol w:w="405"/>
        <w:gridCol w:w="1336"/>
        <w:gridCol w:w="242"/>
        <w:gridCol w:w="1087"/>
        <w:gridCol w:w="1413"/>
      </w:tblGrid>
      <w:tr>
        <w:trPr>
          <w:trHeight w:val="438" w:hRule="atLeast"/>
        </w:trPr>
        <w:tc>
          <w:tcPr>
            <w:tcW w:w="506" w:type="dxa"/>
            <w:tcBorders>
              <w:left w:val="thinThickMediumGap" w:sz="2" w:space="0" w:color="000000"/>
              <w:bottom w:val="thickThinMediumGap" w:sz="2" w:space="0" w:color="000000"/>
            </w:tcBorders>
          </w:tcPr>
          <w:p>
            <w:pPr>
              <w:pStyle w:val="TableParagraph"/>
              <w:spacing w:line="205" w:lineRule="exact"/>
              <w:ind w:left="100"/>
              <w:rPr>
                <w:b/>
                <w:sz w:val="19"/>
              </w:rPr>
            </w:pPr>
            <w:r>
              <w:rPr>
                <w:b/>
                <w:sz w:val="19"/>
              </w:rPr>
              <w:t>IV</w:t>
            </w:r>
          </w:p>
        </w:tc>
        <w:tc>
          <w:tcPr>
            <w:tcW w:w="9532" w:type="dxa"/>
            <w:gridSpan w:val="9"/>
            <w:tcBorders>
              <w:bottom w:val="thickThinMediumGap" w:sz="2" w:space="0" w:color="000000"/>
            </w:tcBorders>
          </w:tcPr>
          <w:p>
            <w:pPr>
              <w:pStyle w:val="TableParagraph"/>
              <w:spacing w:line="204" w:lineRule="exact"/>
              <w:ind w:left="86"/>
              <w:rPr>
                <w:b/>
                <w:sz w:val="19"/>
              </w:rPr>
            </w:pPr>
            <w:r>
              <w:rPr>
                <w:b/>
                <w:sz w:val="19"/>
              </w:rPr>
              <w:t>Plan , Sum assured and Rider selected by the Life to be assured( Riders are subject to availability</w:t>
            </w:r>
          </w:p>
          <w:p>
            <w:pPr>
              <w:pStyle w:val="TableParagraph"/>
              <w:spacing w:line="214" w:lineRule="exact"/>
              <w:ind w:left="86"/>
              <w:rPr>
                <w:b/>
                <w:sz w:val="19"/>
              </w:rPr>
            </w:pPr>
            <w:r>
              <w:rPr>
                <w:b/>
                <w:sz w:val="19"/>
              </w:rPr>
              <w:t>under the selected plan)</w:t>
            </w:r>
          </w:p>
        </w:tc>
      </w:tr>
      <w:tr>
        <w:trPr>
          <w:trHeight w:val="870" w:hRule="atLeast"/>
        </w:trPr>
        <w:tc>
          <w:tcPr>
            <w:tcW w:w="506" w:type="dxa"/>
            <w:tcBorders>
              <w:top w:val="thinThickMediumGap" w:sz="2" w:space="0" w:color="000000"/>
              <w:left w:val="thinThickMediumGap" w:sz="2" w:space="0" w:color="000000"/>
            </w:tcBorders>
          </w:tcPr>
          <w:p>
            <w:pPr>
              <w:pStyle w:val="TableParagraph"/>
              <w:spacing w:line="213" w:lineRule="exact"/>
              <w:ind w:left="100"/>
              <w:rPr>
                <w:sz w:val="19"/>
              </w:rPr>
            </w:pPr>
            <w:r>
              <w:rPr>
                <w:w w:val="99"/>
                <w:sz w:val="19"/>
              </w:rPr>
              <w:t>a</w:t>
            </w:r>
          </w:p>
        </w:tc>
        <w:tc>
          <w:tcPr>
            <w:tcW w:w="1329" w:type="dxa"/>
            <w:tcBorders>
              <w:top w:val="thinThickMediumGap" w:sz="2" w:space="0" w:color="000000"/>
            </w:tcBorders>
          </w:tcPr>
          <w:p>
            <w:pPr>
              <w:pStyle w:val="TableParagraph"/>
              <w:spacing w:line="237" w:lineRule="auto"/>
              <w:ind w:left="86" w:right="124"/>
              <w:rPr>
                <w:sz w:val="19"/>
              </w:rPr>
            </w:pPr>
            <w:r>
              <w:rPr>
                <w:sz w:val="19"/>
              </w:rPr>
              <w:t>Plan , Term &amp; Premium paying Term</w:t>
            </w:r>
          </w:p>
        </w:tc>
        <w:tc>
          <w:tcPr>
            <w:tcW w:w="1199" w:type="dxa"/>
            <w:tcBorders>
              <w:top w:val="thinThickMediumGap" w:sz="2" w:space="0" w:color="000000"/>
            </w:tcBorders>
          </w:tcPr>
          <w:p>
            <w:pPr>
              <w:pStyle w:val="TableParagraph"/>
              <w:spacing w:line="237" w:lineRule="auto"/>
              <w:ind w:left="91"/>
              <w:rPr>
                <w:sz w:val="19"/>
              </w:rPr>
            </w:pPr>
            <w:r>
              <w:rPr>
                <w:sz w:val="19"/>
              </w:rPr>
              <w:t>Sum Proposed (Basic Sum</w:t>
            </w:r>
          </w:p>
          <w:p>
            <w:pPr>
              <w:pStyle w:val="TableParagraph"/>
              <w:spacing w:line="205" w:lineRule="exact"/>
              <w:ind w:left="91"/>
              <w:rPr>
                <w:sz w:val="19"/>
              </w:rPr>
            </w:pPr>
            <w:r>
              <w:rPr>
                <w:sz w:val="19"/>
              </w:rPr>
              <w:t>Assured)</w:t>
            </w:r>
          </w:p>
        </w:tc>
        <w:tc>
          <w:tcPr>
            <w:tcW w:w="1732" w:type="dxa"/>
            <w:tcBorders>
              <w:top w:val="thinThickMediumGap" w:sz="2" w:space="0" w:color="000000"/>
            </w:tcBorders>
          </w:tcPr>
          <w:p>
            <w:pPr>
              <w:pStyle w:val="TableParagraph"/>
              <w:spacing w:line="237" w:lineRule="auto"/>
              <w:ind w:left="92"/>
              <w:rPr>
                <w:sz w:val="19"/>
              </w:rPr>
            </w:pPr>
            <w:r>
              <w:rPr>
                <w:sz w:val="19"/>
              </w:rPr>
              <w:t>Mode of Premium Payment (Yly/Hly/Qly/ SSS</w:t>
            </w:r>
          </w:p>
          <w:p>
            <w:pPr>
              <w:pStyle w:val="TableParagraph"/>
              <w:spacing w:line="205" w:lineRule="exact"/>
              <w:ind w:left="92"/>
              <w:rPr>
                <w:sz w:val="19"/>
              </w:rPr>
            </w:pPr>
            <w:r>
              <w:rPr>
                <w:sz w:val="19"/>
              </w:rPr>
              <w:t>/NACH/ Single)</w:t>
            </w:r>
          </w:p>
        </w:tc>
        <w:tc>
          <w:tcPr>
            <w:tcW w:w="1194" w:type="dxa"/>
            <w:gridSpan w:val="2"/>
            <w:tcBorders>
              <w:top w:val="thinThickMediumGap" w:sz="2" w:space="0" w:color="000000"/>
            </w:tcBorders>
          </w:tcPr>
          <w:p>
            <w:pPr>
              <w:pStyle w:val="TableParagraph"/>
              <w:spacing w:line="237" w:lineRule="auto"/>
              <w:ind w:left="93" w:right="120"/>
              <w:rPr>
                <w:sz w:val="19"/>
              </w:rPr>
            </w:pPr>
            <w:r>
              <w:rPr>
                <w:sz w:val="19"/>
              </w:rPr>
              <w:t>Term </w:t>
            </w:r>
            <w:r>
              <w:rPr>
                <w:spacing w:val="-4"/>
                <w:sz w:val="19"/>
              </w:rPr>
              <w:t>Rider </w:t>
            </w:r>
            <w:r>
              <w:rPr>
                <w:sz w:val="19"/>
              </w:rPr>
              <w:t>Sum proposed</w:t>
            </w:r>
          </w:p>
          <w:p>
            <w:pPr>
              <w:pStyle w:val="TableParagraph"/>
              <w:spacing w:line="205" w:lineRule="exact"/>
              <w:ind w:left="93"/>
              <w:rPr>
                <w:sz w:val="19"/>
              </w:rPr>
            </w:pPr>
            <w:r>
              <w:rPr>
                <w:sz w:val="19"/>
              </w:rPr>
              <w:t>(if</w:t>
            </w:r>
            <w:r>
              <w:rPr>
                <w:spacing w:val="-8"/>
                <w:sz w:val="19"/>
              </w:rPr>
              <w:t> </w:t>
            </w:r>
            <w:r>
              <w:rPr>
                <w:sz w:val="19"/>
              </w:rPr>
              <w:t>opted)</w:t>
            </w:r>
          </w:p>
        </w:tc>
        <w:tc>
          <w:tcPr>
            <w:tcW w:w="1336" w:type="dxa"/>
            <w:tcBorders>
              <w:top w:val="thinThickMediumGap" w:sz="2" w:space="0" w:color="000000"/>
              <w:right w:val="thickThinMediumGap" w:sz="2" w:space="0" w:color="000000"/>
            </w:tcBorders>
          </w:tcPr>
          <w:p>
            <w:pPr>
              <w:pStyle w:val="TableParagraph"/>
              <w:spacing w:line="237" w:lineRule="auto"/>
              <w:ind w:left="99" w:right="113"/>
              <w:rPr>
                <w:sz w:val="19"/>
              </w:rPr>
            </w:pPr>
            <w:r>
              <w:rPr>
                <w:sz w:val="19"/>
              </w:rPr>
              <w:t>Critical illness sum proposed (if</w:t>
            </w:r>
          </w:p>
          <w:p>
            <w:pPr>
              <w:pStyle w:val="TableParagraph"/>
              <w:spacing w:line="205" w:lineRule="exact"/>
              <w:ind w:left="99"/>
              <w:rPr>
                <w:sz w:val="19"/>
              </w:rPr>
            </w:pPr>
            <w:r>
              <w:rPr>
                <w:sz w:val="19"/>
              </w:rPr>
              <w:t>opted)</w:t>
            </w:r>
          </w:p>
        </w:tc>
        <w:tc>
          <w:tcPr>
            <w:tcW w:w="1329" w:type="dxa"/>
            <w:gridSpan w:val="2"/>
            <w:tcBorders>
              <w:top w:val="thinThickMediumGap" w:sz="2" w:space="0" w:color="000000"/>
              <w:left w:val="thinThickMediumGap" w:sz="2" w:space="0" w:color="000000"/>
              <w:right w:val="thinThickMediumGap" w:sz="2" w:space="0" w:color="000000"/>
            </w:tcBorders>
          </w:tcPr>
          <w:p>
            <w:pPr>
              <w:pStyle w:val="TableParagraph"/>
              <w:spacing w:line="237" w:lineRule="auto"/>
              <w:ind w:left="100"/>
              <w:rPr>
                <w:sz w:val="19"/>
              </w:rPr>
            </w:pPr>
            <w:r>
              <w:rPr>
                <w:sz w:val="19"/>
              </w:rPr>
              <w:t>Accident benefit sum proposed (if</w:t>
            </w:r>
          </w:p>
          <w:p>
            <w:pPr>
              <w:pStyle w:val="TableParagraph"/>
              <w:spacing w:line="205" w:lineRule="exact"/>
              <w:ind w:left="100"/>
              <w:rPr>
                <w:sz w:val="19"/>
              </w:rPr>
            </w:pPr>
            <w:r>
              <w:rPr>
                <w:sz w:val="19"/>
              </w:rPr>
              <w:t>opted)</w:t>
            </w:r>
          </w:p>
        </w:tc>
        <w:tc>
          <w:tcPr>
            <w:tcW w:w="1413" w:type="dxa"/>
            <w:tcBorders>
              <w:top w:val="thinThickMediumGap" w:sz="2" w:space="0" w:color="000000"/>
              <w:left w:val="thickThinMediumGap" w:sz="2" w:space="0" w:color="000000"/>
            </w:tcBorders>
          </w:tcPr>
          <w:p>
            <w:pPr>
              <w:pStyle w:val="TableParagraph"/>
              <w:spacing w:line="237" w:lineRule="auto"/>
              <w:ind w:left="105" w:right="48"/>
              <w:rPr>
                <w:sz w:val="19"/>
              </w:rPr>
            </w:pPr>
            <w:r>
              <w:rPr>
                <w:sz w:val="19"/>
              </w:rPr>
              <w:t>If policy is to be dated back indicate date</w:t>
            </w:r>
          </w:p>
        </w:tc>
      </w:tr>
      <w:tr>
        <w:trPr>
          <w:trHeight w:val="510" w:hRule="atLeast"/>
        </w:trPr>
        <w:tc>
          <w:tcPr>
            <w:tcW w:w="506" w:type="dxa"/>
            <w:tcBorders>
              <w:left w:val="thinThickMediumGap" w:sz="2" w:space="0" w:color="000000"/>
              <w:bottom w:val="thickThinMediumGap" w:sz="2" w:space="0" w:color="000000"/>
            </w:tcBorders>
          </w:tcPr>
          <w:p>
            <w:pPr>
              <w:pStyle w:val="TableParagraph"/>
              <w:rPr>
                <w:rFonts w:ascii="Times New Roman"/>
                <w:sz w:val="18"/>
              </w:rPr>
            </w:pPr>
          </w:p>
        </w:tc>
        <w:tc>
          <w:tcPr>
            <w:tcW w:w="1329" w:type="dxa"/>
            <w:tcBorders>
              <w:bottom w:val="thickThinMediumGap" w:sz="2" w:space="0" w:color="000000"/>
            </w:tcBorders>
          </w:tcPr>
          <w:p>
            <w:pPr>
              <w:pStyle w:val="TableParagraph"/>
              <w:rPr>
                <w:rFonts w:ascii="Times New Roman"/>
                <w:sz w:val="18"/>
              </w:rPr>
            </w:pPr>
          </w:p>
        </w:tc>
        <w:tc>
          <w:tcPr>
            <w:tcW w:w="1199" w:type="dxa"/>
            <w:tcBorders>
              <w:bottom w:val="thickThinMediumGap" w:sz="2" w:space="0" w:color="000000"/>
            </w:tcBorders>
          </w:tcPr>
          <w:p>
            <w:pPr>
              <w:pStyle w:val="TableParagraph"/>
              <w:rPr>
                <w:rFonts w:ascii="Times New Roman"/>
                <w:sz w:val="18"/>
              </w:rPr>
            </w:pPr>
          </w:p>
        </w:tc>
        <w:tc>
          <w:tcPr>
            <w:tcW w:w="1732" w:type="dxa"/>
            <w:tcBorders>
              <w:bottom w:val="thickThinMediumGap" w:sz="2" w:space="0" w:color="000000"/>
            </w:tcBorders>
          </w:tcPr>
          <w:p>
            <w:pPr>
              <w:pStyle w:val="TableParagraph"/>
              <w:rPr>
                <w:rFonts w:ascii="Times New Roman"/>
                <w:sz w:val="18"/>
              </w:rPr>
            </w:pPr>
          </w:p>
        </w:tc>
        <w:tc>
          <w:tcPr>
            <w:tcW w:w="1194" w:type="dxa"/>
            <w:gridSpan w:val="2"/>
            <w:tcBorders>
              <w:bottom w:val="thickThinMediumGap" w:sz="2" w:space="0" w:color="000000"/>
            </w:tcBorders>
          </w:tcPr>
          <w:p>
            <w:pPr>
              <w:pStyle w:val="TableParagraph"/>
              <w:rPr>
                <w:rFonts w:ascii="Times New Roman"/>
                <w:sz w:val="18"/>
              </w:rPr>
            </w:pPr>
          </w:p>
        </w:tc>
        <w:tc>
          <w:tcPr>
            <w:tcW w:w="1336" w:type="dxa"/>
            <w:tcBorders>
              <w:bottom w:val="thickThinMediumGap" w:sz="2" w:space="0" w:color="000000"/>
              <w:right w:val="thickThinMediumGap" w:sz="2" w:space="0" w:color="000000"/>
            </w:tcBorders>
          </w:tcPr>
          <w:p>
            <w:pPr>
              <w:pStyle w:val="TableParagraph"/>
              <w:rPr>
                <w:rFonts w:ascii="Times New Roman"/>
                <w:sz w:val="18"/>
              </w:rPr>
            </w:pPr>
          </w:p>
        </w:tc>
        <w:tc>
          <w:tcPr>
            <w:tcW w:w="1329" w:type="dxa"/>
            <w:gridSpan w:val="2"/>
            <w:tcBorders>
              <w:left w:val="thinThickMediumGap" w:sz="2" w:space="0" w:color="000000"/>
              <w:bottom w:val="thickThinMediumGap" w:sz="2" w:space="0" w:color="000000"/>
              <w:right w:val="thinThickMediumGap" w:sz="2" w:space="0" w:color="000000"/>
            </w:tcBorders>
          </w:tcPr>
          <w:p>
            <w:pPr>
              <w:pStyle w:val="TableParagraph"/>
              <w:rPr>
                <w:rFonts w:ascii="Times New Roman"/>
                <w:sz w:val="18"/>
              </w:rPr>
            </w:pPr>
          </w:p>
        </w:tc>
        <w:tc>
          <w:tcPr>
            <w:tcW w:w="1413" w:type="dxa"/>
            <w:tcBorders>
              <w:left w:val="thickThinMediumGap" w:sz="2" w:space="0" w:color="000000"/>
              <w:bottom w:val="thickThinMediumGap" w:sz="2" w:space="0" w:color="000000"/>
            </w:tcBorders>
          </w:tcPr>
          <w:p>
            <w:pPr>
              <w:pStyle w:val="TableParagraph"/>
              <w:rPr>
                <w:rFonts w:ascii="Times New Roman"/>
                <w:sz w:val="18"/>
              </w:rPr>
            </w:pPr>
          </w:p>
        </w:tc>
      </w:tr>
      <w:tr>
        <w:trPr>
          <w:trHeight w:val="1314" w:hRule="atLeast"/>
        </w:trPr>
        <w:tc>
          <w:tcPr>
            <w:tcW w:w="506" w:type="dxa"/>
            <w:tcBorders>
              <w:top w:val="thinThickMediumGap" w:sz="2" w:space="0" w:color="000000"/>
              <w:left w:val="thinThickMediumGap" w:sz="2" w:space="0" w:color="000000"/>
            </w:tcBorders>
          </w:tcPr>
          <w:p>
            <w:pPr>
              <w:pStyle w:val="TableParagraph"/>
              <w:spacing w:line="213" w:lineRule="exact"/>
              <w:ind w:left="100"/>
              <w:rPr>
                <w:sz w:val="19"/>
              </w:rPr>
            </w:pPr>
            <w:r>
              <w:rPr>
                <w:w w:val="99"/>
                <w:sz w:val="19"/>
              </w:rPr>
              <w:t>b</w:t>
            </w:r>
          </w:p>
        </w:tc>
        <w:tc>
          <w:tcPr>
            <w:tcW w:w="7032" w:type="dxa"/>
            <w:gridSpan w:val="7"/>
            <w:tcBorders>
              <w:top w:val="thinThickMediumGap" w:sz="2" w:space="0" w:color="000000"/>
            </w:tcBorders>
          </w:tcPr>
          <w:p>
            <w:pPr>
              <w:pStyle w:val="TableParagraph"/>
              <w:spacing w:line="237" w:lineRule="auto"/>
              <w:ind w:left="86"/>
              <w:rPr>
                <w:sz w:val="19"/>
              </w:rPr>
            </w:pPr>
            <w:r>
              <w:rPr>
                <w:sz w:val="19"/>
              </w:rPr>
              <w:t>Applicable to Police Personnel if LIC’s Accident Benefit Rider / LIC’s Accidental Death And Disability Benefit Rider is opted for :</w:t>
            </w:r>
          </w:p>
          <w:p>
            <w:pPr>
              <w:pStyle w:val="TableParagraph"/>
              <w:spacing w:before="2"/>
              <w:rPr>
                <w:b/>
                <w:sz w:val="18"/>
              </w:rPr>
            </w:pPr>
          </w:p>
          <w:p>
            <w:pPr>
              <w:pStyle w:val="TableParagraph"/>
              <w:numPr>
                <w:ilvl w:val="0"/>
                <w:numId w:val="5"/>
              </w:numPr>
              <w:tabs>
                <w:tab w:pos="762" w:val="left" w:leader="none"/>
                <w:tab w:pos="763" w:val="left" w:leader="none"/>
              </w:tabs>
              <w:spacing w:line="242" w:lineRule="auto" w:before="0" w:after="0"/>
              <w:ind w:left="763" w:right="255" w:hanging="336"/>
              <w:jc w:val="left"/>
              <w:rPr>
                <w:sz w:val="19"/>
              </w:rPr>
            </w:pPr>
            <w:r>
              <w:rPr>
                <w:sz w:val="19"/>
              </w:rPr>
              <w:t>Whether</w:t>
            </w:r>
            <w:r>
              <w:rPr>
                <w:spacing w:val="-7"/>
                <w:sz w:val="19"/>
              </w:rPr>
              <w:t> </w:t>
            </w:r>
            <w:r>
              <w:rPr>
                <w:sz w:val="19"/>
              </w:rPr>
              <w:t>you</w:t>
            </w:r>
            <w:r>
              <w:rPr>
                <w:spacing w:val="-11"/>
                <w:sz w:val="19"/>
              </w:rPr>
              <w:t> </w:t>
            </w:r>
            <w:r>
              <w:rPr>
                <w:sz w:val="19"/>
              </w:rPr>
              <w:t>are</w:t>
            </w:r>
            <w:r>
              <w:rPr>
                <w:spacing w:val="-5"/>
                <w:sz w:val="19"/>
              </w:rPr>
              <w:t> </w:t>
            </w:r>
            <w:r>
              <w:rPr>
                <w:sz w:val="19"/>
              </w:rPr>
              <w:t>engaged</w:t>
            </w:r>
            <w:r>
              <w:rPr>
                <w:spacing w:val="-6"/>
                <w:sz w:val="19"/>
              </w:rPr>
              <w:t> </w:t>
            </w:r>
            <w:r>
              <w:rPr>
                <w:sz w:val="19"/>
              </w:rPr>
              <w:t>in</w:t>
            </w:r>
            <w:r>
              <w:rPr>
                <w:spacing w:val="-6"/>
                <w:sz w:val="19"/>
              </w:rPr>
              <w:t> </w:t>
            </w:r>
            <w:r>
              <w:rPr>
                <w:sz w:val="19"/>
              </w:rPr>
              <w:t>police</w:t>
            </w:r>
            <w:r>
              <w:rPr>
                <w:spacing w:val="-6"/>
                <w:sz w:val="19"/>
              </w:rPr>
              <w:t> </w:t>
            </w:r>
            <w:r>
              <w:rPr>
                <w:sz w:val="19"/>
              </w:rPr>
              <w:t>duty</w:t>
            </w:r>
            <w:r>
              <w:rPr>
                <w:spacing w:val="-14"/>
                <w:sz w:val="19"/>
              </w:rPr>
              <w:t> </w:t>
            </w:r>
            <w:r>
              <w:rPr>
                <w:spacing w:val="2"/>
                <w:sz w:val="19"/>
              </w:rPr>
              <w:t>in</w:t>
            </w:r>
            <w:r>
              <w:rPr>
                <w:spacing w:val="-6"/>
                <w:sz w:val="19"/>
              </w:rPr>
              <w:t> </w:t>
            </w:r>
            <w:r>
              <w:rPr>
                <w:sz w:val="19"/>
              </w:rPr>
              <w:t>any</w:t>
            </w:r>
            <w:r>
              <w:rPr>
                <w:spacing w:val="-9"/>
                <w:sz w:val="19"/>
              </w:rPr>
              <w:t> </w:t>
            </w:r>
            <w:r>
              <w:rPr>
                <w:sz w:val="19"/>
              </w:rPr>
              <w:t>police</w:t>
            </w:r>
            <w:r>
              <w:rPr>
                <w:spacing w:val="-6"/>
                <w:sz w:val="19"/>
              </w:rPr>
              <w:t> </w:t>
            </w:r>
            <w:r>
              <w:rPr>
                <w:sz w:val="19"/>
              </w:rPr>
              <w:t>organization</w:t>
            </w:r>
            <w:r>
              <w:rPr>
                <w:spacing w:val="-6"/>
                <w:sz w:val="19"/>
              </w:rPr>
              <w:t> </w:t>
            </w:r>
            <w:r>
              <w:rPr>
                <w:sz w:val="19"/>
              </w:rPr>
              <w:t>other than paramilitary force?If</w:t>
            </w:r>
            <w:r>
              <w:rPr>
                <w:spacing w:val="-10"/>
                <w:sz w:val="19"/>
              </w:rPr>
              <w:t> </w:t>
            </w:r>
            <w:r>
              <w:rPr>
                <w:spacing w:val="-3"/>
                <w:sz w:val="19"/>
              </w:rPr>
              <w:t>“Yes”,</w:t>
            </w:r>
          </w:p>
          <w:p>
            <w:pPr>
              <w:pStyle w:val="TableParagraph"/>
              <w:numPr>
                <w:ilvl w:val="0"/>
                <w:numId w:val="5"/>
              </w:numPr>
              <w:tabs>
                <w:tab w:pos="763" w:val="left" w:leader="none"/>
              </w:tabs>
              <w:spacing w:line="211" w:lineRule="exact" w:before="0" w:after="0"/>
              <w:ind w:left="763" w:right="0" w:hanging="336"/>
              <w:jc w:val="left"/>
              <w:rPr>
                <w:sz w:val="19"/>
              </w:rPr>
            </w:pPr>
            <w:r>
              <w:rPr>
                <w:sz w:val="19"/>
              </w:rPr>
              <w:t>Whether</w:t>
            </w:r>
            <w:r>
              <w:rPr>
                <w:spacing w:val="-4"/>
                <w:sz w:val="19"/>
              </w:rPr>
              <w:t> </w:t>
            </w:r>
            <w:r>
              <w:rPr>
                <w:sz w:val="19"/>
              </w:rPr>
              <w:t>you</w:t>
            </w:r>
            <w:r>
              <w:rPr>
                <w:spacing w:val="-7"/>
                <w:sz w:val="19"/>
              </w:rPr>
              <w:t> </w:t>
            </w:r>
            <w:r>
              <w:rPr>
                <w:sz w:val="19"/>
              </w:rPr>
              <w:t>wish</w:t>
            </w:r>
            <w:r>
              <w:rPr>
                <w:spacing w:val="-3"/>
                <w:sz w:val="19"/>
              </w:rPr>
              <w:t> </w:t>
            </w:r>
            <w:r>
              <w:rPr>
                <w:sz w:val="19"/>
              </w:rPr>
              <w:t>to</w:t>
            </w:r>
            <w:r>
              <w:rPr>
                <w:spacing w:val="-2"/>
                <w:sz w:val="19"/>
              </w:rPr>
              <w:t> </w:t>
            </w:r>
            <w:r>
              <w:rPr>
                <w:sz w:val="19"/>
              </w:rPr>
              <w:t>avail</w:t>
            </w:r>
            <w:r>
              <w:rPr>
                <w:spacing w:val="-2"/>
                <w:sz w:val="19"/>
              </w:rPr>
              <w:t> </w:t>
            </w:r>
            <w:r>
              <w:rPr>
                <w:sz w:val="19"/>
              </w:rPr>
              <w:t>the</w:t>
            </w:r>
            <w:r>
              <w:rPr>
                <w:spacing w:val="-3"/>
                <w:sz w:val="19"/>
              </w:rPr>
              <w:t> </w:t>
            </w:r>
            <w:r>
              <w:rPr>
                <w:sz w:val="19"/>
              </w:rPr>
              <w:t>AB/AD&amp;</w:t>
            </w:r>
            <w:r>
              <w:rPr>
                <w:spacing w:val="-4"/>
                <w:sz w:val="19"/>
              </w:rPr>
              <w:t> </w:t>
            </w:r>
            <w:r>
              <w:rPr>
                <w:sz w:val="19"/>
              </w:rPr>
              <w:t>DB</w:t>
            </w:r>
            <w:r>
              <w:rPr>
                <w:spacing w:val="-4"/>
                <w:sz w:val="19"/>
              </w:rPr>
              <w:t> </w:t>
            </w:r>
            <w:r>
              <w:rPr>
                <w:sz w:val="19"/>
              </w:rPr>
              <w:t>rider</w:t>
            </w:r>
            <w:r>
              <w:rPr>
                <w:spacing w:val="-9"/>
                <w:sz w:val="19"/>
              </w:rPr>
              <w:t> </w:t>
            </w:r>
            <w:r>
              <w:rPr>
                <w:sz w:val="19"/>
              </w:rPr>
              <w:t>while</w:t>
            </w:r>
            <w:r>
              <w:rPr>
                <w:spacing w:val="-2"/>
                <w:sz w:val="19"/>
              </w:rPr>
              <w:t> </w:t>
            </w:r>
            <w:r>
              <w:rPr>
                <w:spacing w:val="-3"/>
                <w:sz w:val="19"/>
              </w:rPr>
              <w:t>on</w:t>
            </w:r>
            <w:r>
              <w:rPr>
                <w:spacing w:val="-8"/>
                <w:sz w:val="19"/>
              </w:rPr>
              <w:t> </w:t>
            </w:r>
            <w:r>
              <w:rPr>
                <w:sz w:val="19"/>
              </w:rPr>
              <w:t>police</w:t>
            </w:r>
            <w:r>
              <w:rPr>
                <w:spacing w:val="-2"/>
                <w:sz w:val="19"/>
              </w:rPr>
              <w:t> </w:t>
            </w:r>
            <w:r>
              <w:rPr>
                <w:sz w:val="19"/>
              </w:rPr>
              <w:t>duty?</w:t>
            </w:r>
          </w:p>
        </w:tc>
        <w:tc>
          <w:tcPr>
            <w:tcW w:w="2500" w:type="dxa"/>
            <w:gridSpan w:val="2"/>
            <w:tcBorders>
              <w:top w:val="thinThickMediumGap" w:sz="2" w:space="0" w:color="000000"/>
            </w:tcBorders>
          </w:tcPr>
          <w:p>
            <w:pPr>
              <w:pStyle w:val="TableParagraph"/>
              <w:rPr>
                <w:b/>
                <w:sz w:val="18"/>
              </w:rPr>
            </w:pPr>
          </w:p>
          <w:p>
            <w:pPr>
              <w:pStyle w:val="TableParagraph"/>
              <w:spacing w:before="5"/>
              <w:rPr>
                <w:b/>
                <w:sz w:val="19"/>
              </w:rPr>
            </w:pPr>
          </w:p>
          <w:p>
            <w:pPr>
              <w:pStyle w:val="TableParagraph"/>
              <w:spacing w:line="430" w:lineRule="atLeast"/>
              <w:ind w:left="95" w:right="1761"/>
              <w:rPr>
                <w:sz w:val="19"/>
              </w:rPr>
            </w:pPr>
            <w:r>
              <w:rPr>
                <w:sz w:val="19"/>
              </w:rPr>
              <w:t>Y/N Y/N</w:t>
            </w:r>
          </w:p>
        </w:tc>
      </w:tr>
      <w:tr>
        <w:trPr>
          <w:trHeight w:val="637" w:hRule="atLeast"/>
        </w:trPr>
        <w:tc>
          <w:tcPr>
            <w:tcW w:w="506" w:type="dxa"/>
            <w:tcBorders>
              <w:left w:val="thinThickMediumGap" w:sz="2" w:space="0" w:color="000000"/>
            </w:tcBorders>
          </w:tcPr>
          <w:p>
            <w:pPr>
              <w:pStyle w:val="TableParagraph"/>
              <w:spacing w:line="193" w:lineRule="exact"/>
              <w:ind w:left="100"/>
              <w:rPr>
                <w:sz w:val="19"/>
              </w:rPr>
            </w:pPr>
            <w:r>
              <w:rPr>
                <w:w w:val="99"/>
                <w:sz w:val="19"/>
              </w:rPr>
              <w:t>c</w:t>
            </w:r>
          </w:p>
        </w:tc>
        <w:tc>
          <w:tcPr>
            <w:tcW w:w="5049" w:type="dxa"/>
            <w:gridSpan w:val="4"/>
          </w:tcPr>
          <w:p>
            <w:pPr>
              <w:pStyle w:val="TableParagraph"/>
              <w:spacing w:line="193" w:lineRule="exact"/>
              <w:ind w:left="86"/>
              <w:rPr>
                <w:sz w:val="19"/>
              </w:rPr>
            </w:pPr>
            <w:r>
              <w:rPr>
                <w:sz w:val="19"/>
              </w:rPr>
              <w:t>For SSS Policies :</w:t>
            </w:r>
          </w:p>
          <w:p>
            <w:pPr>
              <w:pStyle w:val="TableParagraph"/>
              <w:numPr>
                <w:ilvl w:val="0"/>
                <w:numId w:val="6"/>
              </w:numPr>
              <w:tabs>
                <w:tab w:pos="426" w:val="left" w:leader="none"/>
                <w:tab w:pos="427" w:val="left" w:leader="none"/>
              </w:tabs>
              <w:spacing w:line="217" w:lineRule="exact" w:before="2" w:after="0"/>
              <w:ind w:left="427" w:right="0" w:hanging="341"/>
              <w:jc w:val="left"/>
              <w:rPr>
                <w:sz w:val="19"/>
              </w:rPr>
            </w:pPr>
            <w:r>
              <w:rPr>
                <w:sz w:val="19"/>
              </w:rPr>
              <w:t>Paying authority code and Dept</w:t>
            </w:r>
            <w:r>
              <w:rPr>
                <w:spacing w:val="-9"/>
                <w:sz w:val="19"/>
              </w:rPr>
              <w:t> </w:t>
            </w:r>
            <w:r>
              <w:rPr>
                <w:sz w:val="19"/>
              </w:rPr>
              <w:t>No</w:t>
            </w:r>
          </w:p>
          <w:p>
            <w:pPr>
              <w:pStyle w:val="TableParagraph"/>
              <w:numPr>
                <w:ilvl w:val="0"/>
                <w:numId w:val="6"/>
              </w:numPr>
              <w:tabs>
                <w:tab w:pos="426" w:val="left" w:leader="none"/>
                <w:tab w:pos="427" w:val="left" w:leader="none"/>
              </w:tabs>
              <w:spacing w:line="204" w:lineRule="exact" w:before="0" w:after="0"/>
              <w:ind w:left="427" w:right="0" w:hanging="341"/>
              <w:jc w:val="left"/>
              <w:rPr>
                <w:sz w:val="19"/>
              </w:rPr>
            </w:pPr>
            <w:r>
              <w:rPr>
                <w:sz w:val="19"/>
              </w:rPr>
              <w:t>Badge or SR No</w:t>
            </w:r>
          </w:p>
        </w:tc>
        <w:tc>
          <w:tcPr>
            <w:tcW w:w="4483" w:type="dxa"/>
            <w:gridSpan w:val="5"/>
          </w:tcPr>
          <w:p>
            <w:pPr>
              <w:pStyle w:val="TableParagraph"/>
              <w:rPr>
                <w:rFonts w:ascii="Times New Roman"/>
                <w:sz w:val="18"/>
              </w:rPr>
            </w:pPr>
          </w:p>
        </w:tc>
      </w:tr>
    </w:tbl>
    <w:p>
      <w:pPr>
        <w:pStyle w:val="BodyText"/>
        <w:spacing w:before="2"/>
        <w:rPr>
          <w:b/>
          <w:sz w:val="16"/>
        </w:rPr>
      </w:pPr>
      <w:r>
        <w:rPr/>
        <w:pict>
          <v:group style="position:absolute;margin-left:54.239994pt;margin-top:11.28pt;width:502.8pt;height:163pt;mso-position-horizontal-relative:page;mso-position-vertical-relative:paragraph;z-index:-15723520;mso-wrap-distance-left:0;mso-wrap-distance-right:0" coordorigin="1085,226" coordsize="10056,3260">
            <v:shape style="position:absolute;left:1084;top:225;width:10056;height:3260" coordorigin="1085,226" coordsize="10056,3260" path="m1094,226l1085,226,1085,3485,1094,3485,1094,226xm11141,226l11131,226,11131,226,1094,226,1094,235,11131,235,11131,3475,1094,3475,1094,3485,11131,3485,11131,3485,11141,3485,11141,226xe" filled="true" fillcolor="#000000" stroked="false">
              <v:path arrowok="t"/>
              <v:fill type="solid"/>
            </v:shape>
            <v:shape style="position:absolute;left:1195;top:252;width:9865;height:2139" type="#_x0000_t202" filled="false" stroked="false">
              <v:textbox inset="0,0,0,0">
                <w:txbxContent>
                  <w:p>
                    <w:pPr>
                      <w:spacing w:line="187" w:lineRule="exact" w:before="0"/>
                      <w:ind w:left="0" w:right="0" w:firstLine="0"/>
                      <w:jc w:val="left"/>
                      <w:rPr>
                        <w:b/>
                        <w:sz w:val="19"/>
                      </w:rPr>
                    </w:pPr>
                    <w:r>
                      <w:rPr>
                        <w:b/>
                        <w:sz w:val="19"/>
                      </w:rPr>
                      <w:t>V. To be answered only if proposing for “LIC’s Premium Waiver Benefit Rider ” in case of insurance on</w:t>
                    </w:r>
                  </w:p>
                  <w:p>
                    <w:pPr>
                      <w:spacing w:before="2"/>
                      <w:ind w:left="0" w:right="0" w:firstLine="0"/>
                      <w:jc w:val="both"/>
                      <w:rPr>
                        <w:b/>
                        <w:sz w:val="19"/>
                      </w:rPr>
                    </w:pPr>
                    <w:r>
                      <w:rPr>
                        <w:b/>
                        <w:sz w:val="19"/>
                      </w:rPr>
                      <w:t>Minor Life</w:t>
                    </w:r>
                  </w:p>
                  <w:p>
                    <w:pPr>
                      <w:spacing w:line="240" w:lineRule="auto" w:before="8"/>
                      <w:rPr>
                        <w:b/>
                        <w:sz w:val="18"/>
                      </w:rPr>
                    </w:pPr>
                  </w:p>
                  <w:p>
                    <w:pPr>
                      <w:spacing w:line="237" w:lineRule="auto" w:before="0"/>
                      <w:ind w:left="0" w:right="18" w:firstLine="0"/>
                      <w:jc w:val="both"/>
                      <w:rPr>
                        <w:sz w:val="19"/>
                      </w:rPr>
                    </w:pPr>
                    <w:r>
                      <w:rPr>
                        <w:sz w:val="19"/>
                      </w:rPr>
                      <w:t>Premium Waiver Benefit under this rider shall be equal to waiver of premiums payable under the Base Policy falling due on and after the date of death of Proposer till the expiry of rider term.</w:t>
                    </w:r>
                  </w:p>
                  <w:p>
                    <w:pPr>
                      <w:spacing w:line="232" w:lineRule="auto" w:before="3"/>
                      <w:ind w:left="0" w:right="22" w:firstLine="0"/>
                      <w:jc w:val="both"/>
                      <w:rPr>
                        <w:sz w:val="19"/>
                      </w:rPr>
                    </w:pPr>
                    <w:r>
                      <w:rPr>
                        <w:sz w:val="19"/>
                      </w:rPr>
                      <w:t>However,</w:t>
                    </w:r>
                    <w:r>
                      <w:rPr>
                        <w:spacing w:val="-2"/>
                        <w:sz w:val="19"/>
                      </w:rPr>
                      <w:t> </w:t>
                    </w:r>
                    <w:r>
                      <w:rPr>
                        <w:sz w:val="19"/>
                      </w:rPr>
                      <w:t>premiums</w:t>
                    </w:r>
                    <w:r>
                      <w:rPr>
                        <w:spacing w:val="-13"/>
                        <w:sz w:val="19"/>
                      </w:rPr>
                      <w:t> </w:t>
                    </w:r>
                    <w:r>
                      <w:rPr>
                        <w:spacing w:val="2"/>
                        <w:sz w:val="19"/>
                      </w:rPr>
                      <w:t>in</w:t>
                    </w:r>
                    <w:r>
                      <w:rPr>
                        <w:spacing w:val="-9"/>
                        <w:sz w:val="19"/>
                      </w:rPr>
                      <w:t> </w:t>
                    </w:r>
                    <w:r>
                      <w:rPr>
                        <w:sz w:val="19"/>
                      </w:rPr>
                      <w:t>respect</w:t>
                    </w:r>
                    <w:r>
                      <w:rPr>
                        <w:spacing w:val="-2"/>
                        <w:sz w:val="19"/>
                      </w:rPr>
                      <w:t> </w:t>
                    </w:r>
                    <w:r>
                      <w:rPr>
                        <w:spacing w:val="-5"/>
                        <w:sz w:val="19"/>
                      </w:rPr>
                      <w:t>of</w:t>
                    </w:r>
                    <w:r>
                      <w:rPr>
                        <w:spacing w:val="4"/>
                        <w:sz w:val="19"/>
                      </w:rPr>
                      <w:t> </w:t>
                    </w:r>
                    <w:r>
                      <w:rPr>
                        <w:sz w:val="19"/>
                      </w:rPr>
                      <w:t>any</w:t>
                    </w:r>
                    <w:r>
                      <w:rPr>
                        <w:spacing w:val="-9"/>
                        <w:sz w:val="19"/>
                      </w:rPr>
                      <w:t> </w:t>
                    </w:r>
                    <w:r>
                      <w:rPr>
                        <w:sz w:val="19"/>
                      </w:rPr>
                      <w:t>riders,</w:t>
                    </w:r>
                    <w:r>
                      <w:rPr>
                        <w:spacing w:val="-9"/>
                        <w:sz w:val="19"/>
                      </w:rPr>
                      <w:t> </w:t>
                    </w:r>
                    <w:r>
                      <w:rPr>
                        <w:sz w:val="19"/>
                      </w:rPr>
                      <w:t>if</w:t>
                    </w:r>
                    <w:r>
                      <w:rPr>
                        <w:spacing w:val="-5"/>
                        <w:sz w:val="19"/>
                      </w:rPr>
                      <w:t> </w:t>
                    </w:r>
                    <w:r>
                      <w:rPr>
                        <w:sz w:val="19"/>
                      </w:rPr>
                      <w:t>opted</w:t>
                    </w:r>
                    <w:r>
                      <w:rPr>
                        <w:spacing w:val="-10"/>
                        <w:sz w:val="19"/>
                      </w:rPr>
                      <w:t> </w:t>
                    </w:r>
                    <w:r>
                      <w:rPr>
                        <w:sz w:val="19"/>
                      </w:rPr>
                      <w:t>for,</w:t>
                    </w:r>
                    <w:r>
                      <w:rPr>
                        <w:spacing w:val="-5"/>
                        <w:sz w:val="19"/>
                      </w:rPr>
                      <w:t> </w:t>
                    </w:r>
                    <w:r>
                      <w:rPr>
                        <w:sz w:val="19"/>
                      </w:rPr>
                      <w:t>other</w:t>
                    </w:r>
                    <w:r>
                      <w:rPr>
                        <w:spacing w:val="-6"/>
                        <w:sz w:val="19"/>
                      </w:rPr>
                      <w:t> </w:t>
                    </w:r>
                    <w:r>
                      <w:rPr>
                        <w:sz w:val="19"/>
                      </w:rPr>
                      <w:t>than</w:t>
                    </w:r>
                    <w:r>
                      <w:rPr>
                        <w:spacing w:val="-4"/>
                        <w:sz w:val="19"/>
                      </w:rPr>
                      <w:t> </w:t>
                    </w:r>
                    <w:r>
                      <w:rPr>
                        <w:sz w:val="19"/>
                      </w:rPr>
                      <w:t>this</w:t>
                    </w:r>
                    <w:r>
                      <w:rPr>
                        <w:spacing w:val="-9"/>
                        <w:sz w:val="19"/>
                      </w:rPr>
                      <w:t> </w:t>
                    </w:r>
                    <w:r>
                      <w:rPr>
                        <w:sz w:val="19"/>
                      </w:rPr>
                      <w:t>rider</w:t>
                    </w:r>
                    <w:r>
                      <w:rPr>
                        <w:spacing w:val="-1"/>
                        <w:sz w:val="19"/>
                      </w:rPr>
                      <w:t> </w:t>
                    </w:r>
                    <w:r>
                      <w:rPr>
                        <w:sz w:val="19"/>
                      </w:rPr>
                      <w:t>under</w:t>
                    </w:r>
                    <w:r>
                      <w:rPr>
                        <w:spacing w:val="-2"/>
                        <w:sz w:val="19"/>
                      </w:rPr>
                      <w:t> </w:t>
                    </w:r>
                    <w:r>
                      <w:rPr>
                        <w:sz w:val="19"/>
                      </w:rPr>
                      <w:t>the</w:t>
                    </w:r>
                    <w:r>
                      <w:rPr>
                        <w:spacing w:val="-5"/>
                        <w:sz w:val="19"/>
                      </w:rPr>
                      <w:t> </w:t>
                    </w:r>
                    <w:r>
                      <w:rPr>
                        <w:spacing w:val="-3"/>
                        <w:sz w:val="19"/>
                      </w:rPr>
                      <w:t>base</w:t>
                    </w:r>
                    <w:r>
                      <w:rPr>
                        <w:spacing w:val="-4"/>
                        <w:sz w:val="19"/>
                      </w:rPr>
                      <w:t> </w:t>
                    </w:r>
                    <w:r>
                      <w:rPr>
                        <w:sz w:val="19"/>
                      </w:rPr>
                      <w:t>policy</w:t>
                    </w:r>
                    <w:r>
                      <w:rPr>
                        <w:spacing w:val="-9"/>
                        <w:sz w:val="19"/>
                      </w:rPr>
                      <w:t> </w:t>
                    </w:r>
                    <w:r>
                      <w:rPr>
                        <w:sz w:val="19"/>
                      </w:rPr>
                      <w:t>shall not</w:t>
                    </w:r>
                    <w:r>
                      <w:rPr>
                        <w:spacing w:val="-10"/>
                        <w:sz w:val="19"/>
                      </w:rPr>
                      <w:t> </w:t>
                    </w:r>
                    <w:r>
                      <w:rPr>
                        <w:sz w:val="19"/>
                      </w:rPr>
                      <w:t>be</w:t>
                    </w:r>
                    <w:r>
                      <w:rPr>
                        <w:spacing w:val="-5"/>
                        <w:sz w:val="19"/>
                      </w:rPr>
                      <w:t> </w:t>
                    </w:r>
                    <w:r>
                      <w:rPr>
                        <w:sz w:val="19"/>
                      </w:rPr>
                      <w:t>waived and continue to be paid as per respective rider</w:t>
                    </w:r>
                    <w:r>
                      <w:rPr>
                        <w:spacing w:val="-12"/>
                        <w:sz w:val="19"/>
                      </w:rPr>
                      <w:t> </w:t>
                    </w:r>
                    <w:r>
                      <w:rPr>
                        <w:sz w:val="19"/>
                      </w:rPr>
                      <w:t>conditions.</w:t>
                    </w:r>
                  </w:p>
                  <w:p>
                    <w:pPr>
                      <w:spacing w:line="240" w:lineRule="auto" w:before="0"/>
                      <w:ind w:left="0" w:right="18" w:firstLine="0"/>
                      <w:jc w:val="both"/>
                      <w:rPr>
                        <w:sz w:val="19"/>
                      </w:rPr>
                    </w:pPr>
                    <w:r>
                      <w:rPr>
                        <w:sz w:val="19"/>
                      </w:rPr>
                      <w:t>Further if premium paying term </w:t>
                    </w:r>
                    <w:r>
                      <w:rPr>
                        <w:spacing w:val="-3"/>
                        <w:sz w:val="19"/>
                      </w:rPr>
                      <w:t>of </w:t>
                    </w:r>
                    <w:r>
                      <w:rPr>
                        <w:sz w:val="19"/>
                      </w:rPr>
                      <w:t>the </w:t>
                    </w:r>
                    <w:r>
                      <w:rPr>
                        <w:spacing w:val="-3"/>
                        <w:sz w:val="19"/>
                      </w:rPr>
                      <w:t>base </w:t>
                    </w:r>
                    <w:r>
                      <w:rPr>
                        <w:sz w:val="19"/>
                      </w:rPr>
                      <w:t>policy exceeds the rider term </w:t>
                    </w:r>
                    <w:r>
                      <w:rPr>
                        <w:spacing w:val="-3"/>
                        <w:sz w:val="19"/>
                      </w:rPr>
                      <w:t>all </w:t>
                    </w:r>
                    <w:r>
                      <w:rPr>
                        <w:sz w:val="19"/>
                      </w:rPr>
                      <w:t>the premiums due under the </w:t>
                    </w:r>
                    <w:r>
                      <w:rPr>
                        <w:spacing w:val="-3"/>
                        <w:sz w:val="19"/>
                      </w:rPr>
                      <w:t>base </w:t>
                    </w:r>
                    <w:r>
                      <w:rPr>
                        <w:sz w:val="19"/>
                      </w:rPr>
                      <w:t>policy from the date </w:t>
                    </w:r>
                    <w:r>
                      <w:rPr>
                        <w:spacing w:val="-3"/>
                        <w:sz w:val="19"/>
                      </w:rPr>
                      <w:t>of expiry </w:t>
                    </w:r>
                    <w:r>
                      <w:rPr>
                        <w:sz w:val="19"/>
                      </w:rPr>
                      <w:t>of “LIC’s Premium Waiver Benefit Rider” shall be payable </w:t>
                    </w:r>
                    <w:r>
                      <w:rPr>
                        <w:spacing w:val="-3"/>
                        <w:sz w:val="19"/>
                      </w:rPr>
                      <w:t>by </w:t>
                    </w:r>
                    <w:r>
                      <w:rPr>
                        <w:sz w:val="19"/>
                      </w:rPr>
                      <w:t>the Life </w:t>
                    </w:r>
                    <w:r>
                      <w:rPr>
                        <w:spacing w:val="-3"/>
                        <w:sz w:val="19"/>
                      </w:rPr>
                      <w:t>Assured </w:t>
                    </w:r>
                    <w:r>
                      <w:rPr>
                        <w:sz w:val="19"/>
                      </w:rPr>
                      <w:t>as per  the  terms and conditions of the Base</w:t>
                    </w:r>
                    <w:r>
                      <w:rPr>
                        <w:spacing w:val="-10"/>
                        <w:sz w:val="19"/>
                      </w:rPr>
                      <w:t> </w:t>
                    </w:r>
                    <w:r>
                      <w:rPr>
                        <w:sz w:val="19"/>
                      </w:rPr>
                      <w:t>policy.</w:t>
                    </w:r>
                  </w:p>
                </w:txbxContent>
              </v:textbox>
              <w10:wrap type="none"/>
            </v:shape>
            <v:shape style="position:absolute;left:1195;top:2632;width:2463;height:190" type="#_x0000_t202" filled="false" stroked="false">
              <v:textbox inset="0,0,0,0">
                <w:txbxContent>
                  <w:p>
                    <w:pPr>
                      <w:spacing w:line="187" w:lineRule="exact" w:before="0"/>
                      <w:ind w:left="0" w:right="0" w:firstLine="0"/>
                      <w:jc w:val="left"/>
                      <w:rPr>
                        <w:sz w:val="19"/>
                      </w:rPr>
                    </w:pPr>
                    <w:r>
                      <w:rPr>
                        <w:sz w:val="19"/>
                      </w:rPr>
                      <w:t>Do you agree with the above</w:t>
                    </w:r>
                  </w:p>
                </w:txbxContent>
              </v:textbox>
              <w10:wrap type="none"/>
            </v:shape>
            <v:shape style="position:absolute;left:5419;top:2632;width:687;height:190" type="#_x0000_t202" filled="false" stroked="false">
              <v:textbox inset="0,0,0,0">
                <w:txbxContent>
                  <w:p>
                    <w:pPr>
                      <w:spacing w:line="187" w:lineRule="exact" w:before="0"/>
                      <w:ind w:left="0" w:right="0" w:firstLine="0"/>
                      <w:jc w:val="left"/>
                      <w:rPr>
                        <w:sz w:val="19"/>
                      </w:rPr>
                    </w:pPr>
                    <w:r>
                      <w:rPr>
                        <w:sz w:val="19"/>
                      </w:rPr>
                      <w:t>Yes/ No</w:t>
                    </w:r>
                  </w:p>
                </w:txbxContent>
              </v:textbox>
              <w10:wrap type="none"/>
            </v:shape>
            <v:shape style="position:absolute;left:1195;top:2848;width:9860;height:406" type="#_x0000_t202" filled="false" stroked="false">
              <v:textbox inset="0,0,0,0">
                <w:txbxContent>
                  <w:p>
                    <w:pPr>
                      <w:spacing w:line="185" w:lineRule="exact" w:before="0"/>
                      <w:ind w:left="0" w:right="0" w:firstLine="0"/>
                      <w:jc w:val="left"/>
                      <w:rPr>
                        <w:b/>
                        <w:sz w:val="19"/>
                      </w:rPr>
                    </w:pPr>
                    <w:r>
                      <w:rPr>
                        <w:b/>
                        <w:sz w:val="19"/>
                      </w:rPr>
                      <w:t>Note: Proposal shall be considered for LIC’s Premium Waiver Benefit Rider only , if your answer to the above</w:t>
                    </w:r>
                  </w:p>
                  <w:p>
                    <w:pPr>
                      <w:spacing w:line="217" w:lineRule="exact" w:before="0"/>
                      <w:ind w:left="0" w:right="0" w:firstLine="0"/>
                      <w:jc w:val="left"/>
                      <w:rPr>
                        <w:b/>
                        <w:sz w:val="19"/>
                      </w:rPr>
                    </w:pPr>
                    <w:r>
                      <w:rPr>
                        <w:b/>
                        <w:sz w:val="19"/>
                      </w:rPr>
                      <w:t>question is “Yes”</w:t>
                    </w:r>
                  </w:p>
                </w:txbxContent>
              </v:textbox>
              <w10:wrap type="none"/>
            </v:shape>
            <w10:wrap type="topAndBottom"/>
          </v:group>
        </w:pict>
      </w:r>
      <w:r>
        <w:rPr/>
        <w:pict>
          <v:shape style="position:absolute;margin-left:54.479996pt;margin-top:185.279999pt;width:502.35pt;height:76.350pt;mso-position-horizontal-relative:page;mso-position-vertical-relative:paragraph;z-index:-15723008;mso-wrap-distance-left:0;mso-wrap-distance-right:0" type="#_x0000_t202" filled="false" stroked="true" strokeweight=".480046pt" strokecolor="#000000">
            <v:textbox inset="0,0,0,0">
              <w:txbxContent>
                <w:p>
                  <w:pPr>
                    <w:spacing w:line="208" w:lineRule="exact" w:before="0"/>
                    <w:ind w:left="100" w:right="0" w:firstLine="0"/>
                    <w:jc w:val="left"/>
                    <w:rPr>
                      <w:b/>
                      <w:sz w:val="19"/>
                    </w:rPr>
                  </w:pPr>
                  <w:r>
                    <w:rPr>
                      <w:b/>
                      <w:sz w:val="19"/>
                    </w:rPr>
                    <w:t>VI. To be answered only if proposing under “LIC’s Aadhaar Stambh “ or “ LICs Aadhaar Shila”</w:t>
                  </w:r>
                </w:p>
                <w:p>
                  <w:pPr>
                    <w:pStyle w:val="BodyText"/>
                    <w:numPr>
                      <w:ilvl w:val="0"/>
                      <w:numId w:val="7"/>
                    </w:numPr>
                    <w:tabs>
                      <w:tab w:pos="777" w:val="left" w:leader="none"/>
                      <w:tab w:pos="778" w:val="left" w:leader="none"/>
                      <w:tab w:pos="4598" w:val="left" w:leader="none"/>
                    </w:tabs>
                    <w:spacing w:line="220" w:lineRule="auto" w:before="14" w:after="0"/>
                    <w:ind w:left="777" w:right="1485" w:hanging="677"/>
                    <w:jc w:val="left"/>
                  </w:pPr>
                  <w:r>
                    <w:rPr/>
                    <w:t>Total</w:t>
                  </w:r>
                  <w:r>
                    <w:rPr>
                      <w:spacing w:val="-6"/>
                    </w:rPr>
                    <w:t> </w:t>
                  </w:r>
                  <w:r>
                    <w:rPr/>
                    <w:t>existing</w:t>
                  </w:r>
                  <w:r>
                    <w:rPr>
                      <w:spacing w:val="-9"/>
                    </w:rPr>
                    <w:t> </w:t>
                  </w:r>
                  <w:r>
                    <w:rPr/>
                    <w:t>(excluding</w:t>
                  </w:r>
                  <w:r>
                    <w:rPr>
                      <w:spacing w:val="-13"/>
                    </w:rPr>
                    <w:t> </w:t>
                  </w:r>
                  <w:r>
                    <w:rPr/>
                    <w:t>the</w:t>
                  </w:r>
                  <w:r>
                    <w:rPr>
                      <w:spacing w:val="-10"/>
                    </w:rPr>
                    <w:t> </w:t>
                  </w:r>
                  <w:r>
                    <w:rPr/>
                    <w:t>proposal</w:t>
                  </w:r>
                  <w:r>
                    <w:rPr>
                      <w:spacing w:val="-5"/>
                    </w:rPr>
                    <w:t> </w:t>
                  </w:r>
                  <w:r>
                    <w:rPr/>
                    <w:t>under</w:t>
                  </w:r>
                  <w:r>
                    <w:rPr>
                      <w:spacing w:val="-10"/>
                    </w:rPr>
                    <w:t> </w:t>
                  </w:r>
                  <w:r>
                    <w:rPr/>
                    <w:t>consideration)</w:t>
                  </w:r>
                  <w:r>
                    <w:rPr>
                      <w:spacing w:val="-6"/>
                    </w:rPr>
                    <w:t> </w:t>
                  </w:r>
                  <w:r>
                    <w:rPr>
                      <w:spacing w:val="-3"/>
                    </w:rPr>
                    <w:t>sum</w:t>
                  </w:r>
                  <w:r>
                    <w:rPr>
                      <w:spacing w:val="-9"/>
                    </w:rPr>
                    <w:t> </w:t>
                  </w:r>
                  <w:r>
                    <w:rPr/>
                    <w:t>assured</w:t>
                  </w:r>
                  <w:r>
                    <w:rPr>
                      <w:spacing w:val="-9"/>
                    </w:rPr>
                    <w:t> </w:t>
                  </w:r>
                  <w:r>
                    <w:rPr/>
                    <w:t>under</w:t>
                  </w:r>
                  <w:r>
                    <w:rPr>
                      <w:spacing w:val="-10"/>
                    </w:rPr>
                    <w:t> </w:t>
                  </w:r>
                  <w:r>
                    <w:rPr/>
                    <w:t>LIC’s</w:t>
                  </w:r>
                  <w:r>
                    <w:rPr>
                      <w:spacing w:val="-13"/>
                    </w:rPr>
                    <w:t> </w:t>
                  </w:r>
                  <w:r>
                    <w:rPr/>
                    <w:t>Aadhaar Shila/ LIC’s Aadhaar</w:t>
                  </w:r>
                  <w:r>
                    <w:rPr>
                      <w:spacing w:val="-14"/>
                    </w:rPr>
                    <w:t> </w:t>
                  </w:r>
                  <w:r>
                    <w:rPr/>
                    <w:t>Stambh</w:t>
                  </w:r>
                  <w:r>
                    <w:rPr>
                      <w:spacing w:val="-10"/>
                    </w:rPr>
                    <w:t> </w:t>
                  </w:r>
                  <w:r>
                    <w:rPr/>
                    <w:t>:</w:t>
                  </w:r>
                  <w:r>
                    <w:rPr>
                      <w:u w:val="single"/>
                    </w:rPr>
                    <w:t> </w:t>
                    <w:tab/>
                  </w:r>
                  <w:r>
                    <w:rPr/>
                    <w:t>”</w:t>
                  </w:r>
                </w:p>
                <w:p>
                  <w:pPr>
                    <w:pStyle w:val="BodyText"/>
                    <w:numPr>
                      <w:ilvl w:val="0"/>
                      <w:numId w:val="7"/>
                    </w:numPr>
                    <w:tabs>
                      <w:tab w:pos="830" w:val="left" w:leader="none"/>
                      <w:tab w:pos="831" w:val="left" w:leader="none"/>
                      <w:tab w:pos="3886" w:val="left" w:leader="none"/>
                    </w:tabs>
                    <w:spacing w:line="230" w:lineRule="auto" w:before="10" w:after="0"/>
                    <w:ind w:left="777" w:right="3118" w:hanging="677"/>
                    <w:jc w:val="left"/>
                  </w:pPr>
                  <w:r>
                    <w:rPr/>
                    <w:tab/>
                  </w:r>
                  <w:r>
                    <w:rPr/>
                    <w:t>Is</w:t>
                  </w:r>
                  <w:r>
                    <w:rPr>
                      <w:spacing w:val="-10"/>
                    </w:rPr>
                    <w:t> </w:t>
                  </w:r>
                  <w:r>
                    <w:rPr>
                      <w:spacing w:val="-3"/>
                    </w:rPr>
                    <w:t>your</w:t>
                  </w:r>
                  <w:r>
                    <w:rPr>
                      <w:spacing w:val="-6"/>
                    </w:rPr>
                    <w:t> </w:t>
                  </w:r>
                  <w:r>
                    <w:rPr/>
                    <w:t>life</w:t>
                  </w:r>
                  <w:r>
                    <w:rPr>
                      <w:spacing w:val="-6"/>
                    </w:rPr>
                    <w:t> </w:t>
                  </w:r>
                  <w:r>
                    <w:rPr/>
                    <w:t>being</w:t>
                  </w:r>
                  <w:r>
                    <w:rPr>
                      <w:spacing w:val="-6"/>
                    </w:rPr>
                    <w:t> </w:t>
                  </w:r>
                  <w:r>
                    <w:rPr/>
                    <w:t>proposed</w:t>
                  </w:r>
                  <w:r>
                    <w:rPr>
                      <w:spacing w:val="-6"/>
                    </w:rPr>
                    <w:t> </w:t>
                  </w:r>
                  <w:r>
                    <w:rPr/>
                    <w:t>simultaneously</w:t>
                  </w:r>
                  <w:r>
                    <w:rPr>
                      <w:spacing w:val="-9"/>
                    </w:rPr>
                    <w:t> </w:t>
                  </w:r>
                  <w:r>
                    <w:rPr/>
                    <w:t>under</w:t>
                  </w:r>
                  <w:r>
                    <w:rPr>
                      <w:spacing w:val="-7"/>
                    </w:rPr>
                    <w:t> </w:t>
                  </w:r>
                  <w:r>
                    <w:rPr/>
                    <w:t>the</w:t>
                  </w:r>
                  <w:r>
                    <w:rPr>
                      <w:spacing w:val="-5"/>
                    </w:rPr>
                    <w:t> </w:t>
                  </w:r>
                  <w:r>
                    <w:rPr>
                      <w:spacing w:val="-3"/>
                    </w:rPr>
                    <w:t>same</w:t>
                  </w:r>
                  <w:r>
                    <w:rPr>
                      <w:spacing w:val="-6"/>
                    </w:rPr>
                    <w:t> </w:t>
                  </w:r>
                  <w:r>
                    <w:rPr/>
                    <w:t>plan?</w:t>
                  </w:r>
                  <w:r>
                    <w:rPr>
                      <w:spacing w:val="-6"/>
                    </w:rPr>
                    <w:t> </w:t>
                  </w:r>
                  <w:r>
                    <w:rPr/>
                    <w:t>Yes/No. </w:t>
                  </w:r>
                  <w:r>
                    <w:rPr>
                      <w:spacing w:val="-3"/>
                    </w:rPr>
                    <w:t>If “Yes”, give </w:t>
                  </w:r>
                  <w:r>
                    <w:rPr/>
                    <w:t>details</w:t>
                  </w:r>
                  <w:r>
                    <w:rPr>
                      <w:spacing w:val="19"/>
                    </w:rPr>
                    <w:t> </w:t>
                  </w:r>
                  <w:r>
                    <w:rPr/>
                    <w:t>:</w:t>
                  </w:r>
                  <w:r>
                    <w:rPr>
                      <w:spacing w:val="4"/>
                    </w:rPr>
                    <w:t> </w:t>
                  </w:r>
                  <w:r>
                    <w:rPr>
                      <w:w w:val="99"/>
                      <w:u w:val="single"/>
                    </w:rPr>
                    <w:t> </w:t>
                  </w:r>
                  <w:r>
                    <w:rPr>
                      <w:u w:val="single"/>
                    </w:rPr>
                    <w:tab/>
                  </w:r>
                </w:p>
                <w:p>
                  <w:pPr>
                    <w:spacing w:line="232" w:lineRule="auto" w:before="6"/>
                    <w:ind w:left="100" w:right="46" w:firstLine="0"/>
                    <w:jc w:val="left"/>
                    <w:rPr>
                      <w:b/>
                      <w:sz w:val="19"/>
                    </w:rPr>
                  </w:pPr>
                  <w:r>
                    <w:rPr>
                      <w:b/>
                      <w:sz w:val="19"/>
                    </w:rPr>
                    <w:t>Note: The total Sum Assured under LIC’s Aadhaar Stambh or LIC’s Aadhaar Shila on an individual should not exceed Rs. 3 lakhs .</w:t>
                  </w:r>
                </w:p>
              </w:txbxContent>
            </v:textbox>
            <v:stroke dashstyle="solid"/>
            <w10:wrap type="topAndBottom"/>
          </v:shape>
        </w:pict>
      </w:r>
    </w:p>
    <w:p>
      <w:pPr>
        <w:pStyle w:val="BodyText"/>
        <w:spacing w:before="9"/>
        <w:rPr>
          <w:b/>
          <w:sz w:val="12"/>
        </w:rPr>
      </w:pPr>
    </w:p>
    <w:p>
      <w:pPr>
        <w:spacing w:after="0"/>
        <w:rPr>
          <w:sz w:val="12"/>
        </w:rPr>
        <w:sectPr>
          <w:pgSz w:w="12240" w:h="15840"/>
          <w:pgMar w:header="0" w:footer="860" w:top="840" w:bottom="1120" w:left="960" w:right="980"/>
        </w:sectPr>
      </w:pPr>
    </w:p>
    <w:p>
      <w:pPr>
        <w:pStyle w:val="BodyText"/>
        <w:ind w:left="124"/>
        <w:rPr>
          <w:sz w:val="20"/>
        </w:rPr>
      </w:pPr>
      <w:r>
        <w:rPr/>
        <w:pict>
          <v:rect style="position:absolute;margin-left:498.23999pt;margin-top:156.480011pt;width:53.039999pt;height:16.560pt;mso-position-horizontal-relative:page;mso-position-vertical-relative:page;z-index:-17346048" filled="false" stroked="true" strokeweight=".704952pt" strokecolor="#000000">
            <v:stroke dashstyle="solid"/>
            <w10:wrap type="none"/>
          </v:rect>
        </w:pict>
      </w:r>
      <w:r>
        <w:rPr/>
        <w:pict>
          <v:rect style="position:absolute;margin-left:498.23999pt;margin-top:190.320007pt;width:53.039999pt;height:16.560pt;mso-position-horizontal-relative:page;mso-position-vertical-relative:page;z-index:-17345536" filled="false" stroked="true" strokeweight=".704952pt" strokecolor="#000000">
            <v:stroke dashstyle="solid"/>
            <w10:wrap type="none"/>
          </v:rect>
        </w:pict>
      </w:r>
      <w:r>
        <w:rPr>
          <w:sz w:val="20"/>
        </w:rPr>
        <w:pict>
          <v:group style="width:502.8pt;height:217.7pt;mso-position-horizontal-relative:char;mso-position-vertical-relative:line" coordorigin="0,0" coordsize="10056,4354">
            <v:shape style="position:absolute;left:2428;top:705;width:360;height:394" coordorigin="2429,706" coordsize="360,394" path="m2429,888l2789,888,2789,706,2429,706,2429,888xm2429,1099l2789,1099,2789,917,2429,917,2429,1099xe" filled="false" stroked="true" strokeweight=".704952pt" strokecolor="#000000">
              <v:path arrowok="t"/>
              <v:stroke dashstyle="solid"/>
            </v:shape>
            <v:shape style="position:absolute;left:4;top:4;width:10047;height:4344" type="#_x0000_t202" filled="false" stroked="true" strokeweight=".480046pt" strokecolor="#000000">
              <v:textbox inset="0,0,0,0">
                <w:txbxContent>
                  <w:p>
                    <w:pPr>
                      <w:numPr>
                        <w:ilvl w:val="0"/>
                        <w:numId w:val="8"/>
                      </w:numPr>
                      <w:tabs>
                        <w:tab w:pos="442" w:val="left" w:leader="none"/>
                      </w:tabs>
                      <w:spacing w:line="208" w:lineRule="exact" w:before="0"/>
                      <w:ind w:left="441" w:right="0" w:hanging="342"/>
                      <w:jc w:val="left"/>
                      <w:rPr>
                        <w:b/>
                        <w:sz w:val="19"/>
                      </w:rPr>
                    </w:pPr>
                    <w:r>
                      <w:rPr>
                        <w:b/>
                        <w:spacing w:val="-6"/>
                        <w:sz w:val="19"/>
                      </w:rPr>
                      <w:t>To </w:t>
                    </w:r>
                    <w:r>
                      <w:rPr>
                        <w:b/>
                        <w:sz w:val="19"/>
                      </w:rPr>
                      <w:t>be answered only if applicable as per Plan specifications and for Jeevan</w:t>
                    </w:r>
                    <w:r>
                      <w:rPr>
                        <w:b/>
                        <w:spacing w:val="-19"/>
                        <w:sz w:val="19"/>
                      </w:rPr>
                      <w:t> </w:t>
                    </w:r>
                    <w:r>
                      <w:rPr>
                        <w:b/>
                        <w:spacing w:val="-3"/>
                        <w:sz w:val="19"/>
                      </w:rPr>
                      <w:t>Amar</w:t>
                    </w:r>
                  </w:p>
                  <w:p>
                    <w:pPr>
                      <w:spacing w:line="240" w:lineRule="auto" w:before="6"/>
                      <w:rPr>
                        <w:b/>
                        <w:sz w:val="18"/>
                      </w:rPr>
                    </w:pPr>
                  </w:p>
                  <w:p>
                    <w:pPr>
                      <w:numPr>
                        <w:ilvl w:val="1"/>
                        <w:numId w:val="8"/>
                      </w:numPr>
                      <w:tabs>
                        <w:tab w:pos="442" w:val="left" w:leader="none"/>
                      </w:tabs>
                      <w:spacing w:line="217" w:lineRule="exact" w:before="0"/>
                      <w:ind w:left="441" w:right="0" w:hanging="342"/>
                      <w:jc w:val="left"/>
                      <w:rPr>
                        <w:sz w:val="19"/>
                      </w:rPr>
                    </w:pPr>
                    <w:r>
                      <w:rPr>
                        <w:sz w:val="19"/>
                      </w:rPr>
                      <w:t>Under which category </w:t>
                    </w:r>
                    <w:r>
                      <w:rPr>
                        <w:spacing w:val="-3"/>
                        <w:sz w:val="19"/>
                      </w:rPr>
                      <w:t>do </w:t>
                    </w:r>
                    <w:r>
                      <w:rPr>
                        <w:sz w:val="19"/>
                      </w:rPr>
                      <w:t>you wish to apply? (Tick one of the</w:t>
                    </w:r>
                    <w:r>
                      <w:rPr>
                        <w:spacing w:val="-21"/>
                        <w:sz w:val="19"/>
                      </w:rPr>
                      <w:t> </w:t>
                    </w:r>
                    <w:r>
                      <w:rPr>
                        <w:sz w:val="19"/>
                      </w:rPr>
                      <w:t>following):</w:t>
                    </w:r>
                  </w:p>
                  <w:p>
                    <w:pPr>
                      <w:numPr>
                        <w:ilvl w:val="2"/>
                        <w:numId w:val="8"/>
                      </w:numPr>
                      <w:tabs>
                        <w:tab w:pos="1180" w:val="left" w:leader="none"/>
                        <w:tab w:pos="1181" w:val="left" w:leader="none"/>
                      </w:tabs>
                      <w:spacing w:line="216" w:lineRule="exact" w:before="0"/>
                      <w:ind w:left="1180" w:right="0" w:hanging="677"/>
                      <w:jc w:val="left"/>
                      <w:rPr>
                        <w:sz w:val="19"/>
                      </w:rPr>
                    </w:pPr>
                    <w:r>
                      <w:rPr>
                        <w:sz w:val="19"/>
                      </w:rPr>
                      <w:t>Smoker</w:t>
                    </w:r>
                  </w:p>
                  <w:p>
                    <w:pPr>
                      <w:numPr>
                        <w:ilvl w:val="2"/>
                        <w:numId w:val="8"/>
                      </w:numPr>
                      <w:tabs>
                        <w:tab w:pos="1180" w:val="left" w:leader="none"/>
                        <w:tab w:pos="1181" w:val="left" w:leader="none"/>
                      </w:tabs>
                      <w:spacing w:line="217" w:lineRule="exact" w:before="0"/>
                      <w:ind w:left="1180" w:right="0" w:hanging="677"/>
                      <w:jc w:val="left"/>
                      <w:rPr>
                        <w:sz w:val="19"/>
                      </w:rPr>
                    </w:pPr>
                    <w:r>
                      <w:rPr>
                        <w:sz w:val="19"/>
                      </w:rPr>
                      <w:t>Non-</w:t>
                    </w:r>
                    <w:r>
                      <w:rPr>
                        <w:spacing w:val="3"/>
                        <w:sz w:val="19"/>
                      </w:rPr>
                      <w:t> </w:t>
                    </w:r>
                    <w:r>
                      <w:rPr>
                        <w:sz w:val="19"/>
                      </w:rPr>
                      <w:t>Smoker</w:t>
                    </w:r>
                  </w:p>
                  <w:p>
                    <w:pPr>
                      <w:spacing w:line="240" w:lineRule="auto" w:before="7"/>
                      <w:rPr>
                        <w:sz w:val="18"/>
                      </w:rPr>
                    </w:pPr>
                  </w:p>
                  <w:p>
                    <w:pPr>
                      <w:spacing w:before="0"/>
                      <w:ind w:left="100" w:right="0" w:firstLine="0"/>
                      <w:jc w:val="left"/>
                      <w:rPr>
                        <w:b/>
                        <w:sz w:val="19"/>
                      </w:rPr>
                    </w:pPr>
                    <w:r>
                      <w:rPr>
                        <w:b/>
                        <w:sz w:val="19"/>
                      </w:rPr>
                      <w:t>Note: Non- smoker rates will be offered only on the basis of findings of Urine Cotinine Test.</w:t>
                    </w:r>
                  </w:p>
                  <w:p>
                    <w:pPr>
                      <w:spacing w:line="240" w:lineRule="auto" w:before="11"/>
                      <w:rPr>
                        <w:b/>
                        <w:sz w:val="18"/>
                      </w:rPr>
                    </w:pPr>
                  </w:p>
                  <w:p>
                    <w:pPr>
                      <w:numPr>
                        <w:ilvl w:val="1"/>
                        <w:numId w:val="8"/>
                      </w:numPr>
                      <w:tabs>
                        <w:tab w:pos="442" w:val="left" w:leader="none"/>
                      </w:tabs>
                      <w:spacing w:line="237" w:lineRule="auto" w:before="0"/>
                      <w:ind w:left="441" w:right="93" w:hanging="341"/>
                      <w:jc w:val="left"/>
                      <w:rPr>
                        <w:sz w:val="19"/>
                      </w:rPr>
                    </w:pPr>
                    <w:r>
                      <w:rPr>
                        <w:b/>
                        <w:sz w:val="19"/>
                        <w:u w:val="single"/>
                      </w:rPr>
                      <w:t>Question regarding Death Benefit</w:t>
                    </w:r>
                    <w:r>
                      <w:rPr>
                        <w:sz w:val="19"/>
                      </w:rPr>
                      <w:t>: Please select </w:t>
                    </w:r>
                    <w:r>
                      <w:rPr>
                        <w:spacing w:val="-4"/>
                        <w:sz w:val="19"/>
                      </w:rPr>
                      <w:t>one </w:t>
                    </w:r>
                    <w:r>
                      <w:rPr>
                        <w:spacing w:val="-3"/>
                        <w:sz w:val="19"/>
                      </w:rPr>
                      <w:t>of </w:t>
                    </w:r>
                    <w:r>
                      <w:rPr>
                        <w:sz w:val="19"/>
                      </w:rPr>
                      <w:t>the options for Sum Assured on Death (by ticking (</w:t>
                    </w:r>
                    <w:r>
                      <w:rPr>
                        <w:rFonts w:ascii="Marlett" w:hAnsi="Marlett"/>
                        <w:b w:val="0"/>
                        <w:sz w:val="19"/>
                      </w:rPr>
                      <w:t></w:t>
                    </w:r>
                    <w:r>
                      <w:rPr>
                        <w:sz w:val="19"/>
                      </w:rPr>
                      <w:t>) in the appropriate </w:t>
                    </w:r>
                    <w:r>
                      <w:rPr>
                        <w:spacing w:val="-4"/>
                        <w:sz w:val="19"/>
                      </w:rPr>
                      <w:t>box) </w:t>
                    </w:r>
                    <w:r>
                      <w:rPr>
                        <w:sz w:val="19"/>
                      </w:rPr>
                      <w:t>depending upon </w:t>
                    </w:r>
                    <w:r>
                      <w:rPr>
                        <w:spacing w:val="-3"/>
                        <w:sz w:val="19"/>
                      </w:rPr>
                      <w:t>your </w:t>
                    </w:r>
                    <w:r>
                      <w:rPr>
                        <w:sz w:val="19"/>
                      </w:rPr>
                      <w:t>specific</w:t>
                    </w:r>
                    <w:r>
                      <w:rPr>
                        <w:spacing w:val="8"/>
                        <w:sz w:val="19"/>
                      </w:rPr>
                      <w:t> </w:t>
                    </w:r>
                    <w:r>
                      <w:rPr>
                        <w:spacing w:val="-4"/>
                        <w:sz w:val="19"/>
                      </w:rPr>
                      <w:t>needs:</w:t>
                    </w:r>
                  </w:p>
                  <w:p>
                    <w:pPr>
                      <w:spacing w:line="237" w:lineRule="auto" w:before="0"/>
                      <w:ind w:left="100" w:right="1042" w:firstLine="0"/>
                      <w:jc w:val="left"/>
                      <w:rPr>
                        <w:sz w:val="19"/>
                      </w:rPr>
                    </w:pPr>
                    <w:r>
                      <w:rPr>
                        <w:b/>
                        <w:sz w:val="19"/>
                      </w:rPr>
                      <w:t>Option I: </w:t>
                    </w:r>
                    <w:r>
                      <w:rPr>
                        <w:sz w:val="19"/>
                      </w:rPr>
                      <w:t>“Level Sum Assured”, where </w:t>
                    </w:r>
                    <w:r>
                      <w:rPr>
                        <w:b/>
                        <w:sz w:val="19"/>
                        <w:u w:val="single"/>
                      </w:rPr>
                      <w:t>Sum Assured on Death </w:t>
                    </w:r>
                    <w:r>
                      <w:rPr>
                        <w:sz w:val="19"/>
                      </w:rPr>
                      <w:t>shall be an amount equal to Basic Sum Assured and shall remain constant throughout policy term.</w:t>
                    </w:r>
                  </w:p>
                  <w:p>
                    <w:pPr>
                      <w:spacing w:line="240" w:lineRule="auto" w:before="1"/>
                      <w:rPr>
                        <w:sz w:val="18"/>
                      </w:rPr>
                    </w:pPr>
                  </w:p>
                  <w:p>
                    <w:pPr>
                      <w:spacing w:line="240" w:lineRule="auto" w:before="0"/>
                      <w:ind w:left="91" w:right="1042" w:firstLine="0"/>
                      <w:jc w:val="left"/>
                      <w:rPr>
                        <w:sz w:val="19"/>
                      </w:rPr>
                    </w:pPr>
                    <w:r>
                      <w:rPr>
                        <w:b/>
                        <w:sz w:val="19"/>
                      </w:rPr>
                      <w:t>Option II: </w:t>
                    </w:r>
                    <w:r>
                      <w:rPr>
                        <w:sz w:val="19"/>
                      </w:rPr>
                      <w:t>“Increasing Sum Assured", where </w:t>
                    </w:r>
                    <w:r>
                      <w:rPr>
                        <w:b/>
                        <w:sz w:val="19"/>
                        <w:u w:val="single"/>
                      </w:rPr>
                      <w:t>Sum Assured on Death </w:t>
                    </w:r>
                    <w:r>
                      <w:rPr>
                        <w:sz w:val="19"/>
                      </w:rPr>
                      <w:t>shall remain equal to Basic Sum Assured till completion of fifth policy year. Thereafter, it increases by 10% of Basic Sum Assured each year from the sixth policy year till fifteenth policy year till it becomes twice the Basic Sum Assured.</w:t>
                    </w:r>
                  </w:p>
                  <w:p>
                    <w:pPr>
                      <w:spacing w:line="237" w:lineRule="auto" w:before="0"/>
                      <w:ind w:left="100" w:right="1403" w:firstLine="0"/>
                      <w:jc w:val="left"/>
                      <w:rPr>
                        <w:sz w:val="19"/>
                      </w:rPr>
                    </w:pPr>
                    <w:r>
                      <w:rPr>
                        <w:sz w:val="19"/>
                      </w:rPr>
                      <w:t>This increase will continue under an inforce policy till the end of policy term; or till the Date of Death; or till the fifteenth policy year, whichever is earlier. From sixteenth policy year and onwards,</w:t>
                    </w:r>
                  </w:p>
                  <w:p>
                    <w:pPr>
                      <w:spacing w:line="216" w:lineRule="exact" w:before="0"/>
                      <w:ind w:left="100" w:right="0" w:firstLine="0"/>
                      <w:jc w:val="left"/>
                      <w:rPr>
                        <w:sz w:val="19"/>
                      </w:rPr>
                    </w:pPr>
                    <w:r>
                      <w:rPr>
                        <w:sz w:val="19"/>
                      </w:rPr>
                      <w:t>the </w:t>
                    </w:r>
                    <w:r>
                      <w:rPr>
                        <w:b/>
                        <w:sz w:val="19"/>
                        <w:u w:val="single"/>
                      </w:rPr>
                      <w:t>Sum Assured on Death </w:t>
                    </w:r>
                    <w:r>
                      <w:rPr>
                        <w:sz w:val="19"/>
                      </w:rPr>
                      <w:t>remains constant i.e. twice the Basic Sum Assured till the policy term ends.</w:t>
                    </w:r>
                  </w:p>
                </w:txbxContent>
              </v:textbox>
              <v:stroke dashstyle="solid"/>
              <w10:wrap type="none"/>
            </v:shape>
          </v:group>
        </w:pict>
      </w:r>
      <w:r>
        <w:rPr>
          <w:sz w:val="20"/>
        </w:rPr>
      </w:r>
    </w:p>
    <w:p>
      <w:pPr>
        <w:pStyle w:val="BodyText"/>
        <w:spacing w:before="4"/>
        <w:rPr>
          <w:b/>
          <w:sz w:val="15"/>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0"/>
        <w:gridCol w:w="6255"/>
        <w:gridCol w:w="3303"/>
      </w:tblGrid>
      <w:tr>
        <w:trPr>
          <w:trHeight w:val="215" w:hRule="atLeast"/>
        </w:trPr>
        <w:tc>
          <w:tcPr>
            <w:tcW w:w="490" w:type="dxa"/>
          </w:tcPr>
          <w:p>
            <w:pPr>
              <w:pStyle w:val="TableParagraph"/>
              <w:spacing w:line="196" w:lineRule="exact"/>
              <w:ind w:left="105"/>
              <w:rPr>
                <w:b/>
                <w:sz w:val="19"/>
              </w:rPr>
            </w:pPr>
            <w:r>
              <w:rPr>
                <w:b/>
                <w:sz w:val="19"/>
              </w:rPr>
              <w:t>VIII</w:t>
            </w:r>
          </w:p>
        </w:tc>
        <w:tc>
          <w:tcPr>
            <w:tcW w:w="9558" w:type="dxa"/>
            <w:gridSpan w:val="2"/>
          </w:tcPr>
          <w:p>
            <w:pPr>
              <w:pStyle w:val="TableParagraph"/>
              <w:spacing w:line="196" w:lineRule="exact"/>
              <w:ind w:left="105"/>
              <w:rPr>
                <w:b/>
                <w:sz w:val="19"/>
              </w:rPr>
            </w:pPr>
            <w:r>
              <w:rPr>
                <w:b/>
                <w:sz w:val="19"/>
              </w:rPr>
              <w:t>Simultaneous Proposals</w:t>
            </w:r>
          </w:p>
        </w:tc>
      </w:tr>
      <w:tr>
        <w:trPr>
          <w:trHeight w:val="1079" w:hRule="atLeast"/>
        </w:trPr>
        <w:tc>
          <w:tcPr>
            <w:tcW w:w="490" w:type="dxa"/>
          </w:tcPr>
          <w:p>
            <w:pPr>
              <w:pStyle w:val="TableParagraph"/>
              <w:spacing w:line="208" w:lineRule="exact"/>
              <w:ind w:left="105"/>
              <w:rPr>
                <w:sz w:val="19"/>
              </w:rPr>
            </w:pPr>
            <w:r>
              <w:rPr>
                <w:w w:val="99"/>
                <w:sz w:val="19"/>
              </w:rPr>
              <w:t>a</w:t>
            </w:r>
          </w:p>
        </w:tc>
        <w:tc>
          <w:tcPr>
            <w:tcW w:w="6255" w:type="dxa"/>
          </w:tcPr>
          <w:p>
            <w:pPr>
              <w:pStyle w:val="TableParagraph"/>
              <w:spacing w:line="237" w:lineRule="auto"/>
              <w:ind w:left="105" w:right="141"/>
              <w:rPr>
                <w:sz w:val="19"/>
              </w:rPr>
            </w:pPr>
            <w:r>
              <w:rPr>
                <w:sz w:val="19"/>
              </w:rPr>
              <w:t>Is your life now being proposed for another assurance or an application for revival of a policy on your life or any other proposal under consideration in any office of the Corporation or to any other insurer?</w:t>
            </w:r>
          </w:p>
          <w:p>
            <w:pPr>
              <w:pStyle w:val="TableParagraph"/>
              <w:spacing w:line="216" w:lineRule="exact"/>
              <w:ind w:left="157"/>
              <w:rPr>
                <w:sz w:val="19"/>
              </w:rPr>
            </w:pPr>
            <w:r>
              <w:rPr>
                <w:sz w:val="19"/>
              </w:rPr>
              <w:t>If yes, give details</w:t>
            </w:r>
          </w:p>
        </w:tc>
        <w:tc>
          <w:tcPr>
            <w:tcW w:w="3303" w:type="dxa"/>
          </w:tcPr>
          <w:p>
            <w:pPr>
              <w:pStyle w:val="TableParagraph"/>
              <w:spacing w:line="208" w:lineRule="exact"/>
              <w:ind w:left="94"/>
              <w:rPr>
                <w:sz w:val="19"/>
              </w:rPr>
            </w:pPr>
            <w:r>
              <w:rPr>
                <w:sz w:val="19"/>
              </w:rPr>
              <w:t>Y/N</w:t>
            </w:r>
          </w:p>
        </w:tc>
      </w:tr>
      <w:tr>
        <w:trPr>
          <w:trHeight w:val="431" w:hRule="atLeast"/>
        </w:trPr>
        <w:tc>
          <w:tcPr>
            <w:tcW w:w="490" w:type="dxa"/>
          </w:tcPr>
          <w:p>
            <w:pPr>
              <w:pStyle w:val="TableParagraph"/>
              <w:spacing w:line="213" w:lineRule="exact"/>
              <w:ind w:left="105"/>
              <w:rPr>
                <w:sz w:val="19"/>
              </w:rPr>
            </w:pPr>
            <w:r>
              <w:rPr>
                <w:w w:val="99"/>
                <w:sz w:val="19"/>
              </w:rPr>
              <w:t>b</w:t>
            </w:r>
          </w:p>
        </w:tc>
        <w:tc>
          <w:tcPr>
            <w:tcW w:w="6255" w:type="dxa"/>
          </w:tcPr>
          <w:p>
            <w:pPr>
              <w:pStyle w:val="TableParagraph"/>
              <w:spacing w:line="212" w:lineRule="exact" w:before="3"/>
              <w:ind w:left="105" w:right="141"/>
              <w:rPr>
                <w:sz w:val="19"/>
              </w:rPr>
            </w:pPr>
            <w:r>
              <w:rPr>
                <w:sz w:val="19"/>
              </w:rPr>
              <w:t>Whether proposed simultaneously on the life of spouse and children? If yes, give details</w:t>
            </w:r>
          </w:p>
        </w:tc>
        <w:tc>
          <w:tcPr>
            <w:tcW w:w="3303" w:type="dxa"/>
          </w:tcPr>
          <w:p>
            <w:pPr>
              <w:pStyle w:val="TableParagraph"/>
              <w:spacing w:line="213" w:lineRule="exact"/>
              <w:ind w:left="94"/>
              <w:rPr>
                <w:sz w:val="19"/>
              </w:rPr>
            </w:pPr>
            <w:r>
              <w:rPr>
                <w:sz w:val="19"/>
              </w:rPr>
              <w:t>Y/N</w:t>
            </w:r>
          </w:p>
        </w:tc>
      </w:tr>
    </w:tbl>
    <w:p>
      <w:pPr>
        <w:pStyle w:val="BodyText"/>
        <w:spacing w:before="9"/>
        <w:rPr>
          <w:b/>
          <w:sz w:val="18"/>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9538"/>
      </w:tblGrid>
      <w:tr>
        <w:trPr>
          <w:trHeight w:val="215" w:hRule="atLeast"/>
        </w:trPr>
        <w:tc>
          <w:tcPr>
            <w:tcW w:w="509" w:type="dxa"/>
          </w:tcPr>
          <w:p>
            <w:pPr>
              <w:pStyle w:val="TableParagraph"/>
              <w:spacing w:line="196" w:lineRule="exact"/>
              <w:ind w:left="105"/>
              <w:rPr>
                <w:b/>
                <w:sz w:val="19"/>
              </w:rPr>
            </w:pPr>
            <w:r>
              <w:rPr>
                <w:b/>
                <w:sz w:val="19"/>
              </w:rPr>
              <w:t>IX</w:t>
            </w:r>
          </w:p>
        </w:tc>
        <w:tc>
          <w:tcPr>
            <w:tcW w:w="9538" w:type="dxa"/>
          </w:tcPr>
          <w:p>
            <w:pPr>
              <w:pStyle w:val="TableParagraph"/>
              <w:spacing w:line="196" w:lineRule="exact"/>
              <w:ind w:left="95"/>
              <w:rPr>
                <w:b/>
                <w:sz w:val="19"/>
              </w:rPr>
            </w:pPr>
            <w:r>
              <w:rPr>
                <w:b/>
                <w:sz w:val="19"/>
              </w:rPr>
              <w:t>Settlement Option</w:t>
            </w:r>
          </w:p>
        </w:tc>
      </w:tr>
      <w:tr>
        <w:trPr>
          <w:trHeight w:val="1084" w:hRule="atLeast"/>
        </w:trPr>
        <w:tc>
          <w:tcPr>
            <w:tcW w:w="509" w:type="dxa"/>
            <w:tcBorders>
              <w:bottom w:val="single" w:sz="2" w:space="0" w:color="000000"/>
            </w:tcBorders>
          </w:tcPr>
          <w:p>
            <w:pPr>
              <w:pStyle w:val="TableParagraph"/>
              <w:rPr>
                <w:rFonts w:ascii="Times New Roman"/>
                <w:sz w:val="18"/>
              </w:rPr>
            </w:pPr>
          </w:p>
        </w:tc>
        <w:tc>
          <w:tcPr>
            <w:tcW w:w="9538" w:type="dxa"/>
            <w:tcBorders>
              <w:bottom w:val="single" w:sz="2" w:space="0" w:color="000000"/>
            </w:tcBorders>
          </w:tcPr>
          <w:p>
            <w:pPr>
              <w:pStyle w:val="TableParagraph"/>
              <w:spacing w:line="237" w:lineRule="auto"/>
              <w:ind w:left="95" w:right="3044"/>
              <w:rPr>
                <w:sz w:val="19"/>
              </w:rPr>
            </w:pPr>
            <w:r>
              <w:rPr>
                <w:sz w:val="19"/>
              </w:rPr>
              <w:t>Do you wish to avail “Option to take Death Benefit In Installments” : Yes/ No If ‘Yes’, Kindly fill the addendum which forms a part of the proposal form.</w:t>
            </w:r>
          </w:p>
          <w:p>
            <w:pPr>
              <w:pStyle w:val="TableParagraph"/>
              <w:spacing w:before="3"/>
              <w:rPr>
                <w:b/>
                <w:sz w:val="18"/>
              </w:rPr>
            </w:pPr>
          </w:p>
          <w:p>
            <w:pPr>
              <w:pStyle w:val="TableParagraph"/>
              <w:spacing w:line="216" w:lineRule="exact"/>
              <w:ind w:left="95" w:right="482"/>
              <w:rPr>
                <w:b/>
                <w:sz w:val="19"/>
              </w:rPr>
            </w:pPr>
            <w:r>
              <w:rPr>
                <w:b/>
                <w:sz w:val="19"/>
              </w:rPr>
              <w:t>Note: You will have the option of altering the mode of receipt of payment of claim from lumpsum to installment and vice versa during the policy duration till the point of claim.</w:t>
            </w:r>
          </w:p>
        </w:tc>
      </w:tr>
    </w:tbl>
    <w:p>
      <w:pPr>
        <w:pStyle w:val="BodyText"/>
        <w:spacing w:before="2"/>
        <w:rPr>
          <w:b/>
        </w:rPr>
      </w:pPr>
    </w:p>
    <w:tbl>
      <w:tblPr>
        <w:tblW w:w="0" w:type="auto"/>
        <w:jc w:val="left"/>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09"/>
        <w:gridCol w:w="6187"/>
        <w:gridCol w:w="3350"/>
      </w:tblGrid>
      <w:tr>
        <w:trPr>
          <w:trHeight w:val="220" w:hRule="atLeast"/>
        </w:trPr>
        <w:tc>
          <w:tcPr>
            <w:tcW w:w="509" w:type="dxa"/>
            <w:tcBorders>
              <w:left w:val="single" w:sz="4" w:space="0" w:color="000000"/>
              <w:right w:val="single" w:sz="4" w:space="0" w:color="000000"/>
            </w:tcBorders>
          </w:tcPr>
          <w:p>
            <w:pPr>
              <w:pStyle w:val="TableParagraph"/>
              <w:spacing w:line="201" w:lineRule="exact"/>
              <w:ind w:left="105"/>
              <w:rPr>
                <w:b/>
                <w:sz w:val="19"/>
              </w:rPr>
            </w:pPr>
            <w:r>
              <w:rPr>
                <w:b/>
                <w:w w:val="99"/>
                <w:sz w:val="19"/>
              </w:rPr>
              <w:t>X</w:t>
            </w:r>
          </w:p>
        </w:tc>
        <w:tc>
          <w:tcPr>
            <w:tcW w:w="9537" w:type="dxa"/>
            <w:gridSpan w:val="2"/>
            <w:tcBorders>
              <w:left w:val="single" w:sz="4" w:space="0" w:color="000000"/>
              <w:right w:val="single" w:sz="4" w:space="0" w:color="000000"/>
            </w:tcBorders>
          </w:tcPr>
          <w:p>
            <w:pPr>
              <w:pStyle w:val="TableParagraph"/>
              <w:spacing w:line="201" w:lineRule="exact"/>
              <w:ind w:left="95"/>
              <w:rPr>
                <w:b/>
                <w:sz w:val="19"/>
              </w:rPr>
            </w:pPr>
            <w:r>
              <w:rPr>
                <w:b/>
                <w:sz w:val="19"/>
              </w:rPr>
              <w:t>Consent</w:t>
            </w:r>
          </w:p>
        </w:tc>
      </w:tr>
      <w:tr>
        <w:trPr>
          <w:trHeight w:val="436" w:hRule="atLeast"/>
        </w:trPr>
        <w:tc>
          <w:tcPr>
            <w:tcW w:w="509" w:type="dxa"/>
            <w:tcBorders>
              <w:left w:val="single" w:sz="4" w:space="0" w:color="000000"/>
              <w:bottom w:val="single" w:sz="4" w:space="0" w:color="000000"/>
              <w:right w:val="single" w:sz="4" w:space="0" w:color="000000"/>
            </w:tcBorders>
          </w:tcPr>
          <w:p>
            <w:pPr>
              <w:pStyle w:val="TableParagraph"/>
              <w:spacing w:line="208" w:lineRule="exact"/>
              <w:ind w:left="105"/>
              <w:rPr>
                <w:sz w:val="19"/>
              </w:rPr>
            </w:pPr>
            <w:r>
              <w:rPr>
                <w:w w:val="99"/>
                <w:sz w:val="19"/>
              </w:rPr>
              <w:t>a</w:t>
            </w:r>
          </w:p>
        </w:tc>
        <w:tc>
          <w:tcPr>
            <w:tcW w:w="6187" w:type="dxa"/>
            <w:tcBorders>
              <w:left w:val="single" w:sz="4" w:space="0" w:color="000000"/>
              <w:bottom w:val="single" w:sz="4" w:space="0" w:color="000000"/>
              <w:right w:val="single" w:sz="4" w:space="0" w:color="000000"/>
            </w:tcBorders>
          </w:tcPr>
          <w:p>
            <w:pPr>
              <w:pStyle w:val="TableParagraph"/>
              <w:spacing w:line="207" w:lineRule="exact"/>
              <w:ind w:left="95"/>
              <w:rPr>
                <w:sz w:val="19"/>
              </w:rPr>
            </w:pPr>
            <w:r>
              <w:rPr>
                <w:sz w:val="19"/>
              </w:rPr>
              <w:t>Have you understood fully the terms &amp; conditions of the plan you</w:t>
            </w:r>
          </w:p>
          <w:p>
            <w:pPr>
              <w:pStyle w:val="TableParagraph"/>
              <w:spacing w:line="210" w:lineRule="exact"/>
              <w:ind w:left="95"/>
              <w:rPr>
                <w:sz w:val="19"/>
              </w:rPr>
            </w:pPr>
            <w:r>
              <w:rPr>
                <w:sz w:val="19"/>
              </w:rPr>
              <w:t>propose to take?</w:t>
            </w:r>
          </w:p>
        </w:tc>
        <w:tc>
          <w:tcPr>
            <w:tcW w:w="3350" w:type="dxa"/>
            <w:tcBorders>
              <w:left w:val="single" w:sz="4" w:space="0" w:color="000000"/>
              <w:bottom w:val="single" w:sz="4" w:space="0" w:color="000000"/>
              <w:right w:val="single" w:sz="4" w:space="0" w:color="000000"/>
            </w:tcBorders>
          </w:tcPr>
          <w:p>
            <w:pPr>
              <w:pStyle w:val="TableParagraph"/>
              <w:spacing w:line="208" w:lineRule="exact"/>
              <w:ind w:left="105"/>
              <w:rPr>
                <w:sz w:val="19"/>
              </w:rPr>
            </w:pPr>
            <w:r>
              <w:rPr>
                <w:sz w:val="19"/>
              </w:rPr>
              <w:t>Y/N</w:t>
            </w:r>
          </w:p>
        </w:tc>
      </w:tr>
      <w:tr>
        <w:trPr>
          <w:trHeight w:val="647" w:hRule="atLeast"/>
        </w:trPr>
        <w:tc>
          <w:tcPr>
            <w:tcW w:w="509"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05"/>
              <w:rPr>
                <w:sz w:val="19"/>
              </w:rPr>
            </w:pPr>
            <w:r>
              <w:rPr>
                <w:w w:val="99"/>
                <w:sz w:val="19"/>
              </w:rPr>
              <w:t>b</w:t>
            </w:r>
          </w:p>
        </w:tc>
        <w:tc>
          <w:tcPr>
            <w:tcW w:w="6187" w:type="dxa"/>
            <w:tcBorders>
              <w:top w:val="single" w:sz="4" w:space="0" w:color="000000"/>
              <w:left w:val="single" w:sz="4" w:space="0" w:color="000000"/>
              <w:bottom w:val="single" w:sz="4" w:space="0" w:color="000000"/>
              <w:right w:val="single" w:sz="4" w:space="0" w:color="000000"/>
            </w:tcBorders>
          </w:tcPr>
          <w:p>
            <w:pPr>
              <w:pStyle w:val="TableParagraph"/>
              <w:spacing w:line="202" w:lineRule="exact"/>
              <w:ind w:left="95"/>
              <w:rPr>
                <w:sz w:val="19"/>
              </w:rPr>
            </w:pPr>
            <w:r>
              <w:rPr>
                <w:sz w:val="19"/>
              </w:rPr>
              <w:t>Whether the terms &amp; conditions of the proposed plan and any other</w:t>
            </w:r>
          </w:p>
          <w:p>
            <w:pPr>
              <w:pStyle w:val="TableParagraph"/>
              <w:spacing w:line="220" w:lineRule="exact" w:before="1"/>
              <w:ind w:left="95" w:right="200"/>
              <w:rPr>
                <w:sz w:val="19"/>
              </w:rPr>
            </w:pPr>
            <w:r>
              <w:rPr>
                <w:sz w:val="19"/>
              </w:rPr>
              <w:t>information that you needed for matching your objectives of insurance have been explained to you by the agent?</w:t>
            </w:r>
          </w:p>
        </w:tc>
        <w:tc>
          <w:tcPr>
            <w:tcW w:w="335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05"/>
              <w:rPr>
                <w:sz w:val="19"/>
              </w:rPr>
            </w:pPr>
            <w:r>
              <w:rPr>
                <w:sz w:val="19"/>
              </w:rPr>
              <w:t>Y/N</w:t>
            </w:r>
          </w:p>
        </w:tc>
      </w:tr>
    </w:tbl>
    <w:p>
      <w:pPr>
        <w:pStyle w:val="BodyText"/>
        <w:spacing w:before="4"/>
        <w:rPr>
          <w:b/>
          <w:sz w:val="15"/>
        </w:rPr>
      </w:pPr>
      <w:r>
        <w:rPr/>
        <w:pict>
          <v:group style="position:absolute;margin-left:54.239994pt;margin-top:10.799976pt;width:502.8pt;height:44.2pt;mso-position-horizontal-relative:page;mso-position-vertical-relative:paragraph;z-index:-15717376;mso-wrap-distance-left:0;mso-wrap-distance-right:0" coordorigin="1085,216" coordsize="10056,884">
            <v:shape style="position:absolute;left:1598;top:220;width:9538;height:874" type="#_x0000_t202" filled="false" stroked="true" strokeweight=".480046pt" strokecolor="#000000">
              <v:textbox inset="0,0,0,0">
                <w:txbxContent>
                  <w:p>
                    <w:pPr>
                      <w:tabs>
                        <w:tab w:pos="3622" w:val="left" w:leader="none"/>
                      </w:tabs>
                      <w:spacing w:line="237" w:lineRule="auto" w:before="0"/>
                      <w:ind w:left="91" w:right="5903" w:firstLine="0"/>
                      <w:jc w:val="left"/>
                      <w:rPr>
                        <w:b/>
                        <w:sz w:val="19"/>
                      </w:rPr>
                    </w:pPr>
                    <w:r>
                      <w:rPr>
                        <w:b/>
                        <w:sz w:val="19"/>
                      </w:rPr>
                      <w:t>Are you registered with LIC Portal: Y/N If </w:t>
                    </w:r>
                    <w:r>
                      <w:rPr>
                        <w:b/>
                        <w:spacing w:val="-3"/>
                        <w:sz w:val="19"/>
                      </w:rPr>
                      <w:t>yes, </w:t>
                    </w:r>
                    <w:r>
                      <w:rPr>
                        <w:b/>
                        <w:sz w:val="19"/>
                      </w:rPr>
                      <w:t>give Customer</w:t>
                    </w:r>
                    <w:r>
                      <w:rPr>
                        <w:b/>
                        <w:spacing w:val="44"/>
                        <w:sz w:val="19"/>
                      </w:rPr>
                      <w:t> </w:t>
                    </w:r>
                    <w:r>
                      <w:rPr>
                        <w:b/>
                        <w:sz w:val="19"/>
                      </w:rPr>
                      <w:t>ID</w:t>
                    </w:r>
                    <w:r>
                      <w:rPr>
                        <w:b/>
                        <w:spacing w:val="-3"/>
                        <w:sz w:val="19"/>
                      </w:rPr>
                      <w:t> </w:t>
                    </w:r>
                    <w:r>
                      <w:rPr>
                        <w:b/>
                        <w:w w:val="99"/>
                        <w:sz w:val="19"/>
                        <w:u w:val="single"/>
                      </w:rPr>
                      <w:t> </w:t>
                    </w:r>
                    <w:r>
                      <w:rPr>
                        <w:b/>
                        <w:sz w:val="19"/>
                        <w:u w:val="single"/>
                      </w:rPr>
                      <w:tab/>
                    </w:r>
                  </w:p>
                  <w:p>
                    <w:pPr>
                      <w:spacing w:line="237" w:lineRule="auto" w:before="0"/>
                      <w:ind w:left="91" w:right="194" w:firstLine="0"/>
                      <w:jc w:val="left"/>
                      <w:rPr>
                        <w:b/>
                        <w:sz w:val="19"/>
                      </w:rPr>
                    </w:pPr>
                    <w:r>
                      <w:rPr>
                        <w:b/>
                        <w:sz w:val="19"/>
                      </w:rPr>
                      <w:t>If not, Please visit</w:t>
                    </w:r>
                    <w:r>
                      <w:rPr>
                        <w:b/>
                        <w:spacing w:val="-3"/>
                        <w:sz w:val="19"/>
                      </w:rPr>
                      <w:t> our </w:t>
                    </w:r>
                    <w:r>
                      <w:rPr>
                        <w:b/>
                        <w:sz w:val="19"/>
                      </w:rPr>
                      <w:t>site </w:t>
                    </w:r>
                    <w:hyperlink r:id="rId7">
                      <w:r>
                        <w:rPr>
                          <w:b/>
                          <w:color w:val="0000FF"/>
                          <w:sz w:val="19"/>
                          <w:u w:val="single" w:color="0000FF"/>
                        </w:rPr>
                        <w:t>www.licindia.in</w:t>
                      </w:r>
                      <w:r>
                        <w:rPr>
                          <w:b/>
                          <w:color w:val="0000FF"/>
                          <w:sz w:val="19"/>
                        </w:rPr>
                        <w:t> </w:t>
                      </w:r>
                    </w:hyperlink>
                    <w:r>
                      <w:rPr>
                        <w:b/>
                        <w:sz w:val="19"/>
                      </w:rPr>
                      <w:t>and register yourself with LIC Portal after completion of this proposal to avail the benefit of e services.</w:t>
                    </w:r>
                  </w:p>
                </w:txbxContent>
              </v:textbox>
              <v:stroke dashstyle="solid"/>
              <w10:wrap type="none"/>
            </v:shape>
            <v:shape style="position:absolute;left:1089;top:220;width:509;height:874" type="#_x0000_t202" filled="false" stroked="true" strokeweight=".480002pt" strokecolor="#000000">
              <v:textbox inset="0,0,0,0">
                <w:txbxContent>
                  <w:p>
                    <w:pPr>
                      <w:spacing w:line="208" w:lineRule="exact" w:before="0"/>
                      <w:ind w:left="153" w:right="0" w:firstLine="0"/>
                      <w:jc w:val="left"/>
                      <w:rPr>
                        <w:b/>
                        <w:sz w:val="19"/>
                      </w:rPr>
                    </w:pPr>
                    <w:r>
                      <w:rPr>
                        <w:b/>
                        <w:sz w:val="19"/>
                      </w:rPr>
                      <w:t>XI</w:t>
                    </w:r>
                  </w:p>
                </w:txbxContent>
              </v:textbox>
              <v:stroke dashstyle="solid"/>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3"/>
        </w:rPr>
      </w:pPr>
    </w:p>
    <w:p>
      <w:pPr>
        <w:pStyle w:val="BodyText"/>
        <w:spacing w:before="69"/>
        <w:ind w:left="235"/>
      </w:pPr>
      <w:r>
        <w:rPr/>
        <w:t>Signature/ Thumb impression of the life to be assured</w:t>
      </w:r>
    </w:p>
    <w:p>
      <w:pPr>
        <w:spacing w:after="0"/>
        <w:sectPr>
          <w:pgSz w:w="12240" w:h="15840"/>
          <w:pgMar w:header="0" w:footer="860" w:top="900" w:bottom="1120" w:left="960" w:right="980"/>
        </w:sectPr>
      </w:pPr>
    </w:p>
    <w:p>
      <w:pPr>
        <w:pStyle w:val="Heading1"/>
        <w:spacing w:before="54"/>
        <w:ind w:left="1699"/>
      </w:pPr>
      <w:r>
        <w:rPr>
          <w:u w:val="single"/>
        </w:rPr>
        <w:t>Section- III: Personal and family details of health / habits</w:t>
      </w:r>
    </w:p>
    <w:p>
      <w:pPr>
        <w:pStyle w:val="BodyText"/>
        <w:spacing w:before="10"/>
        <w:rPr>
          <w:b/>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
        <w:gridCol w:w="2105"/>
        <w:gridCol w:w="1555"/>
        <w:gridCol w:w="477"/>
        <w:gridCol w:w="520"/>
        <w:gridCol w:w="825"/>
        <w:gridCol w:w="662"/>
        <w:gridCol w:w="1593"/>
        <w:gridCol w:w="124"/>
        <w:gridCol w:w="1002"/>
        <w:gridCol w:w="810"/>
      </w:tblGrid>
      <w:tr>
        <w:trPr>
          <w:trHeight w:val="215" w:hRule="atLeast"/>
        </w:trPr>
        <w:tc>
          <w:tcPr>
            <w:tcW w:w="367" w:type="dxa"/>
            <w:tcBorders>
              <w:right w:val="single" w:sz="2" w:space="0" w:color="000000"/>
            </w:tcBorders>
          </w:tcPr>
          <w:p>
            <w:pPr>
              <w:pStyle w:val="TableParagraph"/>
              <w:spacing w:line="196" w:lineRule="exact"/>
              <w:ind w:left="105"/>
              <w:rPr>
                <w:b/>
                <w:sz w:val="19"/>
              </w:rPr>
            </w:pPr>
            <w:r>
              <w:rPr>
                <w:b/>
                <w:w w:val="99"/>
                <w:sz w:val="19"/>
              </w:rPr>
              <w:t>I</w:t>
            </w:r>
          </w:p>
        </w:tc>
        <w:tc>
          <w:tcPr>
            <w:tcW w:w="9673" w:type="dxa"/>
            <w:gridSpan w:val="10"/>
            <w:tcBorders>
              <w:left w:val="single" w:sz="2" w:space="0" w:color="000000"/>
            </w:tcBorders>
          </w:tcPr>
          <w:p>
            <w:pPr>
              <w:pStyle w:val="TableParagraph"/>
              <w:spacing w:line="196" w:lineRule="exact"/>
              <w:ind w:left="100"/>
              <w:rPr>
                <w:b/>
                <w:sz w:val="19"/>
              </w:rPr>
            </w:pPr>
            <w:r>
              <w:rPr>
                <w:b/>
                <w:sz w:val="19"/>
              </w:rPr>
              <w:t>Personal Health</w:t>
            </w:r>
          </w:p>
        </w:tc>
      </w:tr>
      <w:tr>
        <w:trPr>
          <w:trHeight w:val="426" w:hRule="atLeast"/>
        </w:trPr>
        <w:tc>
          <w:tcPr>
            <w:tcW w:w="367" w:type="dxa"/>
            <w:tcBorders>
              <w:right w:val="single" w:sz="2" w:space="0" w:color="000000"/>
            </w:tcBorders>
          </w:tcPr>
          <w:p>
            <w:pPr>
              <w:pStyle w:val="TableParagraph"/>
              <w:spacing w:line="203" w:lineRule="exact"/>
              <w:ind w:left="105"/>
              <w:rPr>
                <w:sz w:val="19"/>
              </w:rPr>
            </w:pPr>
            <w:r>
              <w:rPr>
                <w:w w:val="99"/>
                <w:sz w:val="19"/>
              </w:rPr>
              <w:t>a</w:t>
            </w:r>
          </w:p>
        </w:tc>
        <w:tc>
          <w:tcPr>
            <w:tcW w:w="6144" w:type="dxa"/>
            <w:gridSpan w:val="6"/>
            <w:tcBorders>
              <w:left w:val="single" w:sz="2" w:space="0" w:color="000000"/>
            </w:tcBorders>
          </w:tcPr>
          <w:p>
            <w:pPr>
              <w:pStyle w:val="TableParagraph"/>
              <w:spacing w:line="202" w:lineRule="exact"/>
              <w:ind w:left="100"/>
              <w:rPr>
                <w:sz w:val="19"/>
              </w:rPr>
            </w:pPr>
            <w:r>
              <w:rPr>
                <w:sz w:val="19"/>
              </w:rPr>
              <w:t>Please state exact height ( in cms) and weight ( in Kgs) ( without</w:t>
            </w:r>
          </w:p>
          <w:p>
            <w:pPr>
              <w:pStyle w:val="TableParagraph"/>
              <w:spacing w:line="205" w:lineRule="exact"/>
              <w:ind w:left="100"/>
              <w:rPr>
                <w:sz w:val="19"/>
              </w:rPr>
            </w:pPr>
            <w:r>
              <w:rPr>
                <w:sz w:val="19"/>
              </w:rPr>
              <w:t>shoes)</w:t>
            </w:r>
          </w:p>
        </w:tc>
        <w:tc>
          <w:tcPr>
            <w:tcW w:w="1593" w:type="dxa"/>
          </w:tcPr>
          <w:p>
            <w:pPr>
              <w:pStyle w:val="TableParagraph"/>
              <w:spacing w:line="203" w:lineRule="exact"/>
              <w:ind w:left="103"/>
              <w:rPr>
                <w:sz w:val="19"/>
              </w:rPr>
            </w:pPr>
            <w:r>
              <w:rPr>
                <w:sz w:val="19"/>
              </w:rPr>
              <w:t>Height</w:t>
            </w:r>
          </w:p>
        </w:tc>
        <w:tc>
          <w:tcPr>
            <w:tcW w:w="1936" w:type="dxa"/>
            <w:gridSpan w:val="3"/>
          </w:tcPr>
          <w:p>
            <w:pPr>
              <w:pStyle w:val="TableParagraph"/>
              <w:spacing w:line="203" w:lineRule="exact"/>
              <w:ind w:left="103"/>
              <w:rPr>
                <w:sz w:val="19"/>
              </w:rPr>
            </w:pPr>
            <w:r>
              <w:rPr>
                <w:sz w:val="19"/>
              </w:rPr>
              <w:t>Weight</w:t>
            </w:r>
          </w:p>
        </w:tc>
      </w:tr>
      <w:tr>
        <w:trPr>
          <w:trHeight w:val="431" w:hRule="atLeast"/>
        </w:trPr>
        <w:tc>
          <w:tcPr>
            <w:tcW w:w="367" w:type="dxa"/>
            <w:tcBorders>
              <w:right w:val="single" w:sz="2" w:space="0" w:color="000000"/>
            </w:tcBorders>
          </w:tcPr>
          <w:p>
            <w:pPr>
              <w:pStyle w:val="TableParagraph"/>
              <w:spacing w:line="208" w:lineRule="exact"/>
              <w:ind w:left="105"/>
              <w:rPr>
                <w:sz w:val="19"/>
              </w:rPr>
            </w:pPr>
            <w:r>
              <w:rPr>
                <w:w w:val="99"/>
                <w:sz w:val="19"/>
              </w:rPr>
              <w:t>b</w:t>
            </w:r>
          </w:p>
        </w:tc>
        <w:tc>
          <w:tcPr>
            <w:tcW w:w="6144" w:type="dxa"/>
            <w:gridSpan w:val="6"/>
            <w:tcBorders>
              <w:left w:val="single" w:sz="2" w:space="0" w:color="000000"/>
            </w:tcBorders>
          </w:tcPr>
          <w:p>
            <w:pPr>
              <w:pStyle w:val="TableParagraph"/>
              <w:spacing w:line="207" w:lineRule="exact"/>
              <w:ind w:left="100"/>
              <w:rPr>
                <w:sz w:val="19"/>
              </w:rPr>
            </w:pPr>
            <w:r>
              <w:rPr>
                <w:sz w:val="19"/>
              </w:rPr>
              <w:t>During the last five years did you consult a Medical Practitioner for any</w:t>
            </w:r>
          </w:p>
          <w:p>
            <w:pPr>
              <w:pStyle w:val="TableParagraph"/>
              <w:spacing w:line="205" w:lineRule="exact"/>
              <w:ind w:left="100"/>
              <w:rPr>
                <w:sz w:val="19"/>
              </w:rPr>
            </w:pPr>
            <w:r>
              <w:rPr>
                <w:sz w:val="19"/>
              </w:rPr>
              <w:t>ailment requiring treatment for more than a week ? If yes, give details</w:t>
            </w:r>
          </w:p>
        </w:tc>
        <w:tc>
          <w:tcPr>
            <w:tcW w:w="3529" w:type="dxa"/>
            <w:gridSpan w:val="4"/>
          </w:tcPr>
          <w:p>
            <w:pPr>
              <w:pStyle w:val="TableParagraph"/>
              <w:spacing w:line="208" w:lineRule="exact"/>
              <w:ind w:left="103"/>
              <w:rPr>
                <w:sz w:val="19"/>
              </w:rPr>
            </w:pPr>
            <w:r>
              <w:rPr>
                <w:sz w:val="19"/>
              </w:rPr>
              <w:t>Y/N</w:t>
            </w:r>
          </w:p>
        </w:tc>
      </w:tr>
      <w:tr>
        <w:trPr>
          <w:trHeight w:val="647" w:hRule="atLeast"/>
        </w:trPr>
        <w:tc>
          <w:tcPr>
            <w:tcW w:w="367" w:type="dxa"/>
            <w:tcBorders>
              <w:right w:val="single" w:sz="2" w:space="0" w:color="000000"/>
            </w:tcBorders>
          </w:tcPr>
          <w:p>
            <w:pPr>
              <w:pStyle w:val="TableParagraph"/>
              <w:spacing w:line="208" w:lineRule="exact"/>
              <w:ind w:left="105"/>
              <w:rPr>
                <w:sz w:val="19"/>
              </w:rPr>
            </w:pPr>
            <w:r>
              <w:rPr>
                <w:w w:val="99"/>
                <w:sz w:val="19"/>
              </w:rPr>
              <w:t>c</w:t>
            </w:r>
          </w:p>
        </w:tc>
        <w:tc>
          <w:tcPr>
            <w:tcW w:w="6144" w:type="dxa"/>
            <w:gridSpan w:val="6"/>
            <w:tcBorders>
              <w:left w:val="single" w:sz="2" w:space="0" w:color="000000"/>
            </w:tcBorders>
          </w:tcPr>
          <w:p>
            <w:pPr>
              <w:pStyle w:val="TableParagraph"/>
              <w:spacing w:line="237" w:lineRule="auto"/>
              <w:ind w:left="100" w:right="439"/>
              <w:rPr>
                <w:sz w:val="19"/>
              </w:rPr>
            </w:pPr>
            <w:r>
              <w:rPr>
                <w:sz w:val="19"/>
              </w:rPr>
              <w:t>Have you ever been admitted to any hospital or nursing home for general check up, observation, treatment or operation? If yes, give</w:t>
            </w:r>
          </w:p>
          <w:p>
            <w:pPr>
              <w:pStyle w:val="TableParagraph"/>
              <w:spacing w:line="204" w:lineRule="exact"/>
              <w:ind w:left="100"/>
              <w:rPr>
                <w:sz w:val="19"/>
              </w:rPr>
            </w:pPr>
            <w:r>
              <w:rPr>
                <w:sz w:val="19"/>
              </w:rPr>
              <w:t>details</w:t>
            </w:r>
          </w:p>
        </w:tc>
        <w:tc>
          <w:tcPr>
            <w:tcW w:w="3529" w:type="dxa"/>
            <w:gridSpan w:val="4"/>
          </w:tcPr>
          <w:p>
            <w:pPr>
              <w:pStyle w:val="TableParagraph"/>
              <w:spacing w:line="208" w:lineRule="exact"/>
              <w:ind w:left="103"/>
              <w:rPr>
                <w:sz w:val="19"/>
              </w:rPr>
            </w:pPr>
            <w:r>
              <w:rPr>
                <w:sz w:val="19"/>
              </w:rPr>
              <w:t>Y/N</w:t>
            </w:r>
          </w:p>
        </w:tc>
      </w:tr>
      <w:tr>
        <w:trPr>
          <w:trHeight w:val="431" w:hRule="atLeast"/>
        </w:trPr>
        <w:tc>
          <w:tcPr>
            <w:tcW w:w="367" w:type="dxa"/>
            <w:tcBorders>
              <w:right w:val="single" w:sz="2" w:space="0" w:color="000000"/>
            </w:tcBorders>
          </w:tcPr>
          <w:p>
            <w:pPr>
              <w:pStyle w:val="TableParagraph"/>
              <w:spacing w:line="208" w:lineRule="exact"/>
              <w:ind w:left="105"/>
              <w:rPr>
                <w:sz w:val="19"/>
              </w:rPr>
            </w:pPr>
            <w:r>
              <w:rPr>
                <w:w w:val="99"/>
                <w:sz w:val="19"/>
              </w:rPr>
              <w:t>d</w:t>
            </w:r>
          </w:p>
        </w:tc>
        <w:tc>
          <w:tcPr>
            <w:tcW w:w="6144" w:type="dxa"/>
            <w:gridSpan w:val="6"/>
            <w:tcBorders>
              <w:left w:val="single" w:sz="2" w:space="0" w:color="000000"/>
            </w:tcBorders>
          </w:tcPr>
          <w:p>
            <w:pPr>
              <w:pStyle w:val="TableParagraph"/>
              <w:spacing w:line="207" w:lineRule="exact"/>
              <w:ind w:left="100"/>
              <w:rPr>
                <w:sz w:val="19"/>
              </w:rPr>
            </w:pPr>
            <w:r>
              <w:rPr>
                <w:sz w:val="19"/>
              </w:rPr>
              <w:t>Have you remained absent from place of work on grounds of health</w:t>
            </w:r>
          </w:p>
          <w:p>
            <w:pPr>
              <w:pStyle w:val="TableParagraph"/>
              <w:spacing w:line="205" w:lineRule="exact"/>
              <w:ind w:left="100"/>
              <w:rPr>
                <w:sz w:val="19"/>
              </w:rPr>
            </w:pPr>
            <w:r>
              <w:rPr>
                <w:sz w:val="19"/>
              </w:rPr>
              <w:t>during the last 5 years? If yes, give details</w:t>
            </w:r>
          </w:p>
        </w:tc>
        <w:tc>
          <w:tcPr>
            <w:tcW w:w="3529" w:type="dxa"/>
            <w:gridSpan w:val="4"/>
          </w:tcPr>
          <w:p>
            <w:pPr>
              <w:pStyle w:val="TableParagraph"/>
              <w:spacing w:line="208" w:lineRule="exact"/>
              <w:ind w:left="103"/>
              <w:rPr>
                <w:sz w:val="19"/>
              </w:rPr>
            </w:pPr>
            <w:r>
              <w:rPr>
                <w:sz w:val="19"/>
              </w:rPr>
              <w:t>Y/N</w:t>
            </w:r>
          </w:p>
        </w:tc>
      </w:tr>
      <w:tr>
        <w:trPr>
          <w:trHeight w:val="431" w:hRule="atLeast"/>
        </w:trPr>
        <w:tc>
          <w:tcPr>
            <w:tcW w:w="367" w:type="dxa"/>
            <w:tcBorders>
              <w:right w:val="single" w:sz="2" w:space="0" w:color="000000"/>
            </w:tcBorders>
          </w:tcPr>
          <w:p>
            <w:pPr>
              <w:pStyle w:val="TableParagraph"/>
              <w:spacing w:line="208" w:lineRule="exact"/>
              <w:ind w:left="105"/>
              <w:rPr>
                <w:sz w:val="19"/>
              </w:rPr>
            </w:pPr>
            <w:r>
              <w:rPr>
                <w:w w:val="99"/>
                <w:sz w:val="19"/>
              </w:rPr>
              <w:t>e</w:t>
            </w:r>
          </w:p>
        </w:tc>
        <w:tc>
          <w:tcPr>
            <w:tcW w:w="9673" w:type="dxa"/>
            <w:gridSpan w:val="10"/>
            <w:tcBorders>
              <w:left w:val="single" w:sz="2" w:space="0" w:color="000000"/>
            </w:tcBorders>
          </w:tcPr>
          <w:p>
            <w:pPr>
              <w:pStyle w:val="TableParagraph"/>
              <w:spacing w:line="207" w:lineRule="exact"/>
              <w:ind w:left="100"/>
              <w:rPr>
                <w:sz w:val="19"/>
              </w:rPr>
            </w:pPr>
            <w:r>
              <w:rPr>
                <w:sz w:val="19"/>
              </w:rPr>
              <w:t>Are you suffering from or have you ever suffered or undergone investigation in the past or have you been</w:t>
            </w:r>
          </w:p>
          <w:p>
            <w:pPr>
              <w:pStyle w:val="TableParagraph"/>
              <w:spacing w:line="205" w:lineRule="exact"/>
              <w:ind w:left="100"/>
              <w:rPr>
                <w:sz w:val="19"/>
              </w:rPr>
            </w:pPr>
            <w:r>
              <w:rPr>
                <w:sz w:val="19"/>
              </w:rPr>
              <w:t>advised to undergo investigation or treatment for the following ailments:</w:t>
            </w:r>
          </w:p>
        </w:tc>
      </w:tr>
      <w:tr>
        <w:trPr>
          <w:trHeight w:val="215" w:hRule="atLeast"/>
        </w:trPr>
        <w:tc>
          <w:tcPr>
            <w:tcW w:w="367" w:type="dxa"/>
            <w:tcBorders>
              <w:right w:val="single" w:sz="2" w:space="0" w:color="000000"/>
            </w:tcBorders>
          </w:tcPr>
          <w:p>
            <w:pPr>
              <w:pStyle w:val="TableParagraph"/>
              <w:rPr>
                <w:rFonts w:ascii="Times New Roman"/>
                <w:sz w:val="14"/>
              </w:rPr>
            </w:pPr>
          </w:p>
        </w:tc>
        <w:tc>
          <w:tcPr>
            <w:tcW w:w="4137" w:type="dxa"/>
            <w:gridSpan w:val="3"/>
            <w:tcBorders>
              <w:left w:val="single" w:sz="2" w:space="0" w:color="000000"/>
              <w:right w:val="single" w:sz="2" w:space="0" w:color="000000"/>
            </w:tcBorders>
          </w:tcPr>
          <w:p>
            <w:pPr>
              <w:pStyle w:val="TableParagraph"/>
              <w:spacing w:line="196" w:lineRule="exact"/>
              <w:ind w:left="1634" w:right="1634"/>
              <w:jc w:val="center"/>
              <w:rPr>
                <w:b/>
                <w:sz w:val="19"/>
              </w:rPr>
            </w:pPr>
            <w:r>
              <w:rPr>
                <w:b/>
                <w:sz w:val="19"/>
              </w:rPr>
              <w:t>Diseases</w:t>
            </w:r>
          </w:p>
        </w:tc>
        <w:tc>
          <w:tcPr>
            <w:tcW w:w="520" w:type="dxa"/>
            <w:tcBorders>
              <w:left w:val="single" w:sz="2" w:space="0" w:color="000000"/>
            </w:tcBorders>
          </w:tcPr>
          <w:p>
            <w:pPr>
              <w:pStyle w:val="TableParagraph"/>
              <w:spacing w:line="196" w:lineRule="exact"/>
              <w:ind w:left="101"/>
              <w:rPr>
                <w:b/>
                <w:sz w:val="19"/>
              </w:rPr>
            </w:pPr>
            <w:r>
              <w:rPr>
                <w:b/>
                <w:sz w:val="19"/>
              </w:rPr>
              <w:t>Y/N</w:t>
            </w:r>
          </w:p>
        </w:tc>
        <w:tc>
          <w:tcPr>
            <w:tcW w:w="4206" w:type="dxa"/>
            <w:gridSpan w:val="5"/>
          </w:tcPr>
          <w:p>
            <w:pPr>
              <w:pStyle w:val="TableParagraph"/>
              <w:spacing w:line="196" w:lineRule="exact"/>
              <w:ind w:left="1666" w:right="1665"/>
              <w:jc w:val="center"/>
              <w:rPr>
                <w:b/>
                <w:sz w:val="19"/>
              </w:rPr>
            </w:pPr>
            <w:r>
              <w:rPr>
                <w:b/>
                <w:sz w:val="19"/>
              </w:rPr>
              <w:t>Diseases</w:t>
            </w:r>
          </w:p>
        </w:tc>
        <w:tc>
          <w:tcPr>
            <w:tcW w:w="810" w:type="dxa"/>
          </w:tcPr>
          <w:p>
            <w:pPr>
              <w:pStyle w:val="TableParagraph"/>
              <w:spacing w:line="196" w:lineRule="exact"/>
              <w:ind w:left="249"/>
              <w:rPr>
                <w:b/>
                <w:sz w:val="19"/>
              </w:rPr>
            </w:pPr>
            <w:r>
              <w:rPr>
                <w:b/>
                <w:sz w:val="19"/>
              </w:rPr>
              <w:t>Y/N</w:t>
            </w:r>
          </w:p>
        </w:tc>
      </w:tr>
      <w:tr>
        <w:trPr>
          <w:trHeight w:val="652" w:hRule="atLeast"/>
        </w:trPr>
        <w:tc>
          <w:tcPr>
            <w:tcW w:w="367" w:type="dxa"/>
            <w:tcBorders>
              <w:right w:val="single" w:sz="2" w:space="0" w:color="000000"/>
            </w:tcBorders>
          </w:tcPr>
          <w:p>
            <w:pPr>
              <w:pStyle w:val="TableParagraph"/>
              <w:rPr>
                <w:rFonts w:ascii="Times New Roman"/>
                <w:sz w:val="18"/>
              </w:rPr>
            </w:pPr>
          </w:p>
        </w:tc>
        <w:tc>
          <w:tcPr>
            <w:tcW w:w="4137" w:type="dxa"/>
            <w:gridSpan w:val="3"/>
            <w:tcBorders>
              <w:left w:val="single" w:sz="2" w:space="0" w:color="000000"/>
              <w:right w:val="single" w:sz="2" w:space="0" w:color="000000"/>
            </w:tcBorders>
          </w:tcPr>
          <w:p>
            <w:pPr>
              <w:pStyle w:val="TableParagraph"/>
              <w:spacing w:line="237" w:lineRule="auto"/>
              <w:ind w:left="100"/>
              <w:rPr>
                <w:sz w:val="19"/>
              </w:rPr>
            </w:pPr>
            <w:r>
              <w:rPr>
                <w:sz w:val="19"/>
              </w:rPr>
              <w:t>1. Lungs/ Respiratory Disease / Persistent cough, asthma, bronchitis, pneumonia, spitting</w:t>
            </w:r>
          </w:p>
          <w:p>
            <w:pPr>
              <w:pStyle w:val="TableParagraph"/>
              <w:spacing w:line="208" w:lineRule="exact"/>
              <w:ind w:left="100"/>
              <w:rPr>
                <w:sz w:val="19"/>
              </w:rPr>
            </w:pPr>
            <w:r>
              <w:rPr>
                <w:sz w:val="19"/>
              </w:rPr>
              <w:t>of blood etc</w:t>
            </w:r>
          </w:p>
        </w:tc>
        <w:tc>
          <w:tcPr>
            <w:tcW w:w="520" w:type="dxa"/>
            <w:tcBorders>
              <w:left w:val="single" w:sz="2" w:space="0" w:color="000000"/>
            </w:tcBorders>
          </w:tcPr>
          <w:p>
            <w:pPr>
              <w:pStyle w:val="TableParagraph"/>
              <w:rPr>
                <w:rFonts w:ascii="Times New Roman"/>
                <w:sz w:val="18"/>
              </w:rPr>
            </w:pPr>
          </w:p>
        </w:tc>
        <w:tc>
          <w:tcPr>
            <w:tcW w:w="4206" w:type="dxa"/>
            <w:gridSpan w:val="5"/>
          </w:tcPr>
          <w:p>
            <w:pPr>
              <w:pStyle w:val="TableParagraph"/>
              <w:spacing w:line="237" w:lineRule="auto"/>
              <w:ind w:left="97"/>
              <w:rPr>
                <w:sz w:val="19"/>
              </w:rPr>
            </w:pPr>
            <w:r>
              <w:rPr>
                <w:sz w:val="19"/>
              </w:rPr>
              <w:t>2. Hypertension, Hypotension, rheumatic fever, pain in chest, breathlessness, palpitation, any</w:t>
            </w:r>
          </w:p>
          <w:p>
            <w:pPr>
              <w:pStyle w:val="TableParagraph"/>
              <w:spacing w:line="208" w:lineRule="exact"/>
              <w:ind w:left="97"/>
              <w:rPr>
                <w:sz w:val="19"/>
              </w:rPr>
            </w:pPr>
            <w:r>
              <w:rPr>
                <w:sz w:val="19"/>
              </w:rPr>
              <w:t>disease of the heart or arteries?</w:t>
            </w:r>
          </w:p>
        </w:tc>
        <w:tc>
          <w:tcPr>
            <w:tcW w:w="810" w:type="dxa"/>
          </w:tcPr>
          <w:p>
            <w:pPr>
              <w:pStyle w:val="TableParagraph"/>
              <w:rPr>
                <w:rFonts w:ascii="Times New Roman"/>
                <w:sz w:val="18"/>
              </w:rPr>
            </w:pPr>
          </w:p>
        </w:tc>
      </w:tr>
      <w:tr>
        <w:trPr>
          <w:trHeight w:val="863" w:hRule="atLeast"/>
        </w:trPr>
        <w:tc>
          <w:tcPr>
            <w:tcW w:w="367" w:type="dxa"/>
            <w:tcBorders>
              <w:right w:val="single" w:sz="2" w:space="0" w:color="000000"/>
            </w:tcBorders>
          </w:tcPr>
          <w:p>
            <w:pPr>
              <w:pStyle w:val="TableParagraph"/>
              <w:rPr>
                <w:rFonts w:ascii="Times New Roman"/>
                <w:sz w:val="18"/>
              </w:rPr>
            </w:pPr>
          </w:p>
        </w:tc>
        <w:tc>
          <w:tcPr>
            <w:tcW w:w="4137" w:type="dxa"/>
            <w:gridSpan w:val="3"/>
            <w:tcBorders>
              <w:left w:val="single" w:sz="2" w:space="0" w:color="000000"/>
              <w:right w:val="single" w:sz="2" w:space="0" w:color="000000"/>
            </w:tcBorders>
          </w:tcPr>
          <w:p>
            <w:pPr>
              <w:pStyle w:val="TableParagraph"/>
              <w:spacing w:line="202" w:lineRule="exact"/>
              <w:ind w:left="100"/>
              <w:rPr>
                <w:sz w:val="19"/>
              </w:rPr>
            </w:pPr>
            <w:r>
              <w:rPr>
                <w:sz w:val="19"/>
              </w:rPr>
              <w:t>3. Peptic ulcer/colitis, jaundice, anaemia, piles,</w:t>
            </w:r>
          </w:p>
          <w:p>
            <w:pPr>
              <w:pStyle w:val="TableParagraph"/>
              <w:spacing w:line="217" w:lineRule="exact"/>
              <w:ind w:left="100"/>
              <w:rPr>
                <w:sz w:val="19"/>
              </w:rPr>
            </w:pPr>
            <w:r>
              <w:rPr>
                <w:sz w:val="19"/>
              </w:rPr>
              <w:t>dysentery, or any other disease of the</w:t>
            </w:r>
          </w:p>
          <w:p>
            <w:pPr>
              <w:pStyle w:val="TableParagraph"/>
              <w:spacing w:line="216" w:lineRule="exact" w:before="7"/>
              <w:ind w:left="100" w:right="252"/>
              <w:rPr>
                <w:sz w:val="19"/>
              </w:rPr>
            </w:pPr>
            <w:r>
              <w:rPr>
                <w:sz w:val="19"/>
              </w:rPr>
              <w:t>stomach, liver, spleen, gall bladder or pancreas/ digestive disorder</w:t>
            </w:r>
          </w:p>
        </w:tc>
        <w:tc>
          <w:tcPr>
            <w:tcW w:w="520" w:type="dxa"/>
            <w:tcBorders>
              <w:left w:val="single" w:sz="2" w:space="0" w:color="000000"/>
            </w:tcBorders>
          </w:tcPr>
          <w:p>
            <w:pPr>
              <w:pStyle w:val="TableParagraph"/>
              <w:rPr>
                <w:rFonts w:ascii="Times New Roman"/>
                <w:sz w:val="18"/>
              </w:rPr>
            </w:pPr>
          </w:p>
        </w:tc>
        <w:tc>
          <w:tcPr>
            <w:tcW w:w="4206" w:type="dxa"/>
            <w:gridSpan w:val="5"/>
          </w:tcPr>
          <w:p>
            <w:pPr>
              <w:pStyle w:val="TableParagraph"/>
              <w:spacing w:line="202" w:lineRule="exact"/>
              <w:ind w:left="97"/>
              <w:rPr>
                <w:sz w:val="19"/>
              </w:rPr>
            </w:pPr>
            <w:r>
              <w:rPr>
                <w:sz w:val="19"/>
              </w:rPr>
              <w:t>4. Any disease of kidney /prostate or urinary</w:t>
            </w:r>
          </w:p>
          <w:p>
            <w:pPr>
              <w:pStyle w:val="TableParagraph"/>
              <w:spacing w:line="217" w:lineRule="exact"/>
              <w:ind w:left="97"/>
              <w:rPr>
                <w:sz w:val="19"/>
              </w:rPr>
            </w:pPr>
            <w:r>
              <w:rPr>
                <w:sz w:val="19"/>
              </w:rPr>
              <w:t>system?</w:t>
            </w:r>
          </w:p>
        </w:tc>
        <w:tc>
          <w:tcPr>
            <w:tcW w:w="810" w:type="dxa"/>
          </w:tcPr>
          <w:p>
            <w:pPr>
              <w:pStyle w:val="TableParagraph"/>
              <w:rPr>
                <w:rFonts w:ascii="Times New Roman"/>
                <w:sz w:val="18"/>
              </w:rPr>
            </w:pPr>
          </w:p>
        </w:tc>
      </w:tr>
      <w:tr>
        <w:trPr>
          <w:trHeight w:val="1079" w:hRule="atLeast"/>
        </w:trPr>
        <w:tc>
          <w:tcPr>
            <w:tcW w:w="367" w:type="dxa"/>
            <w:tcBorders>
              <w:bottom w:val="single" w:sz="2" w:space="0" w:color="000000"/>
              <w:right w:val="single" w:sz="2" w:space="0" w:color="000000"/>
            </w:tcBorders>
          </w:tcPr>
          <w:p>
            <w:pPr>
              <w:pStyle w:val="TableParagraph"/>
              <w:rPr>
                <w:rFonts w:ascii="Times New Roman"/>
                <w:sz w:val="18"/>
              </w:rPr>
            </w:pPr>
          </w:p>
        </w:tc>
        <w:tc>
          <w:tcPr>
            <w:tcW w:w="4137" w:type="dxa"/>
            <w:gridSpan w:val="3"/>
            <w:tcBorders>
              <w:left w:val="single" w:sz="2" w:space="0" w:color="000000"/>
              <w:bottom w:val="single" w:sz="2" w:space="0" w:color="000000"/>
              <w:right w:val="single" w:sz="2" w:space="0" w:color="000000"/>
            </w:tcBorders>
          </w:tcPr>
          <w:p>
            <w:pPr>
              <w:pStyle w:val="TableParagraph"/>
              <w:spacing w:line="235" w:lineRule="auto"/>
              <w:ind w:left="100"/>
              <w:rPr>
                <w:sz w:val="19"/>
              </w:rPr>
            </w:pPr>
            <w:r>
              <w:rPr>
                <w:sz w:val="19"/>
              </w:rPr>
              <w:t>5. Paralysis/epilepsy/ insanity/ tremors, numbness, double vision, dizzy or fainting spells/ head Injury / insomnia/ nervous breakdown / any other disease of the brain or</w:t>
            </w:r>
          </w:p>
          <w:p>
            <w:pPr>
              <w:pStyle w:val="TableParagraph"/>
              <w:spacing w:line="210" w:lineRule="exact"/>
              <w:ind w:left="100"/>
              <w:rPr>
                <w:sz w:val="19"/>
              </w:rPr>
            </w:pPr>
            <w:r>
              <w:rPr>
                <w:sz w:val="19"/>
              </w:rPr>
              <w:t>the nervous system</w:t>
            </w:r>
          </w:p>
        </w:tc>
        <w:tc>
          <w:tcPr>
            <w:tcW w:w="520" w:type="dxa"/>
            <w:tcBorders>
              <w:left w:val="single" w:sz="2" w:space="0" w:color="000000"/>
              <w:bottom w:val="single" w:sz="2" w:space="0" w:color="000000"/>
            </w:tcBorders>
          </w:tcPr>
          <w:p>
            <w:pPr>
              <w:pStyle w:val="TableParagraph"/>
              <w:rPr>
                <w:rFonts w:ascii="Times New Roman"/>
                <w:sz w:val="18"/>
              </w:rPr>
            </w:pPr>
          </w:p>
        </w:tc>
        <w:tc>
          <w:tcPr>
            <w:tcW w:w="4206" w:type="dxa"/>
            <w:gridSpan w:val="5"/>
            <w:tcBorders>
              <w:bottom w:val="single" w:sz="2" w:space="0" w:color="000000"/>
            </w:tcBorders>
          </w:tcPr>
          <w:p>
            <w:pPr>
              <w:pStyle w:val="TableParagraph"/>
              <w:spacing w:line="235" w:lineRule="auto"/>
              <w:ind w:left="97" w:right="10"/>
              <w:rPr>
                <w:sz w:val="19"/>
              </w:rPr>
            </w:pPr>
            <w:r>
              <w:rPr>
                <w:sz w:val="19"/>
              </w:rPr>
              <w:t>6. Hernia/hydrocele, varicocele, fistula, varicose veins, ,filariasis, gonorrhoea, syphilis or any other venereal disease?</w:t>
            </w:r>
          </w:p>
        </w:tc>
        <w:tc>
          <w:tcPr>
            <w:tcW w:w="810" w:type="dxa"/>
            <w:tcBorders>
              <w:bottom w:val="single" w:sz="2" w:space="0" w:color="000000"/>
            </w:tcBorders>
          </w:tcPr>
          <w:p>
            <w:pPr>
              <w:pStyle w:val="TableParagraph"/>
              <w:rPr>
                <w:rFonts w:ascii="Times New Roman"/>
                <w:sz w:val="18"/>
              </w:rPr>
            </w:pPr>
          </w:p>
        </w:tc>
      </w:tr>
      <w:tr>
        <w:trPr>
          <w:trHeight w:val="652" w:hRule="atLeast"/>
        </w:trPr>
        <w:tc>
          <w:tcPr>
            <w:tcW w:w="367" w:type="dxa"/>
            <w:tcBorders>
              <w:top w:val="single" w:sz="2" w:space="0" w:color="000000"/>
              <w:right w:val="single" w:sz="2" w:space="0" w:color="000000"/>
            </w:tcBorders>
          </w:tcPr>
          <w:p>
            <w:pPr>
              <w:pStyle w:val="TableParagraph"/>
              <w:rPr>
                <w:rFonts w:ascii="Times New Roman"/>
                <w:sz w:val="18"/>
              </w:rPr>
            </w:pPr>
          </w:p>
        </w:tc>
        <w:tc>
          <w:tcPr>
            <w:tcW w:w="4137" w:type="dxa"/>
            <w:gridSpan w:val="3"/>
            <w:tcBorders>
              <w:top w:val="single" w:sz="2" w:space="0" w:color="000000"/>
              <w:left w:val="single" w:sz="2" w:space="0" w:color="000000"/>
              <w:right w:val="single" w:sz="2" w:space="0" w:color="000000"/>
            </w:tcBorders>
          </w:tcPr>
          <w:p>
            <w:pPr>
              <w:pStyle w:val="TableParagraph"/>
              <w:spacing w:line="237" w:lineRule="auto"/>
              <w:ind w:left="100" w:right="252"/>
              <w:rPr>
                <w:sz w:val="19"/>
              </w:rPr>
            </w:pPr>
            <w:r>
              <w:rPr>
                <w:sz w:val="19"/>
              </w:rPr>
              <w:t>7.Cancer/leukemia/lymphoma/ tumour / cyst/ Any other growth / lumps/ blood disorder</w:t>
            </w:r>
          </w:p>
          <w:p>
            <w:pPr>
              <w:pStyle w:val="TableParagraph"/>
              <w:spacing w:line="208" w:lineRule="exact"/>
              <w:ind w:left="100"/>
              <w:rPr>
                <w:sz w:val="19"/>
              </w:rPr>
            </w:pPr>
            <w:r>
              <w:rPr>
                <w:sz w:val="19"/>
              </w:rPr>
              <w:t>/enlarged glands</w:t>
            </w:r>
          </w:p>
        </w:tc>
        <w:tc>
          <w:tcPr>
            <w:tcW w:w="520" w:type="dxa"/>
            <w:tcBorders>
              <w:top w:val="single" w:sz="2" w:space="0" w:color="000000"/>
              <w:left w:val="single" w:sz="2" w:space="0" w:color="000000"/>
            </w:tcBorders>
          </w:tcPr>
          <w:p>
            <w:pPr>
              <w:pStyle w:val="TableParagraph"/>
              <w:rPr>
                <w:rFonts w:ascii="Times New Roman"/>
                <w:sz w:val="18"/>
              </w:rPr>
            </w:pPr>
          </w:p>
        </w:tc>
        <w:tc>
          <w:tcPr>
            <w:tcW w:w="4206" w:type="dxa"/>
            <w:gridSpan w:val="5"/>
            <w:tcBorders>
              <w:top w:val="single" w:sz="2" w:space="0" w:color="000000"/>
            </w:tcBorders>
          </w:tcPr>
          <w:p>
            <w:pPr>
              <w:pStyle w:val="TableParagraph"/>
              <w:spacing w:line="237" w:lineRule="auto"/>
              <w:ind w:left="97"/>
              <w:rPr>
                <w:sz w:val="19"/>
              </w:rPr>
            </w:pPr>
            <w:r>
              <w:rPr>
                <w:sz w:val="19"/>
              </w:rPr>
              <w:t>8. Any disease of ear, nose, throat or eyes, including defective sight or hearing and</w:t>
            </w:r>
          </w:p>
          <w:p>
            <w:pPr>
              <w:pStyle w:val="TableParagraph"/>
              <w:spacing w:line="208" w:lineRule="exact"/>
              <w:ind w:left="97"/>
              <w:rPr>
                <w:sz w:val="19"/>
              </w:rPr>
            </w:pPr>
            <w:r>
              <w:rPr>
                <w:sz w:val="19"/>
              </w:rPr>
              <w:t>discharge from the ears</w:t>
            </w:r>
          </w:p>
        </w:tc>
        <w:tc>
          <w:tcPr>
            <w:tcW w:w="810" w:type="dxa"/>
            <w:tcBorders>
              <w:top w:val="single" w:sz="2" w:space="0" w:color="000000"/>
            </w:tcBorders>
          </w:tcPr>
          <w:p>
            <w:pPr>
              <w:pStyle w:val="TableParagraph"/>
              <w:rPr>
                <w:rFonts w:ascii="Times New Roman"/>
                <w:sz w:val="18"/>
              </w:rPr>
            </w:pPr>
          </w:p>
        </w:tc>
      </w:tr>
      <w:tr>
        <w:trPr>
          <w:trHeight w:val="647" w:hRule="atLeast"/>
        </w:trPr>
        <w:tc>
          <w:tcPr>
            <w:tcW w:w="367" w:type="dxa"/>
            <w:tcBorders>
              <w:right w:val="single" w:sz="2" w:space="0" w:color="000000"/>
            </w:tcBorders>
          </w:tcPr>
          <w:p>
            <w:pPr>
              <w:pStyle w:val="TableParagraph"/>
              <w:rPr>
                <w:rFonts w:ascii="Times New Roman"/>
                <w:sz w:val="18"/>
              </w:rPr>
            </w:pPr>
          </w:p>
        </w:tc>
        <w:tc>
          <w:tcPr>
            <w:tcW w:w="4137" w:type="dxa"/>
            <w:gridSpan w:val="3"/>
            <w:tcBorders>
              <w:left w:val="single" w:sz="2" w:space="0" w:color="000000"/>
              <w:right w:val="single" w:sz="2" w:space="0" w:color="000000"/>
            </w:tcBorders>
          </w:tcPr>
          <w:p>
            <w:pPr>
              <w:pStyle w:val="TableParagraph"/>
              <w:spacing w:line="203" w:lineRule="exact"/>
              <w:ind w:left="100"/>
              <w:rPr>
                <w:sz w:val="19"/>
              </w:rPr>
            </w:pPr>
            <w:r>
              <w:rPr>
                <w:sz w:val="19"/>
              </w:rPr>
              <w:t>9. Endocrine disorders such as Diabetes,</w:t>
            </w:r>
          </w:p>
          <w:p>
            <w:pPr>
              <w:pStyle w:val="TableParagraph"/>
              <w:spacing w:line="216" w:lineRule="exact" w:before="7"/>
              <w:ind w:left="100"/>
              <w:rPr>
                <w:sz w:val="19"/>
              </w:rPr>
            </w:pPr>
            <w:r>
              <w:rPr>
                <w:sz w:val="19"/>
              </w:rPr>
              <w:t>Goitre, Thyroid etc or have you ever passed sugar, albumin, pus or blood in urine</w:t>
            </w:r>
          </w:p>
        </w:tc>
        <w:tc>
          <w:tcPr>
            <w:tcW w:w="520" w:type="dxa"/>
            <w:tcBorders>
              <w:left w:val="single" w:sz="2" w:space="0" w:color="000000"/>
            </w:tcBorders>
          </w:tcPr>
          <w:p>
            <w:pPr>
              <w:pStyle w:val="TableParagraph"/>
              <w:rPr>
                <w:rFonts w:ascii="Times New Roman"/>
                <w:sz w:val="18"/>
              </w:rPr>
            </w:pPr>
          </w:p>
        </w:tc>
        <w:tc>
          <w:tcPr>
            <w:tcW w:w="4206" w:type="dxa"/>
            <w:gridSpan w:val="5"/>
          </w:tcPr>
          <w:p>
            <w:pPr>
              <w:pStyle w:val="TableParagraph"/>
              <w:spacing w:line="203" w:lineRule="exact"/>
              <w:ind w:left="97"/>
              <w:rPr>
                <w:sz w:val="19"/>
              </w:rPr>
            </w:pPr>
            <w:r>
              <w:rPr>
                <w:sz w:val="19"/>
              </w:rPr>
              <w:t>10. Bone / Joint/ Spine Disease/ Arthritis</w:t>
            </w:r>
          </w:p>
        </w:tc>
        <w:tc>
          <w:tcPr>
            <w:tcW w:w="810" w:type="dxa"/>
          </w:tcPr>
          <w:p>
            <w:pPr>
              <w:pStyle w:val="TableParagraph"/>
              <w:rPr>
                <w:rFonts w:ascii="Times New Roman"/>
                <w:sz w:val="18"/>
              </w:rPr>
            </w:pPr>
          </w:p>
        </w:tc>
      </w:tr>
      <w:tr>
        <w:trPr>
          <w:trHeight w:val="431" w:hRule="atLeast"/>
        </w:trPr>
        <w:tc>
          <w:tcPr>
            <w:tcW w:w="367" w:type="dxa"/>
            <w:tcBorders>
              <w:right w:val="single" w:sz="2" w:space="0" w:color="000000"/>
            </w:tcBorders>
          </w:tcPr>
          <w:p>
            <w:pPr>
              <w:pStyle w:val="TableParagraph"/>
              <w:rPr>
                <w:rFonts w:ascii="Times New Roman"/>
                <w:sz w:val="18"/>
              </w:rPr>
            </w:pPr>
          </w:p>
        </w:tc>
        <w:tc>
          <w:tcPr>
            <w:tcW w:w="4137" w:type="dxa"/>
            <w:gridSpan w:val="3"/>
            <w:tcBorders>
              <w:left w:val="single" w:sz="2" w:space="0" w:color="000000"/>
              <w:right w:val="single" w:sz="2" w:space="0" w:color="000000"/>
            </w:tcBorders>
          </w:tcPr>
          <w:p>
            <w:pPr>
              <w:pStyle w:val="TableParagraph"/>
              <w:spacing w:line="207" w:lineRule="exact"/>
              <w:ind w:left="100"/>
              <w:rPr>
                <w:sz w:val="19"/>
              </w:rPr>
            </w:pPr>
            <w:r>
              <w:rPr>
                <w:sz w:val="19"/>
              </w:rPr>
              <w:t>11. Mental Disorder (Depression/ Anxiety,</w:t>
            </w:r>
          </w:p>
          <w:p>
            <w:pPr>
              <w:pStyle w:val="TableParagraph"/>
              <w:spacing w:line="205" w:lineRule="exact"/>
              <w:ind w:left="100"/>
              <w:rPr>
                <w:sz w:val="19"/>
              </w:rPr>
            </w:pPr>
            <w:r>
              <w:rPr>
                <w:sz w:val="19"/>
              </w:rPr>
              <w:t>etc.).</w:t>
            </w:r>
          </w:p>
        </w:tc>
        <w:tc>
          <w:tcPr>
            <w:tcW w:w="520" w:type="dxa"/>
            <w:tcBorders>
              <w:left w:val="single" w:sz="2" w:space="0" w:color="000000"/>
            </w:tcBorders>
          </w:tcPr>
          <w:p>
            <w:pPr>
              <w:pStyle w:val="TableParagraph"/>
              <w:rPr>
                <w:rFonts w:ascii="Times New Roman"/>
                <w:sz w:val="18"/>
              </w:rPr>
            </w:pPr>
          </w:p>
        </w:tc>
        <w:tc>
          <w:tcPr>
            <w:tcW w:w="4206" w:type="dxa"/>
            <w:gridSpan w:val="5"/>
          </w:tcPr>
          <w:p>
            <w:pPr>
              <w:pStyle w:val="TableParagraph"/>
              <w:tabs>
                <w:tab w:pos="3351" w:val="left" w:leader="none"/>
              </w:tabs>
              <w:spacing w:line="207" w:lineRule="exact"/>
              <w:ind w:left="97"/>
              <w:rPr>
                <w:sz w:val="19"/>
              </w:rPr>
            </w:pPr>
            <w:r>
              <w:rPr>
                <w:sz w:val="19"/>
              </w:rPr>
              <w:t>12. Chronic</w:t>
            </w:r>
            <w:r>
              <w:rPr>
                <w:spacing w:val="-24"/>
                <w:sz w:val="19"/>
              </w:rPr>
              <w:t> </w:t>
            </w:r>
            <w:r>
              <w:rPr>
                <w:sz w:val="19"/>
              </w:rPr>
              <w:t>infections-</w:t>
            </w:r>
            <w:r>
              <w:rPr>
                <w:spacing w:val="-4"/>
                <w:sz w:val="19"/>
              </w:rPr>
              <w:t> </w:t>
            </w:r>
            <w:r>
              <w:rPr>
                <w:sz w:val="19"/>
              </w:rPr>
              <w:t>Tuberculosis/</w:t>
              <w:tab/>
              <w:t>pleurisy</w:t>
            </w:r>
            <w:r>
              <w:rPr>
                <w:spacing w:val="-7"/>
                <w:sz w:val="19"/>
              </w:rPr>
              <w:t> </w:t>
            </w:r>
            <w:r>
              <w:rPr>
                <w:sz w:val="19"/>
              </w:rPr>
              <w:t>/</w:t>
            </w:r>
          </w:p>
          <w:p>
            <w:pPr>
              <w:pStyle w:val="TableParagraph"/>
              <w:spacing w:line="205" w:lineRule="exact"/>
              <w:ind w:left="97"/>
              <w:rPr>
                <w:sz w:val="19"/>
              </w:rPr>
            </w:pPr>
            <w:r>
              <w:rPr>
                <w:sz w:val="19"/>
              </w:rPr>
              <w:t>Skin Disease/ skin eruption/ Leprosy.</w:t>
            </w:r>
          </w:p>
        </w:tc>
        <w:tc>
          <w:tcPr>
            <w:tcW w:w="810" w:type="dxa"/>
          </w:tcPr>
          <w:p>
            <w:pPr>
              <w:pStyle w:val="TableParagraph"/>
              <w:rPr>
                <w:rFonts w:ascii="Times New Roman"/>
                <w:sz w:val="18"/>
              </w:rPr>
            </w:pPr>
          </w:p>
        </w:tc>
      </w:tr>
      <w:tr>
        <w:trPr>
          <w:trHeight w:val="431" w:hRule="atLeast"/>
        </w:trPr>
        <w:tc>
          <w:tcPr>
            <w:tcW w:w="367" w:type="dxa"/>
            <w:tcBorders>
              <w:right w:val="single" w:sz="2" w:space="0" w:color="000000"/>
            </w:tcBorders>
          </w:tcPr>
          <w:p>
            <w:pPr>
              <w:pStyle w:val="TableParagraph"/>
              <w:rPr>
                <w:rFonts w:ascii="Times New Roman"/>
                <w:sz w:val="18"/>
              </w:rPr>
            </w:pPr>
          </w:p>
        </w:tc>
        <w:tc>
          <w:tcPr>
            <w:tcW w:w="4137" w:type="dxa"/>
            <w:gridSpan w:val="3"/>
            <w:tcBorders>
              <w:left w:val="single" w:sz="2" w:space="0" w:color="000000"/>
              <w:right w:val="single" w:sz="2" w:space="0" w:color="000000"/>
            </w:tcBorders>
          </w:tcPr>
          <w:p>
            <w:pPr>
              <w:pStyle w:val="TableParagraph"/>
              <w:spacing w:line="208" w:lineRule="exact"/>
              <w:ind w:left="100"/>
              <w:rPr>
                <w:sz w:val="19"/>
              </w:rPr>
            </w:pPr>
            <w:r>
              <w:rPr>
                <w:sz w:val="19"/>
              </w:rPr>
              <w:t>13. Hepatitis or AIDS &amp; HIV related condition</w:t>
            </w:r>
          </w:p>
        </w:tc>
        <w:tc>
          <w:tcPr>
            <w:tcW w:w="520" w:type="dxa"/>
            <w:tcBorders>
              <w:left w:val="single" w:sz="2" w:space="0" w:color="000000"/>
            </w:tcBorders>
          </w:tcPr>
          <w:p>
            <w:pPr>
              <w:pStyle w:val="TableParagraph"/>
              <w:rPr>
                <w:rFonts w:ascii="Times New Roman"/>
                <w:sz w:val="18"/>
              </w:rPr>
            </w:pPr>
          </w:p>
        </w:tc>
        <w:tc>
          <w:tcPr>
            <w:tcW w:w="4206" w:type="dxa"/>
            <w:gridSpan w:val="5"/>
          </w:tcPr>
          <w:p>
            <w:pPr>
              <w:pStyle w:val="TableParagraph"/>
              <w:spacing w:line="207" w:lineRule="exact"/>
              <w:ind w:left="97"/>
              <w:rPr>
                <w:sz w:val="19"/>
              </w:rPr>
            </w:pPr>
            <w:r>
              <w:rPr>
                <w:sz w:val="19"/>
              </w:rPr>
              <w:t>14. Any Operation, accident or injury/ any bodily</w:t>
            </w:r>
          </w:p>
          <w:p>
            <w:pPr>
              <w:pStyle w:val="TableParagraph"/>
              <w:spacing w:line="205" w:lineRule="exact"/>
              <w:ind w:left="97"/>
              <w:rPr>
                <w:sz w:val="19"/>
              </w:rPr>
            </w:pPr>
            <w:r>
              <w:rPr>
                <w:sz w:val="19"/>
              </w:rPr>
              <w:t>defect or deformity.</w:t>
            </w:r>
          </w:p>
        </w:tc>
        <w:tc>
          <w:tcPr>
            <w:tcW w:w="810" w:type="dxa"/>
          </w:tcPr>
          <w:p>
            <w:pPr>
              <w:pStyle w:val="TableParagraph"/>
              <w:rPr>
                <w:rFonts w:ascii="Times New Roman"/>
                <w:sz w:val="18"/>
              </w:rPr>
            </w:pPr>
          </w:p>
        </w:tc>
      </w:tr>
      <w:tr>
        <w:trPr>
          <w:trHeight w:val="215" w:hRule="atLeast"/>
        </w:trPr>
        <w:tc>
          <w:tcPr>
            <w:tcW w:w="367" w:type="dxa"/>
            <w:tcBorders>
              <w:right w:val="single" w:sz="2" w:space="0" w:color="000000"/>
            </w:tcBorders>
          </w:tcPr>
          <w:p>
            <w:pPr>
              <w:pStyle w:val="TableParagraph"/>
              <w:rPr>
                <w:rFonts w:ascii="Times New Roman"/>
                <w:sz w:val="14"/>
              </w:rPr>
            </w:pPr>
          </w:p>
        </w:tc>
        <w:tc>
          <w:tcPr>
            <w:tcW w:w="4137" w:type="dxa"/>
            <w:gridSpan w:val="3"/>
            <w:tcBorders>
              <w:left w:val="single" w:sz="2" w:space="0" w:color="000000"/>
              <w:right w:val="single" w:sz="2" w:space="0" w:color="000000"/>
            </w:tcBorders>
          </w:tcPr>
          <w:p>
            <w:pPr>
              <w:pStyle w:val="TableParagraph"/>
              <w:spacing w:line="196" w:lineRule="exact"/>
              <w:ind w:left="100"/>
              <w:rPr>
                <w:sz w:val="19"/>
              </w:rPr>
            </w:pPr>
            <w:r>
              <w:rPr>
                <w:sz w:val="19"/>
              </w:rPr>
              <w:t>15. Any other disease?</w:t>
            </w:r>
          </w:p>
        </w:tc>
        <w:tc>
          <w:tcPr>
            <w:tcW w:w="520" w:type="dxa"/>
            <w:tcBorders>
              <w:left w:val="single" w:sz="2" w:space="0" w:color="000000"/>
            </w:tcBorders>
          </w:tcPr>
          <w:p>
            <w:pPr>
              <w:pStyle w:val="TableParagraph"/>
              <w:rPr>
                <w:rFonts w:ascii="Times New Roman"/>
                <w:sz w:val="14"/>
              </w:rPr>
            </w:pPr>
          </w:p>
        </w:tc>
        <w:tc>
          <w:tcPr>
            <w:tcW w:w="4206" w:type="dxa"/>
            <w:gridSpan w:val="5"/>
          </w:tcPr>
          <w:p>
            <w:pPr>
              <w:pStyle w:val="TableParagraph"/>
              <w:rPr>
                <w:rFonts w:ascii="Times New Roman"/>
                <w:sz w:val="14"/>
              </w:rPr>
            </w:pPr>
          </w:p>
        </w:tc>
        <w:tc>
          <w:tcPr>
            <w:tcW w:w="810" w:type="dxa"/>
          </w:tcPr>
          <w:p>
            <w:pPr>
              <w:pStyle w:val="TableParagraph"/>
              <w:rPr>
                <w:rFonts w:ascii="Times New Roman"/>
                <w:sz w:val="14"/>
              </w:rPr>
            </w:pPr>
          </w:p>
        </w:tc>
      </w:tr>
      <w:tr>
        <w:trPr>
          <w:trHeight w:val="431" w:hRule="atLeast"/>
        </w:trPr>
        <w:tc>
          <w:tcPr>
            <w:tcW w:w="367" w:type="dxa"/>
            <w:tcBorders>
              <w:right w:val="single" w:sz="2" w:space="0" w:color="000000"/>
            </w:tcBorders>
          </w:tcPr>
          <w:p>
            <w:pPr>
              <w:pStyle w:val="TableParagraph"/>
              <w:spacing w:line="208" w:lineRule="exact"/>
              <w:ind w:left="105"/>
              <w:rPr>
                <w:sz w:val="19"/>
              </w:rPr>
            </w:pPr>
            <w:r>
              <w:rPr>
                <w:w w:val="99"/>
                <w:sz w:val="19"/>
              </w:rPr>
              <w:t>f</w:t>
            </w:r>
          </w:p>
        </w:tc>
        <w:tc>
          <w:tcPr>
            <w:tcW w:w="9673" w:type="dxa"/>
            <w:gridSpan w:val="10"/>
            <w:tcBorders>
              <w:left w:val="single" w:sz="2" w:space="0" w:color="000000"/>
            </w:tcBorders>
          </w:tcPr>
          <w:p>
            <w:pPr>
              <w:pStyle w:val="TableParagraph"/>
              <w:spacing w:line="207" w:lineRule="exact"/>
              <w:ind w:left="100"/>
              <w:rPr>
                <w:sz w:val="19"/>
              </w:rPr>
            </w:pPr>
            <w:r>
              <w:rPr>
                <w:sz w:val="19"/>
              </w:rPr>
              <w:t>If answer to any of the questions mentioned in ‘e’ above is yes, please give details as below ( If hospitalized ,</w:t>
            </w:r>
          </w:p>
          <w:p>
            <w:pPr>
              <w:pStyle w:val="TableParagraph"/>
              <w:spacing w:line="205" w:lineRule="exact"/>
              <w:ind w:left="100"/>
              <w:rPr>
                <w:sz w:val="19"/>
              </w:rPr>
            </w:pPr>
            <w:r>
              <w:rPr>
                <w:sz w:val="19"/>
              </w:rPr>
              <w:t>enclose the discharge summary and all investigation papers along with the proposal form.)</w:t>
            </w:r>
          </w:p>
        </w:tc>
      </w:tr>
      <w:tr>
        <w:trPr>
          <w:trHeight w:val="647" w:hRule="atLeast"/>
        </w:trPr>
        <w:tc>
          <w:tcPr>
            <w:tcW w:w="367" w:type="dxa"/>
            <w:tcBorders>
              <w:right w:val="single" w:sz="2" w:space="0" w:color="000000"/>
            </w:tcBorders>
          </w:tcPr>
          <w:p>
            <w:pPr>
              <w:pStyle w:val="TableParagraph"/>
              <w:rPr>
                <w:rFonts w:ascii="Times New Roman"/>
                <w:sz w:val="18"/>
              </w:rPr>
            </w:pPr>
          </w:p>
        </w:tc>
        <w:tc>
          <w:tcPr>
            <w:tcW w:w="2105" w:type="dxa"/>
            <w:tcBorders>
              <w:left w:val="single" w:sz="2" w:space="0" w:color="000000"/>
            </w:tcBorders>
          </w:tcPr>
          <w:p>
            <w:pPr>
              <w:pStyle w:val="TableParagraph"/>
              <w:spacing w:line="237" w:lineRule="auto"/>
              <w:ind w:left="100"/>
              <w:rPr>
                <w:sz w:val="19"/>
              </w:rPr>
            </w:pPr>
            <w:r>
              <w:rPr>
                <w:sz w:val="19"/>
              </w:rPr>
              <w:t>Nature of disease / illness</w:t>
            </w:r>
          </w:p>
        </w:tc>
        <w:tc>
          <w:tcPr>
            <w:tcW w:w="1555" w:type="dxa"/>
          </w:tcPr>
          <w:p>
            <w:pPr>
              <w:pStyle w:val="TableParagraph"/>
              <w:spacing w:line="237" w:lineRule="auto"/>
              <w:ind w:left="95" w:right="23"/>
              <w:rPr>
                <w:sz w:val="19"/>
              </w:rPr>
            </w:pPr>
            <w:r>
              <w:rPr>
                <w:sz w:val="19"/>
              </w:rPr>
              <w:t>Date of Diagnosis</w:t>
            </w:r>
          </w:p>
        </w:tc>
        <w:tc>
          <w:tcPr>
            <w:tcW w:w="1822" w:type="dxa"/>
            <w:gridSpan w:val="3"/>
          </w:tcPr>
          <w:p>
            <w:pPr>
              <w:pStyle w:val="TableParagraph"/>
              <w:spacing w:line="237" w:lineRule="auto"/>
              <w:ind w:left="100"/>
              <w:rPr>
                <w:sz w:val="19"/>
              </w:rPr>
            </w:pPr>
            <w:r>
              <w:rPr>
                <w:sz w:val="19"/>
              </w:rPr>
              <w:t>Fully recovered (Y/N)</w:t>
            </w:r>
          </w:p>
        </w:tc>
        <w:tc>
          <w:tcPr>
            <w:tcW w:w="2379" w:type="dxa"/>
            <w:gridSpan w:val="3"/>
          </w:tcPr>
          <w:p>
            <w:pPr>
              <w:pStyle w:val="TableParagraph"/>
              <w:spacing w:line="207" w:lineRule="exact"/>
              <w:ind w:left="102"/>
              <w:rPr>
                <w:sz w:val="19"/>
              </w:rPr>
            </w:pPr>
            <w:r>
              <w:rPr>
                <w:sz w:val="19"/>
              </w:rPr>
              <w:t>Still on treatment (Y/N), If</w:t>
            </w:r>
          </w:p>
          <w:p>
            <w:pPr>
              <w:pStyle w:val="TableParagraph"/>
              <w:spacing w:line="212" w:lineRule="exact" w:before="7"/>
              <w:ind w:left="102"/>
              <w:rPr>
                <w:sz w:val="19"/>
              </w:rPr>
            </w:pPr>
            <w:r>
              <w:rPr>
                <w:sz w:val="19"/>
              </w:rPr>
              <w:t>Yes give details of treatment</w:t>
            </w:r>
          </w:p>
        </w:tc>
        <w:tc>
          <w:tcPr>
            <w:tcW w:w="1812" w:type="dxa"/>
            <w:gridSpan w:val="2"/>
          </w:tcPr>
          <w:p>
            <w:pPr>
              <w:pStyle w:val="TableParagraph"/>
              <w:spacing w:line="237" w:lineRule="auto"/>
              <w:ind w:left="109"/>
              <w:rPr>
                <w:sz w:val="19"/>
              </w:rPr>
            </w:pPr>
            <w:r>
              <w:rPr>
                <w:sz w:val="19"/>
              </w:rPr>
              <w:t>Name and address of Doctor/ Hospital</w:t>
            </w:r>
          </w:p>
        </w:tc>
      </w:tr>
      <w:tr>
        <w:trPr>
          <w:trHeight w:val="647" w:hRule="atLeast"/>
        </w:trPr>
        <w:tc>
          <w:tcPr>
            <w:tcW w:w="367" w:type="dxa"/>
            <w:tcBorders>
              <w:right w:val="single" w:sz="2" w:space="0" w:color="000000"/>
            </w:tcBorders>
          </w:tcPr>
          <w:p>
            <w:pPr>
              <w:pStyle w:val="TableParagraph"/>
              <w:rPr>
                <w:rFonts w:ascii="Times New Roman"/>
                <w:sz w:val="18"/>
              </w:rPr>
            </w:pPr>
          </w:p>
        </w:tc>
        <w:tc>
          <w:tcPr>
            <w:tcW w:w="2105" w:type="dxa"/>
            <w:tcBorders>
              <w:left w:val="single" w:sz="2" w:space="0" w:color="000000"/>
            </w:tcBorders>
          </w:tcPr>
          <w:p>
            <w:pPr>
              <w:pStyle w:val="TableParagraph"/>
              <w:rPr>
                <w:rFonts w:ascii="Times New Roman"/>
                <w:sz w:val="18"/>
              </w:rPr>
            </w:pPr>
          </w:p>
        </w:tc>
        <w:tc>
          <w:tcPr>
            <w:tcW w:w="1555" w:type="dxa"/>
          </w:tcPr>
          <w:p>
            <w:pPr>
              <w:pStyle w:val="TableParagraph"/>
              <w:rPr>
                <w:rFonts w:ascii="Times New Roman"/>
                <w:sz w:val="18"/>
              </w:rPr>
            </w:pPr>
          </w:p>
        </w:tc>
        <w:tc>
          <w:tcPr>
            <w:tcW w:w="1822" w:type="dxa"/>
            <w:gridSpan w:val="3"/>
          </w:tcPr>
          <w:p>
            <w:pPr>
              <w:pStyle w:val="TableParagraph"/>
              <w:rPr>
                <w:rFonts w:ascii="Times New Roman"/>
                <w:sz w:val="18"/>
              </w:rPr>
            </w:pPr>
          </w:p>
        </w:tc>
        <w:tc>
          <w:tcPr>
            <w:tcW w:w="2379" w:type="dxa"/>
            <w:gridSpan w:val="3"/>
          </w:tcPr>
          <w:p>
            <w:pPr>
              <w:pStyle w:val="TableParagraph"/>
              <w:rPr>
                <w:rFonts w:ascii="Times New Roman"/>
                <w:sz w:val="18"/>
              </w:rPr>
            </w:pPr>
          </w:p>
        </w:tc>
        <w:tc>
          <w:tcPr>
            <w:tcW w:w="1812" w:type="dxa"/>
            <w:gridSpan w:val="2"/>
          </w:tcPr>
          <w:p>
            <w:pPr>
              <w:pStyle w:val="TableParagraph"/>
              <w:rPr>
                <w:rFonts w:ascii="Times New Roman"/>
                <w:sz w:val="18"/>
              </w:rPr>
            </w:pPr>
          </w:p>
        </w:tc>
      </w:tr>
    </w:tbl>
    <w:p>
      <w:pPr>
        <w:pStyle w:val="BodyText"/>
        <w:rPr>
          <w:b/>
          <w:sz w:val="20"/>
        </w:rPr>
      </w:pPr>
    </w:p>
    <w:p>
      <w:pPr>
        <w:pStyle w:val="BodyText"/>
        <w:spacing w:before="6"/>
        <w:rPr>
          <w:b/>
          <w:sz w:val="17"/>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
        <w:gridCol w:w="5729"/>
        <w:gridCol w:w="2271"/>
        <w:gridCol w:w="1676"/>
      </w:tblGrid>
      <w:tr>
        <w:trPr>
          <w:trHeight w:val="215" w:hRule="atLeast"/>
        </w:trPr>
        <w:tc>
          <w:tcPr>
            <w:tcW w:w="372" w:type="dxa"/>
            <w:tcBorders>
              <w:right w:val="single" w:sz="2" w:space="0" w:color="000000"/>
            </w:tcBorders>
          </w:tcPr>
          <w:p>
            <w:pPr>
              <w:pStyle w:val="TableParagraph"/>
              <w:spacing w:line="196" w:lineRule="exact"/>
              <w:ind w:left="105"/>
              <w:rPr>
                <w:b/>
                <w:sz w:val="19"/>
              </w:rPr>
            </w:pPr>
            <w:r>
              <w:rPr>
                <w:b/>
                <w:sz w:val="19"/>
              </w:rPr>
              <w:t>II</w:t>
            </w:r>
          </w:p>
        </w:tc>
        <w:tc>
          <w:tcPr>
            <w:tcW w:w="9676" w:type="dxa"/>
            <w:gridSpan w:val="3"/>
            <w:tcBorders>
              <w:left w:val="single" w:sz="2" w:space="0" w:color="000000"/>
            </w:tcBorders>
          </w:tcPr>
          <w:p>
            <w:pPr>
              <w:pStyle w:val="TableParagraph"/>
              <w:spacing w:line="196" w:lineRule="exact"/>
              <w:ind w:left="105"/>
              <w:rPr>
                <w:b/>
                <w:sz w:val="19"/>
              </w:rPr>
            </w:pPr>
            <w:r>
              <w:rPr>
                <w:b/>
                <w:sz w:val="19"/>
              </w:rPr>
              <w:t>Personal Habits</w:t>
            </w:r>
          </w:p>
        </w:tc>
      </w:tr>
      <w:tr>
        <w:trPr>
          <w:trHeight w:val="647" w:hRule="atLeast"/>
        </w:trPr>
        <w:tc>
          <w:tcPr>
            <w:tcW w:w="372" w:type="dxa"/>
            <w:tcBorders>
              <w:right w:val="single" w:sz="2" w:space="0" w:color="000000"/>
            </w:tcBorders>
          </w:tcPr>
          <w:p>
            <w:pPr>
              <w:pStyle w:val="TableParagraph"/>
              <w:rPr>
                <w:rFonts w:ascii="Times New Roman"/>
                <w:sz w:val="18"/>
              </w:rPr>
            </w:pPr>
          </w:p>
        </w:tc>
        <w:tc>
          <w:tcPr>
            <w:tcW w:w="5729" w:type="dxa"/>
            <w:tcBorders>
              <w:left w:val="single" w:sz="2" w:space="0" w:color="000000"/>
            </w:tcBorders>
          </w:tcPr>
          <w:p>
            <w:pPr>
              <w:pStyle w:val="TableParagraph"/>
              <w:spacing w:line="237" w:lineRule="auto"/>
              <w:ind w:left="105"/>
              <w:rPr>
                <w:sz w:val="19"/>
              </w:rPr>
            </w:pPr>
            <w:r>
              <w:rPr>
                <w:sz w:val="19"/>
              </w:rPr>
              <w:t>Do you smoke/consume or have you ever smoked/consumed the following (a,b,c)</w:t>
            </w:r>
          </w:p>
        </w:tc>
        <w:tc>
          <w:tcPr>
            <w:tcW w:w="2271" w:type="dxa"/>
          </w:tcPr>
          <w:p>
            <w:pPr>
              <w:pStyle w:val="TableParagraph"/>
              <w:spacing w:line="237" w:lineRule="auto"/>
              <w:ind w:left="100"/>
              <w:rPr>
                <w:sz w:val="19"/>
              </w:rPr>
            </w:pPr>
            <w:r>
              <w:rPr>
                <w:sz w:val="19"/>
              </w:rPr>
              <w:t>Y/N, If yes, quantity consumed and duration</w:t>
            </w:r>
          </w:p>
        </w:tc>
        <w:tc>
          <w:tcPr>
            <w:tcW w:w="1676" w:type="dxa"/>
          </w:tcPr>
          <w:p>
            <w:pPr>
              <w:pStyle w:val="TableParagraph"/>
              <w:spacing w:line="207" w:lineRule="exact"/>
              <w:ind w:left="205"/>
              <w:rPr>
                <w:sz w:val="19"/>
              </w:rPr>
            </w:pPr>
            <w:r>
              <w:rPr>
                <w:sz w:val="19"/>
              </w:rPr>
              <w:t>If stopped,</w:t>
            </w:r>
          </w:p>
          <w:p>
            <w:pPr>
              <w:pStyle w:val="TableParagraph"/>
              <w:spacing w:line="216" w:lineRule="exact" w:before="4"/>
              <w:ind w:left="99"/>
              <w:rPr>
                <w:sz w:val="19"/>
              </w:rPr>
            </w:pPr>
            <w:r>
              <w:rPr>
                <w:sz w:val="19"/>
              </w:rPr>
              <w:t>since how many months</w:t>
            </w:r>
          </w:p>
        </w:tc>
      </w:tr>
      <w:tr>
        <w:trPr>
          <w:trHeight w:val="215" w:hRule="atLeast"/>
        </w:trPr>
        <w:tc>
          <w:tcPr>
            <w:tcW w:w="372" w:type="dxa"/>
            <w:tcBorders>
              <w:right w:val="single" w:sz="2" w:space="0" w:color="000000"/>
            </w:tcBorders>
          </w:tcPr>
          <w:p>
            <w:pPr>
              <w:pStyle w:val="TableParagraph"/>
              <w:rPr>
                <w:rFonts w:ascii="Times New Roman"/>
                <w:sz w:val="14"/>
              </w:rPr>
            </w:pPr>
          </w:p>
        </w:tc>
        <w:tc>
          <w:tcPr>
            <w:tcW w:w="5729" w:type="dxa"/>
            <w:tcBorders>
              <w:left w:val="single" w:sz="2" w:space="0" w:color="000000"/>
            </w:tcBorders>
          </w:tcPr>
          <w:p>
            <w:pPr>
              <w:pStyle w:val="TableParagraph"/>
              <w:spacing w:line="196" w:lineRule="exact"/>
              <w:ind w:left="139"/>
              <w:rPr>
                <w:sz w:val="19"/>
              </w:rPr>
            </w:pPr>
            <w:r>
              <w:rPr>
                <w:sz w:val="19"/>
              </w:rPr>
              <w:t>a. Alcoholic drinks</w:t>
            </w:r>
          </w:p>
        </w:tc>
        <w:tc>
          <w:tcPr>
            <w:tcW w:w="2271" w:type="dxa"/>
          </w:tcPr>
          <w:p>
            <w:pPr>
              <w:pStyle w:val="TableParagraph"/>
              <w:rPr>
                <w:rFonts w:ascii="Times New Roman"/>
                <w:sz w:val="14"/>
              </w:rPr>
            </w:pPr>
          </w:p>
        </w:tc>
        <w:tc>
          <w:tcPr>
            <w:tcW w:w="1676" w:type="dxa"/>
          </w:tcPr>
          <w:p>
            <w:pPr>
              <w:pStyle w:val="TableParagraph"/>
              <w:rPr>
                <w:rFonts w:ascii="Times New Roman"/>
                <w:sz w:val="14"/>
              </w:rPr>
            </w:pPr>
          </w:p>
        </w:tc>
      </w:tr>
      <w:tr>
        <w:trPr>
          <w:trHeight w:val="215" w:hRule="atLeast"/>
        </w:trPr>
        <w:tc>
          <w:tcPr>
            <w:tcW w:w="372" w:type="dxa"/>
            <w:tcBorders>
              <w:right w:val="single" w:sz="2" w:space="0" w:color="000000"/>
            </w:tcBorders>
          </w:tcPr>
          <w:p>
            <w:pPr>
              <w:pStyle w:val="TableParagraph"/>
              <w:rPr>
                <w:rFonts w:ascii="Times New Roman"/>
                <w:sz w:val="14"/>
              </w:rPr>
            </w:pPr>
          </w:p>
        </w:tc>
        <w:tc>
          <w:tcPr>
            <w:tcW w:w="5729" w:type="dxa"/>
            <w:tcBorders>
              <w:left w:val="single" w:sz="2" w:space="0" w:color="000000"/>
            </w:tcBorders>
          </w:tcPr>
          <w:p>
            <w:pPr>
              <w:pStyle w:val="TableParagraph"/>
              <w:spacing w:line="196" w:lineRule="exact"/>
              <w:ind w:left="139"/>
              <w:rPr>
                <w:sz w:val="19"/>
              </w:rPr>
            </w:pPr>
            <w:r>
              <w:rPr>
                <w:sz w:val="19"/>
              </w:rPr>
              <w:t>b. Narcotics</w:t>
            </w:r>
          </w:p>
        </w:tc>
        <w:tc>
          <w:tcPr>
            <w:tcW w:w="2271" w:type="dxa"/>
          </w:tcPr>
          <w:p>
            <w:pPr>
              <w:pStyle w:val="TableParagraph"/>
              <w:rPr>
                <w:rFonts w:ascii="Times New Roman"/>
                <w:sz w:val="14"/>
              </w:rPr>
            </w:pPr>
          </w:p>
        </w:tc>
        <w:tc>
          <w:tcPr>
            <w:tcW w:w="1676" w:type="dxa"/>
          </w:tcPr>
          <w:p>
            <w:pPr>
              <w:pStyle w:val="TableParagraph"/>
              <w:rPr>
                <w:rFonts w:ascii="Times New Roman"/>
                <w:sz w:val="14"/>
              </w:rPr>
            </w:pPr>
          </w:p>
        </w:tc>
      </w:tr>
      <w:tr>
        <w:trPr>
          <w:trHeight w:val="215" w:hRule="atLeast"/>
        </w:trPr>
        <w:tc>
          <w:tcPr>
            <w:tcW w:w="372" w:type="dxa"/>
            <w:tcBorders>
              <w:right w:val="single" w:sz="2" w:space="0" w:color="000000"/>
            </w:tcBorders>
          </w:tcPr>
          <w:p>
            <w:pPr>
              <w:pStyle w:val="TableParagraph"/>
              <w:rPr>
                <w:rFonts w:ascii="Times New Roman"/>
                <w:sz w:val="14"/>
              </w:rPr>
            </w:pPr>
          </w:p>
        </w:tc>
        <w:tc>
          <w:tcPr>
            <w:tcW w:w="5729" w:type="dxa"/>
            <w:tcBorders>
              <w:left w:val="single" w:sz="2" w:space="0" w:color="000000"/>
            </w:tcBorders>
          </w:tcPr>
          <w:p>
            <w:pPr>
              <w:pStyle w:val="TableParagraph"/>
              <w:spacing w:line="196" w:lineRule="exact"/>
              <w:ind w:left="139"/>
              <w:rPr>
                <w:sz w:val="19"/>
              </w:rPr>
            </w:pPr>
            <w:r>
              <w:rPr>
                <w:sz w:val="19"/>
              </w:rPr>
              <w:t>c. Any other drugs, If yes, which one</w:t>
            </w:r>
          </w:p>
        </w:tc>
        <w:tc>
          <w:tcPr>
            <w:tcW w:w="2271" w:type="dxa"/>
          </w:tcPr>
          <w:p>
            <w:pPr>
              <w:pStyle w:val="TableParagraph"/>
              <w:rPr>
                <w:rFonts w:ascii="Times New Roman"/>
                <w:sz w:val="14"/>
              </w:rPr>
            </w:pPr>
          </w:p>
        </w:tc>
        <w:tc>
          <w:tcPr>
            <w:tcW w:w="1676" w:type="dxa"/>
          </w:tcPr>
          <w:p>
            <w:pPr>
              <w:pStyle w:val="TableParagraph"/>
              <w:rPr>
                <w:rFonts w:ascii="Times New Roman"/>
                <w:sz w:val="14"/>
              </w:rPr>
            </w:pPr>
          </w:p>
        </w:tc>
      </w:tr>
      <w:tr>
        <w:trPr>
          <w:trHeight w:val="1084" w:hRule="atLeast"/>
        </w:trPr>
        <w:tc>
          <w:tcPr>
            <w:tcW w:w="372" w:type="dxa"/>
            <w:tcBorders>
              <w:right w:val="single" w:sz="2" w:space="0" w:color="000000"/>
            </w:tcBorders>
          </w:tcPr>
          <w:p>
            <w:pPr>
              <w:pStyle w:val="TableParagraph"/>
              <w:rPr>
                <w:rFonts w:ascii="Times New Roman"/>
                <w:sz w:val="18"/>
              </w:rPr>
            </w:pPr>
          </w:p>
        </w:tc>
        <w:tc>
          <w:tcPr>
            <w:tcW w:w="5729" w:type="dxa"/>
            <w:tcBorders>
              <w:left w:val="single" w:sz="2" w:space="0" w:color="000000"/>
            </w:tcBorders>
          </w:tcPr>
          <w:p>
            <w:pPr>
              <w:pStyle w:val="TableParagraph"/>
              <w:spacing w:line="237" w:lineRule="auto"/>
              <w:ind w:left="475" w:right="51" w:hanging="336"/>
              <w:rPr>
                <w:sz w:val="19"/>
              </w:rPr>
            </w:pPr>
            <w:r>
              <w:rPr>
                <w:sz w:val="19"/>
              </w:rPr>
              <w:t>d. Do you smoke/ consume or have you smoked/consumed tobacco in any form (Tobacco product includes but not limited to cigars, cigarettes, beedis, chewable tobacco like Gutkha, flavored paan masala, etc.) in the past 60 months. (in sticks</w:t>
            </w:r>
          </w:p>
          <w:p>
            <w:pPr>
              <w:pStyle w:val="TableParagraph"/>
              <w:spacing w:line="208" w:lineRule="exact"/>
              <w:ind w:left="475"/>
              <w:rPr>
                <w:sz w:val="19"/>
              </w:rPr>
            </w:pPr>
            <w:r>
              <w:rPr>
                <w:sz w:val="19"/>
              </w:rPr>
              <w:t>/packets/ sachets/day or gms /day)</w:t>
            </w:r>
          </w:p>
        </w:tc>
        <w:tc>
          <w:tcPr>
            <w:tcW w:w="2271" w:type="dxa"/>
          </w:tcPr>
          <w:p>
            <w:pPr>
              <w:pStyle w:val="TableParagraph"/>
              <w:rPr>
                <w:rFonts w:ascii="Times New Roman"/>
                <w:sz w:val="18"/>
              </w:rPr>
            </w:pPr>
          </w:p>
        </w:tc>
        <w:tc>
          <w:tcPr>
            <w:tcW w:w="1676" w:type="dxa"/>
          </w:tcPr>
          <w:p>
            <w:pPr>
              <w:pStyle w:val="TableParagraph"/>
              <w:rPr>
                <w:rFonts w:ascii="Times New Roman"/>
                <w:sz w:val="18"/>
              </w:rPr>
            </w:pPr>
          </w:p>
        </w:tc>
      </w:tr>
    </w:tbl>
    <w:p>
      <w:pPr>
        <w:spacing w:after="0"/>
        <w:rPr>
          <w:rFonts w:ascii="Times New Roman"/>
          <w:sz w:val="18"/>
        </w:rPr>
        <w:sectPr>
          <w:pgSz w:w="12240" w:h="15840"/>
          <w:pgMar w:header="0" w:footer="860" w:top="1260" w:bottom="1120" w:left="960" w:right="980"/>
        </w:sect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
        <w:gridCol w:w="5729"/>
        <w:gridCol w:w="3946"/>
      </w:tblGrid>
      <w:tr>
        <w:trPr>
          <w:trHeight w:val="215" w:hRule="atLeast"/>
        </w:trPr>
        <w:tc>
          <w:tcPr>
            <w:tcW w:w="372" w:type="dxa"/>
            <w:tcBorders>
              <w:right w:val="single" w:sz="2" w:space="0" w:color="000000"/>
            </w:tcBorders>
          </w:tcPr>
          <w:p>
            <w:pPr>
              <w:pStyle w:val="TableParagraph"/>
              <w:spacing w:line="196" w:lineRule="exact"/>
              <w:ind w:left="105"/>
              <w:rPr>
                <w:b/>
                <w:sz w:val="19"/>
              </w:rPr>
            </w:pPr>
            <w:r>
              <w:rPr>
                <w:b/>
                <w:sz w:val="19"/>
              </w:rPr>
              <w:t>III</w:t>
            </w:r>
          </w:p>
        </w:tc>
        <w:tc>
          <w:tcPr>
            <w:tcW w:w="5729" w:type="dxa"/>
            <w:tcBorders>
              <w:left w:val="single" w:sz="2" w:space="0" w:color="000000"/>
            </w:tcBorders>
          </w:tcPr>
          <w:p>
            <w:pPr>
              <w:pStyle w:val="TableParagraph"/>
              <w:spacing w:line="196" w:lineRule="exact"/>
              <w:ind w:left="105"/>
              <w:rPr>
                <w:b/>
                <w:sz w:val="19"/>
              </w:rPr>
            </w:pPr>
            <w:r>
              <w:rPr>
                <w:b/>
                <w:sz w:val="19"/>
              </w:rPr>
              <w:t>What has been your usual state of health?</w:t>
            </w:r>
          </w:p>
        </w:tc>
        <w:tc>
          <w:tcPr>
            <w:tcW w:w="3946" w:type="dxa"/>
          </w:tcPr>
          <w:p>
            <w:pPr>
              <w:pStyle w:val="TableParagraph"/>
              <w:rPr>
                <w:rFonts w:ascii="Times New Roman"/>
                <w:sz w:val="14"/>
              </w:rPr>
            </w:pPr>
          </w:p>
        </w:tc>
      </w:tr>
    </w:tbl>
    <w:p>
      <w:pPr>
        <w:pStyle w:val="BodyText"/>
        <w:spacing w:before="1" w:after="1"/>
        <w:rPr>
          <w:b/>
          <w:sz w:val="18"/>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2530"/>
        <w:gridCol w:w="1330"/>
        <w:gridCol w:w="1728"/>
        <w:gridCol w:w="134"/>
        <w:gridCol w:w="1332"/>
        <w:gridCol w:w="2609"/>
      </w:tblGrid>
      <w:tr>
        <w:trPr>
          <w:trHeight w:val="229" w:hRule="atLeast"/>
        </w:trPr>
        <w:tc>
          <w:tcPr>
            <w:tcW w:w="384" w:type="dxa"/>
          </w:tcPr>
          <w:p>
            <w:pPr>
              <w:pStyle w:val="TableParagraph"/>
              <w:spacing w:line="208" w:lineRule="exact"/>
              <w:ind w:left="84" w:right="69"/>
              <w:jc w:val="center"/>
              <w:rPr>
                <w:b/>
                <w:sz w:val="19"/>
              </w:rPr>
            </w:pPr>
            <w:r>
              <w:rPr>
                <w:b/>
                <w:sz w:val="19"/>
              </w:rPr>
              <w:t>IV</w:t>
            </w:r>
          </w:p>
        </w:tc>
        <w:tc>
          <w:tcPr>
            <w:tcW w:w="5722" w:type="dxa"/>
            <w:gridSpan w:val="4"/>
          </w:tcPr>
          <w:p>
            <w:pPr>
              <w:pStyle w:val="TableParagraph"/>
              <w:spacing w:line="208" w:lineRule="exact"/>
              <w:ind w:left="100"/>
              <w:rPr>
                <w:b/>
                <w:sz w:val="19"/>
              </w:rPr>
            </w:pPr>
            <w:r>
              <w:rPr>
                <w:b/>
                <w:sz w:val="19"/>
              </w:rPr>
              <w:t>Family details</w:t>
            </w:r>
          </w:p>
        </w:tc>
        <w:tc>
          <w:tcPr>
            <w:tcW w:w="3941" w:type="dxa"/>
            <w:gridSpan w:val="2"/>
          </w:tcPr>
          <w:p>
            <w:pPr>
              <w:pStyle w:val="TableParagraph"/>
              <w:rPr>
                <w:rFonts w:ascii="Times New Roman"/>
                <w:sz w:val="16"/>
              </w:rPr>
            </w:pPr>
          </w:p>
        </w:tc>
      </w:tr>
      <w:tr>
        <w:trPr>
          <w:trHeight w:val="1943" w:hRule="atLeast"/>
        </w:trPr>
        <w:tc>
          <w:tcPr>
            <w:tcW w:w="384" w:type="dxa"/>
          </w:tcPr>
          <w:p>
            <w:pPr>
              <w:pStyle w:val="TableParagraph"/>
              <w:spacing w:line="208" w:lineRule="exact"/>
              <w:ind w:right="55"/>
              <w:jc w:val="center"/>
              <w:rPr>
                <w:sz w:val="19"/>
              </w:rPr>
            </w:pPr>
            <w:r>
              <w:rPr>
                <w:w w:val="99"/>
                <w:sz w:val="19"/>
              </w:rPr>
              <w:t>1</w:t>
            </w:r>
          </w:p>
        </w:tc>
        <w:tc>
          <w:tcPr>
            <w:tcW w:w="5722" w:type="dxa"/>
            <w:gridSpan w:val="4"/>
          </w:tcPr>
          <w:p>
            <w:pPr>
              <w:pStyle w:val="TableParagraph"/>
              <w:spacing w:line="235" w:lineRule="auto"/>
              <w:ind w:left="100" w:right="36"/>
              <w:rPr>
                <w:sz w:val="19"/>
              </w:rPr>
            </w:pPr>
            <w:r>
              <w:rPr>
                <w:sz w:val="19"/>
              </w:rPr>
              <w:t>Have your parents / spouse / Partner / children and/or any of your relations ever suffered from or died of heart disease, stroke, high blood pressure, diabetes mellitus, cancer, kidney disease or any hereditary disorders, Insanity, or any contagious diseases such as tuberculosis ,hepatitis, AIDS / HIV etc.? If yes, please specify</w:t>
            </w:r>
          </w:p>
          <w:p>
            <w:pPr>
              <w:pStyle w:val="TableParagraph"/>
              <w:numPr>
                <w:ilvl w:val="0"/>
                <w:numId w:val="9"/>
              </w:numPr>
              <w:tabs>
                <w:tab w:pos="778" w:val="left" w:leader="none"/>
              </w:tabs>
              <w:spacing w:line="217" w:lineRule="exact" w:before="0" w:after="0"/>
              <w:ind w:left="777" w:right="0" w:hanging="342"/>
              <w:jc w:val="left"/>
              <w:rPr>
                <w:sz w:val="19"/>
              </w:rPr>
            </w:pPr>
            <w:r>
              <w:rPr>
                <w:sz w:val="19"/>
              </w:rPr>
              <w:t>Name </w:t>
            </w:r>
            <w:r>
              <w:rPr>
                <w:spacing w:val="-5"/>
                <w:sz w:val="19"/>
              </w:rPr>
              <w:t>of </w:t>
            </w:r>
            <w:r>
              <w:rPr>
                <w:sz w:val="19"/>
              </w:rPr>
              <w:t>the</w:t>
            </w:r>
            <w:r>
              <w:rPr>
                <w:spacing w:val="13"/>
                <w:sz w:val="19"/>
              </w:rPr>
              <w:t> </w:t>
            </w:r>
            <w:r>
              <w:rPr>
                <w:spacing w:val="-4"/>
                <w:sz w:val="19"/>
              </w:rPr>
              <w:t>disease</w:t>
            </w:r>
          </w:p>
          <w:p>
            <w:pPr>
              <w:pStyle w:val="TableParagraph"/>
              <w:numPr>
                <w:ilvl w:val="0"/>
                <w:numId w:val="9"/>
              </w:numPr>
              <w:tabs>
                <w:tab w:pos="778" w:val="left" w:leader="none"/>
              </w:tabs>
              <w:spacing w:line="217" w:lineRule="exact" w:before="0" w:after="0"/>
              <w:ind w:left="777" w:right="0" w:hanging="342"/>
              <w:jc w:val="left"/>
              <w:rPr>
                <w:sz w:val="19"/>
              </w:rPr>
            </w:pPr>
            <w:r>
              <w:rPr>
                <w:sz w:val="19"/>
              </w:rPr>
              <w:t>Relationship with the life to be assured</w:t>
            </w:r>
            <w:r>
              <w:rPr>
                <w:spacing w:val="-32"/>
                <w:sz w:val="19"/>
              </w:rPr>
              <w:t> </w:t>
            </w:r>
            <w:r>
              <w:rPr>
                <w:sz w:val="19"/>
              </w:rPr>
              <w:t>and</w:t>
            </w:r>
          </w:p>
          <w:p>
            <w:pPr>
              <w:pStyle w:val="TableParagraph"/>
              <w:numPr>
                <w:ilvl w:val="0"/>
                <w:numId w:val="9"/>
              </w:numPr>
              <w:tabs>
                <w:tab w:pos="778" w:val="left" w:leader="none"/>
              </w:tabs>
              <w:spacing w:line="240" w:lineRule="auto" w:before="0" w:after="0"/>
              <w:ind w:left="777" w:right="0" w:hanging="342"/>
              <w:jc w:val="left"/>
              <w:rPr>
                <w:sz w:val="19"/>
              </w:rPr>
            </w:pPr>
            <w:r>
              <w:rPr>
                <w:sz w:val="19"/>
              </w:rPr>
              <w:t>date / </w:t>
            </w:r>
            <w:r>
              <w:rPr>
                <w:spacing w:val="-3"/>
                <w:sz w:val="19"/>
              </w:rPr>
              <w:t>year of</w:t>
            </w:r>
            <w:r>
              <w:rPr>
                <w:spacing w:val="14"/>
                <w:sz w:val="19"/>
              </w:rPr>
              <w:t> </w:t>
            </w:r>
            <w:r>
              <w:rPr>
                <w:sz w:val="19"/>
              </w:rPr>
              <w:t>death</w:t>
            </w:r>
          </w:p>
        </w:tc>
        <w:tc>
          <w:tcPr>
            <w:tcW w:w="3941" w:type="dxa"/>
            <w:gridSpan w:val="2"/>
          </w:tcPr>
          <w:p>
            <w:pPr>
              <w:pStyle w:val="TableParagraph"/>
              <w:rPr>
                <w:rFonts w:ascii="Times New Roman"/>
                <w:sz w:val="18"/>
              </w:rPr>
            </w:pPr>
          </w:p>
        </w:tc>
      </w:tr>
      <w:tr>
        <w:trPr>
          <w:trHeight w:val="229" w:hRule="atLeast"/>
        </w:trPr>
        <w:tc>
          <w:tcPr>
            <w:tcW w:w="384" w:type="dxa"/>
          </w:tcPr>
          <w:p>
            <w:pPr>
              <w:pStyle w:val="TableParagraph"/>
              <w:spacing w:line="208" w:lineRule="exact"/>
              <w:ind w:right="55"/>
              <w:jc w:val="center"/>
              <w:rPr>
                <w:sz w:val="19"/>
              </w:rPr>
            </w:pPr>
            <w:r>
              <w:rPr>
                <w:w w:val="99"/>
                <w:sz w:val="19"/>
              </w:rPr>
              <w:t>2</w:t>
            </w:r>
          </w:p>
        </w:tc>
        <w:tc>
          <w:tcPr>
            <w:tcW w:w="9663" w:type="dxa"/>
            <w:gridSpan w:val="6"/>
          </w:tcPr>
          <w:p>
            <w:pPr>
              <w:pStyle w:val="TableParagraph"/>
              <w:spacing w:line="208" w:lineRule="exact"/>
              <w:ind w:left="100"/>
              <w:rPr>
                <w:sz w:val="19"/>
              </w:rPr>
            </w:pPr>
            <w:r>
              <w:rPr>
                <w:sz w:val="19"/>
              </w:rPr>
              <w:t>Family History</w:t>
            </w:r>
          </w:p>
        </w:tc>
      </w:tr>
      <w:tr>
        <w:trPr>
          <w:trHeight w:val="215" w:hRule="atLeast"/>
        </w:trPr>
        <w:tc>
          <w:tcPr>
            <w:tcW w:w="384" w:type="dxa"/>
          </w:tcPr>
          <w:p>
            <w:pPr>
              <w:pStyle w:val="TableParagraph"/>
              <w:rPr>
                <w:rFonts w:ascii="Times New Roman"/>
                <w:sz w:val="14"/>
              </w:rPr>
            </w:pPr>
          </w:p>
        </w:tc>
        <w:tc>
          <w:tcPr>
            <w:tcW w:w="2530" w:type="dxa"/>
          </w:tcPr>
          <w:p>
            <w:pPr>
              <w:pStyle w:val="TableParagraph"/>
              <w:rPr>
                <w:rFonts w:ascii="Times New Roman"/>
                <w:sz w:val="14"/>
              </w:rPr>
            </w:pPr>
          </w:p>
        </w:tc>
        <w:tc>
          <w:tcPr>
            <w:tcW w:w="3058" w:type="dxa"/>
            <w:gridSpan w:val="2"/>
          </w:tcPr>
          <w:p>
            <w:pPr>
              <w:pStyle w:val="TableParagraph"/>
              <w:spacing w:line="196" w:lineRule="exact"/>
              <w:ind w:left="1261" w:right="1249"/>
              <w:jc w:val="center"/>
              <w:rPr>
                <w:sz w:val="19"/>
              </w:rPr>
            </w:pPr>
            <w:r>
              <w:rPr>
                <w:sz w:val="19"/>
              </w:rPr>
              <w:t>Living</w:t>
            </w:r>
          </w:p>
        </w:tc>
        <w:tc>
          <w:tcPr>
            <w:tcW w:w="4075" w:type="dxa"/>
            <w:gridSpan w:val="3"/>
          </w:tcPr>
          <w:p>
            <w:pPr>
              <w:pStyle w:val="TableParagraph"/>
              <w:spacing w:line="196" w:lineRule="exact"/>
              <w:ind w:left="1788" w:right="1781"/>
              <w:jc w:val="center"/>
              <w:rPr>
                <w:sz w:val="19"/>
              </w:rPr>
            </w:pPr>
            <w:r>
              <w:rPr>
                <w:sz w:val="19"/>
              </w:rPr>
              <w:t>Dead</w:t>
            </w:r>
          </w:p>
        </w:tc>
      </w:tr>
      <w:tr>
        <w:trPr>
          <w:trHeight w:val="215" w:hRule="atLeast"/>
        </w:trPr>
        <w:tc>
          <w:tcPr>
            <w:tcW w:w="384" w:type="dxa"/>
          </w:tcPr>
          <w:p>
            <w:pPr>
              <w:pStyle w:val="TableParagraph"/>
              <w:rPr>
                <w:rFonts w:ascii="Times New Roman"/>
                <w:sz w:val="14"/>
              </w:rPr>
            </w:pPr>
          </w:p>
        </w:tc>
        <w:tc>
          <w:tcPr>
            <w:tcW w:w="2530" w:type="dxa"/>
          </w:tcPr>
          <w:p>
            <w:pPr>
              <w:pStyle w:val="TableParagraph"/>
              <w:rPr>
                <w:rFonts w:ascii="Times New Roman"/>
                <w:sz w:val="14"/>
              </w:rPr>
            </w:pPr>
          </w:p>
        </w:tc>
        <w:tc>
          <w:tcPr>
            <w:tcW w:w="1330" w:type="dxa"/>
          </w:tcPr>
          <w:p>
            <w:pPr>
              <w:pStyle w:val="TableParagraph"/>
              <w:spacing w:line="196" w:lineRule="exact"/>
              <w:ind w:left="476" w:right="464"/>
              <w:jc w:val="center"/>
              <w:rPr>
                <w:sz w:val="19"/>
              </w:rPr>
            </w:pPr>
            <w:r>
              <w:rPr>
                <w:sz w:val="19"/>
              </w:rPr>
              <w:t>Age</w:t>
            </w:r>
          </w:p>
        </w:tc>
        <w:tc>
          <w:tcPr>
            <w:tcW w:w="1728" w:type="dxa"/>
          </w:tcPr>
          <w:p>
            <w:pPr>
              <w:pStyle w:val="TableParagraph"/>
              <w:spacing w:line="196" w:lineRule="exact"/>
              <w:ind w:left="258"/>
              <w:rPr>
                <w:sz w:val="19"/>
              </w:rPr>
            </w:pPr>
            <w:r>
              <w:rPr>
                <w:sz w:val="19"/>
              </w:rPr>
              <w:t>State of health</w:t>
            </w:r>
          </w:p>
        </w:tc>
        <w:tc>
          <w:tcPr>
            <w:tcW w:w="1466" w:type="dxa"/>
            <w:gridSpan w:val="2"/>
            <w:tcBorders>
              <w:right w:val="single" w:sz="2" w:space="0" w:color="000000"/>
            </w:tcBorders>
          </w:tcPr>
          <w:p>
            <w:pPr>
              <w:pStyle w:val="TableParagraph"/>
              <w:spacing w:line="196" w:lineRule="exact"/>
              <w:ind w:left="200"/>
              <w:rPr>
                <w:sz w:val="19"/>
              </w:rPr>
            </w:pPr>
            <w:r>
              <w:rPr>
                <w:sz w:val="19"/>
              </w:rPr>
              <w:t>Age at death</w:t>
            </w:r>
          </w:p>
        </w:tc>
        <w:tc>
          <w:tcPr>
            <w:tcW w:w="2609" w:type="dxa"/>
            <w:tcBorders>
              <w:left w:val="single" w:sz="2" w:space="0" w:color="000000"/>
            </w:tcBorders>
          </w:tcPr>
          <w:p>
            <w:pPr>
              <w:pStyle w:val="TableParagraph"/>
              <w:spacing w:line="196" w:lineRule="exact"/>
              <w:ind w:left="460"/>
              <w:rPr>
                <w:sz w:val="19"/>
              </w:rPr>
            </w:pPr>
            <w:r>
              <w:rPr>
                <w:sz w:val="19"/>
              </w:rPr>
              <w:t>Year/cause of death</w:t>
            </w:r>
          </w:p>
        </w:tc>
      </w:tr>
      <w:tr>
        <w:trPr>
          <w:trHeight w:val="215" w:hRule="atLeast"/>
        </w:trPr>
        <w:tc>
          <w:tcPr>
            <w:tcW w:w="384" w:type="dxa"/>
          </w:tcPr>
          <w:p>
            <w:pPr>
              <w:pStyle w:val="TableParagraph"/>
              <w:rPr>
                <w:rFonts w:ascii="Times New Roman"/>
                <w:sz w:val="14"/>
              </w:rPr>
            </w:pPr>
          </w:p>
        </w:tc>
        <w:tc>
          <w:tcPr>
            <w:tcW w:w="2530" w:type="dxa"/>
          </w:tcPr>
          <w:p>
            <w:pPr>
              <w:pStyle w:val="TableParagraph"/>
              <w:spacing w:line="196" w:lineRule="exact"/>
              <w:ind w:left="100"/>
              <w:rPr>
                <w:sz w:val="19"/>
              </w:rPr>
            </w:pPr>
            <w:r>
              <w:rPr>
                <w:sz w:val="19"/>
              </w:rPr>
              <w:t>Father</w:t>
            </w:r>
          </w:p>
        </w:tc>
        <w:tc>
          <w:tcPr>
            <w:tcW w:w="1330" w:type="dxa"/>
          </w:tcPr>
          <w:p>
            <w:pPr>
              <w:pStyle w:val="TableParagraph"/>
              <w:rPr>
                <w:rFonts w:ascii="Times New Roman"/>
                <w:sz w:val="14"/>
              </w:rPr>
            </w:pPr>
          </w:p>
        </w:tc>
        <w:tc>
          <w:tcPr>
            <w:tcW w:w="1728" w:type="dxa"/>
          </w:tcPr>
          <w:p>
            <w:pPr>
              <w:pStyle w:val="TableParagraph"/>
              <w:rPr>
                <w:rFonts w:ascii="Times New Roman"/>
                <w:sz w:val="14"/>
              </w:rPr>
            </w:pPr>
          </w:p>
        </w:tc>
        <w:tc>
          <w:tcPr>
            <w:tcW w:w="1466" w:type="dxa"/>
            <w:gridSpan w:val="2"/>
            <w:tcBorders>
              <w:right w:val="single" w:sz="2" w:space="0" w:color="000000"/>
            </w:tcBorders>
          </w:tcPr>
          <w:p>
            <w:pPr>
              <w:pStyle w:val="TableParagraph"/>
              <w:rPr>
                <w:rFonts w:ascii="Times New Roman"/>
                <w:sz w:val="14"/>
              </w:rPr>
            </w:pPr>
          </w:p>
        </w:tc>
        <w:tc>
          <w:tcPr>
            <w:tcW w:w="2609" w:type="dxa"/>
            <w:tcBorders>
              <w:left w:val="single" w:sz="2" w:space="0" w:color="000000"/>
            </w:tcBorders>
          </w:tcPr>
          <w:p>
            <w:pPr>
              <w:pStyle w:val="TableParagraph"/>
              <w:rPr>
                <w:rFonts w:ascii="Times New Roman"/>
                <w:sz w:val="14"/>
              </w:rPr>
            </w:pPr>
          </w:p>
        </w:tc>
      </w:tr>
      <w:tr>
        <w:trPr>
          <w:trHeight w:val="215" w:hRule="atLeast"/>
        </w:trPr>
        <w:tc>
          <w:tcPr>
            <w:tcW w:w="384" w:type="dxa"/>
          </w:tcPr>
          <w:p>
            <w:pPr>
              <w:pStyle w:val="TableParagraph"/>
              <w:rPr>
                <w:rFonts w:ascii="Times New Roman"/>
                <w:sz w:val="14"/>
              </w:rPr>
            </w:pPr>
          </w:p>
        </w:tc>
        <w:tc>
          <w:tcPr>
            <w:tcW w:w="2530" w:type="dxa"/>
          </w:tcPr>
          <w:p>
            <w:pPr>
              <w:pStyle w:val="TableParagraph"/>
              <w:spacing w:line="196" w:lineRule="exact"/>
              <w:ind w:left="100"/>
              <w:rPr>
                <w:sz w:val="19"/>
              </w:rPr>
            </w:pPr>
            <w:r>
              <w:rPr>
                <w:sz w:val="19"/>
              </w:rPr>
              <w:t>Mother</w:t>
            </w:r>
          </w:p>
        </w:tc>
        <w:tc>
          <w:tcPr>
            <w:tcW w:w="1330" w:type="dxa"/>
          </w:tcPr>
          <w:p>
            <w:pPr>
              <w:pStyle w:val="TableParagraph"/>
              <w:rPr>
                <w:rFonts w:ascii="Times New Roman"/>
                <w:sz w:val="14"/>
              </w:rPr>
            </w:pPr>
          </w:p>
        </w:tc>
        <w:tc>
          <w:tcPr>
            <w:tcW w:w="1728" w:type="dxa"/>
          </w:tcPr>
          <w:p>
            <w:pPr>
              <w:pStyle w:val="TableParagraph"/>
              <w:rPr>
                <w:rFonts w:ascii="Times New Roman"/>
                <w:sz w:val="14"/>
              </w:rPr>
            </w:pPr>
          </w:p>
        </w:tc>
        <w:tc>
          <w:tcPr>
            <w:tcW w:w="1466" w:type="dxa"/>
            <w:gridSpan w:val="2"/>
            <w:tcBorders>
              <w:right w:val="single" w:sz="2" w:space="0" w:color="000000"/>
            </w:tcBorders>
          </w:tcPr>
          <w:p>
            <w:pPr>
              <w:pStyle w:val="TableParagraph"/>
              <w:rPr>
                <w:rFonts w:ascii="Times New Roman"/>
                <w:sz w:val="14"/>
              </w:rPr>
            </w:pPr>
          </w:p>
        </w:tc>
        <w:tc>
          <w:tcPr>
            <w:tcW w:w="2609" w:type="dxa"/>
            <w:tcBorders>
              <w:left w:val="single" w:sz="2" w:space="0" w:color="000000"/>
            </w:tcBorders>
          </w:tcPr>
          <w:p>
            <w:pPr>
              <w:pStyle w:val="TableParagraph"/>
              <w:rPr>
                <w:rFonts w:ascii="Times New Roman"/>
                <w:sz w:val="14"/>
              </w:rPr>
            </w:pPr>
          </w:p>
        </w:tc>
      </w:tr>
      <w:tr>
        <w:trPr>
          <w:trHeight w:val="642" w:hRule="atLeast"/>
        </w:trPr>
        <w:tc>
          <w:tcPr>
            <w:tcW w:w="384" w:type="dxa"/>
          </w:tcPr>
          <w:p>
            <w:pPr>
              <w:pStyle w:val="TableParagraph"/>
              <w:rPr>
                <w:rFonts w:ascii="Times New Roman"/>
                <w:sz w:val="18"/>
              </w:rPr>
            </w:pPr>
          </w:p>
        </w:tc>
        <w:tc>
          <w:tcPr>
            <w:tcW w:w="2530" w:type="dxa"/>
          </w:tcPr>
          <w:p>
            <w:pPr>
              <w:pStyle w:val="TableParagraph"/>
              <w:spacing w:line="203" w:lineRule="exact"/>
              <w:ind w:left="100"/>
              <w:rPr>
                <w:sz w:val="19"/>
              </w:rPr>
            </w:pPr>
            <w:r>
              <w:rPr>
                <w:sz w:val="19"/>
              </w:rPr>
              <w:t>Brothers</w:t>
            </w:r>
          </w:p>
          <w:p>
            <w:pPr>
              <w:pStyle w:val="TableParagraph"/>
              <w:spacing w:line="216" w:lineRule="exact" w:before="7"/>
              <w:ind w:left="100" w:right="1819"/>
              <w:rPr>
                <w:sz w:val="19"/>
              </w:rPr>
            </w:pPr>
            <w:r>
              <w:rPr>
                <w:w w:val="95"/>
                <w:sz w:val="19"/>
              </w:rPr>
              <w:t>Living </w:t>
            </w:r>
            <w:r>
              <w:rPr>
                <w:sz w:val="19"/>
              </w:rPr>
              <w:t>Dead</w:t>
            </w:r>
          </w:p>
        </w:tc>
        <w:tc>
          <w:tcPr>
            <w:tcW w:w="1330" w:type="dxa"/>
          </w:tcPr>
          <w:p>
            <w:pPr>
              <w:pStyle w:val="TableParagraph"/>
              <w:rPr>
                <w:rFonts w:ascii="Times New Roman"/>
                <w:sz w:val="18"/>
              </w:rPr>
            </w:pPr>
          </w:p>
        </w:tc>
        <w:tc>
          <w:tcPr>
            <w:tcW w:w="1728" w:type="dxa"/>
          </w:tcPr>
          <w:p>
            <w:pPr>
              <w:pStyle w:val="TableParagraph"/>
              <w:rPr>
                <w:rFonts w:ascii="Times New Roman"/>
                <w:sz w:val="18"/>
              </w:rPr>
            </w:pPr>
          </w:p>
        </w:tc>
        <w:tc>
          <w:tcPr>
            <w:tcW w:w="1466" w:type="dxa"/>
            <w:gridSpan w:val="2"/>
            <w:tcBorders>
              <w:right w:val="single" w:sz="2" w:space="0" w:color="000000"/>
            </w:tcBorders>
          </w:tcPr>
          <w:p>
            <w:pPr>
              <w:pStyle w:val="TableParagraph"/>
              <w:rPr>
                <w:rFonts w:ascii="Times New Roman"/>
                <w:sz w:val="18"/>
              </w:rPr>
            </w:pPr>
          </w:p>
        </w:tc>
        <w:tc>
          <w:tcPr>
            <w:tcW w:w="2609" w:type="dxa"/>
            <w:tcBorders>
              <w:left w:val="single" w:sz="2" w:space="0" w:color="000000"/>
            </w:tcBorders>
          </w:tcPr>
          <w:p>
            <w:pPr>
              <w:pStyle w:val="TableParagraph"/>
              <w:rPr>
                <w:rFonts w:ascii="Times New Roman"/>
                <w:sz w:val="18"/>
              </w:rPr>
            </w:pPr>
          </w:p>
        </w:tc>
      </w:tr>
      <w:tr>
        <w:trPr>
          <w:trHeight w:val="647" w:hRule="atLeast"/>
        </w:trPr>
        <w:tc>
          <w:tcPr>
            <w:tcW w:w="384" w:type="dxa"/>
          </w:tcPr>
          <w:p>
            <w:pPr>
              <w:pStyle w:val="TableParagraph"/>
              <w:rPr>
                <w:rFonts w:ascii="Times New Roman"/>
                <w:sz w:val="18"/>
              </w:rPr>
            </w:pPr>
          </w:p>
        </w:tc>
        <w:tc>
          <w:tcPr>
            <w:tcW w:w="2530" w:type="dxa"/>
          </w:tcPr>
          <w:p>
            <w:pPr>
              <w:pStyle w:val="TableParagraph"/>
              <w:spacing w:line="232" w:lineRule="auto"/>
              <w:ind w:left="100" w:right="1819"/>
              <w:rPr>
                <w:sz w:val="19"/>
              </w:rPr>
            </w:pPr>
            <w:r>
              <w:rPr>
                <w:sz w:val="19"/>
              </w:rPr>
              <w:t>Sisters Living</w:t>
            </w:r>
          </w:p>
          <w:p>
            <w:pPr>
              <w:pStyle w:val="TableParagraph"/>
              <w:spacing w:line="204" w:lineRule="exact"/>
              <w:ind w:left="100"/>
              <w:rPr>
                <w:sz w:val="19"/>
              </w:rPr>
            </w:pPr>
            <w:r>
              <w:rPr>
                <w:sz w:val="19"/>
              </w:rPr>
              <w:t>Dead</w:t>
            </w:r>
          </w:p>
        </w:tc>
        <w:tc>
          <w:tcPr>
            <w:tcW w:w="1330" w:type="dxa"/>
          </w:tcPr>
          <w:p>
            <w:pPr>
              <w:pStyle w:val="TableParagraph"/>
              <w:rPr>
                <w:rFonts w:ascii="Times New Roman"/>
                <w:sz w:val="18"/>
              </w:rPr>
            </w:pPr>
          </w:p>
        </w:tc>
        <w:tc>
          <w:tcPr>
            <w:tcW w:w="1728" w:type="dxa"/>
          </w:tcPr>
          <w:p>
            <w:pPr>
              <w:pStyle w:val="TableParagraph"/>
              <w:rPr>
                <w:rFonts w:ascii="Times New Roman"/>
                <w:sz w:val="18"/>
              </w:rPr>
            </w:pPr>
          </w:p>
        </w:tc>
        <w:tc>
          <w:tcPr>
            <w:tcW w:w="1466" w:type="dxa"/>
            <w:gridSpan w:val="2"/>
            <w:tcBorders>
              <w:right w:val="single" w:sz="2" w:space="0" w:color="000000"/>
            </w:tcBorders>
          </w:tcPr>
          <w:p>
            <w:pPr>
              <w:pStyle w:val="TableParagraph"/>
              <w:rPr>
                <w:rFonts w:ascii="Times New Roman"/>
                <w:sz w:val="18"/>
              </w:rPr>
            </w:pPr>
          </w:p>
        </w:tc>
        <w:tc>
          <w:tcPr>
            <w:tcW w:w="2609" w:type="dxa"/>
            <w:tcBorders>
              <w:left w:val="single" w:sz="2" w:space="0" w:color="000000"/>
            </w:tcBorders>
          </w:tcPr>
          <w:p>
            <w:pPr>
              <w:pStyle w:val="TableParagraph"/>
              <w:rPr>
                <w:rFonts w:ascii="Times New Roman"/>
                <w:sz w:val="18"/>
              </w:rPr>
            </w:pPr>
          </w:p>
        </w:tc>
      </w:tr>
      <w:tr>
        <w:trPr>
          <w:trHeight w:val="215" w:hRule="atLeast"/>
        </w:trPr>
        <w:tc>
          <w:tcPr>
            <w:tcW w:w="384" w:type="dxa"/>
          </w:tcPr>
          <w:p>
            <w:pPr>
              <w:pStyle w:val="TableParagraph"/>
              <w:rPr>
                <w:rFonts w:ascii="Times New Roman"/>
                <w:sz w:val="14"/>
              </w:rPr>
            </w:pPr>
          </w:p>
        </w:tc>
        <w:tc>
          <w:tcPr>
            <w:tcW w:w="2530" w:type="dxa"/>
          </w:tcPr>
          <w:p>
            <w:pPr>
              <w:pStyle w:val="TableParagraph"/>
              <w:spacing w:line="196" w:lineRule="exact"/>
              <w:ind w:left="100"/>
              <w:rPr>
                <w:sz w:val="19"/>
              </w:rPr>
            </w:pPr>
            <w:r>
              <w:rPr>
                <w:sz w:val="19"/>
              </w:rPr>
              <w:t>Spouse</w:t>
            </w:r>
          </w:p>
        </w:tc>
        <w:tc>
          <w:tcPr>
            <w:tcW w:w="1330" w:type="dxa"/>
          </w:tcPr>
          <w:p>
            <w:pPr>
              <w:pStyle w:val="TableParagraph"/>
              <w:rPr>
                <w:rFonts w:ascii="Times New Roman"/>
                <w:sz w:val="14"/>
              </w:rPr>
            </w:pPr>
          </w:p>
        </w:tc>
        <w:tc>
          <w:tcPr>
            <w:tcW w:w="1728" w:type="dxa"/>
          </w:tcPr>
          <w:p>
            <w:pPr>
              <w:pStyle w:val="TableParagraph"/>
              <w:rPr>
                <w:rFonts w:ascii="Times New Roman"/>
                <w:sz w:val="14"/>
              </w:rPr>
            </w:pPr>
          </w:p>
        </w:tc>
        <w:tc>
          <w:tcPr>
            <w:tcW w:w="1466" w:type="dxa"/>
            <w:gridSpan w:val="2"/>
            <w:tcBorders>
              <w:right w:val="single" w:sz="2" w:space="0" w:color="000000"/>
            </w:tcBorders>
          </w:tcPr>
          <w:p>
            <w:pPr>
              <w:pStyle w:val="TableParagraph"/>
              <w:rPr>
                <w:rFonts w:ascii="Times New Roman"/>
                <w:sz w:val="14"/>
              </w:rPr>
            </w:pPr>
          </w:p>
        </w:tc>
        <w:tc>
          <w:tcPr>
            <w:tcW w:w="2609" w:type="dxa"/>
            <w:tcBorders>
              <w:left w:val="single" w:sz="2" w:space="0" w:color="000000"/>
            </w:tcBorders>
          </w:tcPr>
          <w:p>
            <w:pPr>
              <w:pStyle w:val="TableParagraph"/>
              <w:rPr>
                <w:rFonts w:ascii="Times New Roman"/>
                <w:sz w:val="14"/>
              </w:rPr>
            </w:pPr>
          </w:p>
        </w:tc>
      </w:tr>
      <w:tr>
        <w:trPr>
          <w:trHeight w:val="652" w:hRule="atLeast"/>
        </w:trPr>
        <w:tc>
          <w:tcPr>
            <w:tcW w:w="384" w:type="dxa"/>
            <w:tcBorders>
              <w:bottom w:val="single" w:sz="2" w:space="0" w:color="000000"/>
            </w:tcBorders>
          </w:tcPr>
          <w:p>
            <w:pPr>
              <w:pStyle w:val="TableParagraph"/>
              <w:rPr>
                <w:rFonts w:ascii="Times New Roman"/>
                <w:sz w:val="18"/>
              </w:rPr>
            </w:pPr>
          </w:p>
        </w:tc>
        <w:tc>
          <w:tcPr>
            <w:tcW w:w="2530" w:type="dxa"/>
            <w:tcBorders>
              <w:bottom w:val="single" w:sz="2" w:space="0" w:color="000000"/>
            </w:tcBorders>
          </w:tcPr>
          <w:p>
            <w:pPr>
              <w:pStyle w:val="TableParagraph"/>
              <w:spacing w:line="207" w:lineRule="exact"/>
              <w:ind w:left="100"/>
              <w:rPr>
                <w:sz w:val="19"/>
              </w:rPr>
            </w:pPr>
            <w:r>
              <w:rPr>
                <w:sz w:val="19"/>
              </w:rPr>
              <w:t>Children</w:t>
            </w:r>
          </w:p>
          <w:p>
            <w:pPr>
              <w:pStyle w:val="TableParagraph"/>
              <w:spacing w:line="216" w:lineRule="exact" w:before="4"/>
              <w:ind w:left="100" w:right="1819"/>
              <w:rPr>
                <w:sz w:val="19"/>
              </w:rPr>
            </w:pPr>
            <w:r>
              <w:rPr>
                <w:w w:val="95"/>
                <w:sz w:val="19"/>
              </w:rPr>
              <w:t>Living </w:t>
            </w:r>
            <w:r>
              <w:rPr>
                <w:sz w:val="19"/>
              </w:rPr>
              <w:t>Dead</w:t>
            </w:r>
          </w:p>
        </w:tc>
        <w:tc>
          <w:tcPr>
            <w:tcW w:w="1330" w:type="dxa"/>
            <w:tcBorders>
              <w:bottom w:val="single" w:sz="2" w:space="0" w:color="000000"/>
            </w:tcBorders>
          </w:tcPr>
          <w:p>
            <w:pPr>
              <w:pStyle w:val="TableParagraph"/>
              <w:rPr>
                <w:rFonts w:ascii="Times New Roman"/>
                <w:sz w:val="18"/>
              </w:rPr>
            </w:pPr>
          </w:p>
        </w:tc>
        <w:tc>
          <w:tcPr>
            <w:tcW w:w="1728" w:type="dxa"/>
            <w:tcBorders>
              <w:bottom w:val="single" w:sz="2" w:space="0" w:color="000000"/>
            </w:tcBorders>
          </w:tcPr>
          <w:p>
            <w:pPr>
              <w:pStyle w:val="TableParagraph"/>
              <w:rPr>
                <w:rFonts w:ascii="Times New Roman"/>
                <w:sz w:val="18"/>
              </w:rPr>
            </w:pPr>
          </w:p>
        </w:tc>
        <w:tc>
          <w:tcPr>
            <w:tcW w:w="1466" w:type="dxa"/>
            <w:gridSpan w:val="2"/>
            <w:tcBorders>
              <w:bottom w:val="single" w:sz="2" w:space="0" w:color="000000"/>
              <w:right w:val="single" w:sz="2" w:space="0" w:color="000000"/>
            </w:tcBorders>
          </w:tcPr>
          <w:p>
            <w:pPr>
              <w:pStyle w:val="TableParagraph"/>
              <w:rPr>
                <w:rFonts w:ascii="Times New Roman"/>
                <w:sz w:val="18"/>
              </w:rPr>
            </w:pPr>
          </w:p>
        </w:tc>
        <w:tc>
          <w:tcPr>
            <w:tcW w:w="2609" w:type="dxa"/>
            <w:tcBorders>
              <w:left w:val="single" w:sz="2" w:space="0" w:color="000000"/>
              <w:bottom w:val="single" w:sz="2" w:space="0" w:color="000000"/>
            </w:tcBorders>
          </w:tcPr>
          <w:p>
            <w:pPr>
              <w:pStyle w:val="TableParagraph"/>
              <w:rPr>
                <w:rFonts w:ascii="Times New Roman"/>
                <w:sz w:val="18"/>
              </w:rPr>
            </w:pPr>
          </w:p>
        </w:tc>
      </w:tr>
    </w:tbl>
    <w:p>
      <w:pPr>
        <w:pStyle w:val="BodyText"/>
        <w:spacing w:before="2"/>
        <w:rPr>
          <w:b/>
        </w:rPr>
      </w:pPr>
    </w:p>
    <w:tbl>
      <w:tblPr>
        <w:tblW w:w="0" w:type="auto"/>
        <w:jc w:val="left"/>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
        <w:gridCol w:w="1582"/>
        <w:gridCol w:w="3884"/>
        <w:gridCol w:w="860"/>
        <w:gridCol w:w="342"/>
        <w:gridCol w:w="1196"/>
        <w:gridCol w:w="1815"/>
      </w:tblGrid>
      <w:tr>
        <w:trPr>
          <w:trHeight w:val="220" w:hRule="atLeast"/>
        </w:trPr>
        <w:tc>
          <w:tcPr>
            <w:tcW w:w="372" w:type="dxa"/>
            <w:tcBorders>
              <w:left w:val="single" w:sz="4" w:space="0" w:color="000000"/>
            </w:tcBorders>
          </w:tcPr>
          <w:p>
            <w:pPr>
              <w:pStyle w:val="TableParagraph"/>
              <w:spacing w:line="201" w:lineRule="exact"/>
              <w:ind w:left="105"/>
              <w:rPr>
                <w:b/>
                <w:sz w:val="19"/>
              </w:rPr>
            </w:pPr>
            <w:r>
              <w:rPr>
                <w:b/>
                <w:w w:val="99"/>
                <w:sz w:val="19"/>
              </w:rPr>
              <w:t>V</w:t>
            </w:r>
          </w:p>
        </w:tc>
        <w:tc>
          <w:tcPr>
            <w:tcW w:w="9679" w:type="dxa"/>
            <w:gridSpan w:val="6"/>
            <w:tcBorders>
              <w:right w:val="single" w:sz="4" w:space="0" w:color="000000"/>
            </w:tcBorders>
          </w:tcPr>
          <w:p>
            <w:pPr>
              <w:pStyle w:val="TableParagraph"/>
              <w:spacing w:line="201" w:lineRule="exact"/>
              <w:ind w:left="105"/>
              <w:rPr>
                <w:b/>
                <w:sz w:val="19"/>
              </w:rPr>
            </w:pPr>
            <w:r>
              <w:rPr>
                <w:b/>
                <w:sz w:val="19"/>
              </w:rPr>
              <w:t>For Female Proponents only</w:t>
            </w:r>
          </w:p>
        </w:tc>
      </w:tr>
      <w:tr>
        <w:trPr>
          <w:trHeight w:val="220" w:hRule="atLeast"/>
        </w:trPr>
        <w:tc>
          <w:tcPr>
            <w:tcW w:w="372" w:type="dxa"/>
            <w:tcBorders>
              <w:left w:val="single" w:sz="4" w:space="0" w:color="000000"/>
            </w:tcBorders>
          </w:tcPr>
          <w:p>
            <w:pPr>
              <w:pStyle w:val="TableParagraph"/>
              <w:spacing w:line="201" w:lineRule="exact"/>
              <w:ind w:left="105"/>
              <w:rPr>
                <w:sz w:val="19"/>
              </w:rPr>
            </w:pPr>
            <w:r>
              <w:rPr>
                <w:w w:val="99"/>
                <w:sz w:val="19"/>
              </w:rPr>
              <w:t>a</w:t>
            </w:r>
          </w:p>
        </w:tc>
        <w:tc>
          <w:tcPr>
            <w:tcW w:w="6326" w:type="dxa"/>
            <w:gridSpan w:val="3"/>
            <w:tcBorders>
              <w:right w:val="single" w:sz="4" w:space="0" w:color="000000"/>
            </w:tcBorders>
          </w:tcPr>
          <w:p>
            <w:pPr>
              <w:pStyle w:val="TableParagraph"/>
              <w:spacing w:line="201" w:lineRule="exact"/>
              <w:ind w:left="105"/>
              <w:rPr>
                <w:sz w:val="19"/>
              </w:rPr>
            </w:pPr>
            <w:r>
              <w:rPr>
                <w:sz w:val="19"/>
              </w:rPr>
              <w:t>Are you pregnant now?</w:t>
            </w:r>
          </w:p>
        </w:tc>
        <w:tc>
          <w:tcPr>
            <w:tcW w:w="3353" w:type="dxa"/>
            <w:gridSpan w:val="3"/>
            <w:tcBorders>
              <w:left w:val="single" w:sz="4" w:space="0" w:color="000000"/>
              <w:right w:val="single" w:sz="4" w:space="0" w:color="000000"/>
            </w:tcBorders>
          </w:tcPr>
          <w:p>
            <w:pPr>
              <w:pStyle w:val="TableParagraph"/>
              <w:rPr>
                <w:rFonts w:ascii="Times New Roman"/>
                <w:sz w:val="14"/>
              </w:rPr>
            </w:pPr>
          </w:p>
        </w:tc>
      </w:tr>
      <w:tr>
        <w:trPr>
          <w:trHeight w:val="220" w:hRule="atLeast"/>
        </w:trPr>
        <w:tc>
          <w:tcPr>
            <w:tcW w:w="372" w:type="dxa"/>
            <w:tcBorders>
              <w:left w:val="single" w:sz="4" w:space="0" w:color="000000"/>
            </w:tcBorders>
          </w:tcPr>
          <w:p>
            <w:pPr>
              <w:pStyle w:val="TableParagraph"/>
              <w:spacing w:line="201" w:lineRule="exact"/>
              <w:ind w:left="105"/>
              <w:rPr>
                <w:sz w:val="19"/>
              </w:rPr>
            </w:pPr>
            <w:r>
              <w:rPr>
                <w:w w:val="99"/>
                <w:sz w:val="19"/>
              </w:rPr>
              <w:t>b</w:t>
            </w:r>
          </w:p>
        </w:tc>
        <w:tc>
          <w:tcPr>
            <w:tcW w:w="6326" w:type="dxa"/>
            <w:gridSpan w:val="3"/>
            <w:tcBorders>
              <w:right w:val="single" w:sz="4" w:space="0" w:color="000000"/>
            </w:tcBorders>
          </w:tcPr>
          <w:p>
            <w:pPr>
              <w:pStyle w:val="TableParagraph"/>
              <w:spacing w:line="201" w:lineRule="exact"/>
              <w:ind w:left="105"/>
              <w:rPr>
                <w:sz w:val="19"/>
              </w:rPr>
            </w:pPr>
            <w:r>
              <w:rPr>
                <w:sz w:val="19"/>
              </w:rPr>
              <w:t>Date of last delivery</w:t>
            </w:r>
          </w:p>
        </w:tc>
        <w:tc>
          <w:tcPr>
            <w:tcW w:w="3353" w:type="dxa"/>
            <w:gridSpan w:val="3"/>
            <w:tcBorders>
              <w:left w:val="single" w:sz="4" w:space="0" w:color="000000"/>
              <w:right w:val="single" w:sz="4" w:space="0" w:color="000000"/>
            </w:tcBorders>
          </w:tcPr>
          <w:p>
            <w:pPr>
              <w:pStyle w:val="TableParagraph"/>
              <w:rPr>
                <w:rFonts w:ascii="Times New Roman"/>
                <w:sz w:val="14"/>
              </w:rPr>
            </w:pPr>
          </w:p>
        </w:tc>
      </w:tr>
      <w:tr>
        <w:trPr>
          <w:trHeight w:val="436" w:hRule="atLeast"/>
        </w:trPr>
        <w:tc>
          <w:tcPr>
            <w:tcW w:w="372" w:type="dxa"/>
            <w:tcBorders>
              <w:left w:val="single" w:sz="4" w:space="0" w:color="000000"/>
              <w:bottom w:val="single" w:sz="4" w:space="0" w:color="000000"/>
            </w:tcBorders>
          </w:tcPr>
          <w:p>
            <w:pPr>
              <w:pStyle w:val="TableParagraph"/>
              <w:spacing w:line="208" w:lineRule="exact"/>
              <w:ind w:left="105"/>
              <w:rPr>
                <w:sz w:val="19"/>
              </w:rPr>
            </w:pPr>
            <w:r>
              <w:rPr>
                <w:w w:val="99"/>
                <w:sz w:val="19"/>
              </w:rPr>
              <w:t>c</w:t>
            </w:r>
          </w:p>
        </w:tc>
        <w:tc>
          <w:tcPr>
            <w:tcW w:w="6326" w:type="dxa"/>
            <w:gridSpan w:val="3"/>
            <w:tcBorders>
              <w:bottom w:val="single" w:sz="4" w:space="0" w:color="000000"/>
              <w:right w:val="single" w:sz="4" w:space="0" w:color="000000"/>
            </w:tcBorders>
          </w:tcPr>
          <w:p>
            <w:pPr>
              <w:pStyle w:val="TableParagraph"/>
              <w:spacing w:line="207" w:lineRule="exact"/>
              <w:ind w:left="105"/>
              <w:rPr>
                <w:sz w:val="19"/>
              </w:rPr>
            </w:pPr>
            <w:r>
              <w:rPr>
                <w:sz w:val="19"/>
              </w:rPr>
              <w:t>Have you had any abortion or miscarriage or Cesarean section? If so,</w:t>
            </w:r>
          </w:p>
          <w:p>
            <w:pPr>
              <w:pStyle w:val="TableParagraph"/>
              <w:spacing w:line="210" w:lineRule="exact"/>
              <w:ind w:left="105"/>
              <w:rPr>
                <w:sz w:val="19"/>
              </w:rPr>
            </w:pPr>
            <w:r>
              <w:rPr>
                <w:sz w:val="19"/>
              </w:rPr>
              <w:t>give details</w:t>
            </w:r>
          </w:p>
        </w:tc>
        <w:tc>
          <w:tcPr>
            <w:tcW w:w="3353" w:type="dxa"/>
            <w:gridSpan w:val="3"/>
            <w:tcBorders>
              <w:left w:val="single" w:sz="4" w:space="0" w:color="000000"/>
              <w:bottom w:val="single" w:sz="4" w:space="0" w:color="000000"/>
              <w:right w:val="single" w:sz="4" w:space="0" w:color="000000"/>
            </w:tcBorders>
          </w:tcPr>
          <w:p>
            <w:pPr>
              <w:pStyle w:val="TableParagraph"/>
              <w:rPr>
                <w:rFonts w:ascii="Times New Roman"/>
                <w:sz w:val="18"/>
              </w:rPr>
            </w:pPr>
          </w:p>
        </w:tc>
      </w:tr>
      <w:tr>
        <w:trPr>
          <w:trHeight w:val="431" w:hRule="atLeast"/>
        </w:trPr>
        <w:tc>
          <w:tcPr>
            <w:tcW w:w="372" w:type="dxa"/>
            <w:tcBorders>
              <w:top w:val="single" w:sz="4" w:space="0" w:color="000000"/>
              <w:left w:val="single" w:sz="4" w:space="0" w:color="000000"/>
              <w:bottom w:val="single" w:sz="4" w:space="0" w:color="000000"/>
            </w:tcBorders>
          </w:tcPr>
          <w:p>
            <w:pPr>
              <w:pStyle w:val="TableParagraph"/>
              <w:spacing w:line="203" w:lineRule="exact"/>
              <w:ind w:left="105"/>
              <w:rPr>
                <w:sz w:val="19"/>
              </w:rPr>
            </w:pPr>
            <w:r>
              <w:rPr>
                <w:w w:val="99"/>
                <w:sz w:val="19"/>
              </w:rPr>
              <w:t>d</w:t>
            </w:r>
          </w:p>
        </w:tc>
        <w:tc>
          <w:tcPr>
            <w:tcW w:w="6326" w:type="dxa"/>
            <w:gridSpan w:val="3"/>
            <w:tcBorders>
              <w:top w:val="single" w:sz="4" w:space="0" w:color="000000"/>
              <w:bottom w:val="single" w:sz="4" w:space="0" w:color="000000"/>
              <w:right w:val="single" w:sz="4" w:space="0" w:color="000000"/>
            </w:tcBorders>
          </w:tcPr>
          <w:p>
            <w:pPr>
              <w:pStyle w:val="TableParagraph"/>
              <w:spacing w:line="202" w:lineRule="exact"/>
              <w:ind w:left="105"/>
              <w:rPr>
                <w:sz w:val="19"/>
              </w:rPr>
            </w:pPr>
            <w:r>
              <w:rPr>
                <w:sz w:val="19"/>
              </w:rPr>
              <w:t>Have you ever consulted a gynecologist or undergone any investigation,</w:t>
            </w:r>
          </w:p>
          <w:p>
            <w:pPr>
              <w:pStyle w:val="TableParagraph"/>
              <w:spacing w:line="210" w:lineRule="exact"/>
              <w:ind w:left="105"/>
              <w:rPr>
                <w:sz w:val="19"/>
              </w:rPr>
            </w:pPr>
            <w:r>
              <w:rPr>
                <w:sz w:val="19"/>
              </w:rPr>
              <w:t>treatment for any gynaec ailment? (If yes, give details)</w:t>
            </w:r>
          </w:p>
        </w:tc>
        <w:tc>
          <w:tcPr>
            <w:tcW w:w="335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spacing w:line="196" w:lineRule="exact"/>
              <w:ind w:left="105"/>
              <w:rPr>
                <w:sz w:val="19"/>
              </w:rPr>
            </w:pPr>
            <w:r>
              <w:rPr>
                <w:w w:val="99"/>
                <w:sz w:val="19"/>
              </w:rPr>
              <w:t>e</w:t>
            </w:r>
          </w:p>
        </w:tc>
        <w:tc>
          <w:tcPr>
            <w:tcW w:w="9679" w:type="dxa"/>
            <w:gridSpan w:val="6"/>
            <w:tcBorders>
              <w:top w:val="single" w:sz="4" w:space="0" w:color="000000"/>
              <w:bottom w:val="single" w:sz="4" w:space="0" w:color="000000"/>
              <w:right w:val="single" w:sz="4" w:space="0" w:color="000000"/>
            </w:tcBorders>
          </w:tcPr>
          <w:p>
            <w:pPr>
              <w:pStyle w:val="TableParagraph"/>
              <w:spacing w:line="196" w:lineRule="exact"/>
              <w:ind w:left="105"/>
              <w:rPr>
                <w:sz w:val="19"/>
              </w:rPr>
            </w:pPr>
            <w:r>
              <w:rPr>
                <w:sz w:val="19"/>
              </w:rPr>
              <w:t>Husband’s details</w:t>
            </w: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6326" w:type="dxa"/>
            <w:gridSpan w:val="3"/>
            <w:tcBorders>
              <w:top w:val="single" w:sz="4" w:space="0" w:color="000000"/>
              <w:bottom w:val="single" w:sz="4" w:space="0" w:color="000000"/>
              <w:right w:val="single" w:sz="4" w:space="0" w:color="000000"/>
            </w:tcBorders>
          </w:tcPr>
          <w:p>
            <w:pPr>
              <w:pStyle w:val="TableParagraph"/>
              <w:spacing w:line="196" w:lineRule="exact"/>
              <w:ind w:left="105"/>
              <w:rPr>
                <w:sz w:val="19"/>
              </w:rPr>
            </w:pPr>
            <w:r>
              <w:rPr>
                <w:sz w:val="19"/>
              </w:rPr>
              <w:t>Husband’s full Name</w:t>
            </w:r>
          </w:p>
        </w:tc>
        <w:tc>
          <w:tcPr>
            <w:tcW w:w="335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6326" w:type="dxa"/>
            <w:gridSpan w:val="3"/>
            <w:tcBorders>
              <w:top w:val="single" w:sz="4" w:space="0" w:color="000000"/>
              <w:bottom w:val="single" w:sz="4" w:space="0" w:color="000000"/>
              <w:right w:val="single" w:sz="4" w:space="0" w:color="000000"/>
            </w:tcBorders>
          </w:tcPr>
          <w:p>
            <w:pPr>
              <w:pStyle w:val="TableParagraph"/>
              <w:spacing w:line="196" w:lineRule="exact"/>
              <w:ind w:left="105"/>
              <w:rPr>
                <w:sz w:val="19"/>
              </w:rPr>
            </w:pPr>
            <w:r>
              <w:rPr>
                <w:sz w:val="19"/>
              </w:rPr>
              <w:t>His Occupation</w:t>
            </w:r>
          </w:p>
        </w:tc>
        <w:tc>
          <w:tcPr>
            <w:tcW w:w="335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6326" w:type="dxa"/>
            <w:gridSpan w:val="3"/>
            <w:tcBorders>
              <w:top w:val="single" w:sz="4" w:space="0" w:color="000000"/>
              <w:bottom w:val="single" w:sz="4" w:space="0" w:color="000000"/>
              <w:right w:val="single" w:sz="4" w:space="0" w:color="000000"/>
            </w:tcBorders>
          </w:tcPr>
          <w:p>
            <w:pPr>
              <w:pStyle w:val="TableParagraph"/>
              <w:spacing w:line="196" w:lineRule="exact"/>
              <w:ind w:left="105"/>
              <w:rPr>
                <w:sz w:val="19"/>
              </w:rPr>
            </w:pPr>
            <w:r>
              <w:rPr>
                <w:sz w:val="19"/>
              </w:rPr>
              <w:t>His Annual Income</w:t>
            </w:r>
          </w:p>
        </w:tc>
        <w:tc>
          <w:tcPr>
            <w:tcW w:w="3353"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spacing w:line="196" w:lineRule="exact"/>
              <w:ind w:left="105"/>
              <w:rPr>
                <w:sz w:val="19"/>
              </w:rPr>
            </w:pPr>
            <w:r>
              <w:rPr>
                <w:w w:val="99"/>
                <w:sz w:val="19"/>
              </w:rPr>
              <w:t>f</w:t>
            </w:r>
          </w:p>
        </w:tc>
        <w:tc>
          <w:tcPr>
            <w:tcW w:w="9679" w:type="dxa"/>
            <w:gridSpan w:val="6"/>
            <w:tcBorders>
              <w:top w:val="single" w:sz="4" w:space="0" w:color="000000"/>
              <w:bottom w:val="single" w:sz="4" w:space="0" w:color="000000"/>
              <w:right w:val="single" w:sz="4" w:space="0" w:color="000000"/>
            </w:tcBorders>
          </w:tcPr>
          <w:p>
            <w:pPr>
              <w:pStyle w:val="TableParagraph"/>
              <w:spacing w:line="196" w:lineRule="exact"/>
              <w:ind w:left="105"/>
              <w:rPr>
                <w:sz w:val="19"/>
              </w:rPr>
            </w:pPr>
            <w:r>
              <w:rPr>
                <w:sz w:val="19"/>
              </w:rPr>
              <w:t>Details of Husband’s Insurance</w:t>
            </w:r>
          </w:p>
        </w:tc>
      </w:tr>
      <w:tr>
        <w:trPr>
          <w:trHeight w:val="647"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8"/>
              </w:rPr>
            </w:pPr>
          </w:p>
        </w:tc>
        <w:tc>
          <w:tcPr>
            <w:tcW w:w="1582" w:type="dxa"/>
            <w:tcBorders>
              <w:top w:val="single" w:sz="4" w:space="0" w:color="000000"/>
              <w:bottom w:val="single" w:sz="4" w:space="0" w:color="000000"/>
              <w:right w:val="single" w:sz="4" w:space="0" w:color="000000"/>
            </w:tcBorders>
          </w:tcPr>
          <w:p>
            <w:pPr>
              <w:pStyle w:val="TableParagraph"/>
              <w:spacing w:line="203" w:lineRule="exact"/>
              <w:ind w:left="105"/>
              <w:rPr>
                <w:sz w:val="19"/>
              </w:rPr>
            </w:pPr>
            <w:r>
              <w:rPr>
                <w:sz w:val="19"/>
              </w:rPr>
              <w:t>Policy number</w:t>
            </w:r>
          </w:p>
        </w:tc>
        <w:tc>
          <w:tcPr>
            <w:tcW w:w="3884"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00"/>
              <w:rPr>
                <w:sz w:val="19"/>
              </w:rPr>
            </w:pPr>
            <w:r>
              <w:rPr>
                <w:sz w:val="19"/>
              </w:rPr>
              <w:t>Name of branch/ Division/ Name of the</w:t>
            </w:r>
          </w:p>
          <w:p>
            <w:pPr>
              <w:pStyle w:val="TableParagraph"/>
              <w:spacing w:line="216" w:lineRule="exact" w:before="7"/>
              <w:ind w:left="100"/>
              <w:rPr>
                <w:sz w:val="19"/>
              </w:rPr>
            </w:pPr>
            <w:r>
              <w:rPr>
                <w:sz w:val="19"/>
              </w:rPr>
              <w:t>insurer ( if other than LIC) _ from where policy has been taken</w:t>
            </w: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9"/>
              <w:rPr>
                <w:sz w:val="19"/>
              </w:rPr>
            </w:pPr>
            <w:r>
              <w:rPr>
                <w:sz w:val="19"/>
              </w:rPr>
              <w:t>Sum</w:t>
            </w:r>
          </w:p>
          <w:p>
            <w:pPr>
              <w:pStyle w:val="TableParagraph"/>
              <w:spacing w:before="2"/>
              <w:ind w:left="99"/>
              <w:rPr>
                <w:sz w:val="19"/>
              </w:rPr>
            </w:pPr>
            <w:r>
              <w:rPr>
                <w:sz w:val="19"/>
              </w:rPr>
              <w:t>Assured</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7"/>
              <w:rPr>
                <w:sz w:val="19"/>
              </w:rPr>
            </w:pPr>
            <w:r>
              <w:rPr>
                <w:sz w:val="19"/>
              </w:rPr>
              <w:t>Plan &amp;</w:t>
            </w:r>
          </w:p>
          <w:p>
            <w:pPr>
              <w:pStyle w:val="TableParagraph"/>
              <w:spacing w:before="2"/>
              <w:ind w:left="97"/>
              <w:rPr>
                <w:sz w:val="19"/>
              </w:rPr>
            </w:pPr>
            <w:r>
              <w:rPr>
                <w:sz w:val="19"/>
              </w:rPr>
              <w:t>Term</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01"/>
              <w:rPr>
                <w:sz w:val="19"/>
              </w:rPr>
            </w:pPr>
            <w:r>
              <w:rPr>
                <w:sz w:val="19"/>
              </w:rPr>
              <w:t>Present status of</w:t>
            </w:r>
          </w:p>
          <w:p>
            <w:pPr>
              <w:pStyle w:val="TableParagraph"/>
              <w:spacing w:before="2"/>
              <w:ind w:left="101"/>
              <w:rPr>
                <w:sz w:val="19"/>
              </w:rPr>
            </w:pPr>
            <w:r>
              <w:rPr>
                <w:sz w:val="19"/>
              </w:rPr>
              <w:t>the policy</w:t>
            </w: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1582"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8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9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1582"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8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9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1582"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8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9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1582"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8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9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1582"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8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9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1582"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8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9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1582"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8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9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15" w:hRule="atLeast"/>
        </w:trPr>
        <w:tc>
          <w:tcPr>
            <w:tcW w:w="372" w:type="dxa"/>
            <w:tcBorders>
              <w:top w:val="single" w:sz="4" w:space="0" w:color="000000"/>
              <w:left w:val="single" w:sz="4" w:space="0" w:color="000000"/>
              <w:bottom w:val="single" w:sz="4" w:space="0" w:color="000000"/>
            </w:tcBorders>
          </w:tcPr>
          <w:p>
            <w:pPr>
              <w:pStyle w:val="TableParagraph"/>
              <w:rPr>
                <w:rFonts w:ascii="Times New Roman"/>
                <w:sz w:val="14"/>
              </w:rPr>
            </w:pPr>
          </w:p>
        </w:tc>
        <w:tc>
          <w:tcPr>
            <w:tcW w:w="1582"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8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20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9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bl>
    <w:p>
      <w:pPr>
        <w:pStyle w:val="BodyText"/>
        <w:rPr>
          <w:b/>
          <w:sz w:val="20"/>
        </w:rPr>
      </w:pPr>
    </w:p>
    <w:p>
      <w:pPr>
        <w:pStyle w:val="BodyText"/>
        <w:rPr>
          <w:b/>
          <w:sz w:val="20"/>
        </w:rPr>
      </w:pPr>
    </w:p>
    <w:p>
      <w:pPr>
        <w:pStyle w:val="BodyText"/>
        <w:spacing w:before="10"/>
        <w:rPr>
          <w:b/>
          <w:sz w:val="27"/>
        </w:rPr>
      </w:pPr>
    </w:p>
    <w:p>
      <w:pPr>
        <w:pStyle w:val="BodyText"/>
        <w:spacing w:before="68"/>
        <w:ind w:left="235"/>
      </w:pPr>
      <w:r>
        <w:rPr/>
        <w:t>Signature/ thumb impression of the life to be assured</w:t>
      </w:r>
    </w:p>
    <w:p>
      <w:pPr>
        <w:spacing w:after="0"/>
        <w:sectPr>
          <w:pgSz w:w="12240" w:h="15840"/>
          <w:pgMar w:header="0" w:footer="860" w:top="900" w:bottom="1120" w:left="960" w:right="980"/>
        </w:sectPr>
      </w:pPr>
    </w:p>
    <w:p>
      <w:pPr>
        <w:pStyle w:val="Heading1"/>
        <w:spacing w:before="46"/>
      </w:pPr>
      <w:r>
        <w:rPr>
          <w:u w:val="single"/>
        </w:rPr>
        <w:t>Section IV: Declaration</w:t>
      </w:r>
    </w:p>
    <w:p>
      <w:pPr>
        <w:pStyle w:val="BodyText"/>
        <w:spacing w:before="7"/>
        <w:rPr>
          <w:b/>
          <w:sz w:val="12"/>
        </w:rPr>
      </w:pPr>
    </w:p>
    <w:p>
      <w:pPr>
        <w:spacing w:before="69"/>
        <w:ind w:left="1697" w:right="1694" w:firstLine="0"/>
        <w:jc w:val="center"/>
        <w:rPr>
          <w:b/>
          <w:sz w:val="19"/>
        </w:rPr>
      </w:pPr>
      <w:r>
        <w:rPr>
          <w:b/>
          <w:sz w:val="19"/>
        </w:rPr>
        <w:t>DECLARATION BY THE PROPOSER</w:t>
      </w:r>
    </w:p>
    <w:p>
      <w:pPr>
        <w:pStyle w:val="BodyText"/>
        <w:spacing w:before="8"/>
        <w:rPr>
          <w:b/>
          <w:sz w:val="18"/>
        </w:rPr>
      </w:pPr>
    </w:p>
    <w:p>
      <w:pPr>
        <w:pStyle w:val="BodyText"/>
        <w:tabs>
          <w:tab w:pos="4875" w:val="left" w:leader="none"/>
        </w:tabs>
        <w:spacing w:line="237" w:lineRule="auto"/>
        <w:ind w:left="235" w:right="223"/>
      </w:pPr>
      <w:r>
        <w:rPr/>
        <w:t>I</w:t>
      </w:r>
      <w:r>
        <w:rPr>
          <w:u w:val="single"/>
        </w:rPr>
        <w:t> </w:t>
        <w:tab/>
      </w:r>
      <w:r>
        <w:rPr/>
        <w:t>the person whose life is herein being proposed to be assured, do hereby declare that the foregoing statements and answers have been given </w:t>
      </w:r>
      <w:r>
        <w:rPr>
          <w:spacing w:val="2"/>
        </w:rPr>
        <w:t>by </w:t>
      </w:r>
      <w:r>
        <w:rPr/>
        <w:t>me after fully understanding the questions</w:t>
      </w:r>
      <w:r>
        <w:rPr>
          <w:spacing w:val="-8"/>
        </w:rPr>
        <w:t> </w:t>
      </w:r>
      <w:r>
        <w:rPr/>
        <w:t>and</w:t>
      </w:r>
      <w:r>
        <w:rPr>
          <w:spacing w:val="-3"/>
        </w:rPr>
        <w:t> </w:t>
      </w:r>
      <w:r>
        <w:rPr/>
        <w:t>the</w:t>
      </w:r>
      <w:r>
        <w:rPr>
          <w:spacing w:val="-4"/>
        </w:rPr>
        <w:t> </w:t>
      </w:r>
      <w:r>
        <w:rPr>
          <w:spacing w:val="-3"/>
        </w:rPr>
        <w:t>same </w:t>
      </w:r>
      <w:r>
        <w:rPr/>
        <w:t>are</w:t>
      </w:r>
      <w:r>
        <w:rPr>
          <w:spacing w:val="-4"/>
        </w:rPr>
        <w:t> </w:t>
      </w:r>
      <w:r>
        <w:rPr/>
        <w:t>true</w:t>
      </w:r>
      <w:r>
        <w:rPr>
          <w:spacing w:val="-8"/>
        </w:rPr>
        <w:t> </w:t>
      </w:r>
      <w:r>
        <w:rPr/>
        <w:t>and</w:t>
      </w:r>
      <w:r>
        <w:rPr>
          <w:spacing w:val="-3"/>
        </w:rPr>
        <w:t> </w:t>
      </w:r>
      <w:r>
        <w:rPr/>
        <w:t>complete</w:t>
      </w:r>
      <w:r>
        <w:rPr>
          <w:spacing w:val="-8"/>
        </w:rPr>
        <w:t> </w:t>
      </w:r>
      <w:r>
        <w:rPr/>
        <w:t>in</w:t>
      </w:r>
      <w:r>
        <w:rPr>
          <w:spacing w:val="-4"/>
        </w:rPr>
        <w:t> </w:t>
      </w:r>
      <w:r>
        <w:rPr/>
        <w:t>every</w:t>
      </w:r>
      <w:r>
        <w:rPr>
          <w:spacing w:val="-3"/>
        </w:rPr>
        <w:t> </w:t>
      </w:r>
      <w:r>
        <w:rPr/>
        <w:t>particular</w:t>
      </w:r>
      <w:r>
        <w:rPr>
          <w:spacing w:val="-9"/>
        </w:rPr>
        <w:t> </w:t>
      </w:r>
      <w:r>
        <w:rPr/>
        <w:t>and</w:t>
      </w:r>
      <w:r>
        <w:rPr>
          <w:spacing w:val="-8"/>
        </w:rPr>
        <w:t> </w:t>
      </w:r>
      <w:r>
        <w:rPr/>
        <w:t>that</w:t>
      </w:r>
      <w:r>
        <w:rPr>
          <w:spacing w:val="-3"/>
        </w:rPr>
        <w:t> </w:t>
      </w:r>
      <w:r>
        <w:rPr/>
        <w:t>I</w:t>
      </w:r>
      <w:r>
        <w:rPr>
          <w:spacing w:val="-4"/>
        </w:rPr>
        <w:t> </w:t>
      </w:r>
      <w:r>
        <w:rPr>
          <w:spacing w:val="-3"/>
        </w:rPr>
        <w:t>have </w:t>
      </w:r>
      <w:r>
        <w:rPr/>
        <w:t>not</w:t>
      </w:r>
      <w:r>
        <w:rPr>
          <w:spacing w:val="-4"/>
        </w:rPr>
        <w:t> </w:t>
      </w:r>
      <w:r>
        <w:rPr/>
        <w:t>withheld</w:t>
      </w:r>
      <w:r>
        <w:rPr>
          <w:spacing w:val="-3"/>
        </w:rPr>
        <w:t> </w:t>
      </w:r>
      <w:r>
        <w:rPr/>
        <w:t>any</w:t>
      </w:r>
      <w:r>
        <w:rPr>
          <w:spacing w:val="-7"/>
        </w:rPr>
        <w:t> </w:t>
      </w:r>
      <w:r>
        <w:rPr/>
        <w:t>information</w:t>
      </w:r>
      <w:r>
        <w:rPr>
          <w:spacing w:val="-9"/>
        </w:rPr>
        <w:t> </w:t>
      </w:r>
      <w:r>
        <w:rPr/>
        <w:t>and</w:t>
      </w:r>
      <w:r>
        <w:rPr>
          <w:spacing w:val="-8"/>
        </w:rPr>
        <w:t> </w:t>
      </w:r>
      <w:r>
        <w:rPr/>
        <w:t>I</w:t>
      </w:r>
      <w:r>
        <w:rPr>
          <w:spacing w:val="1"/>
        </w:rPr>
        <w:t> </w:t>
      </w:r>
      <w:r>
        <w:rPr/>
        <w:t>do hereby agree and declare that these statements and this declaration </w:t>
      </w:r>
      <w:r>
        <w:rPr>
          <w:spacing w:val="-3"/>
        </w:rPr>
        <w:t>shall </w:t>
      </w:r>
      <w:r>
        <w:rPr/>
        <w:t>be the basis of the contract </w:t>
      </w:r>
      <w:r>
        <w:rPr>
          <w:spacing w:val="-3"/>
        </w:rPr>
        <w:t>of </w:t>
      </w:r>
      <w:r>
        <w:rPr/>
        <w:t>assurance between</w:t>
      </w:r>
      <w:r>
        <w:rPr>
          <w:spacing w:val="-6"/>
        </w:rPr>
        <w:t> </w:t>
      </w:r>
      <w:r>
        <w:rPr/>
        <w:t>me</w:t>
      </w:r>
      <w:r>
        <w:rPr>
          <w:spacing w:val="-6"/>
        </w:rPr>
        <w:t> </w:t>
      </w:r>
      <w:r>
        <w:rPr/>
        <w:t>and</w:t>
      </w:r>
      <w:r>
        <w:rPr>
          <w:spacing w:val="-9"/>
        </w:rPr>
        <w:t> </w:t>
      </w:r>
      <w:r>
        <w:rPr/>
        <w:t>the</w:t>
      </w:r>
      <w:r>
        <w:rPr>
          <w:spacing w:val="-6"/>
        </w:rPr>
        <w:t> </w:t>
      </w:r>
      <w:r>
        <w:rPr/>
        <w:t>Life</w:t>
      </w:r>
      <w:r>
        <w:rPr>
          <w:spacing w:val="-10"/>
        </w:rPr>
        <w:t> </w:t>
      </w:r>
      <w:r>
        <w:rPr/>
        <w:t>Insurance</w:t>
      </w:r>
      <w:r>
        <w:rPr>
          <w:spacing w:val="-6"/>
        </w:rPr>
        <w:t> </w:t>
      </w:r>
      <w:r>
        <w:rPr/>
        <w:t>Corporation</w:t>
      </w:r>
      <w:r>
        <w:rPr>
          <w:spacing w:val="-5"/>
        </w:rPr>
        <w:t> of</w:t>
      </w:r>
      <w:r>
        <w:rPr>
          <w:spacing w:val="3"/>
        </w:rPr>
        <w:t> </w:t>
      </w:r>
      <w:r>
        <w:rPr/>
        <w:t>India</w:t>
      </w:r>
      <w:r>
        <w:rPr>
          <w:spacing w:val="-6"/>
        </w:rPr>
        <w:t> </w:t>
      </w:r>
      <w:r>
        <w:rPr/>
        <w:t>and</w:t>
      </w:r>
      <w:r>
        <w:rPr>
          <w:spacing w:val="-5"/>
        </w:rPr>
        <w:t> </w:t>
      </w:r>
      <w:r>
        <w:rPr/>
        <w:t>that</w:t>
      </w:r>
      <w:r>
        <w:rPr>
          <w:spacing w:val="-6"/>
        </w:rPr>
        <w:t> </w:t>
      </w:r>
      <w:r>
        <w:rPr/>
        <w:t>if</w:t>
      </w:r>
      <w:r>
        <w:rPr>
          <w:spacing w:val="-2"/>
        </w:rPr>
        <w:t> </w:t>
      </w:r>
      <w:r>
        <w:rPr/>
        <w:t>any</w:t>
      </w:r>
      <w:r>
        <w:rPr>
          <w:spacing w:val="-9"/>
        </w:rPr>
        <w:t> </w:t>
      </w:r>
      <w:r>
        <w:rPr/>
        <w:t>untrue</w:t>
      </w:r>
      <w:r>
        <w:rPr>
          <w:spacing w:val="-10"/>
        </w:rPr>
        <w:t> </w:t>
      </w:r>
      <w:r>
        <w:rPr/>
        <w:t>averment</w:t>
      </w:r>
      <w:r>
        <w:rPr>
          <w:spacing w:val="-6"/>
        </w:rPr>
        <w:t> </w:t>
      </w:r>
      <w:r>
        <w:rPr/>
        <w:t>be</w:t>
      </w:r>
      <w:r>
        <w:rPr>
          <w:spacing w:val="-5"/>
        </w:rPr>
        <w:t> </w:t>
      </w:r>
      <w:r>
        <w:rPr/>
        <w:t>contained</w:t>
      </w:r>
      <w:r>
        <w:rPr>
          <w:spacing w:val="-6"/>
        </w:rPr>
        <w:t> </w:t>
      </w:r>
      <w:r>
        <w:rPr/>
        <w:t>therein</w:t>
      </w:r>
      <w:r>
        <w:rPr>
          <w:spacing w:val="-10"/>
        </w:rPr>
        <w:t> </w:t>
      </w:r>
      <w:r>
        <w:rPr/>
        <w:t>the</w:t>
      </w:r>
      <w:r>
        <w:rPr>
          <w:spacing w:val="-5"/>
        </w:rPr>
        <w:t> </w:t>
      </w:r>
      <w:r>
        <w:rPr/>
        <w:t>said contract</w:t>
      </w:r>
      <w:r>
        <w:rPr>
          <w:spacing w:val="-4"/>
        </w:rPr>
        <w:t> </w:t>
      </w:r>
      <w:r>
        <w:rPr/>
        <w:t>shall</w:t>
      </w:r>
      <w:r>
        <w:rPr>
          <w:spacing w:val="2"/>
        </w:rPr>
        <w:t> </w:t>
      </w:r>
      <w:r>
        <w:rPr>
          <w:spacing w:val="-3"/>
        </w:rPr>
        <w:t>be </w:t>
      </w:r>
      <w:r>
        <w:rPr/>
        <w:t>dealt</w:t>
      </w:r>
      <w:r>
        <w:rPr>
          <w:spacing w:val="-3"/>
        </w:rPr>
        <w:t> </w:t>
      </w:r>
      <w:r>
        <w:rPr/>
        <w:t>with</w:t>
      </w:r>
      <w:r>
        <w:rPr>
          <w:spacing w:val="-3"/>
        </w:rPr>
        <w:t> as </w:t>
      </w:r>
      <w:r>
        <w:rPr/>
        <w:t>per</w:t>
      </w:r>
      <w:r>
        <w:rPr>
          <w:spacing w:val="-4"/>
        </w:rPr>
        <w:t> </w:t>
      </w:r>
      <w:r>
        <w:rPr/>
        <w:t>provisions</w:t>
      </w:r>
      <w:r>
        <w:rPr>
          <w:spacing w:val="-7"/>
        </w:rPr>
        <w:t> </w:t>
      </w:r>
      <w:r>
        <w:rPr/>
        <w:t>of</w:t>
      </w:r>
      <w:r>
        <w:rPr>
          <w:spacing w:val="-3"/>
        </w:rPr>
        <w:t> </w:t>
      </w:r>
      <w:r>
        <w:rPr/>
        <w:t>Section</w:t>
      </w:r>
      <w:r>
        <w:rPr>
          <w:spacing w:val="-12"/>
        </w:rPr>
        <w:t> </w:t>
      </w:r>
      <w:r>
        <w:rPr/>
        <w:t>45</w:t>
      </w:r>
      <w:r>
        <w:rPr>
          <w:spacing w:val="-3"/>
        </w:rPr>
        <w:t> of</w:t>
      </w:r>
      <w:r>
        <w:rPr>
          <w:spacing w:val="-4"/>
        </w:rPr>
        <w:t> </w:t>
      </w:r>
      <w:r>
        <w:rPr/>
        <w:t>the</w:t>
      </w:r>
      <w:r>
        <w:rPr>
          <w:spacing w:val="-3"/>
        </w:rPr>
        <w:t> </w:t>
      </w:r>
      <w:r>
        <w:rPr/>
        <w:t>Insurance</w:t>
      </w:r>
      <w:r>
        <w:rPr>
          <w:spacing w:val="-8"/>
        </w:rPr>
        <w:t> </w:t>
      </w:r>
      <w:r>
        <w:rPr/>
        <w:t>Act,1938</w:t>
      </w:r>
      <w:r>
        <w:rPr>
          <w:spacing w:val="-3"/>
        </w:rPr>
        <w:t> as</w:t>
      </w:r>
      <w:r>
        <w:rPr>
          <w:spacing w:val="-7"/>
        </w:rPr>
        <w:t> </w:t>
      </w:r>
      <w:r>
        <w:rPr/>
        <w:t>amended</w:t>
      </w:r>
      <w:r>
        <w:rPr>
          <w:spacing w:val="-7"/>
        </w:rPr>
        <w:t> </w:t>
      </w:r>
      <w:r>
        <w:rPr/>
        <w:t>from</w:t>
      </w:r>
      <w:r>
        <w:rPr>
          <w:spacing w:val="-4"/>
        </w:rPr>
        <w:t> </w:t>
      </w:r>
      <w:r>
        <w:rPr/>
        <w:t>time</w:t>
      </w:r>
      <w:r>
        <w:rPr>
          <w:spacing w:val="-7"/>
        </w:rPr>
        <w:t> </w:t>
      </w:r>
      <w:r>
        <w:rPr/>
        <w:t>to</w:t>
      </w:r>
      <w:r>
        <w:rPr>
          <w:spacing w:val="-8"/>
        </w:rPr>
        <w:t> </w:t>
      </w:r>
      <w:r>
        <w:rPr/>
        <w:t>time.</w:t>
      </w:r>
    </w:p>
    <w:p>
      <w:pPr>
        <w:pStyle w:val="BodyText"/>
        <w:spacing w:before="6"/>
        <w:rPr>
          <w:sz w:val="16"/>
        </w:rPr>
      </w:pPr>
    </w:p>
    <w:p>
      <w:pPr>
        <w:pStyle w:val="BodyText"/>
        <w:spacing w:line="237" w:lineRule="auto"/>
        <w:ind w:left="235" w:right="218"/>
        <w:jc w:val="both"/>
      </w:pPr>
      <w:r>
        <w:rPr/>
        <w:t>Not-withstanding the provision </w:t>
      </w:r>
      <w:r>
        <w:rPr>
          <w:spacing w:val="-3"/>
        </w:rPr>
        <w:t>of </w:t>
      </w:r>
      <w:r>
        <w:rPr/>
        <w:t>any law, </w:t>
      </w:r>
      <w:r>
        <w:rPr>
          <w:spacing w:val="-3"/>
        </w:rPr>
        <w:t>usage, </w:t>
      </w:r>
      <w:r>
        <w:rPr/>
        <w:t>custom or convention for the time being </w:t>
      </w:r>
      <w:r>
        <w:rPr>
          <w:spacing w:val="2"/>
        </w:rPr>
        <w:t>in </w:t>
      </w:r>
      <w:r>
        <w:rPr/>
        <w:t>force prohibiting any doctor, hospital ,diagnostic center and/or employer, reinsurer/ credit bureau from divulging any knowledge or information about </w:t>
      </w:r>
      <w:r>
        <w:rPr>
          <w:spacing w:val="-3"/>
        </w:rPr>
        <w:t>me </w:t>
      </w:r>
      <w:r>
        <w:rPr/>
        <w:t>concerning my health or employment , occupation, insurance , financial etc.on the grounds of privacy, I , my heirs, executors, administrators and assignees or any other </w:t>
      </w:r>
      <w:r>
        <w:rPr>
          <w:spacing w:val="-3"/>
        </w:rPr>
        <w:t>person </w:t>
      </w:r>
      <w:r>
        <w:rPr/>
        <w:t>or persons, having interest of any kind whatsoever in the policy contract issued to me, hereby agree that such authority , having such knowledge or information, shall </w:t>
      </w:r>
      <w:r>
        <w:rPr>
          <w:spacing w:val="-3"/>
        </w:rPr>
        <w:t>at </w:t>
      </w:r>
      <w:r>
        <w:rPr/>
        <w:t>any time </w:t>
      </w:r>
      <w:r>
        <w:rPr>
          <w:spacing w:val="-3"/>
        </w:rPr>
        <w:t>be at  </w:t>
      </w:r>
      <w:r>
        <w:rPr/>
        <w:t>liberty  to  divulge  any  such  knowledge  or  information  to  the  Corporation. And</w:t>
      </w:r>
      <w:r>
        <w:rPr>
          <w:spacing w:val="42"/>
        </w:rPr>
        <w:t> </w:t>
      </w:r>
      <w:r>
        <w:rPr/>
        <w:t>I</w:t>
      </w:r>
      <w:r>
        <w:rPr>
          <w:spacing w:val="-5"/>
        </w:rPr>
        <w:t> </w:t>
      </w:r>
      <w:r>
        <w:rPr/>
        <w:t>further</w:t>
      </w:r>
      <w:r>
        <w:rPr>
          <w:spacing w:val="-1"/>
        </w:rPr>
        <w:t> </w:t>
      </w:r>
      <w:r>
        <w:rPr/>
        <w:t>agree</w:t>
      </w:r>
      <w:r>
        <w:rPr>
          <w:spacing w:val="-9"/>
        </w:rPr>
        <w:t> </w:t>
      </w:r>
      <w:r>
        <w:rPr/>
        <w:t>that</w:t>
      </w:r>
      <w:r>
        <w:rPr>
          <w:spacing w:val="-5"/>
        </w:rPr>
        <w:t> </w:t>
      </w:r>
      <w:r>
        <w:rPr/>
        <w:t>if</w:t>
      </w:r>
      <w:r>
        <w:rPr>
          <w:spacing w:val="-2"/>
        </w:rPr>
        <w:t> </w:t>
      </w:r>
      <w:r>
        <w:rPr/>
        <w:t>after</w:t>
      </w:r>
      <w:r>
        <w:rPr>
          <w:spacing w:val="-10"/>
        </w:rPr>
        <w:t> </w:t>
      </w:r>
      <w:r>
        <w:rPr/>
        <w:t>the</w:t>
      </w:r>
      <w:r>
        <w:rPr>
          <w:spacing w:val="-5"/>
        </w:rPr>
        <w:t> </w:t>
      </w:r>
      <w:r>
        <w:rPr/>
        <w:t>date</w:t>
      </w:r>
      <w:r>
        <w:rPr>
          <w:spacing w:val="-10"/>
        </w:rPr>
        <w:t> </w:t>
      </w:r>
      <w:r>
        <w:rPr>
          <w:spacing w:val="-3"/>
        </w:rPr>
        <w:t>of</w:t>
      </w:r>
      <w:r>
        <w:rPr>
          <w:spacing w:val="-1"/>
        </w:rPr>
        <w:t> </w:t>
      </w:r>
      <w:r>
        <w:rPr/>
        <w:t>submission</w:t>
      </w:r>
      <w:r>
        <w:rPr>
          <w:spacing w:val="-5"/>
        </w:rPr>
        <w:t> </w:t>
      </w:r>
      <w:r>
        <w:rPr>
          <w:spacing w:val="-3"/>
        </w:rPr>
        <w:t>of</w:t>
      </w:r>
      <w:r>
        <w:rPr>
          <w:spacing w:val="-1"/>
        </w:rPr>
        <w:t> </w:t>
      </w:r>
      <w:r>
        <w:rPr/>
        <w:t>the</w:t>
      </w:r>
      <w:r>
        <w:rPr>
          <w:spacing w:val="-5"/>
        </w:rPr>
        <w:t> </w:t>
      </w:r>
      <w:r>
        <w:rPr/>
        <w:t>proposal</w:t>
      </w:r>
      <w:r>
        <w:rPr>
          <w:spacing w:val="-4"/>
        </w:rPr>
        <w:t> </w:t>
      </w:r>
      <w:r>
        <w:rPr/>
        <w:t>but</w:t>
      </w:r>
      <w:r>
        <w:rPr>
          <w:spacing w:val="-5"/>
        </w:rPr>
        <w:t> </w:t>
      </w:r>
      <w:r>
        <w:rPr/>
        <w:t>before</w:t>
      </w:r>
      <w:r>
        <w:rPr>
          <w:spacing w:val="-10"/>
        </w:rPr>
        <w:t> </w:t>
      </w:r>
      <w:r>
        <w:rPr/>
        <w:t>the</w:t>
      </w:r>
      <w:r>
        <w:rPr>
          <w:spacing w:val="-9"/>
        </w:rPr>
        <w:t> </w:t>
      </w:r>
      <w:r>
        <w:rPr/>
        <w:t>issue</w:t>
      </w:r>
      <w:r>
        <w:rPr>
          <w:spacing w:val="-5"/>
        </w:rPr>
        <w:t> </w:t>
      </w:r>
      <w:r>
        <w:rPr>
          <w:spacing w:val="-3"/>
        </w:rPr>
        <w:t>of</w:t>
      </w:r>
      <w:r>
        <w:rPr>
          <w:spacing w:val="3"/>
        </w:rPr>
        <w:t> </w:t>
      </w:r>
      <w:r>
        <w:rPr/>
        <w:t>First</w:t>
      </w:r>
      <w:r>
        <w:rPr>
          <w:spacing w:val="-5"/>
        </w:rPr>
        <w:t> </w:t>
      </w:r>
      <w:r>
        <w:rPr/>
        <w:t>Premium</w:t>
      </w:r>
      <w:r>
        <w:rPr>
          <w:spacing w:val="-5"/>
        </w:rPr>
        <w:t> </w:t>
      </w:r>
      <w:r>
        <w:rPr/>
        <w:t>Receipt</w:t>
      </w:r>
      <w:r>
        <w:rPr>
          <w:spacing w:val="-5"/>
        </w:rPr>
        <w:t> </w:t>
      </w:r>
      <w:r>
        <w:rPr/>
        <w:t>(i) any change in </w:t>
      </w:r>
      <w:r>
        <w:rPr>
          <w:spacing w:val="-3"/>
        </w:rPr>
        <w:t>my </w:t>
      </w:r>
      <w:r>
        <w:rPr/>
        <w:t>occupation </w:t>
      </w:r>
      <w:r>
        <w:rPr>
          <w:spacing w:val="-3"/>
        </w:rPr>
        <w:t>or </w:t>
      </w:r>
      <w:r>
        <w:rPr/>
        <w:t>any adverse circumstances connected with my financial position or the general health </w:t>
      </w:r>
      <w:r>
        <w:rPr>
          <w:spacing w:val="-3"/>
        </w:rPr>
        <w:t>of </w:t>
      </w:r>
      <w:r>
        <w:rPr/>
        <w:t>myself or that </w:t>
      </w:r>
      <w:r>
        <w:rPr>
          <w:spacing w:val="-5"/>
        </w:rPr>
        <w:t>of </w:t>
      </w:r>
      <w:r>
        <w:rPr/>
        <w:t>any members of my family occurs or (ii) if a proposal for </w:t>
      </w:r>
      <w:r>
        <w:rPr>
          <w:spacing w:val="-2"/>
        </w:rPr>
        <w:t>assurance </w:t>
      </w:r>
      <w:r>
        <w:rPr/>
        <w:t>or </w:t>
      </w:r>
      <w:r>
        <w:rPr>
          <w:spacing w:val="-3"/>
        </w:rPr>
        <w:t>an </w:t>
      </w:r>
      <w:r>
        <w:rPr/>
        <w:t>application for revival</w:t>
      </w:r>
      <w:r>
        <w:rPr>
          <w:spacing w:val="1"/>
        </w:rPr>
        <w:t> </w:t>
      </w:r>
      <w:r>
        <w:rPr/>
        <w:t>of a</w:t>
      </w:r>
      <w:r>
        <w:rPr>
          <w:spacing w:val="-4"/>
        </w:rPr>
        <w:t> </w:t>
      </w:r>
      <w:r>
        <w:rPr/>
        <w:t>policy</w:t>
      </w:r>
      <w:r>
        <w:rPr>
          <w:spacing w:val="-7"/>
        </w:rPr>
        <w:t> </w:t>
      </w:r>
      <w:r>
        <w:rPr/>
        <w:t>on</w:t>
      </w:r>
      <w:r>
        <w:rPr>
          <w:spacing w:val="-4"/>
        </w:rPr>
        <w:t> </w:t>
      </w:r>
      <w:r>
        <w:rPr>
          <w:spacing w:val="-3"/>
        </w:rPr>
        <w:t>my</w:t>
      </w:r>
      <w:r>
        <w:rPr>
          <w:spacing w:val="-2"/>
        </w:rPr>
        <w:t> </w:t>
      </w:r>
      <w:r>
        <w:rPr/>
        <w:t>life</w:t>
      </w:r>
      <w:r>
        <w:rPr>
          <w:spacing w:val="-9"/>
        </w:rPr>
        <w:t> </w:t>
      </w:r>
      <w:r>
        <w:rPr/>
        <w:t>made</w:t>
      </w:r>
      <w:r>
        <w:rPr>
          <w:spacing w:val="-3"/>
        </w:rPr>
        <w:t> </w:t>
      </w:r>
      <w:r>
        <w:rPr/>
        <w:t>to</w:t>
      </w:r>
      <w:r>
        <w:rPr>
          <w:spacing w:val="-4"/>
        </w:rPr>
        <w:t> </w:t>
      </w:r>
      <w:r>
        <w:rPr/>
        <w:t>any</w:t>
      </w:r>
      <w:r>
        <w:rPr>
          <w:spacing w:val="-7"/>
        </w:rPr>
        <w:t> </w:t>
      </w:r>
      <w:r>
        <w:rPr/>
        <w:t>office</w:t>
      </w:r>
      <w:r>
        <w:rPr>
          <w:spacing w:val="-4"/>
        </w:rPr>
        <w:t> </w:t>
      </w:r>
      <w:r>
        <w:rPr>
          <w:spacing w:val="-3"/>
        </w:rPr>
        <w:t>of</w:t>
      </w:r>
      <w:r>
        <w:rPr/>
        <w:t> the</w:t>
      </w:r>
      <w:r>
        <w:rPr>
          <w:spacing w:val="-8"/>
        </w:rPr>
        <w:t> </w:t>
      </w:r>
      <w:r>
        <w:rPr/>
        <w:t>Corporation</w:t>
      </w:r>
      <w:r>
        <w:rPr>
          <w:spacing w:val="-3"/>
        </w:rPr>
        <w:t> </w:t>
      </w:r>
      <w:r>
        <w:rPr/>
        <w:t>is</w:t>
      </w:r>
      <w:r>
        <w:rPr>
          <w:spacing w:val="-8"/>
        </w:rPr>
        <w:t> </w:t>
      </w:r>
      <w:r>
        <w:rPr/>
        <w:t>withdrawn</w:t>
      </w:r>
      <w:r>
        <w:rPr>
          <w:spacing w:val="-3"/>
        </w:rPr>
        <w:t> </w:t>
      </w:r>
      <w:r>
        <w:rPr/>
        <w:t>or</w:t>
      </w:r>
      <w:r>
        <w:rPr>
          <w:spacing w:val="-5"/>
        </w:rPr>
        <w:t> </w:t>
      </w:r>
      <w:r>
        <w:rPr/>
        <w:t>dropped, deferred</w:t>
      </w:r>
      <w:r>
        <w:rPr>
          <w:spacing w:val="-3"/>
        </w:rPr>
        <w:t> or</w:t>
      </w:r>
      <w:r>
        <w:rPr/>
        <w:t> accepted</w:t>
      </w:r>
      <w:r>
        <w:rPr>
          <w:spacing w:val="-4"/>
        </w:rPr>
        <w:t> </w:t>
      </w:r>
      <w:r>
        <w:rPr>
          <w:spacing w:val="-3"/>
        </w:rPr>
        <w:t>at</w:t>
      </w:r>
      <w:r>
        <w:rPr/>
        <w:t> an increased premium </w:t>
      </w:r>
      <w:r>
        <w:rPr>
          <w:spacing w:val="-3"/>
        </w:rPr>
        <w:t>or </w:t>
      </w:r>
      <w:r>
        <w:rPr/>
        <w:t>subject to a lien or </w:t>
      </w:r>
      <w:r>
        <w:rPr>
          <w:spacing w:val="-3"/>
        </w:rPr>
        <w:t>on </w:t>
      </w:r>
      <w:r>
        <w:rPr/>
        <w:t>terms other than </w:t>
      </w:r>
      <w:r>
        <w:rPr>
          <w:spacing w:val="-3"/>
        </w:rPr>
        <w:t>as </w:t>
      </w:r>
      <w:r>
        <w:rPr/>
        <w:t>proposed, I shall forthwith intimate the </w:t>
      </w:r>
      <w:r>
        <w:rPr>
          <w:spacing w:val="-3"/>
        </w:rPr>
        <w:t>same </w:t>
      </w:r>
      <w:r>
        <w:rPr/>
        <w:t>to the Corporation in writing to reconsider the terms </w:t>
      </w:r>
      <w:r>
        <w:rPr>
          <w:spacing w:val="-3"/>
        </w:rPr>
        <w:t>of </w:t>
      </w:r>
      <w:r>
        <w:rPr/>
        <w:t>acceptance </w:t>
      </w:r>
      <w:r>
        <w:rPr>
          <w:spacing w:val="-5"/>
        </w:rPr>
        <w:t>of </w:t>
      </w:r>
      <w:r>
        <w:rPr/>
        <w:t>assurance. Any omission on my part to </w:t>
      </w:r>
      <w:r>
        <w:rPr>
          <w:spacing w:val="-3"/>
        </w:rPr>
        <w:t>do </w:t>
      </w:r>
      <w:r>
        <w:rPr/>
        <w:t>so shall render this contract to </w:t>
      </w:r>
      <w:r>
        <w:rPr>
          <w:spacing w:val="-3"/>
        </w:rPr>
        <w:t>be </w:t>
      </w:r>
      <w:r>
        <w:rPr/>
        <w:t>dealt with </w:t>
      </w:r>
      <w:r>
        <w:rPr>
          <w:spacing w:val="-3"/>
        </w:rPr>
        <w:t>as </w:t>
      </w:r>
      <w:r>
        <w:rPr/>
        <w:t>per provisions </w:t>
      </w:r>
      <w:r>
        <w:rPr>
          <w:spacing w:val="2"/>
        </w:rPr>
        <w:t>of </w:t>
      </w:r>
      <w:r>
        <w:rPr/>
        <w:t>Section 45 </w:t>
      </w:r>
      <w:r>
        <w:rPr>
          <w:spacing w:val="-5"/>
        </w:rPr>
        <w:t>of </w:t>
      </w:r>
      <w:r>
        <w:rPr/>
        <w:t>the Insurance Act, </w:t>
      </w:r>
      <w:r>
        <w:rPr>
          <w:spacing w:val="-3"/>
        </w:rPr>
        <w:t>1938 </w:t>
      </w:r>
      <w:r>
        <w:rPr/>
        <w:t>as amended from time to</w:t>
      </w:r>
      <w:r>
        <w:rPr>
          <w:spacing w:val="-1"/>
        </w:rPr>
        <w:t> </w:t>
      </w:r>
      <w:r>
        <w:rPr/>
        <w:t>time.</w:t>
      </w:r>
    </w:p>
    <w:p>
      <w:pPr>
        <w:pStyle w:val="BodyText"/>
        <w:spacing w:before="11"/>
        <w:rPr>
          <w:sz w:val="15"/>
        </w:rPr>
      </w:pPr>
    </w:p>
    <w:p>
      <w:pPr>
        <w:pStyle w:val="BodyText"/>
        <w:spacing w:line="237" w:lineRule="auto"/>
        <w:ind w:left="235" w:right="223"/>
        <w:jc w:val="both"/>
      </w:pPr>
      <w:r>
        <w:rPr/>
        <w:t>I undertake to inform the Corporation immediately of any changes in KYC documents such as residence. I also give my consent to share my data with Central KYC Registry and to receive phone calls , SMS/ E mail from Central KYC registry in this regard.</w:t>
      </w:r>
    </w:p>
    <w:p>
      <w:pPr>
        <w:pStyle w:val="BodyText"/>
        <w:spacing w:before="7"/>
        <w:rPr>
          <w:sz w:val="16"/>
        </w:rPr>
      </w:pPr>
    </w:p>
    <w:p>
      <w:pPr>
        <w:pStyle w:val="BodyText"/>
        <w:spacing w:line="237" w:lineRule="auto"/>
        <w:ind w:left="235" w:right="228"/>
        <w:jc w:val="both"/>
      </w:pPr>
      <w:r>
        <w:rPr/>
        <w:t>I understand that the Corporation reserves the right to accept /Postpone/ drop/ decline or offer alternate terms on this proposal for life insurance .</w:t>
      </w:r>
    </w:p>
    <w:p>
      <w:pPr>
        <w:pStyle w:val="BodyText"/>
        <w:spacing w:before="7"/>
        <w:rPr>
          <w:sz w:val="15"/>
        </w:rPr>
      </w:pPr>
    </w:p>
    <w:p>
      <w:pPr>
        <w:pStyle w:val="BodyText"/>
        <w:spacing w:before="1"/>
        <w:ind w:left="235" w:right="223"/>
        <w:jc w:val="both"/>
      </w:pPr>
      <w:r>
        <w:rPr/>
        <w:t>I hereby give my consent to receive phone calls, SMS/E mail on the below mentioned registered number/ E mail address from / on behalf of the Corporation with respect to my life insurance policy/regarding servicing of insurance policies/enhancing insurance awareness/ notifying about the status of Claim etc</w:t>
      </w:r>
    </w:p>
    <w:p>
      <w:pPr>
        <w:pStyle w:val="BodyText"/>
        <w:spacing w:before="5"/>
        <w:rPr>
          <w:sz w:val="16"/>
        </w:rPr>
      </w:pPr>
    </w:p>
    <w:p>
      <w:pPr>
        <w:pStyle w:val="BodyText"/>
        <w:spacing w:line="232" w:lineRule="auto" w:before="1"/>
        <w:ind w:left="235" w:right="227"/>
        <w:jc w:val="both"/>
      </w:pPr>
      <w:r>
        <w:rPr/>
        <w:t>I also understand that the terms and conditions including premium and benefits under the policy are subject to taxes / duties/ charges in accordance with the laws as applicable from time to time.</w:t>
      </w:r>
    </w:p>
    <w:p>
      <w:pPr>
        <w:pStyle w:val="BodyText"/>
        <w:spacing w:before="5"/>
        <w:rPr>
          <w:sz w:val="16"/>
        </w:rPr>
      </w:pPr>
    </w:p>
    <w:p>
      <w:pPr>
        <w:pStyle w:val="BodyText"/>
        <w:tabs>
          <w:tab w:pos="3133" w:val="left" w:leader="none"/>
          <w:tab w:pos="4491" w:val="left" w:leader="none"/>
          <w:tab w:pos="6152" w:val="left" w:leader="none"/>
        </w:tabs>
        <w:spacing w:before="1"/>
        <w:ind w:left="235"/>
        <w:jc w:val="both"/>
      </w:pPr>
      <w:r>
        <w:rPr/>
        <w:t>Dated</w:t>
      </w:r>
      <w:r>
        <w:rPr>
          <w:spacing w:val="-2"/>
        </w:rPr>
        <w:t> </w:t>
      </w:r>
      <w:r>
        <w:rPr>
          <w:spacing w:val="-3"/>
        </w:rPr>
        <w:t>at</w:t>
      </w:r>
      <w:r>
        <w:rPr>
          <w:spacing w:val="-3"/>
          <w:u w:val="single"/>
        </w:rPr>
        <w:t> </w:t>
        <w:tab/>
      </w:r>
      <w:r>
        <w:rPr/>
        <w:t>on the</w:t>
      </w:r>
      <w:r>
        <w:rPr>
          <w:u w:val="single"/>
        </w:rPr>
        <w:t> </w:t>
        <w:tab/>
      </w:r>
      <w:r>
        <w:rPr/>
        <w:t>day </w:t>
      </w:r>
      <w:r>
        <w:rPr>
          <w:spacing w:val="-5"/>
        </w:rPr>
        <w:t>of</w:t>
      </w:r>
      <w:r>
        <w:rPr>
          <w:spacing w:val="-5"/>
          <w:u w:val="single"/>
        </w:rPr>
        <w:t> </w:t>
        <w:tab/>
      </w:r>
      <w:r>
        <w:rPr/>
        <w:t>20</w:t>
      </w:r>
    </w:p>
    <w:p>
      <w:pPr>
        <w:pStyle w:val="BodyText"/>
        <w:rPr>
          <w:sz w:val="20"/>
        </w:rPr>
      </w:pPr>
    </w:p>
    <w:p>
      <w:pPr>
        <w:pStyle w:val="BodyText"/>
        <w:rPr>
          <w:sz w:val="20"/>
        </w:rPr>
      </w:pPr>
    </w:p>
    <w:p>
      <w:pPr>
        <w:pStyle w:val="BodyText"/>
        <w:rPr>
          <w:sz w:val="20"/>
        </w:rPr>
      </w:pPr>
    </w:p>
    <w:p>
      <w:pPr>
        <w:pStyle w:val="BodyText"/>
        <w:spacing w:before="8"/>
        <w:rPr>
          <w:sz w:val="10"/>
        </w:rPr>
      </w:pPr>
      <w:r>
        <w:rPr/>
        <w:pict>
          <v:shape style="position:absolute;margin-left:59.760048pt;margin-top:8.351485pt;width:83.55pt;height:.1pt;mso-position-horizontal-relative:page;mso-position-vertical-relative:paragraph;z-index:-15715840;mso-wrap-distance-left:0;mso-wrap-distance-right:0" coordorigin="1195,167" coordsize="1671,0" path="m1195,167l2025,167m2030,167l2654,167m2659,167l2865,167e" filled="false" stroked="true" strokeweight=".473724pt" strokecolor="#000000">
            <v:path arrowok="t"/>
            <v:stroke dashstyle="solid"/>
            <w10:wrap type="topAndBottom"/>
          </v:shape>
        </w:pict>
      </w:r>
      <w:r>
        <w:rPr/>
        <w:pict>
          <v:shape style="position:absolute;margin-left:317.760254pt;margin-top:8.351485pt;width:187.95pt;height:.1pt;mso-position-horizontal-relative:page;mso-position-vertical-relative:paragraph;z-index:-15715328;mso-wrap-distance-left:0;mso-wrap-distance-right:0" coordorigin="6355,167" coordsize="3759,0" path="m6355,167l8121,167m8126,167l8750,167m8755,167l9273,167m9278,167l10113,167e" filled="false" stroked="true" strokeweight=".473724pt" strokecolor="#000000">
            <v:path arrowok="t"/>
            <v:stroke dashstyle="solid"/>
            <w10:wrap type="topAndBottom"/>
          </v:shape>
        </w:pict>
      </w:r>
    </w:p>
    <w:p>
      <w:pPr>
        <w:pStyle w:val="BodyText"/>
        <w:tabs>
          <w:tab w:pos="4972" w:val="left" w:leader="none"/>
        </w:tabs>
        <w:spacing w:line="194" w:lineRule="exact"/>
        <w:ind w:left="235"/>
      </w:pPr>
      <w:r>
        <w:rPr/>
        <w:t>Signature</w:t>
      </w:r>
      <w:r>
        <w:rPr>
          <w:spacing w:val="-1"/>
        </w:rPr>
        <w:t> </w:t>
      </w:r>
      <w:r>
        <w:rPr>
          <w:spacing w:val="-5"/>
        </w:rPr>
        <w:t>of</w:t>
      </w:r>
      <w:r>
        <w:rPr>
          <w:spacing w:val="4"/>
        </w:rPr>
        <w:t> </w:t>
      </w:r>
      <w:r>
        <w:rPr>
          <w:spacing w:val="-3"/>
        </w:rPr>
        <w:t>Witness</w:t>
        <w:tab/>
      </w:r>
      <w:r>
        <w:rPr/>
        <w:t>Signature </w:t>
      </w:r>
      <w:r>
        <w:rPr>
          <w:spacing w:val="-3"/>
        </w:rPr>
        <w:t>or </w:t>
      </w:r>
      <w:r>
        <w:rPr>
          <w:spacing w:val="-4"/>
        </w:rPr>
        <w:t>Thumb </w:t>
      </w:r>
      <w:r>
        <w:rPr/>
        <w:t>impression of the life to </w:t>
      </w:r>
      <w:r>
        <w:rPr>
          <w:spacing w:val="-3"/>
        </w:rPr>
        <w:t>be</w:t>
      </w:r>
      <w:r>
        <w:rPr>
          <w:spacing w:val="-13"/>
        </w:rPr>
        <w:t> </w:t>
      </w:r>
      <w:r>
        <w:rPr/>
        <w:t>assured</w:t>
      </w:r>
    </w:p>
    <w:p>
      <w:pPr>
        <w:pStyle w:val="BodyText"/>
        <w:spacing w:before="1"/>
        <w:rPr>
          <w:sz w:val="18"/>
        </w:rPr>
      </w:pPr>
    </w:p>
    <w:p>
      <w:pPr>
        <w:pStyle w:val="BodyText"/>
        <w:tabs>
          <w:tab w:pos="2763" w:val="left" w:leader="none"/>
        </w:tabs>
        <w:ind w:left="235"/>
      </w:pPr>
      <w:r>
        <w:rPr/>
        <w:t>Name</w:t>
      </w:r>
      <w:r>
        <w:rPr>
          <w:w w:val="99"/>
          <w:u w:val="single"/>
        </w:rPr>
        <w:t> </w:t>
      </w:r>
      <w:r>
        <w:rPr>
          <w:u w:val="single"/>
        </w:rPr>
        <w:tab/>
      </w:r>
    </w:p>
    <w:p>
      <w:pPr>
        <w:pStyle w:val="BodyText"/>
        <w:spacing w:before="8"/>
        <w:rPr>
          <w:sz w:val="12"/>
        </w:rPr>
      </w:pPr>
    </w:p>
    <w:p>
      <w:pPr>
        <w:pStyle w:val="BodyText"/>
        <w:tabs>
          <w:tab w:pos="2797" w:val="left" w:leader="none"/>
        </w:tabs>
        <w:spacing w:before="68"/>
        <w:ind w:left="235"/>
      </w:pPr>
      <w:r>
        <w:rPr/>
        <w:t>Occupation</w:t>
      </w:r>
      <w:r>
        <w:rPr>
          <w:w w:val="99"/>
          <w:u w:val="single"/>
        </w:rPr>
        <w:t> </w:t>
      </w:r>
      <w:r>
        <w:rPr>
          <w:u w:val="single"/>
        </w:rPr>
        <w:tab/>
      </w:r>
    </w:p>
    <w:p>
      <w:pPr>
        <w:pStyle w:val="BodyText"/>
        <w:spacing w:before="7"/>
        <w:rPr>
          <w:sz w:val="12"/>
        </w:rPr>
      </w:pPr>
    </w:p>
    <w:p>
      <w:pPr>
        <w:pStyle w:val="BodyText"/>
        <w:tabs>
          <w:tab w:pos="2749" w:val="left" w:leader="none"/>
        </w:tabs>
        <w:spacing w:before="68"/>
        <w:ind w:left="235"/>
      </w:pPr>
      <w:r>
        <w:rPr/>
        <w:t>Address</w:t>
      </w:r>
      <w:r>
        <w:rPr>
          <w:w w:val="99"/>
          <w:u w:val="single"/>
        </w:rPr>
        <w:t> </w:t>
      </w:r>
      <w:r>
        <w:rPr>
          <w:u w:val="single"/>
        </w:rPr>
        <w:tab/>
      </w:r>
    </w:p>
    <w:p>
      <w:pPr>
        <w:pStyle w:val="BodyText"/>
        <w:spacing w:before="7"/>
        <w:rPr>
          <w:sz w:val="12"/>
        </w:rPr>
      </w:pPr>
    </w:p>
    <w:p>
      <w:pPr>
        <w:pStyle w:val="ListParagraph"/>
        <w:numPr>
          <w:ilvl w:val="0"/>
          <w:numId w:val="10"/>
        </w:numPr>
        <w:tabs>
          <w:tab w:pos="576" w:val="left" w:leader="none"/>
        </w:tabs>
        <w:spacing w:line="237" w:lineRule="auto" w:before="75" w:after="0"/>
        <w:ind w:left="576" w:right="429" w:hanging="341"/>
        <w:jc w:val="left"/>
        <w:rPr>
          <w:b/>
          <w:sz w:val="17"/>
        </w:rPr>
      </w:pPr>
      <w:r>
        <w:rPr>
          <w:b/>
          <w:sz w:val="17"/>
          <w:u w:val="single"/>
        </w:rPr>
        <w:t>Declaration by the person filling in the form (In </w:t>
      </w:r>
      <w:r>
        <w:rPr>
          <w:b/>
          <w:spacing w:val="-3"/>
          <w:sz w:val="17"/>
          <w:u w:val="single"/>
        </w:rPr>
        <w:t>case </w:t>
      </w:r>
      <w:r>
        <w:rPr>
          <w:b/>
          <w:sz w:val="17"/>
          <w:u w:val="single"/>
        </w:rPr>
        <w:t>form </w:t>
      </w:r>
      <w:r>
        <w:rPr>
          <w:b/>
          <w:spacing w:val="-3"/>
          <w:sz w:val="17"/>
          <w:u w:val="single"/>
        </w:rPr>
        <w:t>is </w:t>
      </w:r>
      <w:r>
        <w:rPr>
          <w:b/>
          <w:sz w:val="17"/>
          <w:u w:val="single"/>
        </w:rPr>
        <w:t>filled </w:t>
      </w:r>
      <w:r>
        <w:rPr>
          <w:b/>
          <w:spacing w:val="-3"/>
          <w:sz w:val="17"/>
          <w:u w:val="single"/>
        </w:rPr>
        <w:t>up/signed </w:t>
      </w:r>
      <w:r>
        <w:rPr>
          <w:b/>
          <w:spacing w:val="2"/>
          <w:sz w:val="17"/>
          <w:u w:val="single"/>
        </w:rPr>
        <w:t>in </w:t>
      </w:r>
      <w:r>
        <w:rPr>
          <w:b/>
          <w:sz w:val="17"/>
          <w:u w:val="single"/>
        </w:rPr>
        <w:t>a language different from that of the Proposal </w:t>
      </w:r>
      <w:r>
        <w:rPr>
          <w:b/>
          <w:spacing w:val="-3"/>
          <w:sz w:val="17"/>
          <w:u w:val="single"/>
        </w:rPr>
        <w:t>Form </w:t>
      </w:r>
      <w:r>
        <w:rPr>
          <w:b/>
          <w:sz w:val="17"/>
          <w:u w:val="single"/>
        </w:rPr>
        <w:t>or </w:t>
      </w:r>
      <w:r>
        <w:rPr>
          <w:b/>
          <w:spacing w:val="-3"/>
          <w:sz w:val="17"/>
          <w:u w:val="single"/>
        </w:rPr>
        <w:t>in case </w:t>
      </w:r>
      <w:r>
        <w:rPr>
          <w:b/>
          <w:sz w:val="17"/>
          <w:u w:val="single"/>
        </w:rPr>
        <w:t>the proposer </w:t>
      </w:r>
      <w:r>
        <w:rPr>
          <w:b/>
          <w:spacing w:val="-3"/>
          <w:sz w:val="17"/>
          <w:u w:val="single"/>
        </w:rPr>
        <w:t>is </w:t>
      </w:r>
      <w:r>
        <w:rPr>
          <w:b/>
          <w:sz w:val="17"/>
          <w:u w:val="single"/>
        </w:rPr>
        <w:t>person with disability (PWD) where </w:t>
      </w:r>
      <w:r>
        <w:rPr>
          <w:b/>
          <w:spacing w:val="-3"/>
          <w:sz w:val="17"/>
          <w:u w:val="single"/>
        </w:rPr>
        <w:t>he/she </w:t>
      </w:r>
      <w:r>
        <w:rPr>
          <w:b/>
          <w:spacing w:val="2"/>
          <w:sz w:val="17"/>
          <w:u w:val="single"/>
        </w:rPr>
        <w:t>is </w:t>
      </w:r>
      <w:r>
        <w:rPr>
          <w:b/>
          <w:spacing w:val="-3"/>
          <w:sz w:val="17"/>
          <w:u w:val="single"/>
        </w:rPr>
        <w:t>not able </w:t>
      </w:r>
      <w:r>
        <w:rPr>
          <w:b/>
          <w:spacing w:val="2"/>
          <w:sz w:val="17"/>
          <w:u w:val="single"/>
        </w:rPr>
        <w:t>to </w:t>
      </w:r>
      <w:r>
        <w:rPr>
          <w:b/>
          <w:sz w:val="17"/>
          <w:u w:val="single"/>
        </w:rPr>
        <w:t>fill the proposal form </w:t>
      </w:r>
      <w:r>
        <w:rPr>
          <w:b/>
          <w:spacing w:val="-3"/>
          <w:sz w:val="17"/>
          <w:u w:val="single"/>
        </w:rPr>
        <w:t>himself/</w:t>
      </w:r>
      <w:r>
        <w:rPr>
          <w:b/>
          <w:spacing w:val="6"/>
          <w:sz w:val="17"/>
          <w:u w:val="single"/>
        </w:rPr>
        <w:t> </w:t>
      </w:r>
      <w:r>
        <w:rPr>
          <w:b/>
          <w:sz w:val="17"/>
          <w:u w:val="single"/>
        </w:rPr>
        <w:t>herself.)</w:t>
      </w:r>
    </w:p>
    <w:p>
      <w:pPr>
        <w:pStyle w:val="BodyText"/>
        <w:spacing w:before="4"/>
        <w:rPr>
          <w:b/>
          <w:sz w:val="27"/>
        </w:rPr>
      </w:pPr>
    </w:p>
    <w:p>
      <w:pPr>
        <w:spacing w:line="235" w:lineRule="auto" w:before="76"/>
        <w:ind w:left="350" w:right="223" w:firstLine="48"/>
        <w:jc w:val="both"/>
        <w:rPr>
          <w:sz w:val="17"/>
        </w:rPr>
      </w:pPr>
      <w:r>
        <w:rPr>
          <w:sz w:val="17"/>
        </w:rPr>
        <w:t>“I hereby </w:t>
      </w:r>
      <w:r>
        <w:rPr>
          <w:spacing w:val="-3"/>
          <w:sz w:val="17"/>
        </w:rPr>
        <w:t>declare </w:t>
      </w:r>
      <w:r>
        <w:rPr>
          <w:sz w:val="17"/>
        </w:rPr>
        <w:t>that I </w:t>
      </w:r>
      <w:r>
        <w:rPr>
          <w:spacing w:val="-4"/>
          <w:sz w:val="17"/>
        </w:rPr>
        <w:t>have </w:t>
      </w:r>
      <w:r>
        <w:rPr>
          <w:sz w:val="17"/>
        </w:rPr>
        <w:t>fully explained the above </w:t>
      </w:r>
      <w:r>
        <w:rPr>
          <w:spacing w:val="-3"/>
          <w:sz w:val="17"/>
        </w:rPr>
        <w:t>questions </w:t>
      </w:r>
      <w:r>
        <w:rPr>
          <w:spacing w:val="2"/>
          <w:sz w:val="17"/>
        </w:rPr>
        <w:t>to </w:t>
      </w:r>
      <w:r>
        <w:rPr>
          <w:sz w:val="17"/>
        </w:rPr>
        <w:t>the proposer and I </w:t>
      </w:r>
      <w:r>
        <w:rPr>
          <w:spacing w:val="-4"/>
          <w:sz w:val="17"/>
        </w:rPr>
        <w:t>have </w:t>
      </w:r>
      <w:r>
        <w:rPr>
          <w:sz w:val="17"/>
        </w:rPr>
        <w:t>truthfully recorded the </w:t>
      </w:r>
      <w:r>
        <w:rPr>
          <w:spacing w:val="-3"/>
          <w:sz w:val="17"/>
        </w:rPr>
        <w:t>answers given by </w:t>
      </w:r>
      <w:r>
        <w:rPr>
          <w:sz w:val="17"/>
        </w:rPr>
        <w:t>the proposer </w:t>
      </w:r>
      <w:r>
        <w:rPr>
          <w:spacing w:val="-4"/>
          <w:sz w:val="17"/>
        </w:rPr>
        <w:t>and </w:t>
      </w:r>
      <w:r>
        <w:rPr>
          <w:sz w:val="17"/>
        </w:rPr>
        <w:t>proposer </w:t>
      </w:r>
      <w:r>
        <w:rPr>
          <w:spacing w:val="-4"/>
          <w:sz w:val="17"/>
        </w:rPr>
        <w:t>has </w:t>
      </w:r>
      <w:r>
        <w:rPr>
          <w:sz w:val="17"/>
        </w:rPr>
        <w:t>affixed the thumb </w:t>
      </w:r>
      <w:r>
        <w:rPr>
          <w:spacing w:val="-3"/>
          <w:sz w:val="17"/>
        </w:rPr>
        <w:t>impression/ </w:t>
      </w:r>
      <w:r>
        <w:rPr>
          <w:sz w:val="17"/>
        </w:rPr>
        <w:t>signature </w:t>
      </w:r>
      <w:r>
        <w:rPr>
          <w:spacing w:val="-3"/>
          <w:sz w:val="17"/>
        </w:rPr>
        <w:t>as </w:t>
      </w:r>
      <w:r>
        <w:rPr>
          <w:sz w:val="17"/>
        </w:rPr>
        <w:t>below after fully understanding the  contents thereof.”</w:t>
      </w:r>
    </w:p>
    <w:p>
      <w:pPr>
        <w:pStyle w:val="BodyText"/>
        <w:spacing w:before="2"/>
        <w:rPr>
          <w:sz w:val="10"/>
        </w:rPr>
      </w:pPr>
    </w:p>
    <w:p>
      <w:pPr>
        <w:tabs>
          <w:tab w:pos="3641" w:val="left" w:leader="none"/>
          <w:tab w:pos="5121" w:val="left" w:leader="none"/>
          <w:tab w:pos="7822" w:val="left" w:leader="none"/>
        </w:tabs>
        <w:spacing w:before="73"/>
        <w:ind w:left="350" w:right="0" w:firstLine="0"/>
        <w:jc w:val="left"/>
        <w:rPr>
          <w:sz w:val="17"/>
        </w:rPr>
      </w:pPr>
      <w:r>
        <w:rPr>
          <w:sz w:val="17"/>
        </w:rPr>
        <w:t>Name of</w:t>
      </w:r>
      <w:r>
        <w:rPr>
          <w:spacing w:val="-13"/>
          <w:sz w:val="17"/>
        </w:rPr>
        <w:t> </w:t>
      </w:r>
      <w:r>
        <w:rPr>
          <w:sz w:val="17"/>
        </w:rPr>
        <w:t>the</w:t>
      </w:r>
      <w:r>
        <w:rPr>
          <w:spacing w:val="-2"/>
          <w:sz w:val="17"/>
        </w:rPr>
        <w:t> </w:t>
      </w:r>
      <w:r>
        <w:rPr>
          <w:sz w:val="17"/>
        </w:rPr>
        <w:t>Declarant:</w:t>
      </w:r>
      <w:r>
        <w:rPr>
          <w:sz w:val="17"/>
          <w:u w:val="single"/>
        </w:rPr>
        <w:t> </w:t>
        <w:tab/>
      </w:r>
      <w:r>
        <w:rPr>
          <w:sz w:val="17"/>
        </w:rPr>
        <w:tab/>
        <w:t>Signature:</w:t>
      </w:r>
      <w:r>
        <w:rPr>
          <w:sz w:val="17"/>
          <w:u w:val="single"/>
        </w:rPr>
        <w:t> </w:t>
        <w:tab/>
      </w:r>
    </w:p>
    <w:p>
      <w:pPr>
        <w:pStyle w:val="BodyText"/>
        <w:spacing w:before="1"/>
        <w:rPr>
          <w:sz w:val="10"/>
        </w:rPr>
      </w:pPr>
    </w:p>
    <w:p>
      <w:pPr>
        <w:tabs>
          <w:tab w:pos="3809" w:val="left" w:leader="none"/>
        </w:tabs>
        <w:spacing w:before="73"/>
        <w:ind w:left="350" w:right="0" w:firstLine="0"/>
        <w:jc w:val="left"/>
        <w:rPr>
          <w:sz w:val="17"/>
        </w:rPr>
      </w:pPr>
      <w:r>
        <w:rPr>
          <w:sz w:val="17"/>
        </w:rPr>
        <w:t>Address </w:t>
      </w:r>
      <w:r>
        <w:rPr>
          <w:spacing w:val="-5"/>
          <w:sz w:val="17"/>
        </w:rPr>
        <w:t>of </w:t>
      </w:r>
      <w:r>
        <w:rPr>
          <w:sz w:val="17"/>
        </w:rPr>
        <w:t>the</w:t>
      </w:r>
      <w:r>
        <w:rPr>
          <w:spacing w:val="-5"/>
          <w:sz w:val="17"/>
        </w:rPr>
        <w:t> </w:t>
      </w:r>
      <w:r>
        <w:rPr>
          <w:sz w:val="17"/>
        </w:rPr>
        <w:t>Declarant:</w:t>
      </w:r>
      <w:r>
        <w:rPr>
          <w:sz w:val="17"/>
          <w:u w:val="single"/>
        </w:rPr>
        <w:t> </w:t>
        <w:tab/>
      </w:r>
    </w:p>
    <w:p>
      <w:pPr>
        <w:spacing w:after="0"/>
        <w:jc w:val="left"/>
        <w:rPr>
          <w:sz w:val="17"/>
        </w:rPr>
        <w:sectPr>
          <w:pgSz w:w="12240" w:h="15840"/>
          <w:pgMar w:header="0" w:footer="860" w:top="620" w:bottom="1120" w:left="960" w:right="980"/>
        </w:sectPr>
      </w:pPr>
    </w:p>
    <w:p>
      <w:pPr>
        <w:tabs>
          <w:tab w:pos="2105" w:val="left" w:leader="none"/>
        </w:tabs>
        <w:spacing w:line="276" w:lineRule="auto" w:before="51"/>
        <w:ind w:left="235" w:right="554" w:firstLine="0"/>
        <w:jc w:val="left"/>
        <w:rPr>
          <w:sz w:val="17"/>
        </w:rPr>
      </w:pPr>
      <w:r>
        <w:rPr>
          <w:sz w:val="17"/>
        </w:rPr>
        <w:t>“I certify that the contents of the </w:t>
      </w:r>
      <w:r>
        <w:rPr>
          <w:spacing w:val="-3"/>
          <w:sz w:val="17"/>
        </w:rPr>
        <w:t>form </w:t>
      </w:r>
      <w:r>
        <w:rPr>
          <w:spacing w:val="-4"/>
          <w:sz w:val="17"/>
        </w:rPr>
        <w:t>and </w:t>
      </w:r>
      <w:r>
        <w:rPr>
          <w:spacing w:val="-3"/>
          <w:sz w:val="17"/>
        </w:rPr>
        <w:t>documents </w:t>
      </w:r>
      <w:r>
        <w:rPr>
          <w:spacing w:val="-4"/>
          <w:sz w:val="17"/>
        </w:rPr>
        <w:t>have </w:t>
      </w:r>
      <w:r>
        <w:rPr>
          <w:sz w:val="17"/>
        </w:rPr>
        <w:t>been fully explained to me by (Name, Designation, occupation) Mr. / Ms.:</w:t>
      </w:r>
      <w:r>
        <w:rPr>
          <w:sz w:val="17"/>
          <w:u w:val="single"/>
        </w:rPr>
        <w:t> </w:t>
        <w:tab/>
      </w:r>
      <w:r>
        <w:rPr>
          <w:sz w:val="17"/>
        </w:rPr>
        <w:t>and I </w:t>
      </w:r>
      <w:r>
        <w:rPr>
          <w:spacing w:val="-3"/>
          <w:sz w:val="17"/>
        </w:rPr>
        <w:t>have </w:t>
      </w:r>
      <w:r>
        <w:rPr>
          <w:sz w:val="17"/>
        </w:rPr>
        <w:t>understood the significance </w:t>
      </w:r>
      <w:r>
        <w:rPr>
          <w:spacing w:val="-3"/>
          <w:sz w:val="17"/>
        </w:rPr>
        <w:t>of </w:t>
      </w:r>
      <w:r>
        <w:rPr>
          <w:sz w:val="17"/>
        </w:rPr>
        <w:t>the proposed</w:t>
      </w:r>
      <w:r>
        <w:rPr>
          <w:spacing w:val="-9"/>
          <w:sz w:val="17"/>
        </w:rPr>
        <w:t> </w:t>
      </w:r>
      <w:r>
        <w:rPr>
          <w:sz w:val="17"/>
        </w:rPr>
        <w:t>contract.</w:t>
      </w:r>
    </w:p>
    <w:p>
      <w:pPr>
        <w:pStyle w:val="BodyText"/>
        <w:rPr>
          <w:sz w:val="16"/>
        </w:rPr>
      </w:pPr>
    </w:p>
    <w:p>
      <w:pPr>
        <w:pStyle w:val="BodyText"/>
        <w:spacing w:before="1"/>
        <w:rPr>
          <w:sz w:val="17"/>
        </w:rPr>
      </w:pPr>
    </w:p>
    <w:p>
      <w:pPr>
        <w:spacing w:before="0"/>
        <w:ind w:left="235" w:right="0" w:firstLine="0"/>
        <w:jc w:val="left"/>
        <w:rPr>
          <w:sz w:val="17"/>
        </w:rPr>
      </w:pPr>
      <w:r>
        <w:rPr>
          <w:sz w:val="17"/>
        </w:rPr>
        <w:t>Signature or Thumb impression of the life to be assured</w:t>
      </w:r>
    </w:p>
    <w:p>
      <w:pPr>
        <w:pStyle w:val="BodyText"/>
        <w:spacing w:before="11"/>
        <w:rPr>
          <w:sz w:val="15"/>
        </w:rPr>
      </w:pPr>
    </w:p>
    <w:p>
      <w:pPr>
        <w:pStyle w:val="ListParagraph"/>
        <w:numPr>
          <w:ilvl w:val="0"/>
          <w:numId w:val="10"/>
        </w:numPr>
        <w:tabs>
          <w:tab w:pos="380" w:val="left" w:leader="none"/>
        </w:tabs>
        <w:spacing w:line="360" w:lineRule="auto" w:before="0" w:after="0"/>
        <w:ind w:left="235" w:right="223" w:firstLine="0"/>
        <w:jc w:val="left"/>
        <w:rPr>
          <w:b/>
          <w:sz w:val="17"/>
        </w:rPr>
      </w:pPr>
      <w:r>
        <w:rPr>
          <w:b/>
          <w:spacing w:val="-3"/>
          <w:sz w:val="17"/>
        </w:rPr>
        <w:t>In </w:t>
      </w:r>
      <w:r>
        <w:rPr>
          <w:b/>
          <w:sz w:val="17"/>
        </w:rPr>
        <w:t>case the Proposer </w:t>
      </w:r>
      <w:r>
        <w:rPr>
          <w:b/>
          <w:spacing w:val="-3"/>
          <w:sz w:val="17"/>
        </w:rPr>
        <w:t>is </w:t>
      </w:r>
      <w:r>
        <w:rPr>
          <w:b/>
          <w:sz w:val="17"/>
        </w:rPr>
        <w:t>illiterate, </w:t>
      </w:r>
      <w:r>
        <w:rPr>
          <w:b/>
          <w:spacing w:val="-4"/>
          <w:sz w:val="17"/>
        </w:rPr>
        <w:t>his/her </w:t>
      </w:r>
      <w:r>
        <w:rPr>
          <w:b/>
          <w:sz w:val="17"/>
        </w:rPr>
        <w:t>thumb impression should be attested by a person of </w:t>
      </w:r>
      <w:r>
        <w:rPr>
          <w:b/>
          <w:spacing w:val="-3"/>
          <w:sz w:val="17"/>
        </w:rPr>
        <w:t>standing </w:t>
      </w:r>
      <w:r>
        <w:rPr>
          <w:b/>
          <w:sz w:val="17"/>
        </w:rPr>
        <w:t>whose identity can easily be </w:t>
      </w:r>
      <w:r>
        <w:rPr>
          <w:b/>
          <w:spacing w:val="-3"/>
          <w:sz w:val="17"/>
        </w:rPr>
        <w:t>established, but </w:t>
      </w:r>
      <w:r>
        <w:rPr>
          <w:b/>
          <w:sz w:val="17"/>
        </w:rPr>
        <w:t>unconnected with the Corporation and </w:t>
      </w:r>
      <w:r>
        <w:rPr>
          <w:b/>
          <w:spacing w:val="-3"/>
          <w:sz w:val="17"/>
        </w:rPr>
        <w:t>this </w:t>
      </w:r>
      <w:r>
        <w:rPr>
          <w:b/>
          <w:sz w:val="17"/>
        </w:rPr>
        <w:t>declaration </w:t>
      </w:r>
      <w:r>
        <w:rPr>
          <w:b/>
          <w:spacing w:val="-3"/>
          <w:sz w:val="17"/>
        </w:rPr>
        <w:t>should </w:t>
      </w:r>
      <w:r>
        <w:rPr>
          <w:b/>
          <w:sz w:val="17"/>
        </w:rPr>
        <w:t>be made by</w:t>
      </w:r>
      <w:r>
        <w:rPr>
          <w:b/>
          <w:spacing w:val="-2"/>
          <w:sz w:val="17"/>
        </w:rPr>
        <w:t> </w:t>
      </w:r>
      <w:r>
        <w:rPr>
          <w:b/>
          <w:sz w:val="17"/>
        </w:rPr>
        <w:t>him.</w:t>
      </w:r>
    </w:p>
    <w:p>
      <w:pPr>
        <w:pStyle w:val="BodyText"/>
        <w:spacing w:before="7"/>
        <w:rPr>
          <w:b/>
          <w:sz w:val="16"/>
        </w:rPr>
      </w:pPr>
    </w:p>
    <w:p>
      <w:pPr>
        <w:spacing w:before="0"/>
        <w:ind w:left="350" w:right="0" w:firstLine="0"/>
        <w:jc w:val="left"/>
        <w:rPr>
          <w:sz w:val="17"/>
        </w:rPr>
      </w:pPr>
      <w:r>
        <w:rPr>
          <w:sz w:val="17"/>
        </w:rPr>
        <w:t>“I hereby declare that I have fully explained the above questions and contents of the proposal form to the proposer in</w:t>
      </w:r>
    </w:p>
    <w:p>
      <w:pPr>
        <w:tabs>
          <w:tab w:pos="1670" w:val="left" w:leader="none"/>
        </w:tabs>
        <w:spacing w:line="360" w:lineRule="auto" w:before="98"/>
        <w:ind w:left="350" w:right="247" w:firstLine="0"/>
        <w:jc w:val="left"/>
        <w:rPr>
          <w:sz w:val="17"/>
        </w:rPr>
      </w:pPr>
      <w:r>
        <w:rPr>
          <w:w w:val="100"/>
          <w:sz w:val="17"/>
          <w:u w:val="single"/>
        </w:rPr>
        <w:t> </w:t>
      </w:r>
      <w:r>
        <w:rPr>
          <w:sz w:val="17"/>
          <w:u w:val="single"/>
        </w:rPr>
        <w:tab/>
      </w:r>
      <w:r>
        <w:rPr>
          <w:spacing w:val="-3"/>
          <w:sz w:val="17"/>
        </w:rPr>
        <w:t>language, </w:t>
      </w:r>
      <w:r>
        <w:rPr>
          <w:sz w:val="17"/>
        </w:rPr>
        <w:t>and that the proposer </w:t>
      </w:r>
      <w:r>
        <w:rPr>
          <w:spacing w:val="-4"/>
          <w:sz w:val="17"/>
        </w:rPr>
        <w:t>has </w:t>
      </w:r>
      <w:r>
        <w:rPr>
          <w:sz w:val="17"/>
        </w:rPr>
        <w:t>affixed the thumb impression above after fully </w:t>
      </w:r>
      <w:r>
        <w:rPr>
          <w:spacing w:val="-3"/>
          <w:sz w:val="17"/>
        </w:rPr>
        <w:t>understanding </w:t>
      </w:r>
      <w:r>
        <w:rPr>
          <w:sz w:val="17"/>
        </w:rPr>
        <w:t>the contents thereof.”</w:t>
      </w:r>
    </w:p>
    <w:p>
      <w:pPr>
        <w:pStyle w:val="BodyText"/>
        <w:rPr>
          <w:sz w:val="16"/>
        </w:rPr>
      </w:pPr>
    </w:p>
    <w:p>
      <w:pPr>
        <w:tabs>
          <w:tab w:pos="3094" w:val="left" w:leader="none"/>
        </w:tabs>
        <w:spacing w:before="103"/>
        <w:ind w:left="350" w:right="0" w:firstLine="0"/>
        <w:jc w:val="left"/>
        <w:rPr>
          <w:sz w:val="17"/>
        </w:rPr>
      </w:pPr>
      <w:r>
        <w:rPr>
          <w:sz w:val="17"/>
        </w:rPr>
        <w:t>Signature:</w:t>
      </w:r>
      <w:r>
        <w:rPr>
          <w:spacing w:val="5"/>
          <w:sz w:val="17"/>
        </w:rPr>
        <w:t> </w:t>
      </w:r>
      <w:r>
        <w:rPr>
          <w:w w:val="100"/>
          <w:sz w:val="17"/>
          <w:u w:val="single"/>
        </w:rPr>
        <w:t> </w:t>
      </w:r>
      <w:r>
        <w:rPr>
          <w:sz w:val="17"/>
          <w:u w:val="single"/>
        </w:rPr>
        <w:tab/>
      </w:r>
    </w:p>
    <w:p>
      <w:pPr>
        <w:tabs>
          <w:tab w:pos="3689" w:val="left" w:leader="none"/>
          <w:tab w:pos="4322" w:val="left" w:leader="none"/>
        </w:tabs>
        <w:spacing w:line="352" w:lineRule="auto" w:before="97"/>
        <w:ind w:left="350" w:right="5974" w:firstLine="0"/>
        <w:jc w:val="left"/>
        <w:rPr>
          <w:sz w:val="17"/>
        </w:rPr>
      </w:pPr>
      <w:r>
        <w:rPr>
          <w:sz w:val="17"/>
        </w:rPr>
        <w:t>Name of</w:t>
      </w:r>
      <w:r>
        <w:rPr>
          <w:spacing w:val="-17"/>
          <w:sz w:val="17"/>
        </w:rPr>
        <w:t> </w:t>
      </w:r>
      <w:r>
        <w:rPr>
          <w:sz w:val="17"/>
        </w:rPr>
        <w:t>the</w:t>
      </w:r>
      <w:r>
        <w:rPr>
          <w:spacing w:val="-3"/>
          <w:sz w:val="17"/>
        </w:rPr>
        <w:t> </w:t>
      </w:r>
      <w:r>
        <w:rPr>
          <w:sz w:val="17"/>
        </w:rPr>
        <w:t>Declarant:</w:t>
      </w:r>
      <w:r>
        <w:rPr>
          <w:spacing w:val="5"/>
          <w:sz w:val="17"/>
        </w:rPr>
        <w:t> </w:t>
      </w:r>
      <w:r>
        <w:rPr>
          <w:w w:val="100"/>
          <w:sz w:val="17"/>
          <w:u w:val="single"/>
        </w:rPr>
        <w:t> </w:t>
      </w:r>
      <w:r>
        <w:rPr>
          <w:sz w:val="17"/>
          <w:u w:val="single"/>
        </w:rPr>
        <w:tab/>
      </w:r>
      <w:r>
        <w:rPr>
          <w:sz w:val="17"/>
        </w:rPr>
        <w:t> Address </w:t>
      </w:r>
      <w:r>
        <w:rPr>
          <w:spacing w:val="-5"/>
          <w:sz w:val="17"/>
        </w:rPr>
        <w:t>of </w:t>
      </w:r>
      <w:r>
        <w:rPr>
          <w:sz w:val="17"/>
        </w:rPr>
        <w:t>the</w:t>
      </w:r>
      <w:r>
        <w:rPr>
          <w:spacing w:val="-5"/>
          <w:sz w:val="17"/>
        </w:rPr>
        <w:t> </w:t>
      </w:r>
      <w:r>
        <w:rPr>
          <w:sz w:val="17"/>
        </w:rPr>
        <w:t>Declarant:</w:t>
      </w:r>
      <w:r>
        <w:rPr>
          <w:spacing w:val="-4"/>
          <w:sz w:val="17"/>
        </w:rPr>
        <w:t> </w:t>
      </w:r>
      <w:r>
        <w:rPr>
          <w:w w:val="100"/>
          <w:sz w:val="17"/>
          <w:u w:val="single"/>
        </w:rPr>
        <w:t> </w:t>
      </w:r>
      <w:r>
        <w:rPr>
          <w:sz w:val="17"/>
          <w:u w:val="single"/>
        </w:rPr>
        <w:tab/>
        <w:tab/>
      </w:r>
    </w:p>
    <w:p>
      <w:pPr>
        <w:pStyle w:val="BodyText"/>
        <w:rPr>
          <w:sz w:val="20"/>
        </w:rPr>
      </w:pPr>
    </w:p>
    <w:p>
      <w:pPr>
        <w:pStyle w:val="BodyText"/>
        <w:spacing w:before="4"/>
        <w:rPr>
          <w:sz w:val="29"/>
        </w:rPr>
      </w:pPr>
    </w:p>
    <w:p>
      <w:pPr>
        <w:pStyle w:val="Heading1"/>
        <w:spacing w:line="217" w:lineRule="exact" w:before="68"/>
        <w:ind w:left="1699"/>
      </w:pPr>
      <w:r>
        <w:rPr>
          <w:u w:val="single"/>
        </w:rPr>
        <w:t>SECTION 45 OF THE INSURANCE ACT,1938</w:t>
      </w:r>
    </w:p>
    <w:p>
      <w:pPr>
        <w:pStyle w:val="ListParagraph"/>
        <w:numPr>
          <w:ilvl w:val="0"/>
          <w:numId w:val="11"/>
        </w:numPr>
        <w:tabs>
          <w:tab w:pos="576" w:val="left" w:leader="none"/>
        </w:tabs>
        <w:spacing w:line="237" w:lineRule="auto" w:before="1" w:after="0"/>
        <w:ind w:left="235" w:right="617" w:firstLine="52"/>
        <w:jc w:val="both"/>
        <w:rPr>
          <w:sz w:val="19"/>
        </w:rPr>
      </w:pPr>
      <w:r>
        <w:rPr>
          <w:sz w:val="19"/>
        </w:rPr>
        <w:t>No</w:t>
      </w:r>
      <w:r>
        <w:rPr>
          <w:spacing w:val="-5"/>
          <w:sz w:val="19"/>
        </w:rPr>
        <w:t> </w:t>
      </w:r>
      <w:r>
        <w:rPr>
          <w:sz w:val="19"/>
        </w:rPr>
        <w:t>policy</w:t>
      </w:r>
      <w:r>
        <w:rPr>
          <w:spacing w:val="-3"/>
          <w:sz w:val="19"/>
        </w:rPr>
        <w:t> </w:t>
      </w:r>
      <w:r>
        <w:rPr>
          <w:spacing w:val="-5"/>
          <w:sz w:val="19"/>
        </w:rPr>
        <w:t>of</w:t>
      </w:r>
      <w:r>
        <w:rPr>
          <w:spacing w:val="-1"/>
          <w:sz w:val="19"/>
        </w:rPr>
        <w:t> </w:t>
      </w:r>
      <w:r>
        <w:rPr>
          <w:sz w:val="19"/>
        </w:rPr>
        <w:t>life</w:t>
      </w:r>
      <w:r>
        <w:rPr>
          <w:spacing w:val="-13"/>
          <w:sz w:val="19"/>
        </w:rPr>
        <w:t> </w:t>
      </w:r>
      <w:r>
        <w:rPr>
          <w:sz w:val="19"/>
        </w:rPr>
        <w:t>insurance</w:t>
      </w:r>
      <w:r>
        <w:rPr>
          <w:spacing w:val="-9"/>
          <w:sz w:val="19"/>
        </w:rPr>
        <w:t> </w:t>
      </w:r>
      <w:r>
        <w:rPr>
          <w:sz w:val="19"/>
        </w:rPr>
        <w:t>shall</w:t>
      </w:r>
      <w:r>
        <w:rPr>
          <w:spacing w:val="-4"/>
          <w:sz w:val="19"/>
        </w:rPr>
        <w:t> </w:t>
      </w:r>
      <w:r>
        <w:rPr>
          <w:sz w:val="19"/>
        </w:rPr>
        <w:t>be</w:t>
      </w:r>
      <w:r>
        <w:rPr>
          <w:spacing w:val="-9"/>
          <w:sz w:val="19"/>
        </w:rPr>
        <w:t> </w:t>
      </w:r>
      <w:r>
        <w:rPr>
          <w:sz w:val="19"/>
        </w:rPr>
        <w:t>called</w:t>
      </w:r>
      <w:r>
        <w:rPr>
          <w:spacing w:val="-8"/>
          <w:sz w:val="19"/>
        </w:rPr>
        <w:t> </w:t>
      </w:r>
      <w:r>
        <w:rPr>
          <w:sz w:val="19"/>
        </w:rPr>
        <w:t>in</w:t>
      </w:r>
      <w:r>
        <w:rPr>
          <w:spacing w:val="-5"/>
          <w:sz w:val="19"/>
        </w:rPr>
        <w:t> </w:t>
      </w:r>
      <w:r>
        <w:rPr>
          <w:sz w:val="19"/>
        </w:rPr>
        <w:t>question</w:t>
      </w:r>
      <w:r>
        <w:rPr>
          <w:spacing w:val="-4"/>
          <w:sz w:val="19"/>
        </w:rPr>
        <w:t> </w:t>
      </w:r>
      <w:r>
        <w:rPr>
          <w:sz w:val="19"/>
        </w:rPr>
        <w:t>on</w:t>
      </w:r>
      <w:r>
        <w:rPr>
          <w:spacing w:val="-4"/>
          <w:sz w:val="19"/>
        </w:rPr>
        <w:t> </w:t>
      </w:r>
      <w:r>
        <w:rPr>
          <w:sz w:val="19"/>
        </w:rPr>
        <w:t>any</w:t>
      </w:r>
      <w:r>
        <w:rPr>
          <w:spacing w:val="-8"/>
          <w:sz w:val="19"/>
        </w:rPr>
        <w:t> </w:t>
      </w:r>
      <w:r>
        <w:rPr>
          <w:sz w:val="19"/>
        </w:rPr>
        <w:t>ground</w:t>
      </w:r>
      <w:r>
        <w:rPr>
          <w:spacing w:val="-9"/>
          <w:sz w:val="19"/>
        </w:rPr>
        <w:t> </w:t>
      </w:r>
      <w:r>
        <w:rPr>
          <w:sz w:val="19"/>
        </w:rPr>
        <w:t>whatsoever</w:t>
      </w:r>
      <w:r>
        <w:rPr>
          <w:spacing w:val="-6"/>
          <w:sz w:val="19"/>
        </w:rPr>
        <w:t> </w:t>
      </w:r>
      <w:r>
        <w:rPr>
          <w:sz w:val="19"/>
        </w:rPr>
        <w:t>after</w:t>
      </w:r>
      <w:r>
        <w:rPr>
          <w:spacing w:val="-9"/>
          <w:sz w:val="19"/>
        </w:rPr>
        <w:t> </w:t>
      </w:r>
      <w:r>
        <w:rPr>
          <w:sz w:val="19"/>
        </w:rPr>
        <w:t>the</w:t>
      </w:r>
      <w:r>
        <w:rPr>
          <w:spacing w:val="-5"/>
          <w:sz w:val="19"/>
        </w:rPr>
        <w:t> </w:t>
      </w:r>
      <w:r>
        <w:rPr>
          <w:sz w:val="19"/>
        </w:rPr>
        <w:t>expiry</w:t>
      </w:r>
      <w:r>
        <w:rPr>
          <w:spacing w:val="-8"/>
          <w:sz w:val="19"/>
        </w:rPr>
        <w:t> </w:t>
      </w:r>
      <w:r>
        <w:rPr>
          <w:spacing w:val="-3"/>
          <w:sz w:val="19"/>
        </w:rPr>
        <w:t>of</w:t>
      </w:r>
      <w:r>
        <w:rPr>
          <w:sz w:val="19"/>
        </w:rPr>
        <w:t> three</w:t>
      </w:r>
      <w:r>
        <w:rPr>
          <w:spacing w:val="-9"/>
          <w:sz w:val="19"/>
        </w:rPr>
        <w:t> </w:t>
      </w:r>
      <w:r>
        <w:rPr>
          <w:sz w:val="19"/>
        </w:rPr>
        <w:t>years from</w:t>
      </w:r>
      <w:r>
        <w:rPr>
          <w:spacing w:val="-8"/>
          <w:sz w:val="19"/>
        </w:rPr>
        <w:t> </w:t>
      </w:r>
      <w:r>
        <w:rPr>
          <w:sz w:val="19"/>
        </w:rPr>
        <w:t>the</w:t>
      </w:r>
      <w:r>
        <w:rPr>
          <w:spacing w:val="-3"/>
          <w:sz w:val="19"/>
        </w:rPr>
        <w:t> </w:t>
      </w:r>
      <w:r>
        <w:rPr>
          <w:sz w:val="19"/>
        </w:rPr>
        <w:t>date</w:t>
      </w:r>
      <w:r>
        <w:rPr>
          <w:spacing w:val="-3"/>
          <w:sz w:val="19"/>
        </w:rPr>
        <w:t> </w:t>
      </w:r>
      <w:r>
        <w:rPr>
          <w:spacing w:val="-5"/>
          <w:sz w:val="19"/>
        </w:rPr>
        <w:t>of</w:t>
      </w:r>
      <w:r>
        <w:rPr>
          <w:spacing w:val="1"/>
          <w:sz w:val="19"/>
        </w:rPr>
        <w:t> </w:t>
      </w:r>
      <w:r>
        <w:rPr>
          <w:sz w:val="19"/>
        </w:rPr>
        <w:t>the</w:t>
      </w:r>
      <w:r>
        <w:rPr>
          <w:spacing w:val="-3"/>
          <w:sz w:val="19"/>
        </w:rPr>
        <w:t> </w:t>
      </w:r>
      <w:r>
        <w:rPr>
          <w:sz w:val="19"/>
        </w:rPr>
        <w:t>policy,</w:t>
      </w:r>
      <w:r>
        <w:rPr>
          <w:spacing w:val="-3"/>
          <w:sz w:val="19"/>
        </w:rPr>
        <w:t> </w:t>
      </w:r>
      <w:r>
        <w:rPr>
          <w:sz w:val="19"/>
        </w:rPr>
        <w:t>i.e.,</w:t>
      </w:r>
      <w:r>
        <w:rPr>
          <w:spacing w:val="-8"/>
          <w:sz w:val="19"/>
        </w:rPr>
        <w:t> </w:t>
      </w:r>
      <w:r>
        <w:rPr>
          <w:sz w:val="19"/>
        </w:rPr>
        <w:t>from</w:t>
      </w:r>
      <w:r>
        <w:rPr>
          <w:spacing w:val="-7"/>
          <w:sz w:val="19"/>
        </w:rPr>
        <w:t> </w:t>
      </w:r>
      <w:r>
        <w:rPr>
          <w:sz w:val="19"/>
        </w:rPr>
        <w:t>the</w:t>
      </w:r>
      <w:r>
        <w:rPr>
          <w:spacing w:val="-3"/>
          <w:sz w:val="19"/>
        </w:rPr>
        <w:t> </w:t>
      </w:r>
      <w:r>
        <w:rPr>
          <w:sz w:val="19"/>
        </w:rPr>
        <w:t>date</w:t>
      </w:r>
      <w:r>
        <w:rPr>
          <w:spacing w:val="-8"/>
          <w:sz w:val="19"/>
        </w:rPr>
        <w:t> </w:t>
      </w:r>
      <w:r>
        <w:rPr>
          <w:spacing w:val="-5"/>
          <w:sz w:val="19"/>
        </w:rPr>
        <w:t>of</w:t>
      </w:r>
      <w:r>
        <w:rPr>
          <w:spacing w:val="1"/>
          <w:sz w:val="19"/>
        </w:rPr>
        <w:t> </w:t>
      </w:r>
      <w:r>
        <w:rPr>
          <w:sz w:val="19"/>
        </w:rPr>
        <w:t>issuance</w:t>
      </w:r>
      <w:r>
        <w:rPr>
          <w:spacing w:val="-3"/>
          <w:sz w:val="19"/>
        </w:rPr>
        <w:t> of</w:t>
      </w:r>
      <w:r>
        <w:rPr>
          <w:spacing w:val="1"/>
          <w:sz w:val="19"/>
        </w:rPr>
        <w:t> </w:t>
      </w:r>
      <w:r>
        <w:rPr>
          <w:sz w:val="19"/>
        </w:rPr>
        <w:t>the</w:t>
      </w:r>
      <w:r>
        <w:rPr>
          <w:spacing w:val="-8"/>
          <w:sz w:val="19"/>
        </w:rPr>
        <w:t> </w:t>
      </w:r>
      <w:r>
        <w:rPr>
          <w:sz w:val="19"/>
        </w:rPr>
        <w:t>policy</w:t>
      </w:r>
      <w:r>
        <w:rPr>
          <w:spacing w:val="-7"/>
          <w:sz w:val="19"/>
        </w:rPr>
        <w:t> </w:t>
      </w:r>
      <w:r>
        <w:rPr>
          <w:sz w:val="19"/>
        </w:rPr>
        <w:t>or</w:t>
      </w:r>
      <w:r>
        <w:rPr>
          <w:spacing w:val="-4"/>
          <w:sz w:val="19"/>
        </w:rPr>
        <w:t> </w:t>
      </w:r>
      <w:r>
        <w:rPr>
          <w:sz w:val="19"/>
        </w:rPr>
        <w:t>the</w:t>
      </w:r>
      <w:r>
        <w:rPr>
          <w:spacing w:val="-2"/>
          <w:sz w:val="19"/>
        </w:rPr>
        <w:t> </w:t>
      </w:r>
      <w:r>
        <w:rPr>
          <w:sz w:val="19"/>
        </w:rPr>
        <w:t>date</w:t>
      </w:r>
      <w:r>
        <w:rPr>
          <w:spacing w:val="-3"/>
          <w:sz w:val="19"/>
        </w:rPr>
        <w:t> </w:t>
      </w:r>
      <w:r>
        <w:rPr>
          <w:spacing w:val="-5"/>
          <w:sz w:val="19"/>
        </w:rPr>
        <w:t>of</w:t>
      </w:r>
      <w:r>
        <w:rPr>
          <w:sz w:val="19"/>
        </w:rPr>
        <w:t> commencement</w:t>
      </w:r>
      <w:r>
        <w:rPr>
          <w:spacing w:val="-7"/>
          <w:sz w:val="19"/>
        </w:rPr>
        <w:t> </w:t>
      </w:r>
      <w:r>
        <w:rPr>
          <w:spacing w:val="-3"/>
          <w:sz w:val="19"/>
        </w:rPr>
        <w:t>of</w:t>
      </w:r>
      <w:r>
        <w:rPr>
          <w:spacing w:val="5"/>
          <w:sz w:val="19"/>
        </w:rPr>
        <w:t> </w:t>
      </w:r>
      <w:r>
        <w:rPr>
          <w:spacing w:val="-3"/>
          <w:sz w:val="19"/>
        </w:rPr>
        <w:t>risk</w:t>
      </w:r>
      <w:r>
        <w:rPr>
          <w:spacing w:val="-2"/>
          <w:sz w:val="19"/>
        </w:rPr>
        <w:t> </w:t>
      </w:r>
      <w:r>
        <w:rPr>
          <w:sz w:val="19"/>
        </w:rPr>
        <w:t>or</w:t>
      </w:r>
      <w:r>
        <w:rPr>
          <w:spacing w:val="-8"/>
          <w:sz w:val="19"/>
        </w:rPr>
        <w:t> </w:t>
      </w:r>
      <w:r>
        <w:rPr>
          <w:sz w:val="19"/>
        </w:rPr>
        <w:t>the date </w:t>
      </w:r>
      <w:r>
        <w:rPr>
          <w:spacing w:val="-3"/>
          <w:sz w:val="19"/>
        </w:rPr>
        <w:t>of </w:t>
      </w:r>
      <w:r>
        <w:rPr>
          <w:sz w:val="19"/>
        </w:rPr>
        <w:t>revival </w:t>
      </w:r>
      <w:r>
        <w:rPr>
          <w:spacing w:val="-5"/>
          <w:sz w:val="19"/>
        </w:rPr>
        <w:t>of </w:t>
      </w:r>
      <w:r>
        <w:rPr>
          <w:sz w:val="19"/>
        </w:rPr>
        <w:t>the policy </w:t>
      </w:r>
      <w:r>
        <w:rPr>
          <w:spacing w:val="-3"/>
          <w:sz w:val="19"/>
        </w:rPr>
        <w:t>or </w:t>
      </w:r>
      <w:r>
        <w:rPr>
          <w:sz w:val="19"/>
        </w:rPr>
        <w:t>the date </w:t>
      </w:r>
      <w:r>
        <w:rPr>
          <w:spacing w:val="-3"/>
          <w:sz w:val="19"/>
        </w:rPr>
        <w:t>of </w:t>
      </w:r>
      <w:r>
        <w:rPr>
          <w:sz w:val="19"/>
        </w:rPr>
        <w:t>the rider to the policy, whichever is</w:t>
      </w:r>
      <w:r>
        <w:rPr>
          <w:spacing w:val="-11"/>
          <w:sz w:val="19"/>
        </w:rPr>
        <w:t> </w:t>
      </w:r>
      <w:r>
        <w:rPr>
          <w:sz w:val="19"/>
        </w:rPr>
        <w:t>later.</w:t>
      </w:r>
    </w:p>
    <w:p>
      <w:pPr>
        <w:pStyle w:val="ListParagraph"/>
        <w:numPr>
          <w:ilvl w:val="0"/>
          <w:numId w:val="11"/>
        </w:numPr>
        <w:tabs>
          <w:tab w:pos="468" w:val="left" w:leader="none"/>
        </w:tabs>
        <w:spacing w:line="237" w:lineRule="auto" w:before="0" w:after="0"/>
        <w:ind w:left="235" w:right="443" w:firstLine="0"/>
        <w:jc w:val="left"/>
        <w:rPr>
          <w:sz w:val="19"/>
        </w:rPr>
      </w:pPr>
      <w:r>
        <w:rPr>
          <w:sz w:val="19"/>
        </w:rPr>
        <w:t>A</w:t>
      </w:r>
      <w:r>
        <w:rPr>
          <w:spacing w:val="-2"/>
          <w:sz w:val="19"/>
        </w:rPr>
        <w:t> </w:t>
      </w:r>
      <w:r>
        <w:rPr>
          <w:sz w:val="19"/>
        </w:rPr>
        <w:t>policy</w:t>
      </w:r>
      <w:r>
        <w:rPr>
          <w:spacing w:val="-7"/>
          <w:sz w:val="19"/>
        </w:rPr>
        <w:t> </w:t>
      </w:r>
      <w:r>
        <w:rPr>
          <w:spacing w:val="-3"/>
          <w:sz w:val="19"/>
        </w:rPr>
        <w:t>of</w:t>
      </w:r>
      <w:r>
        <w:rPr>
          <w:sz w:val="19"/>
        </w:rPr>
        <w:t> life</w:t>
      </w:r>
      <w:r>
        <w:rPr>
          <w:spacing w:val="-9"/>
          <w:sz w:val="19"/>
        </w:rPr>
        <w:t> </w:t>
      </w:r>
      <w:r>
        <w:rPr>
          <w:sz w:val="19"/>
        </w:rPr>
        <w:t>insurance</w:t>
      </w:r>
      <w:r>
        <w:rPr>
          <w:spacing w:val="-4"/>
          <w:sz w:val="19"/>
        </w:rPr>
        <w:t> </w:t>
      </w:r>
      <w:r>
        <w:rPr>
          <w:sz w:val="19"/>
        </w:rPr>
        <w:t>may</w:t>
      </w:r>
      <w:r>
        <w:rPr>
          <w:spacing w:val="-7"/>
          <w:sz w:val="19"/>
        </w:rPr>
        <w:t> </w:t>
      </w:r>
      <w:r>
        <w:rPr>
          <w:sz w:val="19"/>
        </w:rPr>
        <w:t>be</w:t>
      </w:r>
      <w:r>
        <w:rPr>
          <w:spacing w:val="-9"/>
          <w:sz w:val="19"/>
        </w:rPr>
        <w:t> </w:t>
      </w:r>
      <w:r>
        <w:rPr>
          <w:sz w:val="19"/>
        </w:rPr>
        <w:t>called</w:t>
      </w:r>
      <w:r>
        <w:rPr>
          <w:spacing w:val="-4"/>
          <w:sz w:val="19"/>
        </w:rPr>
        <w:t> </w:t>
      </w:r>
      <w:r>
        <w:rPr>
          <w:spacing w:val="2"/>
          <w:sz w:val="19"/>
        </w:rPr>
        <w:t>in</w:t>
      </w:r>
      <w:r>
        <w:rPr>
          <w:spacing w:val="-8"/>
          <w:sz w:val="19"/>
        </w:rPr>
        <w:t> </w:t>
      </w:r>
      <w:r>
        <w:rPr>
          <w:sz w:val="19"/>
        </w:rPr>
        <w:t>question</w:t>
      </w:r>
      <w:r>
        <w:rPr>
          <w:spacing w:val="-4"/>
          <w:sz w:val="19"/>
        </w:rPr>
        <w:t> </w:t>
      </w:r>
      <w:r>
        <w:rPr>
          <w:sz w:val="19"/>
        </w:rPr>
        <w:t>at any</w:t>
      </w:r>
      <w:r>
        <w:rPr>
          <w:spacing w:val="-8"/>
          <w:sz w:val="19"/>
        </w:rPr>
        <w:t> </w:t>
      </w:r>
      <w:r>
        <w:rPr>
          <w:sz w:val="19"/>
        </w:rPr>
        <w:t>time</w:t>
      </w:r>
      <w:r>
        <w:rPr>
          <w:spacing w:val="-13"/>
          <w:sz w:val="19"/>
        </w:rPr>
        <w:t> </w:t>
      </w:r>
      <w:r>
        <w:rPr>
          <w:sz w:val="19"/>
        </w:rPr>
        <w:t>within</w:t>
      </w:r>
      <w:r>
        <w:rPr>
          <w:spacing w:val="-9"/>
          <w:sz w:val="19"/>
        </w:rPr>
        <w:t> </w:t>
      </w:r>
      <w:r>
        <w:rPr>
          <w:sz w:val="19"/>
        </w:rPr>
        <w:t>three</w:t>
      </w:r>
      <w:r>
        <w:rPr>
          <w:spacing w:val="-3"/>
          <w:sz w:val="19"/>
        </w:rPr>
        <w:t> </w:t>
      </w:r>
      <w:r>
        <w:rPr>
          <w:sz w:val="19"/>
        </w:rPr>
        <w:t>years</w:t>
      </w:r>
      <w:r>
        <w:rPr>
          <w:spacing w:val="-8"/>
          <w:sz w:val="19"/>
        </w:rPr>
        <w:t> </w:t>
      </w:r>
      <w:r>
        <w:rPr>
          <w:sz w:val="19"/>
        </w:rPr>
        <w:t>from</w:t>
      </w:r>
      <w:r>
        <w:rPr>
          <w:spacing w:val="-9"/>
          <w:sz w:val="19"/>
        </w:rPr>
        <w:t> </w:t>
      </w:r>
      <w:r>
        <w:rPr>
          <w:sz w:val="19"/>
        </w:rPr>
        <w:t>the</w:t>
      </w:r>
      <w:r>
        <w:rPr>
          <w:spacing w:val="-3"/>
          <w:sz w:val="19"/>
        </w:rPr>
        <w:t> </w:t>
      </w:r>
      <w:r>
        <w:rPr>
          <w:sz w:val="19"/>
        </w:rPr>
        <w:t>date</w:t>
      </w:r>
      <w:r>
        <w:rPr>
          <w:spacing w:val="-9"/>
          <w:sz w:val="19"/>
        </w:rPr>
        <w:t> </w:t>
      </w:r>
      <w:r>
        <w:rPr>
          <w:spacing w:val="-5"/>
          <w:sz w:val="19"/>
        </w:rPr>
        <w:t>of</w:t>
      </w:r>
      <w:r>
        <w:rPr>
          <w:sz w:val="19"/>
        </w:rPr>
        <w:t> issuance</w:t>
      </w:r>
      <w:r>
        <w:rPr>
          <w:spacing w:val="-4"/>
          <w:sz w:val="19"/>
        </w:rPr>
        <w:t> </w:t>
      </w:r>
      <w:r>
        <w:rPr>
          <w:sz w:val="19"/>
        </w:rPr>
        <w:t>of the policy or the date </w:t>
      </w:r>
      <w:r>
        <w:rPr>
          <w:spacing w:val="-3"/>
          <w:sz w:val="19"/>
        </w:rPr>
        <w:t>of </w:t>
      </w:r>
      <w:r>
        <w:rPr>
          <w:sz w:val="19"/>
        </w:rPr>
        <w:t>commencement </w:t>
      </w:r>
      <w:r>
        <w:rPr>
          <w:spacing w:val="-3"/>
          <w:sz w:val="19"/>
        </w:rPr>
        <w:t>of </w:t>
      </w:r>
      <w:r>
        <w:rPr>
          <w:sz w:val="19"/>
        </w:rPr>
        <w:t>risk </w:t>
      </w:r>
      <w:r>
        <w:rPr>
          <w:spacing w:val="-3"/>
          <w:sz w:val="19"/>
        </w:rPr>
        <w:t>or </w:t>
      </w:r>
      <w:r>
        <w:rPr>
          <w:sz w:val="19"/>
        </w:rPr>
        <w:t>the date of revival </w:t>
      </w:r>
      <w:r>
        <w:rPr>
          <w:spacing w:val="-3"/>
          <w:sz w:val="19"/>
        </w:rPr>
        <w:t>of </w:t>
      </w:r>
      <w:r>
        <w:rPr>
          <w:sz w:val="19"/>
        </w:rPr>
        <w:t>the policy or the date </w:t>
      </w:r>
      <w:r>
        <w:rPr>
          <w:spacing w:val="-5"/>
          <w:sz w:val="19"/>
        </w:rPr>
        <w:t>of </w:t>
      </w:r>
      <w:r>
        <w:rPr>
          <w:sz w:val="19"/>
        </w:rPr>
        <w:t>the rider to the policy, whichever is later, on the ground </w:t>
      </w:r>
      <w:r>
        <w:rPr>
          <w:spacing w:val="-3"/>
          <w:sz w:val="19"/>
        </w:rPr>
        <w:t>of </w:t>
      </w:r>
      <w:r>
        <w:rPr>
          <w:sz w:val="19"/>
        </w:rPr>
        <w:t>fraud</w:t>
      </w:r>
      <w:r>
        <w:rPr>
          <w:spacing w:val="-5"/>
          <w:sz w:val="19"/>
        </w:rPr>
        <w:t> </w:t>
      </w:r>
      <w:r>
        <w:rPr>
          <w:sz w:val="19"/>
        </w:rPr>
        <w:t>:</w:t>
      </w:r>
    </w:p>
    <w:p>
      <w:pPr>
        <w:pStyle w:val="BodyText"/>
        <w:spacing w:line="237" w:lineRule="auto"/>
        <w:ind w:left="235" w:right="247"/>
      </w:pPr>
      <w:r>
        <w:rPr/>
        <w:t>Provided that the insurer shall </w:t>
      </w:r>
      <w:r>
        <w:rPr>
          <w:spacing w:val="-3"/>
        </w:rPr>
        <w:t>have </w:t>
      </w:r>
      <w:r>
        <w:rPr/>
        <w:t>to communicate in writing to the insured or the legal representatives </w:t>
      </w:r>
      <w:r>
        <w:rPr>
          <w:spacing w:val="-3"/>
        </w:rPr>
        <w:t>or </w:t>
      </w:r>
      <w:r>
        <w:rPr/>
        <w:t>nominees or assignees of the insured the grounds and the materials </w:t>
      </w:r>
      <w:r>
        <w:rPr>
          <w:spacing w:val="-3"/>
        </w:rPr>
        <w:t>on </w:t>
      </w:r>
      <w:r>
        <w:rPr/>
        <w:t>which such decision </w:t>
      </w:r>
      <w:r>
        <w:rPr>
          <w:spacing w:val="2"/>
        </w:rPr>
        <w:t>is </w:t>
      </w:r>
      <w:r>
        <w:rPr>
          <w:spacing w:val="-3"/>
        </w:rPr>
        <w:t>based.</w:t>
      </w:r>
    </w:p>
    <w:p>
      <w:pPr>
        <w:pStyle w:val="BodyText"/>
        <w:spacing w:line="237" w:lineRule="auto"/>
        <w:ind w:left="235" w:right="223"/>
      </w:pPr>
      <w:r>
        <w:rPr/>
        <w:t>Explanation I - For the purpose of this sub section, the expression “fraud” means any of the following acts committed by the insured or by his agent, with the intent to deceive the insurer or to induce the insurer to issue a life insurance policy :</w:t>
      </w:r>
    </w:p>
    <w:p>
      <w:pPr>
        <w:pStyle w:val="ListParagraph"/>
        <w:numPr>
          <w:ilvl w:val="1"/>
          <w:numId w:val="11"/>
        </w:numPr>
        <w:tabs>
          <w:tab w:pos="912" w:val="left" w:leader="none"/>
        </w:tabs>
        <w:spacing w:line="215" w:lineRule="exact" w:before="0" w:after="0"/>
        <w:ind w:left="912" w:right="0" w:hanging="336"/>
        <w:jc w:val="left"/>
        <w:rPr>
          <w:sz w:val="19"/>
        </w:rPr>
      </w:pPr>
      <w:r>
        <w:rPr>
          <w:sz w:val="19"/>
        </w:rPr>
        <w:t>The</w:t>
      </w:r>
      <w:r>
        <w:rPr>
          <w:spacing w:val="-3"/>
          <w:sz w:val="19"/>
        </w:rPr>
        <w:t> </w:t>
      </w:r>
      <w:r>
        <w:rPr>
          <w:sz w:val="19"/>
        </w:rPr>
        <w:t>suggestion,</w:t>
      </w:r>
      <w:r>
        <w:rPr>
          <w:spacing w:val="-2"/>
          <w:sz w:val="19"/>
        </w:rPr>
        <w:t> </w:t>
      </w:r>
      <w:r>
        <w:rPr>
          <w:sz w:val="19"/>
        </w:rPr>
        <w:t>as</w:t>
      </w:r>
      <w:r>
        <w:rPr>
          <w:spacing w:val="-5"/>
          <w:sz w:val="19"/>
        </w:rPr>
        <w:t> </w:t>
      </w:r>
      <w:r>
        <w:rPr>
          <w:sz w:val="19"/>
        </w:rPr>
        <w:t>a</w:t>
      </w:r>
      <w:r>
        <w:rPr>
          <w:spacing w:val="-7"/>
          <w:sz w:val="19"/>
        </w:rPr>
        <w:t> </w:t>
      </w:r>
      <w:r>
        <w:rPr>
          <w:sz w:val="19"/>
        </w:rPr>
        <w:t>fact</w:t>
      </w:r>
      <w:r>
        <w:rPr>
          <w:spacing w:val="-2"/>
          <w:sz w:val="19"/>
        </w:rPr>
        <w:t> </w:t>
      </w:r>
      <w:r>
        <w:rPr>
          <w:spacing w:val="-3"/>
          <w:sz w:val="19"/>
        </w:rPr>
        <w:t>of</w:t>
      </w:r>
      <w:r>
        <w:rPr>
          <w:spacing w:val="1"/>
          <w:sz w:val="19"/>
        </w:rPr>
        <w:t> </w:t>
      </w:r>
      <w:r>
        <w:rPr>
          <w:sz w:val="19"/>
        </w:rPr>
        <w:t>that</w:t>
      </w:r>
      <w:r>
        <w:rPr>
          <w:spacing w:val="-2"/>
          <w:sz w:val="19"/>
        </w:rPr>
        <w:t> </w:t>
      </w:r>
      <w:r>
        <w:rPr>
          <w:sz w:val="19"/>
        </w:rPr>
        <w:t>which</w:t>
      </w:r>
      <w:r>
        <w:rPr>
          <w:spacing w:val="-6"/>
          <w:sz w:val="19"/>
        </w:rPr>
        <w:t> </w:t>
      </w:r>
      <w:r>
        <w:rPr>
          <w:sz w:val="19"/>
        </w:rPr>
        <w:t>is</w:t>
      </w:r>
      <w:r>
        <w:rPr>
          <w:spacing w:val="-6"/>
          <w:sz w:val="19"/>
        </w:rPr>
        <w:t> </w:t>
      </w:r>
      <w:r>
        <w:rPr>
          <w:sz w:val="19"/>
        </w:rPr>
        <w:t>not</w:t>
      </w:r>
      <w:r>
        <w:rPr>
          <w:spacing w:val="-2"/>
          <w:sz w:val="19"/>
        </w:rPr>
        <w:t> </w:t>
      </w:r>
      <w:r>
        <w:rPr>
          <w:sz w:val="19"/>
        </w:rPr>
        <w:t>true</w:t>
      </w:r>
      <w:r>
        <w:rPr>
          <w:spacing w:val="-2"/>
          <w:sz w:val="19"/>
        </w:rPr>
        <w:t> </w:t>
      </w:r>
      <w:r>
        <w:rPr>
          <w:sz w:val="19"/>
        </w:rPr>
        <w:t>and</w:t>
      </w:r>
      <w:r>
        <w:rPr>
          <w:spacing w:val="-7"/>
          <w:sz w:val="19"/>
        </w:rPr>
        <w:t> </w:t>
      </w:r>
      <w:r>
        <w:rPr>
          <w:sz w:val="19"/>
        </w:rPr>
        <w:t>which</w:t>
      </w:r>
      <w:r>
        <w:rPr>
          <w:spacing w:val="-2"/>
          <w:sz w:val="19"/>
        </w:rPr>
        <w:t> </w:t>
      </w:r>
      <w:r>
        <w:rPr>
          <w:sz w:val="19"/>
        </w:rPr>
        <w:t>the</w:t>
      </w:r>
      <w:r>
        <w:rPr>
          <w:spacing w:val="-7"/>
          <w:sz w:val="19"/>
        </w:rPr>
        <w:t> </w:t>
      </w:r>
      <w:r>
        <w:rPr>
          <w:sz w:val="19"/>
        </w:rPr>
        <w:t>insured</w:t>
      </w:r>
      <w:r>
        <w:rPr>
          <w:spacing w:val="-2"/>
          <w:sz w:val="19"/>
        </w:rPr>
        <w:t> </w:t>
      </w:r>
      <w:r>
        <w:rPr>
          <w:sz w:val="19"/>
        </w:rPr>
        <w:t>does</w:t>
      </w:r>
      <w:r>
        <w:rPr>
          <w:spacing w:val="-6"/>
          <w:sz w:val="19"/>
        </w:rPr>
        <w:t> </w:t>
      </w:r>
      <w:r>
        <w:rPr>
          <w:sz w:val="19"/>
        </w:rPr>
        <w:t>not</w:t>
      </w:r>
      <w:r>
        <w:rPr>
          <w:spacing w:val="2"/>
          <w:sz w:val="19"/>
        </w:rPr>
        <w:t> </w:t>
      </w:r>
      <w:r>
        <w:rPr>
          <w:sz w:val="19"/>
        </w:rPr>
        <w:t>believe</w:t>
      </w:r>
      <w:r>
        <w:rPr>
          <w:spacing w:val="-2"/>
          <w:sz w:val="19"/>
        </w:rPr>
        <w:t> </w:t>
      </w:r>
      <w:r>
        <w:rPr>
          <w:sz w:val="19"/>
        </w:rPr>
        <w:t>to</w:t>
      </w:r>
      <w:r>
        <w:rPr>
          <w:spacing w:val="-2"/>
          <w:sz w:val="19"/>
        </w:rPr>
        <w:t> </w:t>
      </w:r>
      <w:r>
        <w:rPr>
          <w:sz w:val="19"/>
        </w:rPr>
        <w:t>be</w:t>
      </w:r>
      <w:r>
        <w:rPr>
          <w:spacing w:val="-3"/>
          <w:sz w:val="19"/>
        </w:rPr>
        <w:t> </w:t>
      </w:r>
      <w:r>
        <w:rPr>
          <w:sz w:val="19"/>
        </w:rPr>
        <w:t>true;</w:t>
      </w:r>
    </w:p>
    <w:p>
      <w:pPr>
        <w:pStyle w:val="ListParagraph"/>
        <w:numPr>
          <w:ilvl w:val="1"/>
          <w:numId w:val="11"/>
        </w:numPr>
        <w:tabs>
          <w:tab w:pos="912" w:val="left" w:leader="none"/>
        </w:tabs>
        <w:spacing w:line="217" w:lineRule="exact" w:before="0" w:after="0"/>
        <w:ind w:left="912" w:right="0" w:hanging="336"/>
        <w:jc w:val="left"/>
        <w:rPr>
          <w:sz w:val="19"/>
        </w:rPr>
      </w:pPr>
      <w:r>
        <w:rPr>
          <w:sz w:val="19"/>
        </w:rPr>
        <w:t>The active concealment </w:t>
      </w:r>
      <w:r>
        <w:rPr>
          <w:spacing w:val="-3"/>
          <w:sz w:val="19"/>
        </w:rPr>
        <w:t>of </w:t>
      </w:r>
      <w:r>
        <w:rPr>
          <w:sz w:val="19"/>
        </w:rPr>
        <w:t>a fact by the insured having knowledge or belief </w:t>
      </w:r>
      <w:r>
        <w:rPr>
          <w:spacing w:val="-5"/>
          <w:sz w:val="19"/>
        </w:rPr>
        <w:t>of </w:t>
      </w:r>
      <w:r>
        <w:rPr>
          <w:sz w:val="19"/>
        </w:rPr>
        <w:t>the fact</w:t>
      </w:r>
      <w:r>
        <w:rPr>
          <w:spacing w:val="-23"/>
          <w:sz w:val="19"/>
        </w:rPr>
        <w:t> </w:t>
      </w:r>
      <w:r>
        <w:rPr>
          <w:sz w:val="19"/>
        </w:rPr>
        <w:t>;</w:t>
      </w:r>
    </w:p>
    <w:p>
      <w:pPr>
        <w:pStyle w:val="ListParagraph"/>
        <w:numPr>
          <w:ilvl w:val="1"/>
          <w:numId w:val="11"/>
        </w:numPr>
        <w:tabs>
          <w:tab w:pos="912" w:val="left" w:leader="none"/>
        </w:tabs>
        <w:spacing w:line="217" w:lineRule="exact" w:before="0" w:after="0"/>
        <w:ind w:left="912" w:right="0" w:hanging="336"/>
        <w:jc w:val="left"/>
        <w:rPr>
          <w:sz w:val="19"/>
        </w:rPr>
      </w:pPr>
      <w:r>
        <w:rPr>
          <w:sz w:val="19"/>
        </w:rPr>
        <w:t>Any other act fitted to deceive ;</w:t>
      </w:r>
      <w:r>
        <w:rPr>
          <w:spacing w:val="-8"/>
          <w:sz w:val="19"/>
        </w:rPr>
        <w:t> </w:t>
      </w:r>
      <w:r>
        <w:rPr>
          <w:sz w:val="19"/>
        </w:rPr>
        <w:t>and</w:t>
      </w:r>
    </w:p>
    <w:p>
      <w:pPr>
        <w:pStyle w:val="ListParagraph"/>
        <w:numPr>
          <w:ilvl w:val="1"/>
          <w:numId w:val="11"/>
        </w:numPr>
        <w:tabs>
          <w:tab w:pos="912" w:val="left" w:leader="none"/>
        </w:tabs>
        <w:spacing w:line="216" w:lineRule="exact" w:before="0" w:after="0"/>
        <w:ind w:left="912" w:right="0" w:hanging="336"/>
        <w:jc w:val="left"/>
        <w:rPr>
          <w:sz w:val="19"/>
        </w:rPr>
      </w:pPr>
      <w:r>
        <w:rPr>
          <w:sz w:val="19"/>
        </w:rPr>
        <w:t>Any such act or omission </w:t>
      </w:r>
      <w:r>
        <w:rPr>
          <w:spacing w:val="-3"/>
          <w:sz w:val="19"/>
        </w:rPr>
        <w:t>as </w:t>
      </w:r>
      <w:r>
        <w:rPr>
          <w:sz w:val="19"/>
        </w:rPr>
        <w:t>the law specially declares to be</w:t>
      </w:r>
      <w:r>
        <w:rPr>
          <w:spacing w:val="-23"/>
          <w:sz w:val="19"/>
        </w:rPr>
        <w:t> </w:t>
      </w:r>
      <w:r>
        <w:rPr>
          <w:sz w:val="19"/>
        </w:rPr>
        <w:t>fraudulent.</w:t>
      </w:r>
    </w:p>
    <w:p>
      <w:pPr>
        <w:pStyle w:val="BodyText"/>
        <w:spacing w:line="235" w:lineRule="auto" w:before="2"/>
        <w:ind w:left="235" w:right="401"/>
      </w:pPr>
      <w:r>
        <w:rPr/>
        <w:t>Explanation II – Mere silence as to facts likely to affect the assessment of the risk </w:t>
      </w:r>
      <w:r>
        <w:rPr>
          <w:spacing w:val="-3"/>
        </w:rPr>
        <w:t>by </w:t>
      </w:r>
      <w:r>
        <w:rPr/>
        <w:t>the insurer is not fraud,</w:t>
      </w:r>
      <w:r>
        <w:rPr>
          <w:spacing w:val="-3"/>
        </w:rPr>
        <w:t> unless </w:t>
      </w:r>
      <w:r>
        <w:rPr/>
        <w:t>the circumstances of the case are such that regard being had to them, it is the duty </w:t>
      </w:r>
      <w:r>
        <w:rPr>
          <w:spacing w:val="-5"/>
        </w:rPr>
        <w:t>of </w:t>
      </w:r>
      <w:r>
        <w:rPr/>
        <w:t>the insured or his agent, keeping silence to speak, or unless his silence is, in itself, equivalent to </w:t>
      </w:r>
      <w:r>
        <w:rPr>
          <w:spacing w:val="-3"/>
        </w:rPr>
        <w:t>speak.</w:t>
      </w:r>
    </w:p>
    <w:p>
      <w:pPr>
        <w:pStyle w:val="ListParagraph"/>
        <w:numPr>
          <w:ilvl w:val="0"/>
          <w:numId w:val="11"/>
        </w:numPr>
        <w:tabs>
          <w:tab w:pos="519" w:val="left" w:leader="none"/>
        </w:tabs>
        <w:spacing w:line="240" w:lineRule="auto" w:before="0" w:after="0"/>
        <w:ind w:left="235" w:right="232" w:firstLine="0"/>
        <w:jc w:val="left"/>
        <w:rPr>
          <w:sz w:val="19"/>
        </w:rPr>
      </w:pPr>
      <w:r>
        <w:rPr>
          <w:sz w:val="19"/>
        </w:rPr>
        <w:t>Notwithstanding anything contained in sub-section (2), </w:t>
      </w:r>
      <w:r>
        <w:rPr>
          <w:spacing w:val="-3"/>
          <w:sz w:val="19"/>
        </w:rPr>
        <w:t>no </w:t>
      </w:r>
      <w:r>
        <w:rPr>
          <w:sz w:val="19"/>
        </w:rPr>
        <w:t>insurer shall repudiate a life insurance policy on the ground</w:t>
      </w:r>
      <w:r>
        <w:rPr>
          <w:spacing w:val="-5"/>
          <w:sz w:val="19"/>
        </w:rPr>
        <w:t> </w:t>
      </w:r>
      <w:r>
        <w:rPr>
          <w:spacing w:val="-3"/>
          <w:sz w:val="19"/>
        </w:rPr>
        <w:t>of</w:t>
      </w:r>
      <w:r>
        <w:rPr>
          <w:spacing w:val="-1"/>
          <w:sz w:val="19"/>
        </w:rPr>
        <w:t> </w:t>
      </w:r>
      <w:r>
        <w:rPr>
          <w:sz w:val="19"/>
        </w:rPr>
        <w:t>fraud</w:t>
      </w:r>
      <w:r>
        <w:rPr>
          <w:spacing w:val="-9"/>
          <w:sz w:val="19"/>
        </w:rPr>
        <w:t> </w:t>
      </w:r>
      <w:r>
        <w:rPr>
          <w:sz w:val="19"/>
        </w:rPr>
        <w:t>if</w:t>
      </w:r>
      <w:r>
        <w:rPr>
          <w:spacing w:val="-5"/>
          <w:sz w:val="19"/>
        </w:rPr>
        <w:t> </w:t>
      </w:r>
      <w:r>
        <w:rPr>
          <w:sz w:val="19"/>
        </w:rPr>
        <w:t>the</w:t>
      </w:r>
      <w:r>
        <w:rPr>
          <w:spacing w:val="-9"/>
          <w:sz w:val="19"/>
        </w:rPr>
        <w:t> </w:t>
      </w:r>
      <w:r>
        <w:rPr>
          <w:sz w:val="19"/>
        </w:rPr>
        <w:t>insured</w:t>
      </w:r>
      <w:r>
        <w:rPr>
          <w:spacing w:val="-5"/>
          <w:sz w:val="19"/>
        </w:rPr>
        <w:t> </w:t>
      </w:r>
      <w:r>
        <w:rPr>
          <w:sz w:val="19"/>
        </w:rPr>
        <w:t>can</w:t>
      </w:r>
      <w:r>
        <w:rPr>
          <w:spacing w:val="-4"/>
          <w:sz w:val="19"/>
        </w:rPr>
        <w:t> </w:t>
      </w:r>
      <w:r>
        <w:rPr>
          <w:sz w:val="19"/>
        </w:rPr>
        <w:t>prove</w:t>
      </w:r>
      <w:r>
        <w:rPr>
          <w:spacing w:val="-5"/>
          <w:sz w:val="19"/>
        </w:rPr>
        <w:t> </w:t>
      </w:r>
      <w:r>
        <w:rPr>
          <w:sz w:val="19"/>
        </w:rPr>
        <w:t>that</w:t>
      </w:r>
      <w:r>
        <w:rPr>
          <w:spacing w:val="-1"/>
          <w:sz w:val="19"/>
        </w:rPr>
        <w:t> </w:t>
      </w:r>
      <w:r>
        <w:rPr>
          <w:sz w:val="19"/>
        </w:rPr>
        <w:t>the</w:t>
      </w:r>
      <w:r>
        <w:rPr>
          <w:spacing w:val="-5"/>
          <w:sz w:val="19"/>
        </w:rPr>
        <w:t> </w:t>
      </w:r>
      <w:r>
        <w:rPr>
          <w:sz w:val="19"/>
        </w:rPr>
        <w:t>mis-statement</w:t>
      </w:r>
      <w:r>
        <w:rPr>
          <w:spacing w:val="-4"/>
          <w:sz w:val="19"/>
        </w:rPr>
        <w:t> </w:t>
      </w:r>
      <w:r>
        <w:rPr>
          <w:spacing w:val="-3"/>
          <w:sz w:val="19"/>
        </w:rPr>
        <w:t>of</w:t>
      </w:r>
      <w:r>
        <w:rPr>
          <w:spacing w:val="-1"/>
          <w:sz w:val="19"/>
        </w:rPr>
        <w:t> </w:t>
      </w:r>
      <w:r>
        <w:rPr>
          <w:spacing w:val="-3"/>
          <w:sz w:val="19"/>
        </w:rPr>
        <w:t>or</w:t>
      </w:r>
      <w:r>
        <w:rPr>
          <w:spacing w:val="-1"/>
          <w:sz w:val="19"/>
        </w:rPr>
        <w:t> </w:t>
      </w:r>
      <w:r>
        <w:rPr>
          <w:sz w:val="19"/>
        </w:rPr>
        <w:t>suppression</w:t>
      </w:r>
      <w:r>
        <w:rPr>
          <w:spacing w:val="-9"/>
          <w:sz w:val="19"/>
        </w:rPr>
        <w:t> </w:t>
      </w:r>
      <w:r>
        <w:rPr>
          <w:sz w:val="19"/>
        </w:rPr>
        <w:t>of</w:t>
      </w:r>
      <w:r>
        <w:rPr>
          <w:spacing w:val="3"/>
          <w:sz w:val="19"/>
        </w:rPr>
        <w:t> </w:t>
      </w:r>
      <w:r>
        <w:rPr>
          <w:sz w:val="19"/>
        </w:rPr>
        <w:t>a</w:t>
      </w:r>
      <w:r>
        <w:rPr>
          <w:spacing w:val="-9"/>
          <w:sz w:val="19"/>
        </w:rPr>
        <w:t> </w:t>
      </w:r>
      <w:r>
        <w:rPr>
          <w:sz w:val="19"/>
        </w:rPr>
        <w:t>material</w:t>
      </w:r>
      <w:r>
        <w:rPr>
          <w:spacing w:val="-4"/>
          <w:sz w:val="19"/>
        </w:rPr>
        <w:t> </w:t>
      </w:r>
      <w:r>
        <w:rPr>
          <w:sz w:val="19"/>
        </w:rPr>
        <w:t>fact</w:t>
      </w:r>
      <w:r>
        <w:rPr>
          <w:spacing w:val="-9"/>
          <w:sz w:val="19"/>
        </w:rPr>
        <w:t> </w:t>
      </w:r>
      <w:r>
        <w:rPr>
          <w:sz w:val="19"/>
        </w:rPr>
        <w:t>was</w:t>
      </w:r>
      <w:r>
        <w:rPr>
          <w:spacing w:val="-8"/>
          <w:sz w:val="19"/>
        </w:rPr>
        <w:t> </w:t>
      </w:r>
      <w:r>
        <w:rPr>
          <w:sz w:val="19"/>
        </w:rPr>
        <w:t>true</w:t>
      </w:r>
      <w:r>
        <w:rPr>
          <w:spacing w:val="-10"/>
          <w:sz w:val="19"/>
        </w:rPr>
        <w:t> </w:t>
      </w:r>
      <w:r>
        <w:rPr>
          <w:sz w:val="19"/>
        </w:rPr>
        <w:t>to</w:t>
      </w:r>
      <w:r>
        <w:rPr>
          <w:spacing w:val="-4"/>
          <w:sz w:val="19"/>
        </w:rPr>
        <w:t> </w:t>
      </w:r>
      <w:r>
        <w:rPr>
          <w:sz w:val="19"/>
        </w:rPr>
        <w:t>the</w:t>
      </w:r>
      <w:r>
        <w:rPr>
          <w:spacing w:val="-5"/>
          <w:sz w:val="19"/>
        </w:rPr>
        <w:t> </w:t>
      </w:r>
      <w:r>
        <w:rPr>
          <w:spacing w:val="-3"/>
          <w:sz w:val="19"/>
        </w:rPr>
        <w:t>best </w:t>
      </w:r>
      <w:r>
        <w:rPr>
          <w:sz w:val="19"/>
        </w:rPr>
        <w:t>of</w:t>
      </w:r>
      <w:r>
        <w:rPr>
          <w:spacing w:val="-6"/>
          <w:sz w:val="19"/>
        </w:rPr>
        <w:t> </w:t>
      </w:r>
      <w:r>
        <w:rPr>
          <w:sz w:val="19"/>
        </w:rPr>
        <w:t>his</w:t>
      </w:r>
      <w:r>
        <w:rPr>
          <w:spacing w:val="-9"/>
          <w:sz w:val="19"/>
        </w:rPr>
        <w:t> </w:t>
      </w:r>
      <w:r>
        <w:rPr>
          <w:sz w:val="19"/>
        </w:rPr>
        <w:t>knowledge</w:t>
      </w:r>
      <w:r>
        <w:rPr>
          <w:spacing w:val="-5"/>
          <w:sz w:val="19"/>
        </w:rPr>
        <w:t> </w:t>
      </w:r>
      <w:r>
        <w:rPr>
          <w:sz w:val="19"/>
        </w:rPr>
        <w:t>and</w:t>
      </w:r>
      <w:r>
        <w:rPr>
          <w:spacing w:val="-5"/>
          <w:sz w:val="19"/>
        </w:rPr>
        <w:t> </w:t>
      </w:r>
      <w:r>
        <w:rPr>
          <w:sz w:val="19"/>
        </w:rPr>
        <w:t>belief</w:t>
      </w:r>
      <w:r>
        <w:rPr>
          <w:spacing w:val="-6"/>
          <w:sz w:val="19"/>
        </w:rPr>
        <w:t> </w:t>
      </w:r>
      <w:r>
        <w:rPr>
          <w:sz w:val="19"/>
        </w:rPr>
        <w:t>or</w:t>
      </w:r>
      <w:r>
        <w:rPr>
          <w:spacing w:val="-10"/>
          <w:sz w:val="19"/>
        </w:rPr>
        <w:t> </w:t>
      </w:r>
      <w:r>
        <w:rPr>
          <w:sz w:val="19"/>
        </w:rPr>
        <w:t>that</w:t>
      </w:r>
      <w:r>
        <w:rPr>
          <w:spacing w:val="-10"/>
          <w:sz w:val="19"/>
        </w:rPr>
        <w:t> </w:t>
      </w:r>
      <w:r>
        <w:rPr>
          <w:sz w:val="19"/>
        </w:rPr>
        <w:t>there</w:t>
      </w:r>
      <w:r>
        <w:rPr>
          <w:spacing w:val="-10"/>
          <w:sz w:val="19"/>
        </w:rPr>
        <w:t> </w:t>
      </w:r>
      <w:r>
        <w:rPr>
          <w:sz w:val="19"/>
        </w:rPr>
        <w:t>was</w:t>
      </w:r>
      <w:r>
        <w:rPr>
          <w:spacing w:val="-9"/>
          <w:sz w:val="19"/>
        </w:rPr>
        <w:t> </w:t>
      </w:r>
      <w:r>
        <w:rPr>
          <w:spacing w:val="-3"/>
          <w:sz w:val="19"/>
        </w:rPr>
        <w:t>no</w:t>
      </w:r>
      <w:r>
        <w:rPr>
          <w:spacing w:val="-5"/>
          <w:sz w:val="19"/>
        </w:rPr>
        <w:t> </w:t>
      </w:r>
      <w:r>
        <w:rPr>
          <w:sz w:val="19"/>
        </w:rPr>
        <w:t>deliberate</w:t>
      </w:r>
      <w:r>
        <w:rPr>
          <w:spacing w:val="-5"/>
          <w:sz w:val="19"/>
        </w:rPr>
        <w:t> </w:t>
      </w:r>
      <w:r>
        <w:rPr>
          <w:sz w:val="19"/>
        </w:rPr>
        <w:t>intension</w:t>
      </w:r>
      <w:r>
        <w:rPr>
          <w:spacing w:val="-6"/>
          <w:sz w:val="19"/>
        </w:rPr>
        <w:t> </w:t>
      </w:r>
      <w:r>
        <w:rPr>
          <w:sz w:val="19"/>
        </w:rPr>
        <w:t>to</w:t>
      </w:r>
      <w:r>
        <w:rPr>
          <w:spacing w:val="-5"/>
          <w:sz w:val="19"/>
        </w:rPr>
        <w:t> </w:t>
      </w:r>
      <w:r>
        <w:rPr>
          <w:sz w:val="19"/>
        </w:rPr>
        <w:t>suppress</w:t>
      </w:r>
      <w:r>
        <w:rPr>
          <w:spacing w:val="-9"/>
          <w:sz w:val="19"/>
        </w:rPr>
        <w:t> </w:t>
      </w:r>
      <w:r>
        <w:rPr>
          <w:sz w:val="19"/>
        </w:rPr>
        <w:t>the</w:t>
      </w:r>
      <w:r>
        <w:rPr>
          <w:spacing w:val="-5"/>
          <w:sz w:val="19"/>
        </w:rPr>
        <w:t> </w:t>
      </w:r>
      <w:r>
        <w:rPr>
          <w:sz w:val="19"/>
        </w:rPr>
        <w:t>fact</w:t>
      </w:r>
      <w:r>
        <w:rPr>
          <w:spacing w:val="-5"/>
          <w:sz w:val="19"/>
        </w:rPr>
        <w:t> </w:t>
      </w:r>
      <w:r>
        <w:rPr>
          <w:sz w:val="19"/>
        </w:rPr>
        <w:t>or</w:t>
      </w:r>
      <w:r>
        <w:rPr>
          <w:spacing w:val="-7"/>
          <w:sz w:val="19"/>
        </w:rPr>
        <w:t> </w:t>
      </w:r>
      <w:r>
        <w:rPr>
          <w:sz w:val="19"/>
        </w:rPr>
        <w:t>that</w:t>
      </w:r>
      <w:r>
        <w:rPr>
          <w:spacing w:val="-1"/>
          <w:sz w:val="19"/>
        </w:rPr>
        <w:t> </w:t>
      </w:r>
      <w:r>
        <w:rPr>
          <w:sz w:val="19"/>
        </w:rPr>
        <w:t>such</w:t>
      </w:r>
      <w:r>
        <w:rPr>
          <w:spacing w:val="-6"/>
          <w:sz w:val="19"/>
        </w:rPr>
        <w:t> </w:t>
      </w:r>
      <w:r>
        <w:rPr>
          <w:sz w:val="19"/>
        </w:rPr>
        <w:t>mis-statement</w:t>
      </w:r>
      <w:r>
        <w:rPr>
          <w:spacing w:val="-5"/>
          <w:sz w:val="19"/>
        </w:rPr>
        <w:t> </w:t>
      </w:r>
      <w:r>
        <w:rPr>
          <w:spacing w:val="-3"/>
          <w:sz w:val="19"/>
        </w:rPr>
        <w:t>of </w:t>
      </w:r>
      <w:r>
        <w:rPr>
          <w:sz w:val="19"/>
        </w:rPr>
        <w:t>or suppression of a material fact are within the knowledge </w:t>
      </w:r>
      <w:r>
        <w:rPr>
          <w:spacing w:val="-3"/>
          <w:sz w:val="19"/>
        </w:rPr>
        <w:t>of </w:t>
      </w:r>
      <w:r>
        <w:rPr>
          <w:sz w:val="19"/>
        </w:rPr>
        <w:t>the</w:t>
      </w:r>
      <w:r>
        <w:rPr>
          <w:spacing w:val="-22"/>
          <w:sz w:val="19"/>
        </w:rPr>
        <w:t> </w:t>
      </w:r>
      <w:r>
        <w:rPr>
          <w:sz w:val="19"/>
        </w:rPr>
        <w:t>insurer:</w:t>
      </w:r>
    </w:p>
    <w:p>
      <w:pPr>
        <w:pStyle w:val="BodyText"/>
        <w:spacing w:line="237" w:lineRule="auto"/>
        <w:ind w:left="235" w:right="440" w:firstLine="676"/>
      </w:pPr>
      <w:r>
        <w:rPr/>
        <w:t>Provided that in case </w:t>
      </w:r>
      <w:r>
        <w:rPr>
          <w:spacing w:val="-3"/>
        </w:rPr>
        <w:t>of </w:t>
      </w:r>
      <w:r>
        <w:rPr/>
        <w:t>fraud, the onus </w:t>
      </w:r>
      <w:r>
        <w:rPr>
          <w:spacing w:val="-5"/>
        </w:rPr>
        <w:t>of </w:t>
      </w:r>
      <w:r>
        <w:rPr/>
        <w:t>disproving lies </w:t>
      </w:r>
      <w:r>
        <w:rPr>
          <w:spacing w:val="-3"/>
        </w:rPr>
        <w:t>upon </w:t>
      </w:r>
      <w:r>
        <w:rPr/>
        <w:t>the beneficiaries, in case the policyholder is not alive.</w:t>
      </w:r>
    </w:p>
    <w:p>
      <w:pPr>
        <w:pStyle w:val="BodyText"/>
        <w:spacing w:line="237" w:lineRule="auto"/>
        <w:ind w:left="235" w:right="605"/>
      </w:pPr>
      <w:r>
        <w:rPr/>
        <w:t>Explanation: A person who solicits and negotiates a contract </w:t>
      </w:r>
      <w:r>
        <w:rPr>
          <w:spacing w:val="-5"/>
        </w:rPr>
        <w:t>of </w:t>
      </w:r>
      <w:r>
        <w:rPr/>
        <w:t>insurance shall be deemed for the purpose </w:t>
      </w:r>
      <w:r>
        <w:rPr>
          <w:spacing w:val="-3"/>
        </w:rPr>
        <w:t>of </w:t>
      </w:r>
      <w:r>
        <w:rPr/>
        <w:t>the formation </w:t>
      </w:r>
      <w:r>
        <w:rPr>
          <w:spacing w:val="-3"/>
        </w:rPr>
        <w:t>of </w:t>
      </w:r>
      <w:r>
        <w:rPr/>
        <w:t>the contract, to </w:t>
      </w:r>
      <w:r>
        <w:rPr>
          <w:spacing w:val="-3"/>
        </w:rPr>
        <w:t>be </w:t>
      </w:r>
      <w:r>
        <w:rPr/>
        <w:t>agent </w:t>
      </w:r>
      <w:r>
        <w:rPr>
          <w:spacing w:val="-3"/>
        </w:rPr>
        <w:t>of </w:t>
      </w:r>
      <w:r>
        <w:rPr/>
        <w:t>the insurer.</w:t>
      </w:r>
    </w:p>
    <w:p>
      <w:pPr>
        <w:pStyle w:val="ListParagraph"/>
        <w:numPr>
          <w:ilvl w:val="0"/>
          <w:numId w:val="11"/>
        </w:numPr>
        <w:tabs>
          <w:tab w:pos="519" w:val="left" w:leader="none"/>
        </w:tabs>
        <w:spacing w:line="237" w:lineRule="auto" w:before="0" w:after="0"/>
        <w:ind w:left="235" w:right="266" w:firstLine="0"/>
        <w:jc w:val="left"/>
        <w:rPr>
          <w:sz w:val="19"/>
        </w:rPr>
      </w:pPr>
      <w:r>
        <w:rPr>
          <w:sz w:val="19"/>
        </w:rPr>
        <w:t>A policy </w:t>
      </w:r>
      <w:r>
        <w:rPr>
          <w:spacing w:val="-5"/>
          <w:sz w:val="19"/>
        </w:rPr>
        <w:t>of </w:t>
      </w:r>
      <w:r>
        <w:rPr>
          <w:sz w:val="19"/>
        </w:rPr>
        <w:t>life insurance may be called in question </w:t>
      </w:r>
      <w:r>
        <w:rPr>
          <w:spacing w:val="-3"/>
          <w:sz w:val="19"/>
        </w:rPr>
        <w:t>at </w:t>
      </w:r>
      <w:r>
        <w:rPr>
          <w:sz w:val="19"/>
        </w:rPr>
        <w:t>any time within three years from the date </w:t>
      </w:r>
      <w:r>
        <w:rPr>
          <w:spacing w:val="-3"/>
          <w:sz w:val="19"/>
        </w:rPr>
        <w:t>of </w:t>
      </w:r>
      <w:r>
        <w:rPr>
          <w:sz w:val="19"/>
        </w:rPr>
        <w:t>issuance </w:t>
      </w:r>
      <w:r>
        <w:rPr>
          <w:spacing w:val="-5"/>
          <w:sz w:val="19"/>
        </w:rPr>
        <w:t>of </w:t>
      </w:r>
      <w:r>
        <w:rPr>
          <w:sz w:val="19"/>
        </w:rPr>
        <w:t>the policy or the date </w:t>
      </w:r>
      <w:r>
        <w:rPr>
          <w:spacing w:val="-3"/>
          <w:sz w:val="19"/>
        </w:rPr>
        <w:t>of </w:t>
      </w:r>
      <w:r>
        <w:rPr>
          <w:sz w:val="19"/>
        </w:rPr>
        <w:t>commencement </w:t>
      </w:r>
      <w:r>
        <w:rPr>
          <w:spacing w:val="-3"/>
          <w:sz w:val="19"/>
        </w:rPr>
        <w:t>of </w:t>
      </w:r>
      <w:r>
        <w:rPr>
          <w:sz w:val="19"/>
        </w:rPr>
        <w:t>risk </w:t>
      </w:r>
      <w:r>
        <w:rPr>
          <w:spacing w:val="-3"/>
          <w:sz w:val="19"/>
        </w:rPr>
        <w:t>or </w:t>
      </w:r>
      <w:r>
        <w:rPr>
          <w:sz w:val="19"/>
        </w:rPr>
        <w:t>the date of revival </w:t>
      </w:r>
      <w:r>
        <w:rPr>
          <w:spacing w:val="-3"/>
          <w:sz w:val="19"/>
        </w:rPr>
        <w:t>of </w:t>
      </w:r>
      <w:r>
        <w:rPr>
          <w:sz w:val="19"/>
        </w:rPr>
        <w:t>the policy or the date </w:t>
      </w:r>
      <w:r>
        <w:rPr>
          <w:spacing w:val="-5"/>
          <w:sz w:val="19"/>
        </w:rPr>
        <w:t>of </w:t>
      </w:r>
      <w:r>
        <w:rPr>
          <w:sz w:val="19"/>
        </w:rPr>
        <w:t>the rider to the policy, whichever</w:t>
      </w:r>
      <w:r>
        <w:rPr>
          <w:spacing w:val="-6"/>
          <w:sz w:val="19"/>
        </w:rPr>
        <w:t> </w:t>
      </w:r>
      <w:r>
        <w:rPr>
          <w:sz w:val="19"/>
        </w:rPr>
        <w:t>is</w:t>
      </w:r>
      <w:r>
        <w:rPr>
          <w:spacing w:val="-3"/>
          <w:sz w:val="19"/>
        </w:rPr>
        <w:t> </w:t>
      </w:r>
      <w:r>
        <w:rPr>
          <w:sz w:val="19"/>
        </w:rPr>
        <w:t>later,</w:t>
      </w:r>
      <w:r>
        <w:rPr>
          <w:spacing w:val="-5"/>
          <w:sz w:val="19"/>
        </w:rPr>
        <w:t> </w:t>
      </w:r>
      <w:r>
        <w:rPr>
          <w:sz w:val="19"/>
        </w:rPr>
        <w:t>on</w:t>
      </w:r>
      <w:r>
        <w:rPr>
          <w:spacing w:val="-9"/>
          <w:sz w:val="19"/>
        </w:rPr>
        <w:t> </w:t>
      </w:r>
      <w:r>
        <w:rPr>
          <w:sz w:val="19"/>
        </w:rPr>
        <w:t>the</w:t>
      </w:r>
      <w:r>
        <w:rPr>
          <w:spacing w:val="-4"/>
          <w:sz w:val="19"/>
        </w:rPr>
        <w:t> </w:t>
      </w:r>
      <w:r>
        <w:rPr>
          <w:sz w:val="19"/>
        </w:rPr>
        <w:t>ground</w:t>
      </w:r>
      <w:r>
        <w:rPr>
          <w:spacing w:val="-5"/>
          <w:sz w:val="19"/>
        </w:rPr>
        <w:t> </w:t>
      </w:r>
      <w:r>
        <w:rPr>
          <w:sz w:val="19"/>
        </w:rPr>
        <w:t>that</w:t>
      </w:r>
      <w:r>
        <w:rPr>
          <w:spacing w:val="-4"/>
          <w:sz w:val="19"/>
        </w:rPr>
        <w:t> </w:t>
      </w:r>
      <w:r>
        <w:rPr>
          <w:sz w:val="19"/>
        </w:rPr>
        <w:t>any</w:t>
      </w:r>
      <w:r>
        <w:rPr>
          <w:spacing w:val="-9"/>
          <w:sz w:val="19"/>
        </w:rPr>
        <w:t> </w:t>
      </w:r>
      <w:r>
        <w:rPr>
          <w:sz w:val="19"/>
        </w:rPr>
        <w:t>statement </w:t>
      </w:r>
      <w:r>
        <w:rPr>
          <w:spacing w:val="-3"/>
          <w:sz w:val="19"/>
        </w:rPr>
        <w:t>of</w:t>
      </w:r>
      <w:r>
        <w:rPr>
          <w:spacing w:val="-9"/>
          <w:sz w:val="19"/>
        </w:rPr>
        <w:t> </w:t>
      </w:r>
      <w:r>
        <w:rPr>
          <w:sz w:val="19"/>
        </w:rPr>
        <w:t>or</w:t>
      </w:r>
      <w:r>
        <w:rPr>
          <w:spacing w:val="-6"/>
          <w:sz w:val="19"/>
        </w:rPr>
        <w:t> </w:t>
      </w:r>
      <w:r>
        <w:rPr>
          <w:sz w:val="19"/>
        </w:rPr>
        <w:t>suppression</w:t>
      </w:r>
      <w:r>
        <w:rPr>
          <w:spacing w:val="-4"/>
          <w:sz w:val="19"/>
        </w:rPr>
        <w:t> </w:t>
      </w:r>
      <w:r>
        <w:rPr>
          <w:sz w:val="19"/>
        </w:rPr>
        <w:t>of</w:t>
      </w:r>
      <w:r>
        <w:rPr>
          <w:spacing w:val="-5"/>
          <w:sz w:val="19"/>
        </w:rPr>
        <w:t> </w:t>
      </w:r>
      <w:r>
        <w:rPr>
          <w:sz w:val="19"/>
        </w:rPr>
        <w:t>a</w:t>
      </w:r>
      <w:r>
        <w:rPr>
          <w:spacing w:val="-9"/>
          <w:sz w:val="19"/>
        </w:rPr>
        <w:t> </w:t>
      </w:r>
      <w:r>
        <w:rPr>
          <w:sz w:val="19"/>
        </w:rPr>
        <w:t>fact</w:t>
      </w:r>
      <w:r>
        <w:rPr>
          <w:spacing w:val="-9"/>
          <w:sz w:val="19"/>
        </w:rPr>
        <w:t> </w:t>
      </w:r>
      <w:r>
        <w:rPr>
          <w:sz w:val="19"/>
        </w:rPr>
        <w:t>material</w:t>
      </w:r>
      <w:r>
        <w:rPr>
          <w:spacing w:val="-3"/>
          <w:sz w:val="19"/>
        </w:rPr>
        <w:t> </w:t>
      </w:r>
      <w:r>
        <w:rPr>
          <w:sz w:val="19"/>
        </w:rPr>
        <w:t>to</w:t>
      </w:r>
      <w:r>
        <w:rPr>
          <w:spacing w:val="-9"/>
          <w:sz w:val="19"/>
        </w:rPr>
        <w:t> </w:t>
      </w:r>
      <w:r>
        <w:rPr>
          <w:sz w:val="19"/>
        </w:rPr>
        <w:t>the</w:t>
      </w:r>
      <w:r>
        <w:rPr>
          <w:spacing w:val="-5"/>
          <w:sz w:val="19"/>
        </w:rPr>
        <w:t> </w:t>
      </w:r>
      <w:r>
        <w:rPr>
          <w:sz w:val="19"/>
        </w:rPr>
        <w:t>expectancy</w:t>
      </w:r>
      <w:r>
        <w:rPr>
          <w:spacing w:val="-8"/>
          <w:sz w:val="19"/>
        </w:rPr>
        <w:t> </w:t>
      </w:r>
      <w:r>
        <w:rPr>
          <w:spacing w:val="-3"/>
          <w:sz w:val="19"/>
        </w:rPr>
        <w:t>of</w:t>
      </w:r>
      <w:r>
        <w:rPr>
          <w:spacing w:val="-1"/>
          <w:sz w:val="19"/>
        </w:rPr>
        <w:t> </w:t>
      </w:r>
      <w:r>
        <w:rPr>
          <w:sz w:val="19"/>
        </w:rPr>
        <w:t>the</w:t>
      </w:r>
      <w:r>
        <w:rPr>
          <w:spacing w:val="-4"/>
          <w:sz w:val="19"/>
        </w:rPr>
        <w:t> </w:t>
      </w:r>
      <w:r>
        <w:rPr>
          <w:sz w:val="19"/>
        </w:rPr>
        <w:t>life</w:t>
      </w:r>
      <w:r>
        <w:rPr>
          <w:spacing w:val="-5"/>
          <w:sz w:val="19"/>
        </w:rPr>
        <w:t> of </w:t>
      </w:r>
      <w:r>
        <w:rPr>
          <w:sz w:val="19"/>
        </w:rPr>
        <w:t>the insured was incorrectly made in the proposal </w:t>
      </w:r>
      <w:r>
        <w:rPr>
          <w:spacing w:val="-3"/>
          <w:sz w:val="19"/>
        </w:rPr>
        <w:t>or other </w:t>
      </w:r>
      <w:r>
        <w:rPr>
          <w:sz w:val="19"/>
        </w:rPr>
        <w:t>document </w:t>
      </w:r>
      <w:r>
        <w:rPr>
          <w:spacing w:val="-3"/>
          <w:sz w:val="19"/>
        </w:rPr>
        <w:t>on </w:t>
      </w:r>
      <w:r>
        <w:rPr>
          <w:sz w:val="19"/>
        </w:rPr>
        <w:t>the basis </w:t>
      </w:r>
      <w:r>
        <w:rPr>
          <w:spacing w:val="-5"/>
          <w:sz w:val="19"/>
        </w:rPr>
        <w:t>of </w:t>
      </w:r>
      <w:r>
        <w:rPr>
          <w:sz w:val="19"/>
        </w:rPr>
        <w:t>which the policy was issued or revived or rider</w:t>
      </w:r>
      <w:r>
        <w:rPr>
          <w:spacing w:val="2"/>
          <w:sz w:val="19"/>
        </w:rPr>
        <w:t> </w:t>
      </w:r>
      <w:r>
        <w:rPr>
          <w:spacing w:val="-3"/>
          <w:sz w:val="19"/>
        </w:rPr>
        <w:t>issued:</w:t>
      </w:r>
    </w:p>
    <w:p>
      <w:pPr>
        <w:pStyle w:val="BodyText"/>
        <w:spacing w:line="237" w:lineRule="auto"/>
        <w:ind w:left="235" w:right="290"/>
        <w:jc w:val="both"/>
      </w:pPr>
      <w:r>
        <w:rPr/>
        <w:t>Provided</w:t>
      </w:r>
      <w:r>
        <w:rPr>
          <w:spacing w:val="-10"/>
        </w:rPr>
        <w:t> </w:t>
      </w:r>
      <w:r>
        <w:rPr/>
        <w:t>that</w:t>
      </w:r>
      <w:r>
        <w:rPr>
          <w:spacing w:val="-1"/>
        </w:rPr>
        <w:t> </w:t>
      </w:r>
      <w:r>
        <w:rPr/>
        <w:t>the</w:t>
      </w:r>
      <w:r>
        <w:rPr>
          <w:spacing w:val="-9"/>
        </w:rPr>
        <w:t> </w:t>
      </w:r>
      <w:r>
        <w:rPr/>
        <w:t>insurer</w:t>
      </w:r>
      <w:r>
        <w:rPr>
          <w:spacing w:val="-5"/>
        </w:rPr>
        <w:t> </w:t>
      </w:r>
      <w:r>
        <w:rPr/>
        <w:t>shall</w:t>
      </w:r>
      <w:r>
        <w:rPr>
          <w:spacing w:val="-4"/>
        </w:rPr>
        <w:t> </w:t>
      </w:r>
      <w:r>
        <w:rPr>
          <w:spacing w:val="-3"/>
        </w:rPr>
        <w:t>have</w:t>
      </w:r>
      <w:r>
        <w:rPr>
          <w:spacing w:val="-5"/>
        </w:rPr>
        <w:t> </w:t>
      </w:r>
      <w:r>
        <w:rPr/>
        <w:t>to</w:t>
      </w:r>
      <w:r>
        <w:rPr>
          <w:spacing w:val="-4"/>
        </w:rPr>
        <w:t> </w:t>
      </w:r>
      <w:r>
        <w:rPr/>
        <w:t>communicate</w:t>
      </w:r>
      <w:r>
        <w:rPr>
          <w:spacing w:val="-10"/>
        </w:rPr>
        <w:t> </w:t>
      </w:r>
      <w:r>
        <w:rPr/>
        <w:t>in</w:t>
      </w:r>
      <w:r>
        <w:rPr>
          <w:spacing w:val="-13"/>
        </w:rPr>
        <w:t> </w:t>
      </w:r>
      <w:r>
        <w:rPr/>
        <w:t>writing</w:t>
      </w:r>
      <w:r>
        <w:rPr>
          <w:spacing w:val="-5"/>
        </w:rPr>
        <w:t> </w:t>
      </w:r>
      <w:r>
        <w:rPr/>
        <w:t>to</w:t>
      </w:r>
      <w:r>
        <w:rPr>
          <w:spacing w:val="-9"/>
        </w:rPr>
        <w:t> </w:t>
      </w:r>
      <w:r>
        <w:rPr/>
        <w:t>the</w:t>
      </w:r>
      <w:r>
        <w:rPr>
          <w:spacing w:val="-9"/>
        </w:rPr>
        <w:t> </w:t>
      </w:r>
      <w:r>
        <w:rPr/>
        <w:t>insured</w:t>
      </w:r>
      <w:r>
        <w:rPr>
          <w:spacing w:val="-9"/>
        </w:rPr>
        <w:t> </w:t>
      </w:r>
      <w:r>
        <w:rPr/>
        <w:t>or</w:t>
      </w:r>
      <w:r>
        <w:rPr>
          <w:spacing w:val="-6"/>
        </w:rPr>
        <w:t> </w:t>
      </w:r>
      <w:r>
        <w:rPr/>
        <w:t>the</w:t>
      </w:r>
      <w:r>
        <w:rPr>
          <w:spacing w:val="-9"/>
        </w:rPr>
        <w:t> </w:t>
      </w:r>
      <w:r>
        <w:rPr/>
        <w:t>legal</w:t>
      </w:r>
      <w:r>
        <w:rPr>
          <w:spacing w:val="-4"/>
        </w:rPr>
        <w:t> </w:t>
      </w:r>
      <w:r>
        <w:rPr/>
        <w:t>representatives</w:t>
      </w:r>
      <w:r>
        <w:rPr>
          <w:spacing w:val="-4"/>
        </w:rPr>
        <w:t> </w:t>
      </w:r>
      <w:r>
        <w:rPr>
          <w:spacing w:val="-3"/>
        </w:rPr>
        <w:t>or</w:t>
      </w:r>
      <w:r>
        <w:rPr>
          <w:spacing w:val="-1"/>
        </w:rPr>
        <w:t> </w:t>
      </w:r>
      <w:r>
        <w:rPr/>
        <w:t>nominees or</w:t>
      </w:r>
      <w:r>
        <w:rPr>
          <w:spacing w:val="-6"/>
        </w:rPr>
        <w:t> </w:t>
      </w:r>
      <w:r>
        <w:rPr/>
        <w:t>assignees</w:t>
      </w:r>
      <w:r>
        <w:rPr>
          <w:spacing w:val="-8"/>
        </w:rPr>
        <w:t> </w:t>
      </w:r>
      <w:r>
        <w:rPr/>
        <w:t>of</w:t>
      </w:r>
      <w:r>
        <w:rPr>
          <w:spacing w:val="-1"/>
        </w:rPr>
        <w:t> </w:t>
      </w:r>
      <w:r>
        <w:rPr/>
        <w:t>the</w:t>
      </w:r>
      <w:r>
        <w:rPr>
          <w:spacing w:val="-9"/>
        </w:rPr>
        <w:t> </w:t>
      </w:r>
      <w:r>
        <w:rPr/>
        <w:t>insured</w:t>
      </w:r>
      <w:r>
        <w:rPr>
          <w:spacing w:val="-4"/>
        </w:rPr>
        <w:t> </w:t>
      </w:r>
      <w:r>
        <w:rPr/>
        <w:t>the</w:t>
      </w:r>
      <w:r>
        <w:rPr>
          <w:spacing w:val="-4"/>
        </w:rPr>
        <w:t> </w:t>
      </w:r>
      <w:r>
        <w:rPr/>
        <w:t>grounds</w:t>
      </w:r>
      <w:r>
        <w:rPr>
          <w:spacing w:val="-8"/>
        </w:rPr>
        <w:t> </w:t>
      </w:r>
      <w:r>
        <w:rPr/>
        <w:t>and</w:t>
      </w:r>
      <w:r>
        <w:rPr>
          <w:spacing w:val="-5"/>
        </w:rPr>
        <w:t> </w:t>
      </w:r>
      <w:r>
        <w:rPr/>
        <w:t>materials</w:t>
      </w:r>
      <w:r>
        <w:rPr>
          <w:spacing w:val="-12"/>
        </w:rPr>
        <w:t> </w:t>
      </w:r>
      <w:r>
        <w:rPr>
          <w:spacing w:val="-3"/>
        </w:rPr>
        <w:t>on</w:t>
      </w:r>
      <w:r>
        <w:rPr>
          <w:spacing w:val="-2"/>
        </w:rPr>
        <w:t> </w:t>
      </w:r>
      <w:r>
        <w:rPr/>
        <w:t>which</w:t>
      </w:r>
      <w:r>
        <w:rPr>
          <w:spacing w:val="-4"/>
        </w:rPr>
        <w:t> </w:t>
      </w:r>
      <w:r>
        <w:rPr/>
        <w:t>such</w:t>
      </w:r>
      <w:r>
        <w:rPr>
          <w:spacing w:val="-9"/>
        </w:rPr>
        <w:t> </w:t>
      </w:r>
      <w:r>
        <w:rPr/>
        <w:t>decision</w:t>
      </w:r>
      <w:r>
        <w:rPr>
          <w:spacing w:val="-9"/>
        </w:rPr>
        <w:t> </w:t>
      </w:r>
      <w:r>
        <w:rPr/>
        <w:t>to</w:t>
      </w:r>
      <w:r>
        <w:rPr>
          <w:spacing w:val="-4"/>
        </w:rPr>
        <w:t> </w:t>
      </w:r>
      <w:r>
        <w:rPr/>
        <w:t>repudiate</w:t>
      </w:r>
      <w:r>
        <w:rPr>
          <w:spacing w:val="-5"/>
        </w:rPr>
        <w:t> </w:t>
      </w:r>
      <w:r>
        <w:rPr/>
        <w:t>the</w:t>
      </w:r>
      <w:r>
        <w:rPr>
          <w:spacing w:val="-9"/>
        </w:rPr>
        <w:t> </w:t>
      </w:r>
      <w:r>
        <w:rPr/>
        <w:t>policy</w:t>
      </w:r>
      <w:r>
        <w:rPr>
          <w:spacing w:val="-8"/>
        </w:rPr>
        <w:t> </w:t>
      </w:r>
      <w:r>
        <w:rPr>
          <w:spacing w:val="-3"/>
        </w:rPr>
        <w:t>of</w:t>
      </w:r>
      <w:r>
        <w:rPr>
          <w:spacing w:val="-1"/>
        </w:rPr>
        <w:t> </w:t>
      </w:r>
      <w:r>
        <w:rPr/>
        <w:t>life</w:t>
      </w:r>
      <w:r>
        <w:rPr>
          <w:spacing w:val="-8"/>
        </w:rPr>
        <w:t> </w:t>
      </w:r>
      <w:r>
        <w:rPr>
          <w:spacing w:val="-2"/>
        </w:rPr>
        <w:t>insurance </w:t>
      </w:r>
      <w:r>
        <w:rPr/>
        <w:t>is</w:t>
      </w:r>
      <w:r>
        <w:rPr>
          <w:spacing w:val="1"/>
        </w:rPr>
        <w:t> </w:t>
      </w:r>
      <w:r>
        <w:rPr>
          <w:spacing w:val="-3"/>
        </w:rPr>
        <w:t>based:</w:t>
      </w:r>
    </w:p>
    <w:p>
      <w:pPr>
        <w:pStyle w:val="BodyText"/>
        <w:ind w:left="235" w:right="502"/>
        <w:jc w:val="both"/>
      </w:pPr>
      <w:r>
        <w:rPr/>
        <w:t>Provided</w:t>
      </w:r>
      <w:r>
        <w:rPr>
          <w:spacing w:val="-10"/>
        </w:rPr>
        <w:t> </w:t>
      </w:r>
      <w:r>
        <w:rPr/>
        <w:t>further</w:t>
      </w:r>
      <w:r>
        <w:rPr>
          <w:spacing w:val="-6"/>
        </w:rPr>
        <w:t> </w:t>
      </w:r>
      <w:r>
        <w:rPr/>
        <w:t>that</w:t>
      </w:r>
      <w:r>
        <w:rPr>
          <w:spacing w:val="-5"/>
        </w:rPr>
        <w:t> </w:t>
      </w:r>
      <w:r>
        <w:rPr/>
        <w:t>in</w:t>
      </w:r>
      <w:r>
        <w:rPr>
          <w:spacing w:val="-6"/>
        </w:rPr>
        <w:t> </w:t>
      </w:r>
      <w:r>
        <w:rPr/>
        <w:t>case</w:t>
      </w:r>
      <w:r>
        <w:rPr>
          <w:spacing w:val="-5"/>
        </w:rPr>
        <w:t> </w:t>
      </w:r>
      <w:r>
        <w:rPr>
          <w:spacing w:val="-3"/>
        </w:rPr>
        <w:t>of</w:t>
      </w:r>
      <w:r>
        <w:rPr>
          <w:spacing w:val="-1"/>
        </w:rPr>
        <w:t> </w:t>
      </w:r>
      <w:r>
        <w:rPr/>
        <w:t>repudiation</w:t>
      </w:r>
      <w:r>
        <w:rPr>
          <w:spacing w:val="-5"/>
        </w:rPr>
        <w:t> </w:t>
      </w:r>
      <w:r>
        <w:rPr>
          <w:spacing w:val="-3"/>
        </w:rPr>
        <w:t>of</w:t>
      </w:r>
      <w:r>
        <w:rPr>
          <w:spacing w:val="-6"/>
        </w:rPr>
        <w:t> </w:t>
      </w:r>
      <w:r>
        <w:rPr/>
        <w:t>the</w:t>
      </w:r>
      <w:r>
        <w:rPr>
          <w:spacing w:val="-9"/>
        </w:rPr>
        <w:t> </w:t>
      </w:r>
      <w:r>
        <w:rPr/>
        <w:t>policy</w:t>
      </w:r>
      <w:r>
        <w:rPr>
          <w:spacing w:val="-9"/>
        </w:rPr>
        <w:t> </w:t>
      </w:r>
      <w:r>
        <w:rPr/>
        <w:t>on</w:t>
      </w:r>
      <w:r>
        <w:rPr>
          <w:spacing w:val="-5"/>
        </w:rPr>
        <w:t> </w:t>
      </w:r>
      <w:r>
        <w:rPr/>
        <w:t>the</w:t>
      </w:r>
      <w:r>
        <w:rPr>
          <w:spacing w:val="-10"/>
        </w:rPr>
        <w:t> </w:t>
      </w:r>
      <w:r>
        <w:rPr/>
        <w:t>ground</w:t>
      </w:r>
      <w:r>
        <w:rPr>
          <w:spacing w:val="-5"/>
        </w:rPr>
        <w:t> </w:t>
      </w:r>
      <w:r>
        <w:rPr>
          <w:spacing w:val="-3"/>
        </w:rPr>
        <w:t>of</w:t>
      </w:r>
      <w:r>
        <w:rPr>
          <w:spacing w:val="-5"/>
        </w:rPr>
        <w:t> </w:t>
      </w:r>
      <w:r>
        <w:rPr/>
        <w:t>misstatement</w:t>
      </w:r>
      <w:r>
        <w:rPr>
          <w:spacing w:val="-2"/>
        </w:rPr>
        <w:t> </w:t>
      </w:r>
      <w:r>
        <w:rPr>
          <w:spacing w:val="-3"/>
        </w:rPr>
        <w:t>or</w:t>
      </w:r>
      <w:r>
        <w:rPr>
          <w:spacing w:val="-1"/>
        </w:rPr>
        <w:t> </w:t>
      </w:r>
      <w:r>
        <w:rPr/>
        <w:t>suppression</w:t>
      </w:r>
      <w:r>
        <w:rPr>
          <w:spacing w:val="-6"/>
        </w:rPr>
        <w:t> </w:t>
      </w:r>
      <w:r>
        <w:rPr>
          <w:spacing w:val="-5"/>
        </w:rPr>
        <w:t>of</w:t>
      </w:r>
      <w:r>
        <w:rPr>
          <w:spacing w:val="3"/>
        </w:rPr>
        <w:t> </w:t>
      </w:r>
      <w:r>
        <w:rPr/>
        <w:t>a</w:t>
      </w:r>
      <w:r>
        <w:rPr>
          <w:spacing w:val="-9"/>
        </w:rPr>
        <w:t> </w:t>
      </w:r>
      <w:r>
        <w:rPr/>
        <w:t>material fact,</w:t>
      </w:r>
      <w:r>
        <w:rPr>
          <w:spacing w:val="-5"/>
        </w:rPr>
        <w:t> </w:t>
      </w:r>
      <w:r>
        <w:rPr/>
        <w:t>and</w:t>
      </w:r>
      <w:r>
        <w:rPr>
          <w:spacing w:val="-4"/>
        </w:rPr>
        <w:t> </w:t>
      </w:r>
      <w:r>
        <w:rPr/>
        <w:t>not</w:t>
      </w:r>
      <w:r>
        <w:rPr>
          <w:spacing w:val="-1"/>
        </w:rPr>
        <w:t> </w:t>
      </w:r>
      <w:r>
        <w:rPr>
          <w:spacing w:val="-3"/>
        </w:rPr>
        <w:t>on</w:t>
      </w:r>
      <w:r>
        <w:rPr>
          <w:spacing w:val="-5"/>
        </w:rPr>
        <w:t> </w:t>
      </w:r>
      <w:r>
        <w:rPr/>
        <w:t>ground</w:t>
      </w:r>
      <w:r>
        <w:rPr>
          <w:spacing w:val="-4"/>
        </w:rPr>
        <w:t> </w:t>
      </w:r>
      <w:r>
        <w:rPr>
          <w:spacing w:val="-5"/>
        </w:rPr>
        <w:t>of </w:t>
      </w:r>
      <w:r>
        <w:rPr/>
        <w:t>fraud,</w:t>
      </w:r>
      <w:r>
        <w:rPr>
          <w:spacing w:val="-4"/>
        </w:rPr>
        <w:t> </w:t>
      </w:r>
      <w:r>
        <w:rPr/>
        <w:t>the</w:t>
      </w:r>
      <w:r>
        <w:rPr>
          <w:spacing w:val="-5"/>
        </w:rPr>
        <w:t> </w:t>
      </w:r>
      <w:r>
        <w:rPr/>
        <w:t>premiums</w:t>
      </w:r>
      <w:r>
        <w:rPr>
          <w:spacing w:val="-8"/>
        </w:rPr>
        <w:t> </w:t>
      </w:r>
      <w:r>
        <w:rPr/>
        <w:t>collected</w:t>
      </w:r>
      <w:r>
        <w:rPr>
          <w:spacing w:val="-5"/>
        </w:rPr>
        <w:t> </w:t>
      </w:r>
      <w:r>
        <w:rPr/>
        <w:t>on</w:t>
      </w:r>
      <w:r>
        <w:rPr>
          <w:spacing w:val="-4"/>
        </w:rPr>
        <w:t> </w:t>
      </w:r>
      <w:r>
        <w:rPr/>
        <w:t>the</w:t>
      </w:r>
      <w:r>
        <w:rPr>
          <w:spacing w:val="-5"/>
        </w:rPr>
        <w:t> </w:t>
      </w:r>
      <w:r>
        <w:rPr/>
        <w:t>policy</w:t>
      </w:r>
      <w:r>
        <w:rPr>
          <w:spacing w:val="-3"/>
        </w:rPr>
        <w:t> </w:t>
      </w:r>
      <w:r>
        <w:rPr/>
        <w:t>till</w:t>
      </w:r>
      <w:r>
        <w:rPr>
          <w:spacing w:val="-4"/>
        </w:rPr>
        <w:t> </w:t>
      </w:r>
      <w:r>
        <w:rPr/>
        <w:t>the</w:t>
      </w:r>
      <w:r>
        <w:rPr>
          <w:spacing w:val="-4"/>
        </w:rPr>
        <w:t> </w:t>
      </w:r>
      <w:r>
        <w:rPr/>
        <w:t>date</w:t>
      </w:r>
      <w:r>
        <w:rPr>
          <w:spacing w:val="-9"/>
        </w:rPr>
        <w:t> </w:t>
      </w:r>
      <w:r>
        <w:rPr>
          <w:spacing w:val="-5"/>
        </w:rPr>
        <w:t>of</w:t>
      </w:r>
      <w:r>
        <w:rPr>
          <w:spacing w:val="-1"/>
        </w:rPr>
        <w:t> </w:t>
      </w:r>
      <w:r>
        <w:rPr/>
        <w:t>repudiation</w:t>
      </w:r>
      <w:r>
        <w:rPr>
          <w:spacing w:val="-5"/>
        </w:rPr>
        <w:t> </w:t>
      </w:r>
      <w:r>
        <w:rPr/>
        <w:t>shall be</w:t>
      </w:r>
      <w:r>
        <w:rPr>
          <w:spacing w:val="-9"/>
        </w:rPr>
        <w:t> </w:t>
      </w:r>
      <w:r>
        <w:rPr/>
        <w:t>paid</w:t>
      </w:r>
      <w:r>
        <w:rPr>
          <w:spacing w:val="-9"/>
        </w:rPr>
        <w:t> </w:t>
      </w:r>
      <w:r>
        <w:rPr/>
        <w:t>to</w:t>
      </w:r>
      <w:r>
        <w:rPr>
          <w:spacing w:val="-9"/>
        </w:rPr>
        <w:t> </w:t>
      </w:r>
      <w:r>
        <w:rPr/>
        <w:t>the insured</w:t>
      </w:r>
      <w:r>
        <w:rPr>
          <w:spacing w:val="-5"/>
        </w:rPr>
        <w:t> </w:t>
      </w:r>
      <w:r>
        <w:rPr/>
        <w:t>or</w:t>
      </w:r>
      <w:r>
        <w:rPr>
          <w:spacing w:val="-6"/>
        </w:rPr>
        <w:t> </w:t>
      </w:r>
      <w:r>
        <w:rPr/>
        <w:t>the</w:t>
      </w:r>
      <w:r>
        <w:rPr>
          <w:spacing w:val="-5"/>
        </w:rPr>
        <w:t> </w:t>
      </w:r>
      <w:r>
        <w:rPr/>
        <w:t>legal</w:t>
      </w:r>
      <w:r>
        <w:rPr>
          <w:spacing w:val="-1"/>
        </w:rPr>
        <w:t> </w:t>
      </w:r>
      <w:r>
        <w:rPr/>
        <w:t>representatives</w:t>
      </w:r>
      <w:r>
        <w:rPr>
          <w:spacing w:val="-8"/>
        </w:rPr>
        <w:t> </w:t>
      </w:r>
      <w:r>
        <w:rPr/>
        <w:t>or</w:t>
      </w:r>
      <w:r>
        <w:rPr>
          <w:spacing w:val="-6"/>
        </w:rPr>
        <w:t> </w:t>
      </w:r>
      <w:r>
        <w:rPr/>
        <w:t>nominees</w:t>
      </w:r>
      <w:r>
        <w:rPr>
          <w:spacing w:val="-9"/>
        </w:rPr>
        <w:t> </w:t>
      </w:r>
      <w:r>
        <w:rPr>
          <w:spacing w:val="-3"/>
        </w:rPr>
        <w:t>or</w:t>
      </w:r>
      <w:r>
        <w:rPr>
          <w:spacing w:val="-1"/>
        </w:rPr>
        <w:t> </w:t>
      </w:r>
      <w:r>
        <w:rPr/>
        <w:t>assignees</w:t>
      </w:r>
      <w:r>
        <w:rPr>
          <w:spacing w:val="-9"/>
        </w:rPr>
        <w:t> </w:t>
      </w:r>
      <w:r>
        <w:rPr/>
        <w:t>of</w:t>
      </w:r>
      <w:r>
        <w:rPr>
          <w:spacing w:val="-5"/>
        </w:rPr>
        <w:t> </w:t>
      </w:r>
      <w:r>
        <w:rPr/>
        <w:t>the</w:t>
      </w:r>
      <w:r>
        <w:rPr>
          <w:spacing w:val="-9"/>
        </w:rPr>
        <w:t> </w:t>
      </w:r>
      <w:r>
        <w:rPr/>
        <w:t>insured</w:t>
      </w:r>
      <w:r>
        <w:rPr>
          <w:spacing w:val="-5"/>
        </w:rPr>
        <w:t> </w:t>
      </w:r>
      <w:r>
        <w:rPr/>
        <w:t>within</w:t>
      </w:r>
      <w:r>
        <w:rPr>
          <w:spacing w:val="-10"/>
        </w:rPr>
        <w:t> </w:t>
      </w:r>
      <w:r>
        <w:rPr/>
        <w:t>a</w:t>
      </w:r>
      <w:r>
        <w:rPr>
          <w:spacing w:val="-4"/>
        </w:rPr>
        <w:t> </w:t>
      </w:r>
      <w:r>
        <w:rPr/>
        <w:t>period</w:t>
      </w:r>
      <w:r>
        <w:rPr>
          <w:spacing w:val="-5"/>
        </w:rPr>
        <w:t> </w:t>
      </w:r>
      <w:r>
        <w:rPr>
          <w:spacing w:val="-3"/>
        </w:rPr>
        <w:t>of</w:t>
      </w:r>
      <w:r>
        <w:rPr>
          <w:spacing w:val="-5"/>
        </w:rPr>
        <w:t> </w:t>
      </w:r>
      <w:r>
        <w:rPr/>
        <w:t>ninety</w:t>
      </w:r>
      <w:r>
        <w:rPr>
          <w:spacing w:val="-9"/>
        </w:rPr>
        <w:t> </w:t>
      </w:r>
      <w:r>
        <w:rPr/>
        <w:t>days</w:t>
      </w:r>
      <w:r>
        <w:rPr>
          <w:spacing w:val="-9"/>
        </w:rPr>
        <w:t> </w:t>
      </w:r>
      <w:r>
        <w:rPr/>
        <w:t>from</w:t>
      </w:r>
      <w:r>
        <w:rPr>
          <w:spacing w:val="-4"/>
        </w:rPr>
        <w:t> </w:t>
      </w:r>
      <w:r>
        <w:rPr/>
        <w:t>the date </w:t>
      </w:r>
      <w:r>
        <w:rPr>
          <w:spacing w:val="-3"/>
        </w:rPr>
        <w:t>of </w:t>
      </w:r>
      <w:r>
        <w:rPr/>
        <w:t>such</w:t>
      </w:r>
      <w:r>
        <w:rPr>
          <w:spacing w:val="6"/>
        </w:rPr>
        <w:t> </w:t>
      </w:r>
      <w:r>
        <w:rPr/>
        <w:t>repudiation.</w:t>
      </w:r>
    </w:p>
    <w:p>
      <w:pPr>
        <w:pStyle w:val="BodyText"/>
        <w:spacing w:line="235" w:lineRule="auto"/>
        <w:ind w:left="235" w:right="223"/>
      </w:pPr>
      <w:r>
        <w:rPr/>
        <w:t>Explanation</w:t>
      </w:r>
      <w:r>
        <w:rPr>
          <w:spacing w:val="-7"/>
        </w:rPr>
        <w:t> </w:t>
      </w:r>
      <w:r>
        <w:rPr/>
        <w:t>–</w:t>
      </w:r>
      <w:r>
        <w:rPr>
          <w:spacing w:val="-11"/>
        </w:rPr>
        <w:t> </w:t>
      </w:r>
      <w:r>
        <w:rPr/>
        <w:t>For</w:t>
      </w:r>
      <w:r>
        <w:rPr>
          <w:spacing w:val="-3"/>
        </w:rPr>
        <w:t> </w:t>
      </w:r>
      <w:r>
        <w:rPr/>
        <w:t>the</w:t>
      </w:r>
      <w:r>
        <w:rPr>
          <w:spacing w:val="-7"/>
        </w:rPr>
        <w:t> </w:t>
      </w:r>
      <w:r>
        <w:rPr/>
        <w:t>purposes</w:t>
      </w:r>
      <w:r>
        <w:rPr>
          <w:spacing w:val="-10"/>
        </w:rPr>
        <w:t> </w:t>
      </w:r>
      <w:r>
        <w:rPr>
          <w:spacing w:val="-3"/>
        </w:rPr>
        <w:t>of </w:t>
      </w:r>
      <w:r>
        <w:rPr/>
        <w:t>this</w:t>
      </w:r>
      <w:r>
        <w:rPr>
          <w:spacing w:val="-10"/>
        </w:rPr>
        <w:t> </w:t>
      </w:r>
      <w:r>
        <w:rPr/>
        <w:t>sub-section,</w:t>
      </w:r>
      <w:r>
        <w:rPr>
          <w:spacing w:val="-4"/>
        </w:rPr>
        <w:t> </w:t>
      </w:r>
      <w:r>
        <w:rPr/>
        <w:t>the</w:t>
      </w:r>
      <w:r>
        <w:rPr>
          <w:spacing w:val="-11"/>
        </w:rPr>
        <w:t> </w:t>
      </w:r>
      <w:r>
        <w:rPr/>
        <w:t>mis-statement</w:t>
      </w:r>
      <w:r>
        <w:rPr>
          <w:spacing w:val="-6"/>
        </w:rPr>
        <w:t> </w:t>
      </w:r>
      <w:r>
        <w:rPr>
          <w:spacing w:val="-3"/>
        </w:rPr>
        <w:t>of or</w:t>
      </w:r>
      <w:r>
        <w:rPr>
          <w:spacing w:val="-4"/>
        </w:rPr>
        <w:t> </w:t>
      </w:r>
      <w:r>
        <w:rPr/>
        <w:t>suppression</w:t>
      </w:r>
      <w:r>
        <w:rPr>
          <w:spacing w:val="-6"/>
        </w:rPr>
        <w:t> </w:t>
      </w:r>
      <w:r>
        <w:rPr>
          <w:spacing w:val="-3"/>
        </w:rPr>
        <w:t>of </w:t>
      </w:r>
      <w:r>
        <w:rPr/>
        <w:t>fact</w:t>
      </w:r>
      <w:r>
        <w:rPr>
          <w:spacing w:val="-7"/>
        </w:rPr>
        <w:t> </w:t>
      </w:r>
      <w:r>
        <w:rPr/>
        <w:t>shall</w:t>
      </w:r>
      <w:r>
        <w:rPr>
          <w:spacing w:val="-6"/>
        </w:rPr>
        <w:t> </w:t>
      </w:r>
      <w:r>
        <w:rPr/>
        <w:t>not</w:t>
      </w:r>
      <w:r>
        <w:rPr>
          <w:spacing w:val="-6"/>
        </w:rPr>
        <w:t> </w:t>
      </w:r>
      <w:r>
        <w:rPr/>
        <w:t>be</w:t>
      </w:r>
      <w:r>
        <w:rPr>
          <w:spacing w:val="-7"/>
        </w:rPr>
        <w:t> </w:t>
      </w:r>
      <w:r>
        <w:rPr/>
        <w:t>considered material </w:t>
      </w:r>
      <w:r>
        <w:rPr>
          <w:spacing w:val="-3"/>
        </w:rPr>
        <w:t>unless </w:t>
      </w:r>
      <w:r>
        <w:rPr/>
        <w:t>it has a direct bearing </w:t>
      </w:r>
      <w:r>
        <w:rPr>
          <w:spacing w:val="-3"/>
        </w:rPr>
        <w:t>on </w:t>
      </w:r>
      <w:r>
        <w:rPr/>
        <w:t>the risk undertaken by the insurer, the onus is on the insurer to </w:t>
      </w:r>
      <w:r>
        <w:rPr>
          <w:spacing w:val="-3"/>
        </w:rPr>
        <w:t>show </w:t>
      </w:r>
      <w:r>
        <w:rPr/>
        <w:t>that had</w:t>
      </w:r>
      <w:r>
        <w:rPr>
          <w:spacing w:val="-2"/>
        </w:rPr>
        <w:t> </w:t>
      </w:r>
      <w:r>
        <w:rPr/>
        <w:t>the</w:t>
      </w:r>
      <w:r>
        <w:rPr>
          <w:spacing w:val="-2"/>
        </w:rPr>
        <w:t> </w:t>
      </w:r>
      <w:r>
        <w:rPr/>
        <w:t>insurer</w:t>
      </w:r>
      <w:r>
        <w:rPr>
          <w:spacing w:val="3"/>
        </w:rPr>
        <w:t> </w:t>
      </w:r>
      <w:r>
        <w:rPr>
          <w:spacing w:val="-3"/>
        </w:rPr>
        <w:t>been</w:t>
      </w:r>
      <w:r>
        <w:rPr>
          <w:spacing w:val="-2"/>
        </w:rPr>
        <w:t> </w:t>
      </w:r>
      <w:r>
        <w:rPr/>
        <w:t>aware</w:t>
      </w:r>
      <w:r>
        <w:rPr>
          <w:spacing w:val="-2"/>
        </w:rPr>
        <w:t> </w:t>
      </w:r>
      <w:r>
        <w:rPr>
          <w:spacing w:val="-3"/>
        </w:rPr>
        <w:t>of</w:t>
      </w:r>
      <w:r>
        <w:rPr>
          <w:spacing w:val="-1"/>
        </w:rPr>
        <w:t> </w:t>
      </w:r>
      <w:r>
        <w:rPr/>
        <w:t>the</w:t>
      </w:r>
      <w:r>
        <w:rPr>
          <w:spacing w:val="-2"/>
        </w:rPr>
        <w:t> </w:t>
      </w:r>
      <w:r>
        <w:rPr/>
        <w:t>said</w:t>
      </w:r>
      <w:r>
        <w:rPr>
          <w:spacing w:val="-6"/>
        </w:rPr>
        <w:t> </w:t>
      </w:r>
      <w:r>
        <w:rPr/>
        <w:t>fact</w:t>
      </w:r>
      <w:r>
        <w:rPr>
          <w:spacing w:val="-2"/>
        </w:rPr>
        <w:t> </w:t>
      </w:r>
      <w:r>
        <w:rPr/>
        <w:t>no</w:t>
      </w:r>
      <w:r>
        <w:rPr>
          <w:spacing w:val="-11"/>
        </w:rPr>
        <w:t> </w:t>
      </w:r>
      <w:r>
        <w:rPr/>
        <w:t>life</w:t>
      </w:r>
      <w:r>
        <w:rPr>
          <w:spacing w:val="-6"/>
        </w:rPr>
        <w:t> </w:t>
      </w:r>
      <w:r>
        <w:rPr/>
        <w:t>insurance</w:t>
      </w:r>
      <w:r>
        <w:rPr>
          <w:spacing w:val="-2"/>
        </w:rPr>
        <w:t> </w:t>
      </w:r>
      <w:r>
        <w:rPr/>
        <w:t>policy</w:t>
      </w:r>
      <w:r>
        <w:rPr>
          <w:spacing w:val="-10"/>
        </w:rPr>
        <w:t> </w:t>
      </w:r>
      <w:r>
        <w:rPr/>
        <w:t>would</w:t>
      </w:r>
      <w:r>
        <w:rPr>
          <w:spacing w:val="-7"/>
        </w:rPr>
        <w:t> </w:t>
      </w:r>
      <w:r>
        <w:rPr>
          <w:spacing w:val="-3"/>
        </w:rPr>
        <w:t>have</w:t>
      </w:r>
      <w:r>
        <w:rPr>
          <w:spacing w:val="-1"/>
        </w:rPr>
        <w:t> </w:t>
      </w:r>
      <w:r>
        <w:rPr/>
        <w:t>been</w:t>
      </w:r>
      <w:r>
        <w:rPr>
          <w:spacing w:val="-7"/>
        </w:rPr>
        <w:t> </w:t>
      </w:r>
      <w:r>
        <w:rPr/>
        <w:t>issued</w:t>
      </w:r>
      <w:r>
        <w:rPr>
          <w:spacing w:val="-1"/>
        </w:rPr>
        <w:t> </w:t>
      </w:r>
      <w:r>
        <w:rPr/>
        <w:t>to</w:t>
      </w:r>
      <w:r>
        <w:rPr>
          <w:spacing w:val="-2"/>
        </w:rPr>
        <w:t> </w:t>
      </w:r>
      <w:r>
        <w:rPr/>
        <w:t>the</w:t>
      </w:r>
      <w:r>
        <w:rPr>
          <w:spacing w:val="-6"/>
        </w:rPr>
        <w:t> </w:t>
      </w:r>
      <w:r>
        <w:rPr/>
        <w:t>insured.</w:t>
      </w:r>
    </w:p>
    <w:p>
      <w:pPr>
        <w:spacing w:after="0" w:line="235" w:lineRule="auto"/>
        <w:sectPr>
          <w:pgSz w:w="12240" w:h="15840"/>
          <w:pgMar w:header="0" w:footer="860" w:top="620" w:bottom="1120" w:left="960" w:right="980"/>
        </w:sectPr>
      </w:pPr>
    </w:p>
    <w:p>
      <w:pPr>
        <w:pStyle w:val="ListParagraph"/>
        <w:numPr>
          <w:ilvl w:val="0"/>
          <w:numId w:val="11"/>
        </w:numPr>
        <w:tabs>
          <w:tab w:pos="519" w:val="left" w:leader="none"/>
        </w:tabs>
        <w:spacing w:line="237" w:lineRule="auto" w:before="48" w:after="0"/>
        <w:ind w:left="235" w:right="549" w:firstLine="0"/>
        <w:jc w:val="left"/>
        <w:rPr>
          <w:sz w:val="19"/>
        </w:rPr>
      </w:pPr>
      <w:r>
        <w:rPr>
          <w:sz w:val="19"/>
        </w:rPr>
        <w:t>Nothing</w:t>
      </w:r>
      <w:r>
        <w:rPr>
          <w:spacing w:val="-8"/>
          <w:sz w:val="19"/>
        </w:rPr>
        <w:t> </w:t>
      </w:r>
      <w:r>
        <w:rPr>
          <w:sz w:val="19"/>
        </w:rPr>
        <w:t>in</w:t>
      </w:r>
      <w:r>
        <w:rPr>
          <w:spacing w:val="-7"/>
          <w:sz w:val="19"/>
        </w:rPr>
        <w:t> </w:t>
      </w:r>
      <w:r>
        <w:rPr>
          <w:sz w:val="19"/>
        </w:rPr>
        <w:t>this</w:t>
      </w:r>
      <w:r>
        <w:rPr>
          <w:spacing w:val="-7"/>
          <w:sz w:val="19"/>
        </w:rPr>
        <w:t> </w:t>
      </w:r>
      <w:r>
        <w:rPr>
          <w:sz w:val="19"/>
        </w:rPr>
        <w:t>section</w:t>
      </w:r>
      <w:r>
        <w:rPr>
          <w:spacing w:val="-2"/>
          <w:sz w:val="19"/>
        </w:rPr>
        <w:t> </w:t>
      </w:r>
      <w:r>
        <w:rPr>
          <w:sz w:val="19"/>
        </w:rPr>
        <w:t>shall</w:t>
      </w:r>
      <w:r>
        <w:rPr>
          <w:spacing w:val="-2"/>
          <w:sz w:val="19"/>
        </w:rPr>
        <w:t> </w:t>
      </w:r>
      <w:r>
        <w:rPr>
          <w:sz w:val="19"/>
        </w:rPr>
        <w:t>prevent</w:t>
      </w:r>
      <w:r>
        <w:rPr>
          <w:spacing w:val="-3"/>
          <w:sz w:val="19"/>
        </w:rPr>
        <w:t> </w:t>
      </w:r>
      <w:r>
        <w:rPr>
          <w:sz w:val="19"/>
        </w:rPr>
        <w:t>the</w:t>
      </w:r>
      <w:r>
        <w:rPr>
          <w:spacing w:val="-7"/>
          <w:sz w:val="19"/>
        </w:rPr>
        <w:t> </w:t>
      </w:r>
      <w:r>
        <w:rPr>
          <w:sz w:val="19"/>
        </w:rPr>
        <w:t>insurer</w:t>
      </w:r>
      <w:r>
        <w:rPr>
          <w:spacing w:val="-4"/>
          <w:sz w:val="19"/>
        </w:rPr>
        <w:t> </w:t>
      </w:r>
      <w:r>
        <w:rPr>
          <w:sz w:val="19"/>
        </w:rPr>
        <w:t>from</w:t>
      </w:r>
      <w:r>
        <w:rPr>
          <w:spacing w:val="-7"/>
          <w:sz w:val="19"/>
        </w:rPr>
        <w:t> </w:t>
      </w:r>
      <w:r>
        <w:rPr>
          <w:sz w:val="19"/>
        </w:rPr>
        <w:t>calling</w:t>
      </w:r>
      <w:r>
        <w:rPr>
          <w:spacing w:val="-7"/>
          <w:sz w:val="19"/>
        </w:rPr>
        <w:t> </w:t>
      </w:r>
      <w:r>
        <w:rPr>
          <w:sz w:val="19"/>
        </w:rPr>
        <w:t>for</w:t>
      </w:r>
      <w:r>
        <w:rPr>
          <w:spacing w:val="-4"/>
          <w:sz w:val="19"/>
        </w:rPr>
        <w:t> </w:t>
      </w:r>
      <w:r>
        <w:rPr>
          <w:spacing w:val="-3"/>
          <w:sz w:val="19"/>
        </w:rPr>
        <w:t>proof</w:t>
      </w:r>
      <w:r>
        <w:rPr>
          <w:spacing w:val="1"/>
          <w:sz w:val="19"/>
        </w:rPr>
        <w:t> </w:t>
      </w:r>
      <w:r>
        <w:rPr>
          <w:spacing w:val="-3"/>
          <w:sz w:val="19"/>
        </w:rPr>
        <w:t>of</w:t>
      </w:r>
      <w:r>
        <w:rPr>
          <w:spacing w:val="-2"/>
          <w:sz w:val="19"/>
        </w:rPr>
        <w:t> </w:t>
      </w:r>
      <w:r>
        <w:rPr>
          <w:sz w:val="19"/>
        </w:rPr>
        <w:t>age</w:t>
      </w:r>
      <w:r>
        <w:rPr>
          <w:spacing w:val="-3"/>
          <w:sz w:val="19"/>
        </w:rPr>
        <w:t> at</w:t>
      </w:r>
      <w:r>
        <w:rPr>
          <w:spacing w:val="1"/>
          <w:sz w:val="19"/>
        </w:rPr>
        <w:t> </w:t>
      </w:r>
      <w:r>
        <w:rPr>
          <w:sz w:val="19"/>
        </w:rPr>
        <w:t>any</w:t>
      </w:r>
      <w:r>
        <w:rPr>
          <w:spacing w:val="-6"/>
          <w:sz w:val="19"/>
        </w:rPr>
        <w:t> </w:t>
      </w:r>
      <w:r>
        <w:rPr>
          <w:sz w:val="19"/>
        </w:rPr>
        <w:t>time</w:t>
      </w:r>
      <w:r>
        <w:rPr>
          <w:spacing w:val="-8"/>
          <w:sz w:val="19"/>
        </w:rPr>
        <w:t> </w:t>
      </w:r>
      <w:r>
        <w:rPr>
          <w:sz w:val="19"/>
        </w:rPr>
        <w:t>if</w:t>
      </w:r>
      <w:r>
        <w:rPr>
          <w:spacing w:val="2"/>
          <w:sz w:val="19"/>
        </w:rPr>
        <w:t> </w:t>
      </w:r>
      <w:r>
        <w:rPr>
          <w:spacing w:val="-3"/>
          <w:sz w:val="19"/>
        </w:rPr>
        <w:t>he</w:t>
      </w:r>
      <w:r>
        <w:rPr>
          <w:spacing w:val="-8"/>
          <w:sz w:val="19"/>
        </w:rPr>
        <w:t> </w:t>
      </w:r>
      <w:r>
        <w:rPr>
          <w:spacing w:val="2"/>
          <w:sz w:val="19"/>
        </w:rPr>
        <w:t>is</w:t>
      </w:r>
      <w:r>
        <w:rPr>
          <w:spacing w:val="-6"/>
          <w:sz w:val="19"/>
        </w:rPr>
        <w:t> </w:t>
      </w:r>
      <w:r>
        <w:rPr>
          <w:sz w:val="19"/>
        </w:rPr>
        <w:t>entitled</w:t>
      </w:r>
      <w:r>
        <w:rPr>
          <w:spacing w:val="-8"/>
          <w:sz w:val="19"/>
        </w:rPr>
        <w:t> </w:t>
      </w:r>
      <w:r>
        <w:rPr>
          <w:sz w:val="19"/>
        </w:rPr>
        <w:t>to</w:t>
      </w:r>
      <w:r>
        <w:rPr>
          <w:spacing w:val="-2"/>
          <w:sz w:val="19"/>
        </w:rPr>
        <w:t> </w:t>
      </w:r>
      <w:r>
        <w:rPr>
          <w:sz w:val="19"/>
        </w:rPr>
        <w:t>do</w:t>
      </w:r>
      <w:r>
        <w:rPr>
          <w:spacing w:val="-8"/>
          <w:sz w:val="19"/>
        </w:rPr>
        <w:t> </w:t>
      </w:r>
      <w:r>
        <w:rPr>
          <w:spacing w:val="-3"/>
          <w:sz w:val="19"/>
        </w:rPr>
        <w:t>so, </w:t>
      </w:r>
      <w:r>
        <w:rPr>
          <w:sz w:val="19"/>
        </w:rPr>
        <w:t>and no policy shall </w:t>
      </w:r>
      <w:r>
        <w:rPr>
          <w:spacing w:val="-3"/>
          <w:sz w:val="19"/>
        </w:rPr>
        <w:t>be </w:t>
      </w:r>
      <w:r>
        <w:rPr>
          <w:sz w:val="19"/>
        </w:rPr>
        <w:t>deemed to </w:t>
      </w:r>
      <w:r>
        <w:rPr>
          <w:spacing w:val="-3"/>
          <w:sz w:val="19"/>
        </w:rPr>
        <w:t>be </w:t>
      </w:r>
      <w:r>
        <w:rPr>
          <w:sz w:val="19"/>
        </w:rPr>
        <w:t>called in question merely because the terms </w:t>
      </w:r>
      <w:r>
        <w:rPr>
          <w:spacing w:val="-3"/>
          <w:sz w:val="19"/>
        </w:rPr>
        <w:t>of </w:t>
      </w:r>
      <w:r>
        <w:rPr>
          <w:sz w:val="19"/>
        </w:rPr>
        <w:t>the policy are adjusted on subsequent proof that the age </w:t>
      </w:r>
      <w:r>
        <w:rPr>
          <w:spacing w:val="-3"/>
          <w:sz w:val="19"/>
        </w:rPr>
        <w:t>of </w:t>
      </w:r>
      <w:r>
        <w:rPr>
          <w:sz w:val="19"/>
        </w:rPr>
        <w:t>the life insured was incorrectly stated</w:t>
      </w:r>
      <w:r>
        <w:rPr>
          <w:spacing w:val="-38"/>
          <w:sz w:val="19"/>
        </w:rPr>
        <w:t> </w:t>
      </w:r>
      <w:r>
        <w:rPr>
          <w:sz w:val="19"/>
        </w:rPr>
        <w:t>in the proposal.</w:t>
      </w:r>
    </w:p>
    <w:p>
      <w:pPr>
        <w:pStyle w:val="BodyText"/>
        <w:rPr>
          <w:sz w:val="18"/>
        </w:rPr>
      </w:pPr>
    </w:p>
    <w:p>
      <w:pPr>
        <w:pStyle w:val="BodyText"/>
        <w:rPr>
          <w:sz w:val="18"/>
        </w:rPr>
      </w:pPr>
    </w:p>
    <w:p>
      <w:pPr>
        <w:pStyle w:val="BodyText"/>
        <w:spacing w:before="1"/>
        <w:rPr>
          <w:sz w:val="20"/>
        </w:rPr>
      </w:pPr>
    </w:p>
    <w:p>
      <w:pPr>
        <w:pStyle w:val="BodyText"/>
        <w:ind w:left="235"/>
      </w:pPr>
      <w:r>
        <w:rPr/>
        <w:t>Signature/ thumb impression of the life to be assured</w:t>
      </w:r>
    </w:p>
    <w:p>
      <w:pPr>
        <w:pStyle w:val="BodyText"/>
        <w:rPr>
          <w:sz w:val="18"/>
        </w:rPr>
      </w:pPr>
    </w:p>
    <w:p>
      <w:pPr>
        <w:pStyle w:val="BodyText"/>
        <w:spacing w:before="4"/>
      </w:pPr>
    </w:p>
    <w:p>
      <w:pPr>
        <w:pStyle w:val="Heading1"/>
        <w:ind w:left="1699"/>
      </w:pPr>
      <w:r>
        <w:rPr>
          <w:u w:val="single"/>
        </w:rPr>
        <w:t>SECTION 41 OF THE INSURANCE ACT,1938</w:t>
      </w:r>
    </w:p>
    <w:p>
      <w:pPr>
        <w:pStyle w:val="BodyText"/>
        <w:spacing w:before="8"/>
        <w:rPr>
          <w:b/>
          <w:sz w:val="12"/>
        </w:rPr>
      </w:pPr>
    </w:p>
    <w:p>
      <w:pPr>
        <w:pStyle w:val="ListParagraph"/>
        <w:numPr>
          <w:ilvl w:val="0"/>
          <w:numId w:val="12"/>
        </w:numPr>
        <w:tabs>
          <w:tab w:pos="576" w:val="left" w:leader="none"/>
        </w:tabs>
        <w:spacing w:line="237" w:lineRule="auto" w:before="70" w:after="0"/>
        <w:ind w:left="576" w:right="218" w:hanging="341"/>
        <w:jc w:val="both"/>
        <w:rPr>
          <w:sz w:val="19"/>
        </w:rPr>
      </w:pPr>
      <w:r>
        <w:rPr>
          <w:sz w:val="19"/>
        </w:rPr>
        <w:t>No </w:t>
      </w:r>
      <w:r>
        <w:rPr>
          <w:spacing w:val="-3"/>
          <w:sz w:val="19"/>
        </w:rPr>
        <w:t>person </w:t>
      </w:r>
      <w:r>
        <w:rPr>
          <w:sz w:val="19"/>
        </w:rPr>
        <w:t>shall allow </w:t>
      </w:r>
      <w:r>
        <w:rPr>
          <w:spacing w:val="-3"/>
          <w:sz w:val="19"/>
        </w:rPr>
        <w:t>or </w:t>
      </w:r>
      <w:r>
        <w:rPr>
          <w:sz w:val="19"/>
        </w:rPr>
        <w:t>offer to allow, either directly </w:t>
      </w:r>
      <w:r>
        <w:rPr>
          <w:spacing w:val="-3"/>
          <w:sz w:val="19"/>
        </w:rPr>
        <w:t>or </w:t>
      </w:r>
      <w:r>
        <w:rPr>
          <w:sz w:val="19"/>
        </w:rPr>
        <w:t>indirectly, as </w:t>
      </w:r>
      <w:r>
        <w:rPr>
          <w:spacing w:val="-3"/>
          <w:sz w:val="19"/>
        </w:rPr>
        <w:t>an </w:t>
      </w:r>
      <w:r>
        <w:rPr>
          <w:sz w:val="19"/>
        </w:rPr>
        <w:t>inducement to any person to take out or renew or continue </w:t>
      </w:r>
      <w:r>
        <w:rPr>
          <w:spacing w:val="-3"/>
          <w:sz w:val="19"/>
        </w:rPr>
        <w:t>an </w:t>
      </w:r>
      <w:r>
        <w:rPr>
          <w:sz w:val="19"/>
        </w:rPr>
        <w:t>insurance in respect </w:t>
      </w:r>
      <w:r>
        <w:rPr>
          <w:spacing w:val="-3"/>
          <w:sz w:val="19"/>
        </w:rPr>
        <w:t>of </w:t>
      </w:r>
      <w:r>
        <w:rPr>
          <w:sz w:val="19"/>
        </w:rPr>
        <w:t>any </w:t>
      </w:r>
      <w:r>
        <w:rPr>
          <w:spacing w:val="-3"/>
          <w:sz w:val="19"/>
        </w:rPr>
        <w:t>kind </w:t>
      </w:r>
      <w:r>
        <w:rPr>
          <w:sz w:val="19"/>
        </w:rPr>
        <w:t>of risk relating to lives or property</w:t>
      </w:r>
      <w:r>
        <w:rPr>
          <w:spacing w:val="-39"/>
          <w:sz w:val="19"/>
        </w:rPr>
        <w:t> </w:t>
      </w:r>
      <w:r>
        <w:rPr>
          <w:sz w:val="19"/>
        </w:rPr>
        <w:t>in India, any rebate </w:t>
      </w:r>
      <w:r>
        <w:rPr>
          <w:spacing w:val="-3"/>
          <w:sz w:val="19"/>
        </w:rPr>
        <w:t>of </w:t>
      </w:r>
      <w:r>
        <w:rPr>
          <w:sz w:val="19"/>
        </w:rPr>
        <w:t>the whole or part </w:t>
      </w:r>
      <w:r>
        <w:rPr>
          <w:spacing w:val="-3"/>
          <w:sz w:val="19"/>
        </w:rPr>
        <w:t>of </w:t>
      </w:r>
      <w:r>
        <w:rPr>
          <w:sz w:val="19"/>
        </w:rPr>
        <w:t>the commission payable or any rebate </w:t>
      </w:r>
      <w:r>
        <w:rPr>
          <w:spacing w:val="-5"/>
          <w:sz w:val="19"/>
        </w:rPr>
        <w:t>of </w:t>
      </w:r>
      <w:r>
        <w:rPr>
          <w:sz w:val="19"/>
        </w:rPr>
        <w:t>the premium shown </w:t>
      </w:r>
      <w:r>
        <w:rPr>
          <w:spacing w:val="-3"/>
          <w:sz w:val="19"/>
        </w:rPr>
        <w:t>on </w:t>
      </w:r>
      <w:r>
        <w:rPr>
          <w:sz w:val="19"/>
        </w:rPr>
        <w:t>the policy, nor </w:t>
      </w:r>
      <w:r>
        <w:rPr>
          <w:spacing w:val="-3"/>
          <w:sz w:val="19"/>
        </w:rPr>
        <w:t>shall </w:t>
      </w:r>
      <w:r>
        <w:rPr>
          <w:sz w:val="19"/>
        </w:rPr>
        <w:t>any person taking out </w:t>
      </w:r>
      <w:r>
        <w:rPr>
          <w:spacing w:val="-3"/>
          <w:sz w:val="19"/>
        </w:rPr>
        <w:t>or </w:t>
      </w:r>
      <w:r>
        <w:rPr>
          <w:sz w:val="19"/>
        </w:rPr>
        <w:t>renewing </w:t>
      </w:r>
      <w:r>
        <w:rPr>
          <w:spacing w:val="-3"/>
          <w:sz w:val="19"/>
        </w:rPr>
        <w:t>or </w:t>
      </w:r>
      <w:r>
        <w:rPr>
          <w:sz w:val="19"/>
        </w:rPr>
        <w:t>continuing a policy accept any rebate, </w:t>
      </w:r>
      <w:r>
        <w:rPr>
          <w:spacing w:val="-3"/>
          <w:sz w:val="19"/>
        </w:rPr>
        <w:t>except </w:t>
      </w:r>
      <w:r>
        <w:rPr>
          <w:sz w:val="19"/>
        </w:rPr>
        <w:t>such rebate </w:t>
      </w:r>
      <w:r>
        <w:rPr>
          <w:spacing w:val="-3"/>
          <w:sz w:val="19"/>
        </w:rPr>
        <w:t>as </w:t>
      </w:r>
      <w:r>
        <w:rPr>
          <w:sz w:val="19"/>
        </w:rPr>
        <w:t>may be allowed </w:t>
      </w:r>
      <w:r>
        <w:rPr>
          <w:spacing w:val="2"/>
          <w:sz w:val="19"/>
        </w:rPr>
        <w:t>in </w:t>
      </w:r>
      <w:r>
        <w:rPr>
          <w:sz w:val="19"/>
        </w:rPr>
        <w:t>accordance with the published prospectus or tables </w:t>
      </w:r>
      <w:r>
        <w:rPr>
          <w:spacing w:val="-3"/>
          <w:sz w:val="19"/>
        </w:rPr>
        <w:t>of </w:t>
      </w:r>
      <w:r>
        <w:rPr>
          <w:sz w:val="19"/>
        </w:rPr>
        <w:t>the</w:t>
      </w:r>
      <w:r>
        <w:rPr>
          <w:spacing w:val="-14"/>
          <w:sz w:val="19"/>
        </w:rPr>
        <w:t> </w:t>
      </w:r>
      <w:r>
        <w:rPr>
          <w:sz w:val="19"/>
        </w:rPr>
        <w:t>insurer.</w:t>
      </w:r>
    </w:p>
    <w:p>
      <w:pPr>
        <w:pStyle w:val="BodyText"/>
        <w:spacing w:before="2"/>
      </w:pPr>
    </w:p>
    <w:p>
      <w:pPr>
        <w:pStyle w:val="BodyText"/>
        <w:spacing w:line="235" w:lineRule="auto"/>
        <w:ind w:left="576" w:right="224"/>
        <w:jc w:val="both"/>
      </w:pPr>
      <w:r>
        <w:rPr/>
        <w:t>Provided that acceptance by an insurance agent </w:t>
      </w:r>
      <w:r>
        <w:rPr>
          <w:spacing w:val="-3"/>
        </w:rPr>
        <w:t>of </w:t>
      </w:r>
      <w:r>
        <w:rPr/>
        <w:t>commission in connection with a policy </w:t>
      </w:r>
      <w:r>
        <w:rPr>
          <w:spacing w:val="-3"/>
        </w:rPr>
        <w:t>of </w:t>
      </w:r>
      <w:r>
        <w:rPr/>
        <w:t>life insurance taken out by himself on his own life shall not be deemed to </w:t>
      </w:r>
      <w:r>
        <w:rPr>
          <w:spacing w:val="-3"/>
        </w:rPr>
        <w:t>be </w:t>
      </w:r>
      <w:r>
        <w:rPr/>
        <w:t>acceptance </w:t>
      </w:r>
      <w:r>
        <w:rPr>
          <w:spacing w:val="-3"/>
        </w:rPr>
        <w:t>of </w:t>
      </w:r>
      <w:r>
        <w:rPr/>
        <w:t>a rebate </w:t>
      </w:r>
      <w:r>
        <w:rPr>
          <w:spacing w:val="-3"/>
        </w:rPr>
        <w:t>of </w:t>
      </w:r>
      <w:r>
        <w:rPr/>
        <w:t>premium within the </w:t>
      </w:r>
      <w:r>
        <w:rPr>
          <w:spacing w:val="-3"/>
        </w:rPr>
        <w:t>meaning of </w:t>
      </w:r>
      <w:r>
        <w:rPr/>
        <w:t>this sub-section if </w:t>
      </w:r>
      <w:r>
        <w:rPr>
          <w:spacing w:val="-3"/>
        </w:rPr>
        <w:t>at </w:t>
      </w:r>
      <w:r>
        <w:rPr/>
        <w:t>the time </w:t>
      </w:r>
      <w:r>
        <w:rPr>
          <w:spacing w:val="-5"/>
        </w:rPr>
        <w:t>of </w:t>
      </w:r>
      <w:r>
        <w:rPr/>
        <w:t>such acceptance the Insurance agent satisfies the prescribed conditions establishing that </w:t>
      </w:r>
      <w:r>
        <w:rPr>
          <w:spacing w:val="-3"/>
        </w:rPr>
        <w:t>he </w:t>
      </w:r>
      <w:r>
        <w:rPr>
          <w:spacing w:val="2"/>
        </w:rPr>
        <w:t>is </w:t>
      </w:r>
      <w:r>
        <w:rPr/>
        <w:t>a bonafide Insurance Agent employed by the insurer.</w:t>
      </w:r>
    </w:p>
    <w:p>
      <w:pPr>
        <w:pStyle w:val="BodyText"/>
        <w:spacing w:before="2"/>
      </w:pPr>
    </w:p>
    <w:p>
      <w:pPr>
        <w:pStyle w:val="ListParagraph"/>
        <w:numPr>
          <w:ilvl w:val="0"/>
          <w:numId w:val="12"/>
        </w:numPr>
        <w:tabs>
          <w:tab w:pos="634" w:val="left" w:leader="none"/>
        </w:tabs>
        <w:spacing w:line="352" w:lineRule="auto" w:before="0" w:after="0"/>
        <w:ind w:left="350" w:right="224" w:firstLine="0"/>
        <w:jc w:val="left"/>
        <w:rPr>
          <w:sz w:val="19"/>
        </w:rPr>
      </w:pPr>
      <w:r>
        <w:rPr>
          <w:sz w:val="19"/>
        </w:rPr>
        <w:t>Any person making default </w:t>
      </w:r>
      <w:r>
        <w:rPr>
          <w:spacing w:val="2"/>
          <w:sz w:val="19"/>
        </w:rPr>
        <w:t>in </w:t>
      </w:r>
      <w:r>
        <w:rPr>
          <w:sz w:val="19"/>
        </w:rPr>
        <w:t>complying with the provisions of this section shall </w:t>
      </w:r>
      <w:r>
        <w:rPr>
          <w:spacing w:val="-3"/>
          <w:sz w:val="19"/>
        </w:rPr>
        <w:t>be </w:t>
      </w:r>
      <w:r>
        <w:rPr>
          <w:sz w:val="19"/>
        </w:rPr>
        <w:t>liable for a penalty which may </w:t>
      </w:r>
      <w:r>
        <w:rPr>
          <w:spacing w:val="-3"/>
          <w:sz w:val="19"/>
        </w:rPr>
        <w:t>extend </w:t>
      </w:r>
      <w:r>
        <w:rPr>
          <w:sz w:val="19"/>
        </w:rPr>
        <w:t>to ten lakh</w:t>
      </w:r>
      <w:r>
        <w:rPr>
          <w:spacing w:val="-3"/>
          <w:sz w:val="19"/>
        </w:rPr>
        <w:t> </w:t>
      </w:r>
      <w:r>
        <w:rPr>
          <w:sz w:val="19"/>
        </w:rPr>
        <w:t>rupees.</w:t>
      </w:r>
    </w:p>
    <w:p>
      <w:pPr>
        <w:pStyle w:val="BodyText"/>
        <w:rPr>
          <w:sz w:val="18"/>
        </w:rPr>
      </w:pPr>
    </w:p>
    <w:p>
      <w:pPr>
        <w:pStyle w:val="BodyText"/>
        <w:rPr>
          <w:sz w:val="18"/>
        </w:rPr>
      </w:pPr>
    </w:p>
    <w:p>
      <w:pPr>
        <w:pStyle w:val="BodyText"/>
        <w:spacing w:before="4"/>
        <w:rPr>
          <w:sz w:val="18"/>
        </w:rPr>
      </w:pPr>
    </w:p>
    <w:p>
      <w:pPr>
        <w:pStyle w:val="BodyText"/>
        <w:tabs>
          <w:tab w:pos="7823" w:val="left" w:leader="none"/>
        </w:tabs>
        <w:ind w:left="235"/>
      </w:pPr>
      <w:r>
        <w:rPr/>
        <w:t>Signature/ thumb impression  </w:t>
      </w:r>
      <w:r>
        <w:rPr>
          <w:spacing w:val="-5"/>
        </w:rPr>
        <w:t>of </w:t>
      </w:r>
      <w:r>
        <w:rPr/>
        <w:t>the life to</w:t>
      </w:r>
      <w:r>
        <w:rPr>
          <w:spacing w:val="-27"/>
        </w:rPr>
        <w:t> </w:t>
      </w:r>
      <w:r>
        <w:rPr/>
        <w:t>be</w:t>
      </w:r>
      <w:r>
        <w:rPr>
          <w:spacing w:val="-2"/>
        </w:rPr>
        <w:t> </w:t>
      </w:r>
      <w:r>
        <w:rPr>
          <w:spacing w:val="-3"/>
        </w:rPr>
        <w:t>assured</w:t>
        <w:tab/>
      </w:r>
      <w:r>
        <w:rPr/>
        <w:t>Signature </w:t>
      </w:r>
      <w:r>
        <w:rPr>
          <w:spacing w:val="-5"/>
        </w:rPr>
        <w:t>of </w:t>
      </w:r>
      <w:r>
        <w:rPr/>
        <w:t>the</w:t>
      </w:r>
      <w:r>
        <w:rPr>
          <w:spacing w:val="2"/>
        </w:rPr>
        <w:t> </w:t>
      </w:r>
      <w:r>
        <w:rPr>
          <w:spacing w:val="-3"/>
        </w:rPr>
        <w:t>Agent</w:t>
      </w:r>
    </w:p>
    <w:p>
      <w:pPr>
        <w:spacing w:after="0"/>
        <w:sectPr>
          <w:pgSz w:w="12240" w:h="15840"/>
          <w:pgMar w:header="0" w:footer="860" w:top="620" w:bottom="1120" w:left="960" w:right="980"/>
        </w:sectPr>
      </w:pPr>
    </w:p>
    <w:p>
      <w:pPr>
        <w:pStyle w:val="Heading1"/>
        <w:spacing w:before="38"/>
      </w:pPr>
      <w:r>
        <w:rPr/>
        <w:t>Addendum to Proposal Form for Option to take Death Benefit in Instalments</w:t>
      </w:r>
    </w:p>
    <w:p>
      <w:pPr>
        <w:pStyle w:val="BodyText"/>
        <w:rPr>
          <w:b/>
        </w:rPr>
      </w:pPr>
    </w:p>
    <w:p>
      <w:pPr>
        <w:spacing w:before="0"/>
        <w:ind w:left="3916" w:right="0" w:firstLine="0"/>
        <w:jc w:val="left"/>
        <w:rPr>
          <w:i/>
          <w:sz w:val="19"/>
        </w:rPr>
      </w:pPr>
      <w:r>
        <w:rPr>
          <w:i/>
          <w:sz w:val="19"/>
        </w:rPr>
        <w:t>(To be furnished by the Life Assured )</w:t>
      </w:r>
    </w:p>
    <w:p>
      <w:pPr>
        <w:pStyle w:val="BodyText"/>
        <w:spacing w:before="7"/>
        <w:rPr>
          <w:i/>
          <w:sz w:val="12"/>
        </w:rPr>
      </w:pPr>
    </w:p>
    <w:p>
      <w:pPr>
        <w:pStyle w:val="Heading1"/>
        <w:spacing w:before="69"/>
        <w:ind w:left="235" w:right="0"/>
        <w:jc w:val="left"/>
      </w:pPr>
      <w:r>
        <w:rPr/>
        <w:t>Proposal No.</w:t>
      </w:r>
    </w:p>
    <w:p>
      <w:pPr>
        <w:pStyle w:val="BodyText"/>
        <w:spacing w:before="4"/>
        <w:rPr>
          <w:b/>
        </w:rPr>
      </w:pPr>
    </w:p>
    <w:p>
      <w:pPr>
        <w:pStyle w:val="BodyText"/>
        <w:spacing w:line="480" w:lineRule="auto"/>
        <w:ind w:left="235" w:right="2005"/>
      </w:pPr>
      <w:r>
        <w:rPr/>
        <w:t>Do you wish to avail Option to take Death Benefit in Instalments under the proposal ? YES/ NO If yes, please Tick/Strikeout (if not applicable) the following:</w:t>
      </w:r>
    </w:p>
    <w:p>
      <w:pPr>
        <w:pStyle w:val="ListParagraph"/>
        <w:numPr>
          <w:ilvl w:val="0"/>
          <w:numId w:val="13"/>
        </w:numPr>
        <w:tabs>
          <w:tab w:pos="576" w:val="left" w:leader="none"/>
        </w:tabs>
        <w:spacing w:line="240" w:lineRule="auto" w:before="5" w:after="0"/>
        <w:ind w:left="576" w:right="0" w:hanging="341"/>
        <w:jc w:val="left"/>
        <w:rPr>
          <w:sz w:val="19"/>
        </w:rPr>
      </w:pPr>
      <w:r>
        <w:rPr>
          <w:sz w:val="19"/>
        </w:rPr>
        <w:t>Period forOption to take Death Benefit in Instalments (in years): 5 / 10 /</w:t>
      </w:r>
      <w:r>
        <w:rPr>
          <w:spacing w:val="-35"/>
          <w:sz w:val="19"/>
        </w:rPr>
        <w:t> </w:t>
      </w:r>
      <w:r>
        <w:rPr>
          <w:sz w:val="19"/>
        </w:rPr>
        <w:t>15</w:t>
      </w:r>
    </w:p>
    <w:p>
      <w:pPr>
        <w:pStyle w:val="ListParagraph"/>
        <w:numPr>
          <w:ilvl w:val="0"/>
          <w:numId w:val="13"/>
        </w:numPr>
        <w:tabs>
          <w:tab w:pos="576" w:val="left" w:leader="none"/>
        </w:tabs>
        <w:spacing w:line="268" w:lineRule="auto" w:before="31" w:after="0"/>
        <w:ind w:left="681" w:right="1313" w:hanging="447"/>
        <w:jc w:val="left"/>
        <w:rPr>
          <w:sz w:val="19"/>
        </w:rPr>
      </w:pPr>
      <w:r>
        <w:rPr>
          <w:sz w:val="19"/>
        </w:rPr>
        <w:t>Whether</w:t>
      </w:r>
      <w:r>
        <w:rPr>
          <w:spacing w:val="-7"/>
          <w:sz w:val="19"/>
        </w:rPr>
        <w:t> </w:t>
      </w:r>
      <w:r>
        <w:rPr>
          <w:sz w:val="19"/>
        </w:rPr>
        <w:t>Option</w:t>
      </w:r>
      <w:r>
        <w:rPr>
          <w:spacing w:val="-5"/>
          <w:sz w:val="19"/>
        </w:rPr>
        <w:t> </w:t>
      </w:r>
      <w:r>
        <w:rPr>
          <w:sz w:val="19"/>
        </w:rPr>
        <w:t>to</w:t>
      </w:r>
      <w:r>
        <w:rPr>
          <w:spacing w:val="-10"/>
          <w:sz w:val="19"/>
        </w:rPr>
        <w:t> </w:t>
      </w:r>
      <w:r>
        <w:rPr>
          <w:sz w:val="19"/>
        </w:rPr>
        <w:t>take</w:t>
      </w:r>
      <w:r>
        <w:rPr>
          <w:spacing w:val="-6"/>
          <w:sz w:val="19"/>
        </w:rPr>
        <w:t> </w:t>
      </w:r>
      <w:r>
        <w:rPr>
          <w:sz w:val="19"/>
        </w:rPr>
        <w:t>Death</w:t>
      </w:r>
      <w:r>
        <w:rPr>
          <w:spacing w:val="-6"/>
          <w:sz w:val="19"/>
        </w:rPr>
        <w:t> </w:t>
      </w:r>
      <w:r>
        <w:rPr>
          <w:sz w:val="19"/>
        </w:rPr>
        <w:t>Benefit</w:t>
      </w:r>
      <w:r>
        <w:rPr>
          <w:spacing w:val="-10"/>
          <w:sz w:val="19"/>
        </w:rPr>
        <w:t> </w:t>
      </w:r>
      <w:r>
        <w:rPr>
          <w:spacing w:val="2"/>
          <w:sz w:val="19"/>
        </w:rPr>
        <w:t>in</w:t>
      </w:r>
      <w:r>
        <w:rPr>
          <w:spacing w:val="-5"/>
          <w:sz w:val="19"/>
        </w:rPr>
        <w:t> </w:t>
      </w:r>
      <w:r>
        <w:rPr>
          <w:sz w:val="19"/>
        </w:rPr>
        <w:t>Instalments</w:t>
      </w:r>
      <w:r>
        <w:rPr>
          <w:spacing w:val="-9"/>
          <w:sz w:val="19"/>
        </w:rPr>
        <w:t> </w:t>
      </w:r>
      <w:r>
        <w:rPr>
          <w:spacing w:val="2"/>
          <w:sz w:val="19"/>
        </w:rPr>
        <w:t>is</w:t>
      </w:r>
      <w:r>
        <w:rPr>
          <w:spacing w:val="-14"/>
          <w:sz w:val="19"/>
        </w:rPr>
        <w:t> </w:t>
      </w:r>
      <w:r>
        <w:rPr>
          <w:sz w:val="19"/>
        </w:rPr>
        <w:t>required</w:t>
      </w:r>
      <w:r>
        <w:rPr>
          <w:spacing w:val="-10"/>
          <w:sz w:val="19"/>
        </w:rPr>
        <w:t> </w:t>
      </w:r>
      <w:r>
        <w:rPr>
          <w:sz w:val="19"/>
        </w:rPr>
        <w:t>for:</w:t>
      </w:r>
      <w:r>
        <w:rPr>
          <w:spacing w:val="-10"/>
          <w:sz w:val="19"/>
        </w:rPr>
        <w:t> </w:t>
      </w:r>
      <w:r>
        <w:rPr>
          <w:sz w:val="19"/>
        </w:rPr>
        <w:t>Full</w:t>
      </w:r>
      <w:r>
        <w:rPr>
          <w:spacing w:val="-4"/>
          <w:sz w:val="19"/>
        </w:rPr>
        <w:t> </w:t>
      </w:r>
      <w:r>
        <w:rPr>
          <w:sz w:val="19"/>
        </w:rPr>
        <w:t>/</w:t>
      </w:r>
      <w:r>
        <w:rPr>
          <w:spacing w:val="-6"/>
          <w:sz w:val="19"/>
        </w:rPr>
        <w:t> </w:t>
      </w:r>
      <w:r>
        <w:rPr>
          <w:sz w:val="19"/>
        </w:rPr>
        <w:t>Part</w:t>
      </w:r>
      <w:r>
        <w:rPr>
          <w:spacing w:val="-6"/>
          <w:sz w:val="19"/>
        </w:rPr>
        <w:t> </w:t>
      </w:r>
      <w:r>
        <w:rPr>
          <w:spacing w:val="-3"/>
          <w:sz w:val="19"/>
        </w:rPr>
        <w:t>of</w:t>
      </w:r>
      <w:r>
        <w:rPr>
          <w:spacing w:val="-5"/>
          <w:sz w:val="19"/>
        </w:rPr>
        <w:t> </w:t>
      </w:r>
      <w:r>
        <w:rPr>
          <w:sz w:val="19"/>
        </w:rPr>
        <w:t>the</w:t>
      </w:r>
      <w:r>
        <w:rPr>
          <w:spacing w:val="-6"/>
          <w:sz w:val="19"/>
        </w:rPr>
        <w:t> </w:t>
      </w:r>
      <w:r>
        <w:rPr>
          <w:sz w:val="19"/>
        </w:rPr>
        <w:t>benefit</w:t>
      </w:r>
      <w:r>
        <w:rPr>
          <w:spacing w:val="-5"/>
          <w:sz w:val="19"/>
        </w:rPr>
        <w:t> </w:t>
      </w:r>
      <w:r>
        <w:rPr>
          <w:sz w:val="19"/>
        </w:rPr>
        <w:t>proceeds </w:t>
      </w:r>
      <w:r>
        <w:rPr>
          <w:spacing w:val="-3"/>
          <w:sz w:val="19"/>
        </w:rPr>
        <w:t>If </w:t>
      </w:r>
      <w:r>
        <w:rPr>
          <w:sz w:val="19"/>
        </w:rPr>
        <w:t>in part, specify the amount/ percentage </w:t>
      </w:r>
      <w:r>
        <w:rPr>
          <w:spacing w:val="-3"/>
          <w:sz w:val="19"/>
        </w:rPr>
        <w:t>of </w:t>
      </w:r>
      <w:r>
        <w:rPr>
          <w:sz w:val="19"/>
        </w:rPr>
        <w:t>the benefit</w:t>
      </w:r>
      <w:r>
        <w:rPr>
          <w:spacing w:val="-10"/>
          <w:sz w:val="19"/>
        </w:rPr>
        <w:t> </w:t>
      </w:r>
      <w:r>
        <w:rPr>
          <w:sz w:val="19"/>
        </w:rPr>
        <w:t>proceeds:</w:t>
      </w:r>
    </w:p>
    <w:p>
      <w:pPr>
        <w:pStyle w:val="BodyText"/>
        <w:tabs>
          <w:tab w:pos="3508" w:val="left" w:leader="none"/>
        </w:tabs>
        <w:spacing w:before="5"/>
        <w:ind w:left="681"/>
      </w:pPr>
      <w:r>
        <w:rPr/>
        <w:t>Absolute</w:t>
      </w:r>
      <w:r>
        <w:rPr>
          <w:spacing w:val="-7"/>
        </w:rPr>
        <w:t> </w:t>
      </w:r>
      <w:r>
        <w:rPr/>
        <w:t>amount:</w:t>
        <w:tab/>
        <w:t>-----------------</w:t>
      </w:r>
    </w:p>
    <w:p>
      <w:pPr>
        <w:pStyle w:val="BodyText"/>
        <w:spacing w:before="31"/>
        <w:ind w:left="681"/>
      </w:pPr>
      <w:r>
        <w:rPr/>
        <w:t>Percentage </w:t>
      </w:r>
      <w:r>
        <w:rPr>
          <w:spacing w:val="-5"/>
        </w:rPr>
        <w:t>of </w:t>
      </w:r>
      <w:r>
        <w:rPr/>
        <w:t>benefit </w:t>
      </w:r>
      <w:r>
        <w:rPr>
          <w:spacing w:val="-3"/>
        </w:rPr>
        <w:t>proceeds: </w:t>
      </w:r>
      <w:r>
        <w:rPr>
          <w:spacing w:val="42"/>
        </w:rPr>
        <w:t> </w:t>
      </w:r>
      <w:r>
        <w:rPr/>
        <w:t>-----------------</w:t>
      </w:r>
    </w:p>
    <w:p>
      <w:pPr>
        <w:pStyle w:val="ListParagraph"/>
        <w:numPr>
          <w:ilvl w:val="0"/>
          <w:numId w:val="13"/>
        </w:numPr>
        <w:tabs>
          <w:tab w:pos="576" w:val="left" w:leader="none"/>
        </w:tabs>
        <w:spacing w:line="240" w:lineRule="auto" w:before="26" w:after="0"/>
        <w:ind w:left="576" w:right="0" w:hanging="341"/>
        <w:jc w:val="left"/>
        <w:rPr>
          <w:sz w:val="19"/>
        </w:rPr>
      </w:pPr>
      <w:r>
        <w:rPr>
          <w:sz w:val="19"/>
        </w:rPr>
        <w:t>Mode </w:t>
      </w:r>
      <w:r>
        <w:rPr>
          <w:spacing w:val="-3"/>
          <w:sz w:val="19"/>
        </w:rPr>
        <w:t>of </w:t>
      </w:r>
      <w:r>
        <w:rPr>
          <w:sz w:val="19"/>
        </w:rPr>
        <w:t>Installment payment: Yearly / Half-Yearly / Quarterly /</w:t>
      </w:r>
      <w:r>
        <w:rPr>
          <w:spacing w:val="-7"/>
          <w:sz w:val="19"/>
        </w:rPr>
        <w:t> </w:t>
      </w:r>
      <w:r>
        <w:rPr>
          <w:sz w:val="19"/>
        </w:rPr>
        <w:t>Monthly</w:t>
      </w:r>
    </w:p>
    <w:p>
      <w:pPr>
        <w:pStyle w:val="BodyText"/>
        <w:spacing w:before="5"/>
      </w:pPr>
    </w:p>
    <w:p>
      <w:pPr>
        <w:pStyle w:val="BodyText"/>
        <w:spacing w:line="268" w:lineRule="auto"/>
        <w:ind w:left="235" w:right="218"/>
        <w:jc w:val="both"/>
      </w:pPr>
      <w:r>
        <w:rPr/>
        <w:t>If the Net Claim Amount is less than the required amount to provide the minimum installment amount (as mentioned below) as per the option exercised by the Proposer/Life to be Assured, the claim proceed shall be paid in lump sum only.</w:t>
      </w:r>
    </w:p>
    <w:p>
      <w:pPr>
        <w:pStyle w:val="BodyText"/>
        <w:rPr>
          <w:sz w:val="20"/>
        </w:rPr>
      </w:pPr>
    </w:p>
    <w:p>
      <w:pPr>
        <w:pStyle w:val="BodyText"/>
        <w:rPr>
          <w:sz w:val="20"/>
        </w:rPr>
      </w:pPr>
    </w:p>
    <w:p>
      <w:pPr>
        <w:pStyle w:val="BodyText"/>
        <w:rPr>
          <w:sz w:val="16"/>
        </w:rPr>
      </w:pPr>
    </w:p>
    <w:tbl>
      <w:tblPr>
        <w:tblW w:w="0" w:type="auto"/>
        <w:jc w:val="left"/>
        <w:tblInd w:w="2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22"/>
        <w:gridCol w:w="2539"/>
      </w:tblGrid>
      <w:tr>
        <w:trPr>
          <w:trHeight w:val="935" w:hRule="atLeast"/>
        </w:trPr>
        <w:tc>
          <w:tcPr>
            <w:tcW w:w="2522" w:type="dxa"/>
            <w:tcBorders>
              <w:bottom w:val="single" w:sz="8" w:space="0" w:color="000000"/>
              <w:right w:val="single" w:sz="8" w:space="0" w:color="000000"/>
            </w:tcBorders>
          </w:tcPr>
          <w:p>
            <w:pPr>
              <w:pStyle w:val="TableParagraph"/>
              <w:spacing w:before="3"/>
              <w:rPr>
                <w:sz w:val="18"/>
              </w:rPr>
            </w:pPr>
          </w:p>
          <w:p>
            <w:pPr>
              <w:pStyle w:val="TableParagraph"/>
              <w:spacing w:line="273" w:lineRule="auto"/>
              <w:ind w:left="1250" w:hanging="461"/>
              <w:rPr>
                <w:sz w:val="19"/>
              </w:rPr>
            </w:pPr>
            <w:r>
              <w:rPr>
                <w:sz w:val="19"/>
              </w:rPr>
              <w:t>Mode of Installment payment</w:t>
            </w:r>
          </w:p>
        </w:tc>
        <w:tc>
          <w:tcPr>
            <w:tcW w:w="2539" w:type="dxa"/>
            <w:tcBorders>
              <w:left w:val="single" w:sz="8" w:space="0" w:color="000000"/>
              <w:bottom w:val="single" w:sz="8" w:space="0" w:color="000000"/>
              <w:right w:val="single" w:sz="8" w:space="0" w:color="000000"/>
            </w:tcBorders>
          </w:tcPr>
          <w:p>
            <w:pPr>
              <w:pStyle w:val="TableParagraph"/>
              <w:spacing w:line="271" w:lineRule="auto"/>
              <w:ind w:left="828" w:right="105" w:hanging="11"/>
              <w:jc w:val="center"/>
              <w:rPr>
                <w:sz w:val="19"/>
              </w:rPr>
            </w:pPr>
            <w:r>
              <w:rPr>
                <w:sz w:val="19"/>
              </w:rPr>
              <w:t>Minimum installment </w:t>
            </w:r>
            <w:r>
              <w:rPr>
                <w:spacing w:val="-4"/>
                <w:sz w:val="19"/>
              </w:rPr>
              <w:t>amount </w:t>
            </w:r>
            <w:r>
              <w:rPr>
                <w:sz w:val="19"/>
              </w:rPr>
              <w:t>(Rs)</w:t>
            </w:r>
          </w:p>
        </w:tc>
      </w:tr>
      <w:tr>
        <w:trPr>
          <w:trHeight w:val="435" w:hRule="atLeast"/>
        </w:trPr>
        <w:tc>
          <w:tcPr>
            <w:tcW w:w="2522" w:type="dxa"/>
            <w:tcBorders>
              <w:top w:val="single" w:sz="8" w:space="0" w:color="000000"/>
              <w:bottom w:val="single" w:sz="8" w:space="0" w:color="000000"/>
              <w:right w:val="single" w:sz="8" w:space="0" w:color="000000"/>
            </w:tcBorders>
          </w:tcPr>
          <w:p>
            <w:pPr>
              <w:pStyle w:val="TableParagraph"/>
              <w:spacing w:before="85"/>
              <w:ind w:left="1121" w:right="402"/>
              <w:jc w:val="center"/>
              <w:rPr>
                <w:sz w:val="19"/>
              </w:rPr>
            </w:pPr>
            <w:r>
              <w:rPr>
                <w:sz w:val="19"/>
              </w:rPr>
              <w:t>Monthly</w:t>
            </w:r>
          </w:p>
        </w:tc>
        <w:tc>
          <w:tcPr>
            <w:tcW w:w="2539" w:type="dxa"/>
            <w:tcBorders>
              <w:top w:val="single" w:sz="8" w:space="0" w:color="000000"/>
              <w:left w:val="single" w:sz="8" w:space="0" w:color="000000"/>
              <w:bottom w:val="single" w:sz="8" w:space="0" w:color="000000"/>
              <w:right w:val="single" w:sz="8" w:space="0" w:color="000000"/>
            </w:tcBorders>
          </w:tcPr>
          <w:p>
            <w:pPr>
              <w:pStyle w:val="TableParagraph"/>
              <w:spacing w:line="208" w:lineRule="exact"/>
              <w:ind w:right="440"/>
              <w:jc w:val="right"/>
              <w:rPr>
                <w:sz w:val="19"/>
              </w:rPr>
            </w:pPr>
            <w:r>
              <w:rPr>
                <w:sz w:val="19"/>
              </w:rPr>
              <w:t>Rs. 5,000/-</w:t>
            </w:r>
          </w:p>
        </w:tc>
      </w:tr>
      <w:tr>
        <w:trPr>
          <w:trHeight w:val="435" w:hRule="atLeast"/>
        </w:trPr>
        <w:tc>
          <w:tcPr>
            <w:tcW w:w="2522" w:type="dxa"/>
            <w:tcBorders>
              <w:top w:val="single" w:sz="8" w:space="0" w:color="000000"/>
              <w:bottom w:val="single" w:sz="8" w:space="0" w:color="000000"/>
              <w:right w:val="single" w:sz="8" w:space="0" w:color="000000"/>
            </w:tcBorders>
          </w:tcPr>
          <w:p>
            <w:pPr>
              <w:pStyle w:val="TableParagraph"/>
              <w:spacing w:before="85"/>
              <w:ind w:left="1116" w:right="402"/>
              <w:jc w:val="center"/>
              <w:rPr>
                <w:sz w:val="19"/>
              </w:rPr>
            </w:pPr>
            <w:r>
              <w:rPr>
                <w:sz w:val="19"/>
              </w:rPr>
              <w:t>Quarterly</w:t>
            </w:r>
          </w:p>
        </w:tc>
        <w:tc>
          <w:tcPr>
            <w:tcW w:w="2539" w:type="dxa"/>
            <w:tcBorders>
              <w:top w:val="single" w:sz="8" w:space="0" w:color="000000"/>
              <w:left w:val="single" w:sz="8" w:space="0" w:color="000000"/>
              <w:bottom w:val="single" w:sz="8" w:space="0" w:color="000000"/>
              <w:right w:val="single" w:sz="8" w:space="0" w:color="000000"/>
            </w:tcBorders>
          </w:tcPr>
          <w:p>
            <w:pPr>
              <w:pStyle w:val="TableParagraph"/>
              <w:spacing w:line="203" w:lineRule="exact"/>
              <w:ind w:right="387"/>
              <w:jc w:val="right"/>
              <w:rPr>
                <w:sz w:val="19"/>
              </w:rPr>
            </w:pPr>
            <w:r>
              <w:rPr>
                <w:sz w:val="19"/>
              </w:rPr>
              <w:t>Rs. 15,000/-</w:t>
            </w:r>
          </w:p>
        </w:tc>
      </w:tr>
      <w:tr>
        <w:trPr>
          <w:trHeight w:val="435" w:hRule="atLeast"/>
        </w:trPr>
        <w:tc>
          <w:tcPr>
            <w:tcW w:w="2522" w:type="dxa"/>
            <w:tcBorders>
              <w:top w:val="single" w:sz="8" w:space="0" w:color="000000"/>
              <w:bottom w:val="single" w:sz="8" w:space="0" w:color="000000"/>
              <w:right w:val="single" w:sz="8" w:space="0" w:color="000000"/>
            </w:tcBorders>
          </w:tcPr>
          <w:p>
            <w:pPr>
              <w:pStyle w:val="TableParagraph"/>
              <w:spacing w:before="85"/>
              <w:ind w:left="1121" w:right="402"/>
              <w:jc w:val="center"/>
              <w:rPr>
                <w:sz w:val="19"/>
              </w:rPr>
            </w:pPr>
            <w:r>
              <w:rPr>
                <w:sz w:val="19"/>
              </w:rPr>
              <w:t>Half-Yearly</w:t>
            </w:r>
          </w:p>
        </w:tc>
        <w:tc>
          <w:tcPr>
            <w:tcW w:w="2539" w:type="dxa"/>
            <w:tcBorders>
              <w:top w:val="single" w:sz="8" w:space="0" w:color="000000"/>
              <w:left w:val="single" w:sz="8" w:space="0" w:color="000000"/>
              <w:bottom w:val="single" w:sz="8" w:space="0" w:color="000000"/>
              <w:right w:val="single" w:sz="8" w:space="0" w:color="000000"/>
            </w:tcBorders>
          </w:tcPr>
          <w:p>
            <w:pPr>
              <w:pStyle w:val="TableParagraph"/>
              <w:spacing w:line="203" w:lineRule="exact"/>
              <w:ind w:right="387"/>
              <w:jc w:val="right"/>
              <w:rPr>
                <w:sz w:val="19"/>
              </w:rPr>
            </w:pPr>
            <w:r>
              <w:rPr>
                <w:sz w:val="19"/>
              </w:rPr>
              <w:t>Rs. 25,000/-</w:t>
            </w:r>
          </w:p>
        </w:tc>
      </w:tr>
      <w:tr>
        <w:trPr>
          <w:trHeight w:val="397" w:hRule="atLeast"/>
        </w:trPr>
        <w:tc>
          <w:tcPr>
            <w:tcW w:w="2522" w:type="dxa"/>
            <w:tcBorders>
              <w:top w:val="single" w:sz="8" w:space="0" w:color="000000"/>
              <w:bottom w:val="single" w:sz="8" w:space="0" w:color="000000"/>
              <w:right w:val="single" w:sz="8" w:space="0" w:color="000000"/>
            </w:tcBorders>
          </w:tcPr>
          <w:p>
            <w:pPr>
              <w:pStyle w:val="TableParagraph"/>
              <w:spacing w:before="80"/>
              <w:ind w:left="1121" w:right="402"/>
              <w:jc w:val="center"/>
              <w:rPr>
                <w:sz w:val="19"/>
              </w:rPr>
            </w:pPr>
            <w:r>
              <w:rPr>
                <w:sz w:val="19"/>
              </w:rPr>
              <w:t>Yearly</w:t>
            </w:r>
          </w:p>
        </w:tc>
        <w:tc>
          <w:tcPr>
            <w:tcW w:w="2539" w:type="dxa"/>
            <w:tcBorders>
              <w:top w:val="single" w:sz="8" w:space="0" w:color="000000"/>
              <w:left w:val="single" w:sz="8" w:space="0" w:color="000000"/>
              <w:bottom w:val="single" w:sz="8" w:space="0" w:color="000000"/>
              <w:right w:val="single" w:sz="8" w:space="0" w:color="000000"/>
            </w:tcBorders>
          </w:tcPr>
          <w:p>
            <w:pPr>
              <w:pStyle w:val="TableParagraph"/>
              <w:spacing w:line="203" w:lineRule="exact"/>
              <w:ind w:right="387"/>
              <w:jc w:val="right"/>
              <w:rPr>
                <w:sz w:val="19"/>
              </w:rPr>
            </w:pPr>
            <w:r>
              <w:rPr>
                <w:sz w:val="19"/>
              </w:rPr>
              <w:t>Rs. 50,000/-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before="68"/>
        <w:ind w:left="912"/>
      </w:pPr>
      <w:r>
        <w:rPr/>
        <w:t>Date &amp; Place :</w:t>
      </w:r>
    </w:p>
    <w:p>
      <w:pPr>
        <w:pStyle w:val="BodyText"/>
        <w:spacing w:before="5"/>
      </w:pPr>
    </w:p>
    <w:p>
      <w:pPr>
        <w:pStyle w:val="BodyText"/>
        <w:spacing w:line="475" w:lineRule="auto"/>
        <w:ind w:left="912" w:right="5196"/>
      </w:pPr>
      <w:r>
        <w:rPr/>
        <w:t>Signature / Thumb impression of the Life Assured Name of Life Assured</w:t>
      </w:r>
    </w:p>
    <w:sectPr>
      <w:pgSz w:w="12240" w:h="15840"/>
      <w:pgMar w:header="0" w:footer="860" w:top="1060" w:bottom="112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arlett">
    <w:altName w:val="Marlett"/>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8.200439pt;margin-top:734.017151pt;width:16.55pt;height:12.4pt;mso-position-horizontal-relative:page;mso-position-vertical-relative:page;z-index:-17357824" type="#_x0000_t202" filled="false" stroked="false">
          <v:textbox inset="0,0,0,0">
            <w:txbxContent>
              <w:p>
                <w:pPr>
                  <w:spacing w:line="229" w:lineRule="exact" w:before="0"/>
                  <w:ind w:left="60" w:right="0" w:firstLine="0"/>
                  <w:jc w:val="left"/>
                  <w:rPr>
                    <w:rFonts w:ascii="Calibri"/>
                    <w:sz w:val="20"/>
                  </w:rPr>
                </w:pPr>
                <w:r>
                  <w:rPr/>
                  <w:fldChar w:fldCharType="begin"/>
                </w:r>
                <w:r>
                  <w:rPr>
                    <w:rFonts w:ascii="Calibri"/>
                    <w:w w:val="105"/>
                    <w:sz w:val="20"/>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576" w:hanging="341"/>
        <w:jc w:val="left"/>
      </w:pPr>
      <w:rPr>
        <w:rFonts w:hint="default" w:ascii="Arial" w:hAnsi="Arial" w:eastAsia="Arial" w:cs="Arial"/>
        <w:w w:val="99"/>
        <w:sz w:val="19"/>
        <w:szCs w:val="19"/>
        <w:lang w:val="en-US" w:eastAsia="en-US" w:bidi="en-US"/>
      </w:rPr>
    </w:lvl>
    <w:lvl w:ilvl="1">
      <w:start w:val="0"/>
      <w:numFmt w:val="bullet"/>
      <w:lvlText w:val="•"/>
      <w:lvlJc w:val="left"/>
      <w:pPr>
        <w:ind w:left="1552" w:hanging="341"/>
      </w:pPr>
      <w:rPr>
        <w:rFonts w:hint="default"/>
        <w:lang w:val="en-US" w:eastAsia="en-US" w:bidi="en-US"/>
      </w:rPr>
    </w:lvl>
    <w:lvl w:ilvl="2">
      <w:start w:val="0"/>
      <w:numFmt w:val="bullet"/>
      <w:lvlText w:val="•"/>
      <w:lvlJc w:val="left"/>
      <w:pPr>
        <w:ind w:left="2524" w:hanging="341"/>
      </w:pPr>
      <w:rPr>
        <w:rFonts w:hint="default"/>
        <w:lang w:val="en-US" w:eastAsia="en-US" w:bidi="en-US"/>
      </w:rPr>
    </w:lvl>
    <w:lvl w:ilvl="3">
      <w:start w:val="0"/>
      <w:numFmt w:val="bullet"/>
      <w:lvlText w:val="•"/>
      <w:lvlJc w:val="left"/>
      <w:pPr>
        <w:ind w:left="3496" w:hanging="341"/>
      </w:pPr>
      <w:rPr>
        <w:rFonts w:hint="default"/>
        <w:lang w:val="en-US" w:eastAsia="en-US" w:bidi="en-US"/>
      </w:rPr>
    </w:lvl>
    <w:lvl w:ilvl="4">
      <w:start w:val="0"/>
      <w:numFmt w:val="bullet"/>
      <w:lvlText w:val="•"/>
      <w:lvlJc w:val="left"/>
      <w:pPr>
        <w:ind w:left="4468" w:hanging="341"/>
      </w:pPr>
      <w:rPr>
        <w:rFonts w:hint="default"/>
        <w:lang w:val="en-US" w:eastAsia="en-US" w:bidi="en-US"/>
      </w:rPr>
    </w:lvl>
    <w:lvl w:ilvl="5">
      <w:start w:val="0"/>
      <w:numFmt w:val="bullet"/>
      <w:lvlText w:val="•"/>
      <w:lvlJc w:val="left"/>
      <w:pPr>
        <w:ind w:left="5440" w:hanging="341"/>
      </w:pPr>
      <w:rPr>
        <w:rFonts w:hint="default"/>
        <w:lang w:val="en-US" w:eastAsia="en-US" w:bidi="en-US"/>
      </w:rPr>
    </w:lvl>
    <w:lvl w:ilvl="6">
      <w:start w:val="0"/>
      <w:numFmt w:val="bullet"/>
      <w:lvlText w:val="•"/>
      <w:lvlJc w:val="left"/>
      <w:pPr>
        <w:ind w:left="6412" w:hanging="341"/>
      </w:pPr>
      <w:rPr>
        <w:rFonts w:hint="default"/>
        <w:lang w:val="en-US" w:eastAsia="en-US" w:bidi="en-US"/>
      </w:rPr>
    </w:lvl>
    <w:lvl w:ilvl="7">
      <w:start w:val="0"/>
      <w:numFmt w:val="bullet"/>
      <w:lvlText w:val="•"/>
      <w:lvlJc w:val="left"/>
      <w:pPr>
        <w:ind w:left="7384" w:hanging="341"/>
      </w:pPr>
      <w:rPr>
        <w:rFonts w:hint="default"/>
        <w:lang w:val="en-US" w:eastAsia="en-US" w:bidi="en-US"/>
      </w:rPr>
    </w:lvl>
    <w:lvl w:ilvl="8">
      <w:start w:val="0"/>
      <w:numFmt w:val="bullet"/>
      <w:lvlText w:val="•"/>
      <w:lvlJc w:val="left"/>
      <w:pPr>
        <w:ind w:left="8356" w:hanging="341"/>
      </w:pPr>
      <w:rPr>
        <w:rFonts w:hint="default"/>
        <w:lang w:val="en-US" w:eastAsia="en-US" w:bidi="en-US"/>
      </w:rPr>
    </w:lvl>
  </w:abstractNum>
  <w:abstractNum w:abstractNumId="11">
    <w:multiLevelType w:val="hybridMultilevel"/>
    <w:lvl w:ilvl="0">
      <w:start w:val="1"/>
      <w:numFmt w:val="decimal"/>
      <w:lvlText w:val="%1)"/>
      <w:lvlJc w:val="left"/>
      <w:pPr>
        <w:ind w:left="576" w:hanging="341"/>
        <w:jc w:val="right"/>
      </w:pPr>
      <w:rPr>
        <w:rFonts w:hint="default" w:ascii="Arial" w:hAnsi="Arial" w:eastAsia="Arial" w:cs="Arial"/>
        <w:w w:val="99"/>
        <w:sz w:val="19"/>
        <w:szCs w:val="19"/>
        <w:lang w:val="en-US" w:eastAsia="en-US" w:bidi="en-US"/>
      </w:rPr>
    </w:lvl>
    <w:lvl w:ilvl="1">
      <w:start w:val="0"/>
      <w:numFmt w:val="bullet"/>
      <w:lvlText w:val="•"/>
      <w:lvlJc w:val="left"/>
      <w:pPr>
        <w:ind w:left="1552" w:hanging="341"/>
      </w:pPr>
      <w:rPr>
        <w:rFonts w:hint="default"/>
        <w:lang w:val="en-US" w:eastAsia="en-US" w:bidi="en-US"/>
      </w:rPr>
    </w:lvl>
    <w:lvl w:ilvl="2">
      <w:start w:val="0"/>
      <w:numFmt w:val="bullet"/>
      <w:lvlText w:val="•"/>
      <w:lvlJc w:val="left"/>
      <w:pPr>
        <w:ind w:left="2524" w:hanging="341"/>
      </w:pPr>
      <w:rPr>
        <w:rFonts w:hint="default"/>
        <w:lang w:val="en-US" w:eastAsia="en-US" w:bidi="en-US"/>
      </w:rPr>
    </w:lvl>
    <w:lvl w:ilvl="3">
      <w:start w:val="0"/>
      <w:numFmt w:val="bullet"/>
      <w:lvlText w:val="•"/>
      <w:lvlJc w:val="left"/>
      <w:pPr>
        <w:ind w:left="3496" w:hanging="341"/>
      </w:pPr>
      <w:rPr>
        <w:rFonts w:hint="default"/>
        <w:lang w:val="en-US" w:eastAsia="en-US" w:bidi="en-US"/>
      </w:rPr>
    </w:lvl>
    <w:lvl w:ilvl="4">
      <w:start w:val="0"/>
      <w:numFmt w:val="bullet"/>
      <w:lvlText w:val="•"/>
      <w:lvlJc w:val="left"/>
      <w:pPr>
        <w:ind w:left="4468" w:hanging="341"/>
      </w:pPr>
      <w:rPr>
        <w:rFonts w:hint="default"/>
        <w:lang w:val="en-US" w:eastAsia="en-US" w:bidi="en-US"/>
      </w:rPr>
    </w:lvl>
    <w:lvl w:ilvl="5">
      <w:start w:val="0"/>
      <w:numFmt w:val="bullet"/>
      <w:lvlText w:val="•"/>
      <w:lvlJc w:val="left"/>
      <w:pPr>
        <w:ind w:left="5440" w:hanging="341"/>
      </w:pPr>
      <w:rPr>
        <w:rFonts w:hint="default"/>
        <w:lang w:val="en-US" w:eastAsia="en-US" w:bidi="en-US"/>
      </w:rPr>
    </w:lvl>
    <w:lvl w:ilvl="6">
      <w:start w:val="0"/>
      <w:numFmt w:val="bullet"/>
      <w:lvlText w:val="•"/>
      <w:lvlJc w:val="left"/>
      <w:pPr>
        <w:ind w:left="6412" w:hanging="341"/>
      </w:pPr>
      <w:rPr>
        <w:rFonts w:hint="default"/>
        <w:lang w:val="en-US" w:eastAsia="en-US" w:bidi="en-US"/>
      </w:rPr>
    </w:lvl>
    <w:lvl w:ilvl="7">
      <w:start w:val="0"/>
      <w:numFmt w:val="bullet"/>
      <w:lvlText w:val="•"/>
      <w:lvlJc w:val="left"/>
      <w:pPr>
        <w:ind w:left="7384" w:hanging="341"/>
      </w:pPr>
      <w:rPr>
        <w:rFonts w:hint="default"/>
        <w:lang w:val="en-US" w:eastAsia="en-US" w:bidi="en-US"/>
      </w:rPr>
    </w:lvl>
    <w:lvl w:ilvl="8">
      <w:start w:val="0"/>
      <w:numFmt w:val="bullet"/>
      <w:lvlText w:val="•"/>
      <w:lvlJc w:val="left"/>
      <w:pPr>
        <w:ind w:left="8356" w:hanging="341"/>
      </w:pPr>
      <w:rPr>
        <w:rFonts w:hint="default"/>
        <w:lang w:val="en-US" w:eastAsia="en-US" w:bidi="en-US"/>
      </w:rPr>
    </w:lvl>
  </w:abstractNum>
  <w:abstractNum w:abstractNumId="10">
    <w:multiLevelType w:val="hybridMultilevel"/>
    <w:lvl w:ilvl="0">
      <w:start w:val="1"/>
      <w:numFmt w:val="decimal"/>
      <w:lvlText w:val="(%1)"/>
      <w:lvlJc w:val="left"/>
      <w:pPr>
        <w:ind w:left="235" w:hanging="288"/>
        <w:jc w:val="left"/>
      </w:pPr>
      <w:rPr>
        <w:rFonts w:hint="default" w:ascii="Arial" w:hAnsi="Arial" w:eastAsia="Arial" w:cs="Arial"/>
        <w:spacing w:val="-1"/>
        <w:w w:val="99"/>
        <w:sz w:val="19"/>
        <w:szCs w:val="19"/>
        <w:lang w:val="en-US" w:eastAsia="en-US" w:bidi="en-US"/>
      </w:rPr>
    </w:lvl>
    <w:lvl w:ilvl="1">
      <w:start w:val="1"/>
      <w:numFmt w:val="lowerLetter"/>
      <w:lvlText w:val="(%2)"/>
      <w:lvlJc w:val="left"/>
      <w:pPr>
        <w:ind w:left="912" w:hanging="336"/>
        <w:jc w:val="left"/>
      </w:pPr>
      <w:rPr>
        <w:rFonts w:hint="default" w:ascii="Arial" w:hAnsi="Arial" w:eastAsia="Arial" w:cs="Arial"/>
        <w:spacing w:val="-5"/>
        <w:w w:val="99"/>
        <w:sz w:val="19"/>
        <w:szCs w:val="19"/>
        <w:lang w:val="en-US" w:eastAsia="en-US" w:bidi="en-US"/>
      </w:rPr>
    </w:lvl>
    <w:lvl w:ilvl="2">
      <w:start w:val="0"/>
      <w:numFmt w:val="bullet"/>
      <w:lvlText w:val="•"/>
      <w:lvlJc w:val="left"/>
      <w:pPr>
        <w:ind w:left="1962" w:hanging="336"/>
      </w:pPr>
      <w:rPr>
        <w:rFonts w:hint="default"/>
        <w:lang w:val="en-US" w:eastAsia="en-US" w:bidi="en-US"/>
      </w:rPr>
    </w:lvl>
    <w:lvl w:ilvl="3">
      <w:start w:val="0"/>
      <w:numFmt w:val="bullet"/>
      <w:lvlText w:val="•"/>
      <w:lvlJc w:val="left"/>
      <w:pPr>
        <w:ind w:left="3004" w:hanging="336"/>
      </w:pPr>
      <w:rPr>
        <w:rFonts w:hint="default"/>
        <w:lang w:val="en-US" w:eastAsia="en-US" w:bidi="en-US"/>
      </w:rPr>
    </w:lvl>
    <w:lvl w:ilvl="4">
      <w:start w:val="0"/>
      <w:numFmt w:val="bullet"/>
      <w:lvlText w:val="•"/>
      <w:lvlJc w:val="left"/>
      <w:pPr>
        <w:ind w:left="4046" w:hanging="336"/>
      </w:pPr>
      <w:rPr>
        <w:rFonts w:hint="default"/>
        <w:lang w:val="en-US" w:eastAsia="en-US" w:bidi="en-US"/>
      </w:rPr>
    </w:lvl>
    <w:lvl w:ilvl="5">
      <w:start w:val="0"/>
      <w:numFmt w:val="bullet"/>
      <w:lvlText w:val="•"/>
      <w:lvlJc w:val="left"/>
      <w:pPr>
        <w:ind w:left="5088" w:hanging="336"/>
      </w:pPr>
      <w:rPr>
        <w:rFonts w:hint="default"/>
        <w:lang w:val="en-US" w:eastAsia="en-US" w:bidi="en-US"/>
      </w:rPr>
    </w:lvl>
    <w:lvl w:ilvl="6">
      <w:start w:val="0"/>
      <w:numFmt w:val="bullet"/>
      <w:lvlText w:val="•"/>
      <w:lvlJc w:val="left"/>
      <w:pPr>
        <w:ind w:left="6131" w:hanging="336"/>
      </w:pPr>
      <w:rPr>
        <w:rFonts w:hint="default"/>
        <w:lang w:val="en-US" w:eastAsia="en-US" w:bidi="en-US"/>
      </w:rPr>
    </w:lvl>
    <w:lvl w:ilvl="7">
      <w:start w:val="0"/>
      <w:numFmt w:val="bullet"/>
      <w:lvlText w:val="•"/>
      <w:lvlJc w:val="left"/>
      <w:pPr>
        <w:ind w:left="7173" w:hanging="336"/>
      </w:pPr>
      <w:rPr>
        <w:rFonts w:hint="default"/>
        <w:lang w:val="en-US" w:eastAsia="en-US" w:bidi="en-US"/>
      </w:rPr>
    </w:lvl>
    <w:lvl w:ilvl="8">
      <w:start w:val="0"/>
      <w:numFmt w:val="bullet"/>
      <w:lvlText w:val="•"/>
      <w:lvlJc w:val="left"/>
      <w:pPr>
        <w:ind w:left="8215" w:hanging="336"/>
      </w:pPr>
      <w:rPr>
        <w:rFonts w:hint="default"/>
        <w:lang w:val="en-US" w:eastAsia="en-US" w:bidi="en-US"/>
      </w:rPr>
    </w:lvl>
  </w:abstractNum>
  <w:abstractNum w:abstractNumId="9">
    <w:multiLevelType w:val="hybridMultilevel"/>
    <w:lvl w:ilvl="0">
      <w:start w:val="1"/>
      <w:numFmt w:val="decimal"/>
      <w:lvlText w:val="%1."/>
      <w:lvlJc w:val="left"/>
      <w:pPr>
        <w:ind w:left="576" w:hanging="341"/>
        <w:jc w:val="left"/>
      </w:pPr>
      <w:rPr>
        <w:rFonts w:hint="default" w:ascii="Arial" w:hAnsi="Arial" w:eastAsia="Arial" w:cs="Arial"/>
        <w:b/>
        <w:bCs/>
        <w:w w:val="100"/>
        <w:sz w:val="17"/>
        <w:szCs w:val="17"/>
        <w:lang w:val="en-US" w:eastAsia="en-US" w:bidi="en-US"/>
      </w:rPr>
    </w:lvl>
    <w:lvl w:ilvl="1">
      <w:start w:val="0"/>
      <w:numFmt w:val="bullet"/>
      <w:lvlText w:val="•"/>
      <w:lvlJc w:val="left"/>
      <w:pPr>
        <w:ind w:left="1552" w:hanging="341"/>
      </w:pPr>
      <w:rPr>
        <w:rFonts w:hint="default"/>
        <w:lang w:val="en-US" w:eastAsia="en-US" w:bidi="en-US"/>
      </w:rPr>
    </w:lvl>
    <w:lvl w:ilvl="2">
      <w:start w:val="0"/>
      <w:numFmt w:val="bullet"/>
      <w:lvlText w:val="•"/>
      <w:lvlJc w:val="left"/>
      <w:pPr>
        <w:ind w:left="2524" w:hanging="341"/>
      </w:pPr>
      <w:rPr>
        <w:rFonts w:hint="default"/>
        <w:lang w:val="en-US" w:eastAsia="en-US" w:bidi="en-US"/>
      </w:rPr>
    </w:lvl>
    <w:lvl w:ilvl="3">
      <w:start w:val="0"/>
      <w:numFmt w:val="bullet"/>
      <w:lvlText w:val="•"/>
      <w:lvlJc w:val="left"/>
      <w:pPr>
        <w:ind w:left="3496" w:hanging="341"/>
      </w:pPr>
      <w:rPr>
        <w:rFonts w:hint="default"/>
        <w:lang w:val="en-US" w:eastAsia="en-US" w:bidi="en-US"/>
      </w:rPr>
    </w:lvl>
    <w:lvl w:ilvl="4">
      <w:start w:val="0"/>
      <w:numFmt w:val="bullet"/>
      <w:lvlText w:val="•"/>
      <w:lvlJc w:val="left"/>
      <w:pPr>
        <w:ind w:left="4468" w:hanging="341"/>
      </w:pPr>
      <w:rPr>
        <w:rFonts w:hint="default"/>
        <w:lang w:val="en-US" w:eastAsia="en-US" w:bidi="en-US"/>
      </w:rPr>
    </w:lvl>
    <w:lvl w:ilvl="5">
      <w:start w:val="0"/>
      <w:numFmt w:val="bullet"/>
      <w:lvlText w:val="•"/>
      <w:lvlJc w:val="left"/>
      <w:pPr>
        <w:ind w:left="5440" w:hanging="341"/>
      </w:pPr>
      <w:rPr>
        <w:rFonts w:hint="default"/>
        <w:lang w:val="en-US" w:eastAsia="en-US" w:bidi="en-US"/>
      </w:rPr>
    </w:lvl>
    <w:lvl w:ilvl="6">
      <w:start w:val="0"/>
      <w:numFmt w:val="bullet"/>
      <w:lvlText w:val="•"/>
      <w:lvlJc w:val="left"/>
      <w:pPr>
        <w:ind w:left="6412" w:hanging="341"/>
      </w:pPr>
      <w:rPr>
        <w:rFonts w:hint="default"/>
        <w:lang w:val="en-US" w:eastAsia="en-US" w:bidi="en-US"/>
      </w:rPr>
    </w:lvl>
    <w:lvl w:ilvl="7">
      <w:start w:val="0"/>
      <w:numFmt w:val="bullet"/>
      <w:lvlText w:val="•"/>
      <w:lvlJc w:val="left"/>
      <w:pPr>
        <w:ind w:left="7384" w:hanging="341"/>
      </w:pPr>
      <w:rPr>
        <w:rFonts w:hint="default"/>
        <w:lang w:val="en-US" w:eastAsia="en-US" w:bidi="en-US"/>
      </w:rPr>
    </w:lvl>
    <w:lvl w:ilvl="8">
      <w:start w:val="0"/>
      <w:numFmt w:val="bullet"/>
      <w:lvlText w:val="•"/>
      <w:lvlJc w:val="left"/>
      <w:pPr>
        <w:ind w:left="8356" w:hanging="341"/>
      </w:pPr>
      <w:rPr>
        <w:rFonts w:hint="default"/>
        <w:lang w:val="en-US" w:eastAsia="en-US" w:bidi="en-US"/>
      </w:rPr>
    </w:lvl>
  </w:abstractNum>
  <w:abstractNum w:abstractNumId="8">
    <w:multiLevelType w:val="hybridMultilevel"/>
    <w:lvl w:ilvl="0">
      <w:start w:val="1"/>
      <w:numFmt w:val="lowerLetter"/>
      <w:lvlText w:val="%1."/>
      <w:lvlJc w:val="left"/>
      <w:pPr>
        <w:ind w:left="777" w:hanging="341"/>
        <w:jc w:val="left"/>
      </w:pPr>
      <w:rPr>
        <w:rFonts w:hint="default" w:ascii="Arial" w:hAnsi="Arial" w:eastAsia="Arial" w:cs="Arial"/>
        <w:w w:val="99"/>
        <w:sz w:val="19"/>
        <w:szCs w:val="19"/>
        <w:lang w:val="en-US" w:eastAsia="en-US" w:bidi="en-US"/>
      </w:rPr>
    </w:lvl>
    <w:lvl w:ilvl="1">
      <w:start w:val="0"/>
      <w:numFmt w:val="bullet"/>
      <w:lvlText w:val="•"/>
      <w:lvlJc w:val="left"/>
      <w:pPr>
        <w:ind w:left="1273" w:hanging="341"/>
      </w:pPr>
      <w:rPr>
        <w:rFonts w:hint="default"/>
        <w:lang w:val="en-US" w:eastAsia="en-US" w:bidi="en-US"/>
      </w:rPr>
    </w:lvl>
    <w:lvl w:ilvl="2">
      <w:start w:val="0"/>
      <w:numFmt w:val="bullet"/>
      <w:lvlText w:val="•"/>
      <w:lvlJc w:val="left"/>
      <w:pPr>
        <w:ind w:left="1766" w:hanging="341"/>
      </w:pPr>
      <w:rPr>
        <w:rFonts w:hint="default"/>
        <w:lang w:val="en-US" w:eastAsia="en-US" w:bidi="en-US"/>
      </w:rPr>
    </w:lvl>
    <w:lvl w:ilvl="3">
      <w:start w:val="0"/>
      <w:numFmt w:val="bullet"/>
      <w:lvlText w:val="•"/>
      <w:lvlJc w:val="left"/>
      <w:pPr>
        <w:ind w:left="2259" w:hanging="341"/>
      </w:pPr>
      <w:rPr>
        <w:rFonts w:hint="default"/>
        <w:lang w:val="en-US" w:eastAsia="en-US" w:bidi="en-US"/>
      </w:rPr>
    </w:lvl>
    <w:lvl w:ilvl="4">
      <w:start w:val="0"/>
      <w:numFmt w:val="bullet"/>
      <w:lvlText w:val="•"/>
      <w:lvlJc w:val="left"/>
      <w:pPr>
        <w:ind w:left="2752" w:hanging="341"/>
      </w:pPr>
      <w:rPr>
        <w:rFonts w:hint="default"/>
        <w:lang w:val="en-US" w:eastAsia="en-US" w:bidi="en-US"/>
      </w:rPr>
    </w:lvl>
    <w:lvl w:ilvl="5">
      <w:start w:val="0"/>
      <w:numFmt w:val="bullet"/>
      <w:lvlText w:val="•"/>
      <w:lvlJc w:val="left"/>
      <w:pPr>
        <w:ind w:left="3246" w:hanging="341"/>
      </w:pPr>
      <w:rPr>
        <w:rFonts w:hint="default"/>
        <w:lang w:val="en-US" w:eastAsia="en-US" w:bidi="en-US"/>
      </w:rPr>
    </w:lvl>
    <w:lvl w:ilvl="6">
      <w:start w:val="0"/>
      <w:numFmt w:val="bullet"/>
      <w:lvlText w:val="•"/>
      <w:lvlJc w:val="left"/>
      <w:pPr>
        <w:ind w:left="3739" w:hanging="341"/>
      </w:pPr>
      <w:rPr>
        <w:rFonts w:hint="default"/>
        <w:lang w:val="en-US" w:eastAsia="en-US" w:bidi="en-US"/>
      </w:rPr>
    </w:lvl>
    <w:lvl w:ilvl="7">
      <w:start w:val="0"/>
      <w:numFmt w:val="bullet"/>
      <w:lvlText w:val="•"/>
      <w:lvlJc w:val="left"/>
      <w:pPr>
        <w:ind w:left="4232" w:hanging="341"/>
      </w:pPr>
      <w:rPr>
        <w:rFonts w:hint="default"/>
        <w:lang w:val="en-US" w:eastAsia="en-US" w:bidi="en-US"/>
      </w:rPr>
    </w:lvl>
    <w:lvl w:ilvl="8">
      <w:start w:val="0"/>
      <w:numFmt w:val="bullet"/>
      <w:lvlText w:val="•"/>
      <w:lvlJc w:val="left"/>
      <w:pPr>
        <w:ind w:left="4725" w:hanging="341"/>
      </w:pPr>
      <w:rPr>
        <w:rFonts w:hint="default"/>
        <w:lang w:val="en-US" w:eastAsia="en-US" w:bidi="en-US"/>
      </w:rPr>
    </w:lvl>
  </w:abstractNum>
  <w:abstractNum w:abstractNumId="7">
    <w:multiLevelType w:val="hybridMultilevel"/>
    <w:lvl w:ilvl="0">
      <w:start w:val="7"/>
      <w:numFmt w:val="upperRoman"/>
      <w:lvlText w:val="%1."/>
      <w:lvlJc w:val="left"/>
      <w:pPr>
        <w:ind w:left="441" w:hanging="341"/>
        <w:jc w:val="left"/>
      </w:pPr>
      <w:rPr>
        <w:rFonts w:hint="default" w:ascii="Arial" w:hAnsi="Arial" w:eastAsia="Arial" w:cs="Arial"/>
        <w:b/>
        <w:bCs/>
        <w:spacing w:val="-2"/>
        <w:w w:val="99"/>
        <w:sz w:val="19"/>
        <w:szCs w:val="19"/>
        <w:lang w:val="en-US" w:eastAsia="en-US" w:bidi="en-US"/>
      </w:rPr>
    </w:lvl>
    <w:lvl w:ilvl="1">
      <w:start w:val="1"/>
      <w:numFmt w:val="lowerLetter"/>
      <w:lvlText w:val="%2."/>
      <w:lvlJc w:val="left"/>
      <w:pPr>
        <w:ind w:left="441" w:hanging="341"/>
        <w:jc w:val="left"/>
      </w:pPr>
      <w:rPr>
        <w:rFonts w:hint="default" w:ascii="Arial" w:hAnsi="Arial" w:eastAsia="Arial" w:cs="Arial"/>
        <w:w w:val="99"/>
        <w:sz w:val="19"/>
        <w:szCs w:val="19"/>
        <w:lang w:val="en-US" w:eastAsia="en-US" w:bidi="en-US"/>
      </w:rPr>
    </w:lvl>
    <w:lvl w:ilvl="2">
      <w:start w:val="1"/>
      <w:numFmt w:val="lowerRoman"/>
      <w:lvlText w:val="%3)"/>
      <w:lvlJc w:val="left"/>
      <w:pPr>
        <w:ind w:left="1180" w:hanging="677"/>
        <w:jc w:val="left"/>
      </w:pPr>
      <w:rPr>
        <w:rFonts w:hint="default" w:ascii="Arial" w:hAnsi="Arial" w:eastAsia="Arial" w:cs="Arial"/>
        <w:spacing w:val="0"/>
        <w:w w:val="99"/>
        <w:sz w:val="19"/>
        <w:szCs w:val="19"/>
        <w:lang w:val="en-US" w:eastAsia="en-US" w:bidi="en-US"/>
      </w:rPr>
    </w:lvl>
    <w:lvl w:ilvl="3">
      <w:start w:val="0"/>
      <w:numFmt w:val="bullet"/>
      <w:lvlText w:val="•"/>
      <w:lvlJc w:val="left"/>
      <w:pPr>
        <w:ind w:left="3148" w:hanging="677"/>
      </w:pPr>
      <w:rPr>
        <w:rFonts w:hint="default"/>
        <w:lang w:val="en-US" w:eastAsia="en-US" w:bidi="en-US"/>
      </w:rPr>
    </w:lvl>
    <w:lvl w:ilvl="4">
      <w:start w:val="0"/>
      <w:numFmt w:val="bullet"/>
      <w:lvlText w:val="•"/>
      <w:lvlJc w:val="left"/>
      <w:pPr>
        <w:ind w:left="4132" w:hanging="677"/>
      </w:pPr>
      <w:rPr>
        <w:rFonts w:hint="default"/>
        <w:lang w:val="en-US" w:eastAsia="en-US" w:bidi="en-US"/>
      </w:rPr>
    </w:lvl>
    <w:lvl w:ilvl="5">
      <w:start w:val="0"/>
      <w:numFmt w:val="bullet"/>
      <w:lvlText w:val="•"/>
      <w:lvlJc w:val="left"/>
      <w:pPr>
        <w:ind w:left="5116" w:hanging="677"/>
      </w:pPr>
      <w:rPr>
        <w:rFonts w:hint="default"/>
        <w:lang w:val="en-US" w:eastAsia="en-US" w:bidi="en-US"/>
      </w:rPr>
    </w:lvl>
    <w:lvl w:ilvl="6">
      <w:start w:val="0"/>
      <w:numFmt w:val="bullet"/>
      <w:lvlText w:val="•"/>
      <w:lvlJc w:val="left"/>
      <w:pPr>
        <w:ind w:left="6100" w:hanging="677"/>
      </w:pPr>
      <w:rPr>
        <w:rFonts w:hint="default"/>
        <w:lang w:val="en-US" w:eastAsia="en-US" w:bidi="en-US"/>
      </w:rPr>
    </w:lvl>
    <w:lvl w:ilvl="7">
      <w:start w:val="0"/>
      <w:numFmt w:val="bullet"/>
      <w:lvlText w:val="•"/>
      <w:lvlJc w:val="left"/>
      <w:pPr>
        <w:ind w:left="7084" w:hanging="677"/>
      </w:pPr>
      <w:rPr>
        <w:rFonts w:hint="default"/>
        <w:lang w:val="en-US" w:eastAsia="en-US" w:bidi="en-US"/>
      </w:rPr>
    </w:lvl>
    <w:lvl w:ilvl="8">
      <w:start w:val="0"/>
      <w:numFmt w:val="bullet"/>
      <w:lvlText w:val="•"/>
      <w:lvlJc w:val="left"/>
      <w:pPr>
        <w:ind w:left="8068" w:hanging="677"/>
      </w:pPr>
      <w:rPr>
        <w:rFonts w:hint="default"/>
        <w:lang w:val="en-US" w:eastAsia="en-US" w:bidi="en-US"/>
      </w:rPr>
    </w:lvl>
  </w:abstractNum>
  <w:abstractNum w:abstractNumId="6">
    <w:multiLevelType w:val="hybridMultilevel"/>
    <w:lvl w:ilvl="0">
      <w:start w:val="1"/>
      <w:numFmt w:val="lowerLetter"/>
      <w:lvlText w:val="%1."/>
      <w:lvlJc w:val="left"/>
      <w:pPr>
        <w:ind w:left="777" w:hanging="677"/>
        <w:jc w:val="left"/>
      </w:pPr>
      <w:rPr>
        <w:rFonts w:hint="default" w:ascii="Calibri" w:hAnsi="Calibri" w:eastAsia="Calibri" w:cs="Calibri"/>
        <w:w w:val="99"/>
        <w:sz w:val="19"/>
        <w:szCs w:val="19"/>
        <w:lang w:val="en-US" w:eastAsia="en-US" w:bidi="en-US"/>
      </w:rPr>
    </w:lvl>
    <w:lvl w:ilvl="1">
      <w:start w:val="0"/>
      <w:numFmt w:val="bullet"/>
      <w:lvlText w:val="•"/>
      <w:lvlJc w:val="left"/>
      <w:pPr>
        <w:ind w:left="1705" w:hanging="677"/>
      </w:pPr>
      <w:rPr>
        <w:rFonts w:hint="default"/>
        <w:lang w:val="en-US" w:eastAsia="en-US" w:bidi="en-US"/>
      </w:rPr>
    </w:lvl>
    <w:lvl w:ilvl="2">
      <w:start w:val="0"/>
      <w:numFmt w:val="bullet"/>
      <w:lvlText w:val="•"/>
      <w:lvlJc w:val="left"/>
      <w:pPr>
        <w:ind w:left="2631" w:hanging="677"/>
      </w:pPr>
      <w:rPr>
        <w:rFonts w:hint="default"/>
        <w:lang w:val="en-US" w:eastAsia="en-US" w:bidi="en-US"/>
      </w:rPr>
    </w:lvl>
    <w:lvl w:ilvl="3">
      <w:start w:val="0"/>
      <w:numFmt w:val="bullet"/>
      <w:lvlText w:val="•"/>
      <w:lvlJc w:val="left"/>
      <w:pPr>
        <w:ind w:left="3557" w:hanging="677"/>
      </w:pPr>
      <w:rPr>
        <w:rFonts w:hint="default"/>
        <w:lang w:val="en-US" w:eastAsia="en-US" w:bidi="en-US"/>
      </w:rPr>
    </w:lvl>
    <w:lvl w:ilvl="4">
      <w:start w:val="0"/>
      <w:numFmt w:val="bullet"/>
      <w:lvlText w:val="•"/>
      <w:lvlJc w:val="left"/>
      <w:pPr>
        <w:ind w:left="4482" w:hanging="677"/>
      </w:pPr>
      <w:rPr>
        <w:rFonts w:hint="default"/>
        <w:lang w:val="en-US" w:eastAsia="en-US" w:bidi="en-US"/>
      </w:rPr>
    </w:lvl>
    <w:lvl w:ilvl="5">
      <w:start w:val="0"/>
      <w:numFmt w:val="bullet"/>
      <w:lvlText w:val="•"/>
      <w:lvlJc w:val="left"/>
      <w:pPr>
        <w:ind w:left="5408" w:hanging="677"/>
      </w:pPr>
      <w:rPr>
        <w:rFonts w:hint="default"/>
        <w:lang w:val="en-US" w:eastAsia="en-US" w:bidi="en-US"/>
      </w:rPr>
    </w:lvl>
    <w:lvl w:ilvl="6">
      <w:start w:val="0"/>
      <w:numFmt w:val="bullet"/>
      <w:lvlText w:val="•"/>
      <w:lvlJc w:val="left"/>
      <w:pPr>
        <w:ind w:left="6334" w:hanging="677"/>
      </w:pPr>
      <w:rPr>
        <w:rFonts w:hint="default"/>
        <w:lang w:val="en-US" w:eastAsia="en-US" w:bidi="en-US"/>
      </w:rPr>
    </w:lvl>
    <w:lvl w:ilvl="7">
      <w:start w:val="0"/>
      <w:numFmt w:val="bullet"/>
      <w:lvlText w:val="•"/>
      <w:lvlJc w:val="left"/>
      <w:pPr>
        <w:ind w:left="7259" w:hanging="677"/>
      </w:pPr>
      <w:rPr>
        <w:rFonts w:hint="default"/>
        <w:lang w:val="en-US" w:eastAsia="en-US" w:bidi="en-US"/>
      </w:rPr>
    </w:lvl>
    <w:lvl w:ilvl="8">
      <w:start w:val="0"/>
      <w:numFmt w:val="bullet"/>
      <w:lvlText w:val="•"/>
      <w:lvlJc w:val="left"/>
      <w:pPr>
        <w:ind w:left="8185" w:hanging="677"/>
      </w:pPr>
      <w:rPr>
        <w:rFonts w:hint="default"/>
        <w:lang w:val="en-US" w:eastAsia="en-US" w:bidi="en-US"/>
      </w:rPr>
    </w:lvl>
  </w:abstractNum>
  <w:abstractNum w:abstractNumId="5">
    <w:multiLevelType w:val="hybridMultilevel"/>
    <w:lvl w:ilvl="0">
      <w:start w:val="1"/>
      <w:numFmt w:val="lowerRoman"/>
      <w:lvlText w:val="%1."/>
      <w:lvlJc w:val="left"/>
      <w:pPr>
        <w:ind w:left="427" w:hanging="341"/>
        <w:jc w:val="left"/>
      </w:pPr>
      <w:rPr>
        <w:rFonts w:hint="default" w:ascii="Arial" w:hAnsi="Arial" w:eastAsia="Arial" w:cs="Arial"/>
        <w:spacing w:val="0"/>
        <w:w w:val="99"/>
        <w:sz w:val="19"/>
        <w:szCs w:val="19"/>
        <w:lang w:val="en-US" w:eastAsia="en-US" w:bidi="en-US"/>
      </w:rPr>
    </w:lvl>
    <w:lvl w:ilvl="1">
      <w:start w:val="0"/>
      <w:numFmt w:val="bullet"/>
      <w:lvlText w:val="•"/>
      <w:lvlJc w:val="left"/>
      <w:pPr>
        <w:ind w:left="879" w:hanging="341"/>
      </w:pPr>
      <w:rPr>
        <w:rFonts w:hint="default"/>
        <w:lang w:val="en-US" w:eastAsia="en-US" w:bidi="en-US"/>
      </w:rPr>
    </w:lvl>
    <w:lvl w:ilvl="2">
      <w:start w:val="0"/>
      <w:numFmt w:val="bullet"/>
      <w:lvlText w:val="•"/>
      <w:lvlJc w:val="left"/>
      <w:pPr>
        <w:ind w:left="1339" w:hanging="341"/>
      </w:pPr>
      <w:rPr>
        <w:rFonts w:hint="default"/>
        <w:lang w:val="en-US" w:eastAsia="en-US" w:bidi="en-US"/>
      </w:rPr>
    </w:lvl>
    <w:lvl w:ilvl="3">
      <w:start w:val="0"/>
      <w:numFmt w:val="bullet"/>
      <w:lvlText w:val="•"/>
      <w:lvlJc w:val="left"/>
      <w:pPr>
        <w:ind w:left="1799" w:hanging="341"/>
      </w:pPr>
      <w:rPr>
        <w:rFonts w:hint="default"/>
        <w:lang w:val="en-US" w:eastAsia="en-US" w:bidi="en-US"/>
      </w:rPr>
    </w:lvl>
    <w:lvl w:ilvl="4">
      <w:start w:val="0"/>
      <w:numFmt w:val="bullet"/>
      <w:lvlText w:val="•"/>
      <w:lvlJc w:val="left"/>
      <w:pPr>
        <w:ind w:left="2259" w:hanging="341"/>
      </w:pPr>
      <w:rPr>
        <w:rFonts w:hint="default"/>
        <w:lang w:val="en-US" w:eastAsia="en-US" w:bidi="en-US"/>
      </w:rPr>
    </w:lvl>
    <w:lvl w:ilvl="5">
      <w:start w:val="0"/>
      <w:numFmt w:val="bullet"/>
      <w:lvlText w:val="•"/>
      <w:lvlJc w:val="left"/>
      <w:pPr>
        <w:ind w:left="2719" w:hanging="341"/>
      </w:pPr>
      <w:rPr>
        <w:rFonts w:hint="default"/>
        <w:lang w:val="en-US" w:eastAsia="en-US" w:bidi="en-US"/>
      </w:rPr>
    </w:lvl>
    <w:lvl w:ilvl="6">
      <w:start w:val="0"/>
      <w:numFmt w:val="bullet"/>
      <w:lvlText w:val="•"/>
      <w:lvlJc w:val="left"/>
      <w:pPr>
        <w:ind w:left="3179" w:hanging="341"/>
      </w:pPr>
      <w:rPr>
        <w:rFonts w:hint="default"/>
        <w:lang w:val="en-US" w:eastAsia="en-US" w:bidi="en-US"/>
      </w:rPr>
    </w:lvl>
    <w:lvl w:ilvl="7">
      <w:start w:val="0"/>
      <w:numFmt w:val="bullet"/>
      <w:lvlText w:val="•"/>
      <w:lvlJc w:val="left"/>
      <w:pPr>
        <w:ind w:left="3639" w:hanging="341"/>
      </w:pPr>
      <w:rPr>
        <w:rFonts w:hint="default"/>
        <w:lang w:val="en-US" w:eastAsia="en-US" w:bidi="en-US"/>
      </w:rPr>
    </w:lvl>
    <w:lvl w:ilvl="8">
      <w:start w:val="0"/>
      <w:numFmt w:val="bullet"/>
      <w:lvlText w:val="•"/>
      <w:lvlJc w:val="left"/>
      <w:pPr>
        <w:ind w:left="4099" w:hanging="341"/>
      </w:pPr>
      <w:rPr>
        <w:rFonts w:hint="default"/>
        <w:lang w:val="en-US" w:eastAsia="en-US" w:bidi="en-US"/>
      </w:rPr>
    </w:lvl>
  </w:abstractNum>
  <w:abstractNum w:abstractNumId="4">
    <w:multiLevelType w:val="hybridMultilevel"/>
    <w:lvl w:ilvl="0">
      <w:start w:val="1"/>
      <w:numFmt w:val="lowerRoman"/>
      <w:lvlText w:val="%1."/>
      <w:lvlJc w:val="left"/>
      <w:pPr>
        <w:ind w:left="763" w:hanging="336"/>
        <w:jc w:val="left"/>
      </w:pPr>
      <w:rPr>
        <w:rFonts w:hint="default" w:ascii="Arial" w:hAnsi="Arial" w:eastAsia="Arial" w:cs="Arial"/>
        <w:spacing w:val="0"/>
        <w:w w:val="99"/>
        <w:sz w:val="19"/>
        <w:szCs w:val="19"/>
        <w:lang w:val="en-US" w:eastAsia="en-US" w:bidi="en-US"/>
      </w:rPr>
    </w:lvl>
    <w:lvl w:ilvl="1">
      <w:start w:val="0"/>
      <w:numFmt w:val="bullet"/>
      <w:lvlText w:val="•"/>
      <w:lvlJc w:val="left"/>
      <w:pPr>
        <w:ind w:left="1384" w:hanging="336"/>
      </w:pPr>
      <w:rPr>
        <w:rFonts w:hint="default"/>
        <w:lang w:val="en-US" w:eastAsia="en-US" w:bidi="en-US"/>
      </w:rPr>
    </w:lvl>
    <w:lvl w:ilvl="2">
      <w:start w:val="0"/>
      <w:numFmt w:val="bullet"/>
      <w:lvlText w:val="•"/>
      <w:lvlJc w:val="left"/>
      <w:pPr>
        <w:ind w:left="2008" w:hanging="336"/>
      </w:pPr>
      <w:rPr>
        <w:rFonts w:hint="default"/>
        <w:lang w:val="en-US" w:eastAsia="en-US" w:bidi="en-US"/>
      </w:rPr>
    </w:lvl>
    <w:lvl w:ilvl="3">
      <w:start w:val="0"/>
      <w:numFmt w:val="bullet"/>
      <w:lvlText w:val="•"/>
      <w:lvlJc w:val="left"/>
      <w:pPr>
        <w:ind w:left="2632" w:hanging="336"/>
      </w:pPr>
      <w:rPr>
        <w:rFonts w:hint="default"/>
        <w:lang w:val="en-US" w:eastAsia="en-US" w:bidi="en-US"/>
      </w:rPr>
    </w:lvl>
    <w:lvl w:ilvl="4">
      <w:start w:val="0"/>
      <w:numFmt w:val="bullet"/>
      <w:lvlText w:val="•"/>
      <w:lvlJc w:val="left"/>
      <w:pPr>
        <w:ind w:left="3256" w:hanging="336"/>
      </w:pPr>
      <w:rPr>
        <w:rFonts w:hint="default"/>
        <w:lang w:val="en-US" w:eastAsia="en-US" w:bidi="en-US"/>
      </w:rPr>
    </w:lvl>
    <w:lvl w:ilvl="5">
      <w:start w:val="0"/>
      <w:numFmt w:val="bullet"/>
      <w:lvlText w:val="•"/>
      <w:lvlJc w:val="left"/>
      <w:pPr>
        <w:ind w:left="3881" w:hanging="336"/>
      </w:pPr>
      <w:rPr>
        <w:rFonts w:hint="default"/>
        <w:lang w:val="en-US" w:eastAsia="en-US" w:bidi="en-US"/>
      </w:rPr>
    </w:lvl>
    <w:lvl w:ilvl="6">
      <w:start w:val="0"/>
      <w:numFmt w:val="bullet"/>
      <w:lvlText w:val="•"/>
      <w:lvlJc w:val="left"/>
      <w:pPr>
        <w:ind w:left="4505" w:hanging="336"/>
      </w:pPr>
      <w:rPr>
        <w:rFonts w:hint="default"/>
        <w:lang w:val="en-US" w:eastAsia="en-US" w:bidi="en-US"/>
      </w:rPr>
    </w:lvl>
    <w:lvl w:ilvl="7">
      <w:start w:val="0"/>
      <w:numFmt w:val="bullet"/>
      <w:lvlText w:val="•"/>
      <w:lvlJc w:val="left"/>
      <w:pPr>
        <w:ind w:left="5129" w:hanging="336"/>
      </w:pPr>
      <w:rPr>
        <w:rFonts w:hint="default"/>
        <w:lang w:val="en-US" w:eastAsia="en-US" w:bidi="en-US"/>
      </w:rPr>
    </w:lvl>
    <w:lvl w:ilvl="8">
      <w:start w:val="0"/>
      <w:numFmt w:val="bullet"/>
      <w:lvlText w:val="•"/>
      <w:lvlJc w:val="left"/>
      <w:pPr>
        <w:ind w:left="5753" w:hanging="336"/>
      </w:pPr>
      <w:rPr>
        <w:rFonts w:hint="default"/>
        <w:lang w:val="en-US" w:eastAsia="en-US" w:bidi="en-US"/>
      </w:rPr>
    </w:lvl>
  </w:abstractNum>
  <w:abstractNum w:abstractNumId="3">
    <w:multiLevelType w:val="hybridMultilevel"/>
    <w:lvl w:ilvl="0">
      <w:start w:val="1"/>
      <w:numFmt w:val="decimal"/>
      <w:lvlText w:val="%1."/>
      <w:lvlJc w:val="left"/>
      <w:pPr>
        <w:ind w:left="768" w:hanging="336"/>
        <w:jc w:val="left"/>
      </w:pPr>
      <w:rPr>
        <w:rFonts w:hint="default" w:ascii="Arial" w:hAnsi="Arial" w:eastAsia="Arial" w:cs="Arial"/>
        <w:spacing w:val="-5"/>
        <w:w w:val="99"/>
        <w:sz w:val="19"/>
        <w:szCs w:val="19"/>
        <w:lang w:val="en-US" w:eastAsia="en-US" w:bidi="en-US"/>
      </w:rPr>
    </w:lvl>
    <w:lvl w:ilvl="1">
      <w:start w:val="0"/>
      <w:numFmt w:val="bullet"/>
      <w:lvlText w:val="•"/>
      <w:lvlJc w:val="left"/>
      <w:pPr>
        <w:ind w:left="1636" w:hanging="336"/>
      </w:pPr>
      <w:rPr>
        <w:rFonts w:hint="default"/>
        <w:lang w:val="en-US" w:eastAsia="en-US" w:bidi="en-US"/>
      </w:rPr>
    </w:lvl>
    <w:lvl w:ilvl="2">
      <w:start w:val="0"/>
      <w:numFmt w:val="bullet"/>
      <w:lvlText w:val="•"/>
      <w:lvlJc w:val="left"/>
      <w:pPr>
        <w:ind w:left="2513" w:hanging="336"/>
      </w:pPr>
      <w:rPr>
        <w:rFonts w:hint="default"/>
        <w:lang w:val="en-US" w:eastAsia="en-US" w:bidi="en-US"/>
      </w:rPr>
    </w:lvl>
    <w:lvl w:ilvl="3">
      <w:start w:val="0"/>
      <w:numFmt w:val="bullet"/>
      <w:lvlText w:val="•"/>
      <w:lvlJc w:val="left"/>
      <w:pPr>
        <w:ind w:left="3390" w:hanging="336"/>
      </w:pPr>
      <w:rPr>
        <w:rFonts w:hint="default"/>
        <w:lang w:val="en-US" w:eastAsia="en-US" w:bidi="en-US"/>
      </w:rPr>
    </w:lvl>
    <w:lvl w:ilvl="4">
      <w:start w:val="0"/>
      <w:numFmt w:val="bullet"/>
      <w:lvlText w:val="•"/>
      <w:lvlJc w:val="left"/>
      <w:pPr>
        <w:ind w:left="4267" w:hanging="336"/>
      </w:pPr>
      <w:rPr>
        <w:rFonts w:hint="default"/>
        <w:lang w:val="en-US" w:eastAsia="en-US" w:bidi="en-US"/>
      </w:rPr>
    </w:lvl>
    <w:lvl w:ilvl="5">
      <w:start w:val="0"/>
      <w:numFmt w:val="bullet"/>
      <w:lvlText w:val="•"/>
      <w:lvlJc w:val="left"/>
      <w:pPr>
        <w:ind w:left="5144" w:hanging="336"/>
      </w:pPr>
      <w:rPr>
        <w:rFonts w:hint="default"/>
        <w:lang w:val="en-US" w:eastAsia="en-US" w:bidi="en-US"/>
      </w:rPr>
    </w:lvl>
    <w:lvl w:ilvl="6">
      <w:start w:val="0"/>
      <w:numFmt w:val="bullet"/>
      <w:lvlText w:val="•"/>
      <w:lvlJc w:val="left"/>
      <w:pPr>
        <w:ind w:left="6020" w:hanging="336"/>
      </w:pPr>
      <w:rPr>
        <w:rFonts w:hint="default"/>
        <w:lang w:val="en-US" w:eastAsia="en-US" w:bidi="en-US"/>
      </w:rPr>
    </w:lvl>
    <w:lvl w:ilvl="7">
      <w:start w:val="0"/>
      <w:numFmt w:val="bullet"/>
      <w:lvlText w:val="•"/>
      <w:lvlJc w:val="left"/>
      <w:pPr>
        <w:ind w:left="6897" w:hanging="336"/>
      </w:pPr>
      <w:rPr>
        <w:rFonts w:hint="default"/>
        <w:lang w:val="en-US" w:eastAsia="en-US" w:bidi="en-US"/>
      </w:rPr>
    </w:lvl>
    <w:lvl w:ilvl="8">
      <w:start w:val="0"/>
      <w:numFmt w:val="bullet"/>
      <w:lvlText w:val="•"/>
      <w:lvlJc w:val="left"/>
      <w:pPr>
        <w:ind w:left="7774" w:hanging="336"/>
      </w:pPr>
      <w:rPr>
        <w:rFonts w:hint="default"/>
        <w:lang w:val="en-US" w:eastAsia="en-US" w:bidi="en-US"/>
      </w:rPr>
    </w:lvl>
  </w:abstractNum>
  <w:abstractNum w:abstractNumId="2">
    <w:multiLevelType w:val="hybridMultilevel"/>
    <w:lvl w:ilvl="0">
      <w:start w:val="1"/>
      <w:numFmt w:val="lowerLetter"/>
      <w:lvlText w:val="%1)"/>
      <w:lvlJc w:val="left"/>
      <w:pPr>
        <w:ind w:left="316" w:hanging="221"/>
        <w:jc w:val="left"/>
      </w:pPr>
      <w:rPr>
        <w:rFonts w:hint="default" w:ascii="Arial" w:hAnsi="Arial" w:eastAsia="Arial" w:cs="Arial"/>
        <w:w w:val="99"/>
        <w:sz w:val="19"/>
        <w:szCs w:val="19"/>
        <w:lang w:val="en-US" w:eastAsia="en-US" w:bidi="en-US"/>
      </w:rPr>
    </w:lvl>
    <w:lvl w:ilvl="1">
      <w:start w:val="0"/>
      <w:numFmt w:val="bullet"/>
      <w:lvlText w:val="•"/>
      <w:lvlJc w:val="left"/>
      <w:pPr>
        <w:ind w:left="1247" w:hanging="221"/>
      </w:pPr>
      <w:rPr>
        <w:rFonts w:hint="default"/>
        <w:lang w:val="en-US" w:eastAsia="en-US" w:bidi="en-US"/>
      </w:rPr>
    </w:lvl>
    <w:lvl w:ilvl="2">
      <w:start w:val="0"/>
      <w:numFmt w:val="bullet"/>
      <w:lvlText w:val="•"/>
      <w:lvlJc w:val="left"/>
      <w:pPr>
        <w:ind w:left="2175" w:hanging="221"/>
      </w:pPr>
      <w:rPr>
        <w:rFonts w:hint="default"/>
        <w:lang w:val="en-US" w:eastAsia="en-US" w:bidi="en-US"/>
      </w:rPr>
    </w:lvl>
    <w:lvl w:ilvl="3">
      <w:start w:val="0"/>
      <w:numFmt w:val="bullet"/>
      <w:lvlText w:val="•"/>
      <w:lvlJc w:val="left"/>
      <w:pPr>
        <w:ind w:left="3102" w:hanging="221"/>
      </w:pPr>
      <w:rPr>
        <w:rFonts w:hint="default"/>
        <w:lang w:val="en-US" w:eastAsia="en-US" w:bidi="en-US"/>
      </w:rPr>
    </w:lvl>
    <w:lvl w:ilvl="4">
      <w:start w:val="0"/>
      <w:numFmt w:val="bullet"/>
      <w:lvlText w:val="•"/>
      <w:lvlJc w:val="left"/>
      <w:pPr>
        <w:ind w:left="4030" w:hanging="221"/>
      </w:pPr>
      <w:rPr>
        <w:rFonts w:hint="default"/>
        <w:lang w:val="en-US" w:eastAsia="en-US" w:bidi="en-US"/>
      </w:rPr>
    </w:lvl>
    <w:lvl w:ilvl="5">
      <w:start w:val="0"/>
      <w:numFmt w:val="bullet"/>
      <w:lvlText w:val="•"/>
      <w:lvlJc w:val="left"/>
      <w:pPr>
        <w:ind w:left="4957" w:hanging="221"/>
      </w:pPr>
      <w:rPr>
        <w:rFonts w:hint="default"/>
        <w:lang w:val="en-US" w:eastAsia="en-US" w:bidi="en-US"/>
      </w:rPr>
    </w:lvl>
    <w:lvl w:ilvl="6">
      <w:start w:val="0"/>
      <w:numFmt w:val="bullet"/>
      <w:lvlText w:val="•"/>
      <w:lvlJc w:val="left"/>
      <w:pPr>
        <w:ind w:left="5885" w:hanging="221"/>
      </w:pPr>
      <w:rPr>
        <w:rFonts w:hint="default"/>
        <w:lang w:val="en-US" w:eastAsia="en-US" w:bidi="en-US"/>
      </w:rPr>
    </w:lvl>
    <w:lvl w:ilvl="7">
      <w:start w:val="0"/>
      <w:numFmt w:val="bullet"/>
      <w:lvlText w:val="•"/>
      <w:lvlJc w:val="left"/>
      <w:pPr>
        <w:ind w:left="6812" w:hanging="221"/>
      </w:pPr>
      <w:rPr>
        <w:rFonts w:hint="default"/>
        <w:lang w:val="en-US" w:eastAsia="en-US" w:bidi="en-US"/>
      </w:rPr>
    </w:lvl>
    <w:lvl w:ilvl="8">
      <w:start w:val="0"/>
      <w:numFmt w:val="bullet"/>
      <w:lvlText w:val="•"/>
      <w:lvlJc w:val="left"/>
      <w:pPr>
        <w:ind w:left="7740" w:hanging="221"/>
      </w:pPr>
      <w:rPr>
        <w:rFonts w:hint="default"/>
        <w:lang w:val="en-US" w:eastAsia="en-US" w:bidi="en-US"/>
      </w:rPr>
    </w:lvl>
  </w:abstractNum>
  <w:abstractNum w:abstractNumId="1">
    <w:multiLevelType w:val="hybridMultilevel"/>
    <w:lvl w:ilvl="0">
      <w:start w:val="1"/>
      <w:numFmt w:val="decimal"/>
      <w:lvlText w:val="%1."/>
      <w:lvlJc w:val="left"/>
      <w:pPr>
        <w:ind w:left="304" w:hanging="212"/>
        <w:jc w:val="left"/>
      </w:pPr>
      <w:rPr>
        <w:rFonts w:hint="default" w:ascii="Arial" w:hAnsi="Arial" w:eastAsia="Arial" w:cs="Arial"/>
        <w:w w:val="99"/>
        <w:sz w:val="19"/>
        <w:szCs w:val="19"/>
        <w:lang w:val="en-US" w:eastAsia="en-US" w:bidi="en-US"/>
      </w:rPr>
    </w:lvl>
    <w:lvl w:ilvl="1">
      <w:start w:val="0"/>
      <w:numFmt w:val="bullet"/>
      <w:lvlText w:val="•"/>
      <w:lvlJc w:val="left"/>
      <w:pPr>
        <w:ind w:left="1271" w:hanging="212"/>
      </w:pPr>
      <w:rPr>
        <w:rFonts w:hint="default"/>
        <w:lang w:val="en-US" w:eastAsia="en-US" w:bidi="en-US"/>
      </w:rPr>
    </w:lvl>
    <w:lvl w:ilvl="2">
      <w:start w:val="0"/>
      <w:numFmt w:val="bullet"/>
      <w:lvlText w:val="•"/>
      <w:lvlJc w:val="left"/>
      <w:pPr>
        <w:ind w:left="2242" w:hanging="212"/>
      </w:pPr>
      <w:rPr>
        <w:rFonts w:hint="default"/>
        <w:lang w:val="en-US" w:eastAsia="en-US" w:bidi="en-US"/>
      </w:rPr>
    </w:lvl>
    <w:lvl w:ilvl="3">
      <w:start w:val="0"/>
      <w:numFmt w:val="bullet"/>
      <w:lvlText w:val="•"/>
      <w:lvlJc w:val="left"/>
      <w:pPr>
        <w:ind w:left="3214" w:hanging="212"/>
      </w:pPr>
      <w:rPr>
        <w:rFonts w:hint="default"/>
        <w:lang w:val="en-US" w:eastAsia="en-US" w:bidi="en-US"/>
      </w:rPr>
    </w:lvl>
    <w:lvl w:ilvl="4">
      <w:start w:val="0"/>
      <w:numFmt w:val="bullet"/>
      <w:lvlText w:val="•"/>
      <w:lvlJc w:val="left"/>
      <w:pPr>
        <w:ind w:left="4185" w:hanging="212"/>
      </w:pPr>
      <w:rPr>
        <w:rFonts w:hint="default"/>
        <w:lang w:val="en-US" w:eastAsia="en-US" w:bidi="en-US"/>
      </w:rPr>
    </w:lvl>
    <w:lvl w:ilvl="5">
      <w:start w:val="0"/>
      <w:numFmt w:val="bullet"/>
      <w:lvlText w:val="•"/>
      <w:lvlJc w:val="left"/>
      <w:pPr>
        <w:ind w:left="5157" w:hanging="212"/>
      </w:pPr>
      <w:rPr>
        <w:rFonts w:hint="default"/>
        <w:lang w:val="en-US" w:eastAsia="en-US" w:bidi="en-US"/>
      </w:rPr>
    </w:lvl>
    <w:lvl w:ilvl="6">
      <w:start w:val="0"/>
      <w:numFmt w:val="bullet"/>
      <w:lvlText w:val="•"/>
      <w:lvlJc w:val="left"/>
      <w:pPr>
        <w:ind w:left="6128" w:hanging="212"/>
      </w:pPr>
      <w:rPr>
        <w:rFonts w:hint="default"/>
        <w:lang w:val="en-US" w:eastAsia="en-US" w:bidi="en-US"/>
      </w:rPr>
    </w:lvl>
    <w:lvl w:ilvl="7">
      <w:start w:val="0"/>
      <w:numFmt w:val="bullet"/>
      <w:lvlText w:val="•"/>
      <w:lvlJc w:val="left"/>
      <w:pPr>
        <w:ind w:left="7099" w:hanging="212"/>
      </w:pPr>
      <w:rPr>
        <w:rFonts w:hint="default"/>
        <w:lang w:val="en-US" w:eastAsia="en-US" w:bidi="en-US"/>
      </w:rPr>
    </w:lvl>
    <w:lvl w:ilvl="8">
      <w:start w:val="0"/>
      <w:numFmt w:val="bullet"/>
      <w:lvlText w:val="•"/>
      <w:lvlJc w:val="left"/>
      <w:pPr>
        <w:ind w:left="8071" w:hanging="212"/>
      </w:pPr>
      <w:rPr>
        <w:rFonts w:hint="default"/>
        <w:lang w:val="en-US" w:eastAsia="en-US" w:bidi="en-US"/>
      </w:rPr>
    </w:lvl>
  </w:abstractNum>
  <w:abstractNum w:abstractNumId="0">
    <w:multiLevelType w:val="hybridMultilevel"/>
    <w:lvl w:ilvl="0">
      <w:start w:val="1"/>
      <w:numFmt w:val="decimal"/>
      <w:lvlText w:val="%1."/>
      <w:lvlJc w:val="left"/>
      <w:pPr>
        <w:ind w:left="439" w:hanging="341"/>
        <w:jc w:val="left"/>
      </w:pPr>
      <w:rPr>
        <w:rFonts w:hint="default" w:ascii="Arial" w:hAnsi="Arial" w:eastAsia="Arial" w:cs="Arial"/>
        <w:w w:val="100"/>
        <w:sz w:val="17"/>
        <w:szCs w:val="17"/>
        <w:lang w:val="en-US" w:eastAsia="en-US" w:bidi="en-US"/>
      </w:rPr>
    </w:lvl>
    <w:lvl w:ilvl="1">
      <w:start w:val="0"/>
      <w:numFmt w:val="bullet"/>
      <w:lvlText w:val="•"/>
      <w:lvlJc w:val="left"/>
      <w:pPr>
        <w:ind w:left="1399" w:hanging="341"/>
      </w:pPr>
      <w:rPr>
        <w:rFonts w:hint="default"/>
        <w:lang w:val="en-US" w:eastAsia="en-US" w:bidi="en-US"/>
      </w:rPr>
    </w:lvl>
    <w:lvl w:ilvl="2">
      <w:start w:val="0"/>
      <w:numFmt w:val="bullet"/>
      <w:lvlText w:val="•"/>
      <w:lvlJc w:val="left"/>
      <w:pPr>
        <w:ind w:left="2358" w:hanging="341"/>
      </w:pPr>
      <w:rPr>
        <w:rFonts w:hint="default"/>
        <w:lang w:val="en-US" w:eastAsia="en-US" w:bidi="en-US"/>
      </w:rPr>
    </w:lvl>
    <w:lvl w:ilvl="3">
      <w:start w:val="0"/>
      <w:numFmt w:val="bullet"/>
      <w:lvlText w:val="•"/>
      <w:lvlJc w:val="left"/>
      <w:pPr>
        <w:ind w:left="3318" w:hanging="341"/>
      </w:pPr>
      <w:rPr>
        <w:rFonts w:hint="default"/>
        <w:lang w:val="en-US" w:eastAsia="en-US" w:bidi="en-US"/>
      </w:rPr>
    </w:lvl>
    <w:lvl w:ilvl="4">
      <w:start w:val="0"/>
      <w:numFmt w:val="bullet"/>
      <w:lvlText w:val="•"/>
      <w:lvlJc w:val="left"/>
      <w:pPr>
        <w:ind w:left="4277" w:hanging="341"/>
      </w:pPr>
      <w:rPr>
        <w:rFonts w:hint="default"/>
        <w:lang w:val="en-US" w:eastAsia="en-US" w:bidi="en-US"/>
      </w:rPr>
    </w:lvl>
    <w:lvl w:ilvl="5">
      <w:start w:val="0"/>
      <w:numFmt w:val="bullet"/>
      <w:lvlText w:val="•"/>
      <w:lvlJc w:val="left"/>
      <w:pPr>
        <w:ind w:left="5237" w:hanging="341"/>
      </w:pPr>
      <w:rPr>
        <w:rFonts w:hint="default"/>
        <w:lang w:val="en-US" w:eastAsia="en-US" w:bidi="en-US"/>
      </w:rPr>
    </w:lvl>
    <w:lvl w:ilvl="6">
      <w:start w:val="0"/>
      <w:numFmt w:val="bullet"/>
      <w:lvlText w:val="•"/>
      <w:lvlJc w:val="left"/>
      <w:pPr>
        <w:ind w:left="6196" w:hanging="341"/>
      </w:pPr>
      <w:rPr>
        <w:rFonts w:hint="default"/>
        <w:lang w:val="en-US" w:eastAsia="en-US" w:bidi="en-US"/>
      </w:rPr>
    </w:lvl>
    <w:lvl w:ilvl="7">
      <w:start w:val="0"/>
      <w:numFmt w:val="bullet"/>
      <w:lvlText w:val="•"/>
      <w:lvlJc w:val="left"/>
      <w:pPr>
        <w:ind w:left="7156" w:hanging="341"/>
      </w:pPr>
      <w:rPr>
        <w:rFonts w:hint="default"/>
        <w:lang w:val="en-US" w:eastAsia="en-US" w:bidi="en-US"/>
      </w:rPr>
    </w:lvl>
    <w:lvl w:ilvl="8">
      <w:start w:val="0"/>
      <w:numFmt w:val="bullet"/>
      <w:lvlText w:val="•"/>
      <w:lvlJc w:val="left"/>
      <w:pPr>
        <w:ind w:left="8115" w:hanging="341"/>
      </w:pPr>
      <w:rPr>
        <w:rFonts w:hint="default"/>
        <w:lang w:val="en-US" w:eastAsia="en-US" w:bidi="en-U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9"/>
      <w:szCs w:val="19"/>
      <w:lang w:val="en-US" w:eastAsia="en-US" w:bidi="en-US"/>
    </w:rPr>
  </w:style>
  <w:style w:styleId="Heading1" w:type="paragraph">
    <w:name w:val="Heading 1"/>
    <w:basedOn w:val="Normal"/>
    <w:uiPriority w:val="1"/>
    <w:qFormat/>
    <w:pPr>
      <w:ind w:left="1704" w:right="1694"/>
      <w:jc w:val="center"/>
      <w:outlineLvl w:val="1"/>
    </w:pPr>
    <w:rPr>
      <w:rFonts w:ascii="Arial" w:hAnsi="Arial" w:eastAsia="Arial" w:cs="Arial"/>
      <w:b/>
      <w:bCs/>
      <w:sz w:val="19"/>
      <w:szCs w:val="19"/>
      <w:lang w:val="en-US" w:eastAsia="en-US" w:bidi="en-US"/>
    </w:rPr>
  </w:style>
  <w:style w:styleId="Title" w:type="paragraph">
    <w:name w:val="Title"/>
    <w:basedOn w:val="Normal"/>
    <w:uiPriority w:val="1"/>
    <w:qFormat/>
    <w:pPr>
      <w:ind w:left="60"/>
    </w:pPr>
    <w:rPr>
      <w:rFonts w:ascii="Calibri" w:hAnsi="Calibri" w:eastAsia="Calibri" w:cs="Calibri"/>
      <w:sz w:val="20"/>
      <w:szCs w:val="20"/>
      <w:lang w:val="en-US" w:eastAsia="en-US" w:bidi="en-US"/>
    </w:rPr>
  </w:style>
  <w:style w:styleId="ListParagraph" w:type="paragraph">
    <w:name w:val="List Paragraph"/>
    <w:basedOn w:val="Normal"/>
    <w:uiPriority w:val="1"/>
    <w:qFormat/>
    <w:pPr>
      <w:ind w:left="235"/>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licindia.i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R.Kanjirathingal</dc:creator>
  <dc:title>Microsoft Word - 300 AS PER IRDAI REGULATION.docx</dc:title>
  <dcterms:created xsi:type="dcterms:W3CDTF">2020-03-19T19:19:51Z</dcterms:created>
  <dcterms:modified xsi:type="dcterms:W3CDTF">2020-03-19T19:19:51Z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PScript5.dll Version 5.2.2</vt:lpwstr>
  </property>
  <property fmtid="{D5CDD505-2E9C-101B-9397-08002B2CF9AE}" pid="4" name="LastSaved">
    <vt:filetime>2020-03-19T00:00:00Z</vt:filetime>
  </property>
</Properties>
</file>