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91416" w14:textId="77777777" w:rsidR="0085634E" w:rsidRPr="003A0F5B" w:rsidRDefault="0085634E" w:rsidP="0085634E">
      <w:pPr>
        <w:pStyle w:val="Heading1"/>
      </w:pPr>
      <w:bookmarkStart w:id="0" w:name="_Toc175571702"/>
      <w:r w:rsidRPr="00070261">
        <w:t>Reference Notes</w:t>
      </w:r>
      <w:bookmarkEnd w:id="0"/>
    </w:p>
    <w:p w14:paraId="62B45C58" w14:textId="77777777" w:rsidR="0085634E" w:rsidRPr="008A379C" w:rsidRDefault="0085634E" w:rsidP="0085634E">
      <w:pPr>
        <w:rPr>
          <w:iCs/>
        </w:rPr>
      </w:pPr>
      <w:r w:rsidRPr="008A379C">
        <w:rPr>
          <w:b/>
          <w:iCs/>
        </w:rPr>
        <w:t>The Carriage</w:t>
      </w:r>
    </w:p>
    <w:p w14:paraId="3C479055" w14:textId="77777777" w:rsidR="0085634E" w:rsidRPr="00070261" w:rsidRDefault="0085634E" w:rsidP="008A379C">
      <w:pPr>
        <w:ind w:firstLine="0"/>
        <w:rPr>
          <w:color w:val="000000"/>
        </w:rPr>
      </w:pPr>
      <w:bookmarkStart w:id="1" w:name="_heading=h.1v1yuxt" w:colFirst="0" w:colLast="0"/>
      <w:bookmarkEnd w:id="1"/>
      <w:r w:rsidRPr="00070261">
        <w:rPr>
          <w:color w:val="000000"/>
        </w:rPr>
        <w:t>The Daily Standard, Brisbane, Thursday, April 2, 1936, p.1; Deposition, Shaw, Queensland State Archives, Item ID 95925; Deposition, Beale, Queensland State Archives, Item ID 95925; Truth, Brisbane Queensland, Sunday, April 5, 1936, p.21; Deposition, Garvey, Queensland State Archives, Item ID 95925; Depositions Stolz, Queensland State Archives, Item ID 95925; Deposition, Derrick, Queensland State Archives, Item ID 95925; Telegraph, Brisbane Thursday Evening, April 2, 1936, p. 1; Daily Standard, Thursday, April 2, 1936, p.1; Telegraph, Brisbane Friday Evening, April 3, 1936, p. 1.</w:t>
      </w:r>
    </w:p>
    <w:p w14:paraId="2078EA18" w14:textId="77777777" w:rsidR="0085634E" w:rsidRPr="008A379C" w:rsidRDefault="0085634E" w:rsidP="0085634E">
      <w:pPr>
        <w:rPr>
          <w:b/>
          <w:iCs/>
        </w:rPr>
      </w:pPr>
      <w:r w:rsidRPr="008A379C">
        <w:rPr>
          <w:b/>
          <w:iCs/>
        </w:rPr>
        <w:t>The Fugitive</w:t>
      </w:r>
    </w:p>
    <w:p w14:paraId="34C0286C" w14:textId="7E21B773" w:rsidR="0085634E" w:rsidRPr="0085634E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 xml:space="preserve">Telegraph, Thursday Evening, April 30, 1936, p. 1; The Daily Telegraph, Sydney Saturday 4 ApriApril6, p. 1; Pressnell, M, (2017), </w:t>
      </w:r>
      <w:r w:rsidRPr="00070261">
        <w:rPr>
          <w:i/>
          <w:color w:val="000000"/>
        </w:rPr>
        <w:t xml:space="preserve">Good Losers Die Broke, </w:t>
      </w:r>
      <w:r w:rsidRPr="00070261">
        <w:rPr>
          <w:color w:val="000000"/>
        </w:rPr>
        <w:t xml:space="preserve">Allan and Unwin, Australia, p. 3; Truth Brisbane, Sunday, July 5, 1936, p. 1; The Brisbane Courier, 29 </w:t>
      </w:r>
      <w:proofErr w:type="gramStart"/>
      <w:r w:rsidRPr="00070261">
        <w:rPr>
          <w:color w:val="000000"/>
        </w:rPr>
        <w:t>April,</w:t>
      </w:r>
      <w:proofErr w:type="gramEnd"/>
      <w:r w:rsidRPr="00070261">
        <w:rPr>
          <w:color w:val="000000"/>
        </w:rPr>
        <w:t xml:space="preserve"> 1901, p. 9; Sharpe, A (1982) Crimes that </w:t>
      </w:r>
      <w:r>
        <w:rPr>
          <w:color w:val="000000"/>
        </w:rPr>
        <w:t>S</w:t>
      </w:r>
      <w:r w:rsidRPr="00070261">
        <w:rPr>
          <w:color w:val="000000"/>
        </w:rPr>
        <w:t xml:space="preserve">hocked </w:t>
      </w:r>
      <w:r>
        <w:rPr>
          <w:color w:val="000000"/>
        </w:rPr>
        <w:t>Australia.</w:t>
      </w:r>
    </w:p>
    <w:p w14:paraId="4ADB9651" w14:textId="77777777" w:rsidR="0085634E" w:rsidRPr="008A379C" w:rsidRDefault="0085634E" w:rsidP="0085634E">
      <w:pPr>
        <w:rPr>
          <w:b/>
          <w:iCs/>
        </w:rPr>
      </w:pPr>
      <w:r w:rsidRPr="008A379C">
        <w:rPr>
          <w:b/>
          <w:iCs/>
        </w:rPr>
        <w:t>The Weapon</w:t>
      </w:r>
    </w:p>
    <w:p w14:paraId="65228E85" w14:textId="77777777" w:rsidR="0085634E" w:rsidRPr="00070261" w:rsidRDefault="0085634E" w:rsidP="008A379C">
      <w:pPr>
        <w:ind w:firstLine="0"/>
      </w:pPr>
      <w:r w:rsidRPr="00070261">
        <w:t>Telegraph, 4 April 1936, p. 1;</w:t>
      </w:r>
      <w:r>
        <w:t xml:space="preserve"> Deposition Constable Roberts, </w:t>
      </w:r>
      <w:r w:rsidRPr="00070261">
        <w:rPr>
          <w:color w:val="000000"/>
        </w:rPr>
        <w:t xml:space="preserve">Item ID </w:t>
      </w:r>
      <w:proofErr w:type="gramStart"/>
      <w:r w:rsidRPr="00070261">
        <w:rPr>
          <w:color w:val="000000"/>
        </w:rPr>
        <w:t>95925</w:t>
      </w:r>
      <w:r>
        <w:rPr>
          <w:color w:val="000000"/>
        </w:rPr>
        <w:t>;</w:t>
      </w:r>
      <w:proofErr w:type="gramEnd"/>
    </w:p>
    <w:p w14:paraId="79C27023" w14:textId="77777777" w:rsidR="0085634E" w:rsidRPr="008A379C" w:rsidRDefault="0085634E" w:rsidP="0085634E">
      <w:pPr>
        <w:rPr>
          <w:b/>
          <w:iCs/>
        </w:rPr>
      </w:pPr>
      <w:r w:rsidRPr="008A379C">
        <w:rPr>
          <w:b/>
          <w:iCs/>
        </w:rPr>
        <w:t>The Victoria Hotel</w:t>
      </w:r>
    </w:p>
    <w:p w14:paraId="58CF4830" w14:textId="4187EB44" w:rsidR="0085634E" w:rsidRPr="0085634E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 xml:space="preserve">Swartz, J (2007), Victoria Coffee House, CL Creations Pty Ltd; https://trove.nla.gov.au/work/233582040?keyword=Bulletin%20Magazine%20April%202%201936&amp;l-title=The%20bulletin; Townsville Daily Bulletin, Tuesday, April 7, 1936, p.5; Truth, Brisbane, Sunday June 28, 1936; Deposition, Garvey, Queensland State Archives, Item ID 95925; Truth, Sunday May 7, </w:t>
      </w:r>
      <w:proofErr w:type="gramStart"/>
      <w:r w:rsidRPr="00070261">
        <w:rPr>
          <w:color w:val="000000"/>
        </w:rPr>
        <w:t>1936</w:t>
      </w:r>
      <w:proofErr w:type="gramEnd"/>
      <w:r w:rsidRPr="00070261">
        <w:rPr>
          <w:color w:val="000000"/>
        </w:rPr>
        <w:t xml:space="preserve"> p. 17; https://trove.nla.gov.au/work/233582040?keyword=Bulletin%20Magazine%20April%202%201936&amp;l-title=The%20bulletin</w:t>
      </w:r>
    </w:p>
    <w:p w14:paraId="231142CA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Confession</w:t>
      </w:r>
    </w:p>
    <w:p w14:paraId="37CC8DF6" w14:textId="009A833C" w:rsidR="0085634E" w:rsidRPr="00070261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 xml:space="preserve">Truth, Sunday May 3, 1936, p.1; Deposition, Garvey, Queensland State Archives, Item ID 95925; Dawson, (2007) Boggo Road Slang, Boggo Road Gaol Historical Society, Queensland; The Argus, Melbourne, Tuesday December 31, 1935, p. 8; Deposition, Sloan, Queensland State Archives, Item ID 95925; The Townsville Daily Bulletin, Tuesday, April 7, 1936, p.5; Brouwer, G. (2007) </w:t>
      </w:r>
      <w:r w:rsidRPr="00070261">
        <w:rPr>
          <w:i/>
          <w:color w:val="000000"/>
        </w:rPr>
        <w:t xml:space="preserve">Past Patterns–Future Directions, </w:t>
      </w:r>
      <w:r w:rsidRPr="00070261">
        <w:rPr>
          <w:color w:val="000000"/>
        </w:rPr>
        <w:t>Victoria Office of Police Integrity.</w:t>
      </w:r>
    </w:p>
    <w:p w14:paraId="3D6EE20C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Evidence Trail South</w:t>
      </w:r>
    </w:p>
    <w:p w14:paraId="4FD51A27" w14:textId="6E87BE65" w:rsidR="0085634E" w:rsidRPr="0085634E" w:rsidRDefault="0085634E" w:rsidP="0085634E">
      <w:r w:rsidRPr="00070261">
        <w:t xml:space="preserve">Adams, M. (2023) </w:t>
      </w:r>
      <w:r w:rsidRPr="00070261">
        <w:rPr>
          <w:i/>
          <w:iCs/>
        </w:rPr>
        <w:t xml:space="preserve">The Murder Squad, </w:t>
      </w:r>
      <w:r w:rsidRPr="00070261">
        <w:t xml:space="preserve">South Melbourne, Affirm Press; The Argus, 7 </w:t>
      </w:r>
      <w:proofErr w:type="gramStart"/>
      <w:r w:rsidRPr="00070261">
        <w:t>April,</w:t>
      </w:r>
      <w:proofErr w:type="gramEnd"/>
      <w:r w:rsidRPr="00070261">
        <w:t xml:space="preserve"> 1936, p. 9</w:t>
      </w:r>
      <w:r>
        <w:t xml:space="preserve">; </w:t>
      </w:r>
      <w:r w:rsidRPr="00070261">
        <w:rPr>
          <w:color w:val="000000"/>
        </w:rPr>
        <w:t>Deposition,</w:t>
      </w:r>
      <w:r>
        <w:rPr>
          <w:color w:val="000000"/>
        </w:rPr>
        <w:t xml:space="preserve"> </w:t>
      </w:r>
      <w:r w:rsidRPr="00070261">
        <w:rPr>
          <w:color w:val="000000"/>
        </w:rPr>
        <w:t>Sloane, Queensland State Archives, Item ID 95925</w:t>
      </w:r>
      <w:r>
        <w:rPr>
          <w:color w:val="000000"/>
        </w:rPr>
        <w:t xml:space="preserve">; </w:t>
      </w:r>
      <w:r w:rsidRPr="00070261">
        <w:rPr>
          <w:color w:val="000000"/>
        </w:rPr>
        <w:t>Deposition, Garvey, Queensland State Archives, Item ID 95925</w:t>
      </w:r>
      <w:r w:rsidRPr="00E97B4E">
        <w:rPr>
          <w:color w:val="000000"/>
        </w:rPr>
        <w:t xml:space="preserve"> </w:t>
      </w:r>
      <w:r w:rsidRPr="00070261">
        <w:rPr>
          <w:color w:val="000000"/>
        </w:rPr>
        <w:t xml:space="preserve">Deposition, </w:t>
      </w:r>
      <w:r>
        <w:rPr>
          <w:color w:val="000000"/>
        </w:rPr>
        <w:t>Mahony</w:t>
      </w:r>
      <w:r w:rsidRPr="00070261">
        <w:rPr>
          <w:color w:val="000000"/>
        </w:rPr>
        <w:t>, Queensland State Archives, Item ID 95925</w:t>
      </w:r>
      <w:r>
        <w:rPr>
          <w:color w:val="000000"/>
        </w:rPr>
        <w:t xml:space="preserve">; </w:t>
      </w:r>
    </w:p>
    <w:p w14:paraId="3D591E50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lastRenderedPageBreak/>
        <w:t>The Evidence Trail North</w:t>
      </w:r>
    </w:p>
    <w:p w14:paraId="7AFDDCC0" w14:textId="31F89E3A" w:rsidR="0085634E" w:rsidRPr="0085634E" w:rsidRDefault="008A379C" w:rsidP="008A379C">
      <w:pPr>
        <w:ind w:firstLine="0"/>
        <w:rPr>
          <w:sz w:val="18"/>
          <w:szCs w:val="18"/>
        </w:rPr>
      </w:pPr>
      <w:hyperlink r:id="rId6" w:history="1">
        <w:r w:rsidRPr="00136111">
          <w:rPr>
            <w:rStyle w:val="Hyperlink"/>
            <w:sz w:val="18"/>
            <w:szCs w:val="18"/>
          </w:rPr>
          <w:t>https://en.wikipedia.org/wiki/Cougal_Spiral#:~:text=The%20Cougal%20Spiral%20is%20a, of% 20New% 20South% 20Wales% 2C% 20Australia</w:t>
        </w:r>
      </w:hyperlink>
      <w:r w:rsidR="0085634E" w:rsidRPr="00070261">
        <w:rPr>
          <w:sz w:val="18"/>
          <w:szCs w:val="18"/>
        </w:rPr>
        <w:t xml:space="preserve">; </w:t>
      </w:r>
      <w:r w:rsidR="0085634E" w:rsidRPr="00070261">
        <w:t>The Telegraph, Brisbane, Monday Evening, April 13, 1936, p. 9; The Telegraph, Tuesday evening, April 14, 1936, p. 1; Chalmers, M (2000) History of Brisbane Watchhouses, provided by QLD Police Museum, p. 14; Telegraph Thursday Evening 25 June 1936, p. 1; Marsh, B, “Great Australian Railway Stories”, 2005, p. 69</w:t>
      </w:r>
      <w:r w:rsidR="0085634E">
        <w:t xml:space="preserve">; </w:t>
      </w:r>
      <w:r w:rsidR="0085634E" w:rsidRPr="00070261">
        <w:rPr>
          <w:color w:val="000000"/>
        </w:rPr>
        <w:t xml:space="preserve">Deposition, </w:t>
      </w:r>
      <w:r w:rsidR="0085634E">
        <w:rPr>
          <w:color w:val="000000"/>
        </w:rPr>
        <w:t>Mahony</w:t>
      </w:r>
      <w:r w:rsidR="0085634E" w:rsidRPr="00070261">
        <w:rPr>
          <w:color w:val="000000"/>
        </w:rPr>
        <w:t>, Queensland State Archives, Item ID 95925</w:t>
      </w:r>
    </w:p>
    <w:p w14:paraId="780AB03A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Uncontrollable Child</w:t>
      </w:r>
    </w:p>
    <w:p w14:paraId="1C53E60B" w14:textId="2DB928A1" w:rsidR="0085634E" w:rsidRPr="008A379C" w:rsidRDefault="008A379C" w:rsidP="008A379C">
      <w:pPr>
        <w:ind w:firstLine="0"/>
        <w:rPr>
          <w:color w:val="000000"/>
        </w:rPr>
      </w:pPr>
      <w:hyperlink r:id="rId7" w:history="1">
        <w:r w:rsidRPr="00136111">
          <w:rPr>
            <w:rStyle w:val="Hyperlink"/>
          </w:rPr>
          <w:t>https://www.police.qld.gov.au/sites/default/files/2018-07/1926%20Jumping%20the%20Rattler.pdf</w:t>
        </w:r>
      </w:hyperlink>
      <w:r w:rsidR="0085634E" w:rsidRPr="00070261">
        <w:rPr>
          <w:color w:val="000000"/>
        </w:rPr>
        <w:t xml:space="preserve">; </w:t>
      </w:r>
      <w:hyperlink r:id="rId8">
        <w:r w:rsidR="0085634E" w:rsidRPr="00070261">
          <w:rPr>
            <w:color w:val="0563C1"/>
            <w:u w:val="single"/>
          </w:rPr>
          <w:t>www.victorianrailways.net/timetables/1928country/1928home.html</w:t>
        </w:r>
      </w:hyperlink>
      <w:hyperlink r:id="rId9" w:history="1">
        <w:r w:rsidRPr="00136111">
          <w:rPr>
            <w:rStyle w:val="Hyperlink"/>
          </w:rPr>
          <w:t>www.liliydale.mailcommunity.com.au/2022/08/21/why-healesville-lost-its-railway</w:t>
        </w:r>
      </w:hyperlink>
    </w:p>
    <w:p w14:paraId="59AD0092" w14:textId="0209774E" w:rsidR="0085634E" w:rsidRPr="00070261" w:rsidRDefault="008A379C" w:rsidP="008A379C">
      <w:pPr>
        <w:ind w:firstLine="0"/>
      </w:pPr>
      <w:hyperlink r:id="rId10" w:history="1">
        <w:r w:rsidRPr="00136111">
          <w:rPr>
            <w:rStyle w:val="Hyperlink"/>
          </w:rPr>
          <w:t>www.vintagevictoria.net.au/yarra-valley-railway-healesville-vic</w:t>
        </w:r>
      </w:hyperlink>
    </w:p>
    <w:p w14:paraId="70FC3CE3" w14:textId="61B20271" w:rsidR="0085634E" w:rsidRPr="00070261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 xml:space="preserve">Healesville and Granville Guardian, The Argus Sat 3 May 1924 pg. 29; Victorian Police Gazette May 1924.Victoria Police Gazette, 7 November 1924, p. 774; Victoria Police Gazette, 7 November 1924, p. 774; Victoria Police Gazette, 20 November 1924; </w:t>
      </w:r>
      <w:hyperlink r:id="rId11">
        <w:r w:rsidRPr="00070261">
          <w:rPr>
            <w:rFonts w:eastAsia="Times New Roman"/>
            <w:color w:val="0563C1"/>
            <w:u w:val="single"/>
          </w:rPr>
          <w:t>https://www.researchomatic.com/hedonism-in-criminal-justice-system-173625.html</w:t>
        </w:r>
      </w:hyperlink>
      <w:r w:rsidRPr="00070261">
        <w:rPr>
          <w:rFonts w:eastAsia="Times New Roman"/>
          <w:color w:val="0563C1"/>
          <w:u w:val="single"/>
        </w:rPr>
        <w:t xml:space="preserve">; </w:t>
      </w:r>
      <w:r w:rsidRPr="00070261">
        <w:rPr>
          <w:color w:val="000000"/>
        </w:rPr>
        <w:t xml:space="preserve">Humphreys, S. </w:t>
      </w:r>
      <w:hyperlink r:id="rId12">
        <w:r w:rsidRPr="00070261">
          <w:rPr>
            <w:i/>
            <w:color w:val="0000FF"/>
            <w:u w:val="single"/>
          </w:rPr>
          <w:t>Oral History</w:t>
        </w:r>
      </w:hyperlink>
      <w:r w:rsidRPr="00070261">
        <w:rPr>
          <w:color w:val="343332"/>
        </w:rPr>
        <w:t>, Vol. 9, No. 1 (Spring, 1981), p. 24.</w:t>
      </w:r>
      <w:r w:rsidRPr="00070261">
        <w:rPr>
          <w:color w:val="000000"/>
        </w:rPr>
        <w:t>Truth, Sunday October 24, 1937, p. 27</w:t>
      </w:r>
    </w:p>
    <w:p w14:paraId="277AA9D5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Delinquent</w:t>
      </w:r>
    </w:p>
    <w:p w14:paraId="441D9E5A" w14:textId="05148E0F" w:rsidR="0085634E" w:rsidRPr="0085634E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 xml:space="preserve">General Sessions Court, Presentment, Statement of Offences, 1 August, 1930; The Age Wednesday August 13, 1930, p. 14; The Age, Wednesday August 13, 1930, p. 14; Prison Record Photographic Record, 1930; Victoria Police Gazette 24 November 1924; The Herald, Friday Evening, July 18, 1930, p. 3; The Argus Melbourne, Friday 4 July, 1947, p. 7; </w:t>
      </w:r>
      <w:hyperlink r:id="rId13">
        <w:r w:rsidRPr="00070261">
          <w:rPr>
            <w:color w:val="0563C1"/>
            <w:u w:val="single"/>
          </w:rPr>
          <w:t>https://app.podscribe.ai/episode/89294813</w:t>
        </w:r>
      </w:hyperlink>
      <w:r w:rsidRPr="00070261">
        <w:rPr>
          <w:color w:val="000000"/>
        </w:rPr>
        <w:t>; Annual Report, Indeterminate Sentences Board to the Victorian Parliament, 1930; The Bacchus Marsh Express, Saturday July 2 1932, p. 2; The Sydney Morning herald, Tuesday 26 January, 1932, p. 7; Truth, Brisbane, 5 July, 1936, p.1; Argus, Saturday 12 July, 1930, p. 1</w:t>
      </w:r>
    </w:p>
    <w:p w14:paraId="3F50C633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Barber</w:t>
      </w:r>
    </w:p>
    <w:p w14:paraId="18D074C3" w14:textId="77777777" w:rsidR="0085634E" w:rsidRPr="00070261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 xml:space="preserve">Walter Reckless, 1961 “ A new theory of delinquency and Crime” Federal Probation, 25, 42-26; The Daily Standard, Brisbane, Monday July 16, 1934; The Truth, Sunday July 22, 1934, p. 1; The Daily Standard, Monday July 16, 1934, p. 5; Truth, Sunday July 22, 1934, p. 1; The Daily Standard, Brisbane, Monday July 16, 1934, p. 1; </w:t>
      </w:r>
      <w:hyperlink r:id="rId14">
        <w:r w:rsidRPr="00070261">
          <w:rPr>
            <w:color w:val="0563C1"/>
            <w:u w:val="single"/>
          </w:rPr>
          <w:t>https://mappingbrisbanehistory.com.au/history-location/ingleston-guest-house-356/</w:t>
        </w:r>
      </w:hyperlink>
      <w:r w:rsidRPr="00070261">
        <w:rPr>
          <w:color w:val="000000"/>
        </w:rPr>
        <w:t xml:space="preserve">; Advertisement, </w:t>
      </w:r>
      <w:hyperlink r:id="rId15">
        <w:r w:rsidRPr="00070261">
          <w:rPr>
            <w:color w:val="0563C1"/>
            <w:u w:val="single"/>
          </w:rPr>
          <w:t>www.queenslandplaces.com.au/exhibit/book/ps118</w:t>
        </w:r>
      </w:hyperlink>
      <w:r w:rsidRPr="00070261">
        <w:rPr>
          <w:color w:val="000000"/>
        </w:rPr>
        <w:t>; Truth Sunday January 27, 1935, p. 13;  Smith’s Weekly, Saturday August 1, 1936, p. 9; Queensland Police Gazette, Vol LXXIII, p. 81, CPS, no. 87185; Cook, M, 1999, Royal Historical Society of Queensland Journal, Vol 17, no. 6, May,</w:t>
      </w:r>
      <w:r w:rsidRPr="0081739C">
        <w:t xml:space="preserve"> </w:t>
      </w:r>
      <w:r w:rsidRPr="0081739C">
        <w:rPr>
          <w:color w:val="000000"/>
        </w:rPr>
        <w:t>https://commons.m.wikimedia.org/wiki/File:RM_1901_waits_under_looming_skies_at_Texas_station,_Queensland,_~1991.jpg?fbclid=IwY2xjawEZ</w:t>
      </w:r>
    </w:p>
    <w:p w14:paraId="101C1557" w14:textId="77777777" w:rsidR="0085634E" w:rsidRPr="00070261" w:rsidRDefault="0085634E" w:rsidP="0085634E"/>
    <w:p w14:paraId="206B5C6F" w14:textId="77777777" w:rsidR="0085634E" w:rsidRPr="008A379C" w:rsidRDefault="0085634E" w:rsidP="0085634E">
      <w:pPr>
        <w:rPr>
          <w:b/>
          <w:iCs/>
        </w:rPr>
      </w:pPr>
      <w:r w:rsidRPr="008A379C">
        <w:rPr>
          <w:b/>
          <w:iCs/>
        </w:rPr>
        <w:t>The Victims</w:t>
      </w:r>
    </w:p>
    <w:p w14:paraId="2F34D2C5" w14:textId="69D02762" w:rsidR="0085634E" w:rsidRPr="0085634E" w:rsidRDefault="008A379C" w:rsidP="008A379C">
      <w:pPr>
        <w:ind w:firstLine="0"/>
        <w:rPr>
          <w:color w:val="000000"/>
        </w:rPr>
      </w:pPr>
      <w:hyperlink r:id="rId16" w:history="1">
        <w:r w:rsidRPr="00136111">
          <w:rPr>
            <w:rStyle w:val="Hyperlink"/>
          </w:rPr>
          <w:t>https://apps.des.qld.gov.au/heritage-register/explore/detail/?id=600702</w:t>
        </w:r>
      </w:hyperlink>
      <w:r w:rsidR="0085634E" w:rsidRPr="00070261">
        <w:rPr>
          <w:color w:val="000000"/>
        </w:rPr>
        <w:t xml:space="preserve">; Courier Mail, Brisbane Friday April 3, 1936, p. 1; Courier Mail, Brisbane Thursday April 9, 1936; The Courier Mail, Brisbane, Saturday April 4, 1936, p. 15; Truth, 28 </w:t>
      </w:r>
      <w:proofErr w:type="gramStart"/>
      <w:r w:rsidR="0085634E" w:rsidRPr="00070261">
        <w:rPr>
          <w:color w:val="000000"/>
        </w:rPr>
        <w:t>June,</w:t>
      </w:r>
      <w:proofErr w:type="gramEnd"/>
      <w:r w:rsidR="0085634E" w:rsidRPr="00070261">
        <w:rPr>
          <w:color w:val="000000"/>
        </w:rPr>
        <w:t xml:space="preserve"> 1936, p. 1; A</w:t>
      </w:r>
      <w:r w:rsidR="0085634E" w:rsidRPr="00070261">
        <w:rPr>
          <w:color w:val="262626"/>
          <w:highlight w:val="white"/>
        </w:rPr>
        <w:t>ncestry.com. </w:t>
      </w:r>
      <w:r w:rsidR="0085634E" w:rsidRPr="00070261">
        <w:rPr>
          <w:i/>
          <w:color w:val="262626"/>
          <w:highlight w:val="white"/>
        </w:rPr>
        <w:t>Australia, Birth Index, 1788-1922</w:t>
      </w:r>
      <w:r w:rsidR="0085634E" w:rsidRPr="00070261">
        <w:rPr>
          <w:color w:val="262626"/>
          <w:highlight w:val="white"/>
        </w:rPr>
        <w:t xml:space="preserve"> [database on-line]; </w:t>
      </w:r>
      <w:r w:rsidR="0085634E" w:rsidRPr="00070261">
        <w:rPr>
          <w:color w:val="000000"/>
        </w:rPr>
        <w:t xml:space="preserve">Courier Mail, Brisbane, 3 April, 1936 p. 1; Daily Standard, Brisbane, 2 April, 1936, p. 2; Truth, Sunday 28 April, 1936, p. 1; The Courier Mail, Saturday, April 4, 1936, p. 15; The Courier Mail, Saturday, April 4, 1936, p. 15; </w:t>
      </w:r>
      <w:hyperlink r:id="rId17">
        <w:r w:rsidR="0085634E" w:rsidRPr="00070261">
          <w:rPr>
            <w:color w:val="0563C1"/>
            <w:u w:val="single"/>
          </w:rPr>
          <w:t>https://adb.anu.edu.au/biography/garland-david-john-6278</w:t>
        </w:r>
      </w:hyperlink>
      <w:r w:rsidR="0085634E" w:rsidRPr="00070261">
        <w:rPr>
          <w:color w:val="000000"/>
        </w:rPr>
        <w:t xml:space="preserve">; Telegraph, Brisbane, Friday April 3, 1936, p. 1; Courier Mail, Saturday April 4, 1936, p. 15.; The Johnstone River Advocate Tuesday April 7, 1936, p. 2; Sweeney, M. </w:t>
      </w:r>
      <w:hyperlink r:id="rId18">
        <w:r w:rsidR="0085634E" w:rsidRPr="00070261">
          <w:rPr>
            <w:color w:val="0563C1"/>
            <w:u w:val="single"/>
          </w:rPr>
          <w:t>https://espace.library.uq.edu.au/view/UQ:189807</w:t>
        </w:r>
      </w:hyperlink>
      <w:r w:rsidR="0085634E" w:rsidRPr="00070261">
        <w:rPr>
          <w:color w:val="000000"/>
        </w:rPr>
        <w:t>; Hibernian-Australasian Catholic Benefit Society, General Rules, 1926, Qld State Library, J 366.009943 HIB; The Johnstone River Advocate Tuesday, April 7, 1936, p. 2; Queensland State Archives, A1 Item ID 666413; Johnstone River Advocate Tuesday, April 7, 1936, p. 2; Truth, Sunday 20 September, 1936.; Telegraph, Thursday Evening, June 25, 1936, p. 1; Correspondence by Beres McCallum, Jan 2023; Truth, Sunday 20 September, 1936</w:t>
      </w:r>
    </w:p>
    <w:p w14:paraId="1886958D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Remands</w:t>
      </w:r>
    </w:p>
    <w:p w14:paraId="4855BA81" w14:textId="10CD10AC" w:rsidR="0085634E" w:rsidRPr="00070261" w:rsidRDefault="0085634E" w:rsidP="008A379C">
      <w:pPr>
        <w:ind w:firstLine="0"/>
      </w:pPr>
      <w:r w:rsidRPr="00070261">
        <w:t xml:space="preserve">Telegraph, Monday 18 May 1936, p.1; Telegraph, Monday 25 May 1936, p.1; Telegraph, Monday 1 June 1936, p.1; Telegraph, Monday, June 8, 1936, p. 1; The Telegraph, Monday 15 June, 1936, p. 1; The Telegraph, Thursday 18 June, 1936, p. 1; The Telegraph, Monday 22 June, 1936, p. 1; Queensland Parliamentary Debates Hansard, Wednesday 29 October, 1930; Truth, Sunday 21 February, 1932, p. 17; Truth Sunday 17 April, 1932, p. 12; Cairns Post, Monday 24 November, 1930, p. 3; The Daily Standard, Monday 25 1936, p. 1; Daily Standard, Monday 1 June, 1936, p. 1; Truth, Monday June 8, 1936, p. 1; Daily Standard Monday 15 June, 1936, p. 1; Daily Standard, Monday June 8, 1936, p. 1; Daily Standard, Monday 18 May, 1936, p. 1; Courier Mail, Sunday 28 June, p. 3; Sim, J, (20210, </w:t>
      </w:r>
      <w:r w:rsidRPr="00070261">
        <w:rPr>
          <w:i/>
        </w:rPr>
        <w:t xml:space="preserve">History of Boggo Road Gaol 1883-1999, </w:t>
      </w:r>
      <w:r w:rsidRPr="00070261">
        <w:t xml:space="preserve">Queensland, Jack Sim Publications; Stephenson, J. R (1982) </w:t>
      </w:r>
      <w:r w:rsidRPr="00070261">
        <w:rPr>
          <w:i/>
        </w:rPr>
        <w:t xml:space="preserve">Nor Iron Bars A Cage, </w:t>
      </w:r>
      <w:r w:rsidRPr="00070261">
        <w:t>Queensland, Boolarong Publications; The Daily Standard, Monday June 8, 1936, p. 1; The Daily Standard, Monday June 8, 1936, p. 1; The Cairns Post, Tuesday May 5, 1936, p. 6.; Family anecdotes.</w:t>
      </w:r>
    </w:p>
    <w:p w14:paraId="1BE0C4E7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Committal</w:t>
      </w:r>
    </w:p>
    <w:p w14:paraId="1143E815" w14:textId="734E7A52" w:rsidR="0085634E" w:rsidRPr="00070261" w:rsidRDefault="008A379C" w:rsidP="008A379C">
      <w:pPr>
        <w:ind w:firstLine="0"/>
        <w:rPr>
          <w:color w:val="000000"/>
        </w:rPr>
      </w:pPr>
      <w:hyperlink r:id="rId19" w:history="1">
        <w:r w:rsidRPr="00136111">
          <w:rPr>
            <w:rStyle w:val="Hyperlink"/>
          </w:rPr>
          <w:t>https://collections.slq.qld.gov.au/viewed/IE402842</w:t>
        </w:r>
      </w:hyperlink>
      <w:r w:rsidR="0085634E" w:rsidRPr="00070261">
        <w:rPr>
          <w:color w:val="000000"/>
        </w:rPr>
        <w:t xml:space="preserve">; The Queenslander, April 10, 1936, p. 48; Queensland Police Manual, 1925-1952, section 1060, supplied by the Queensland Police Museum; </w:t>
      </w:r>
      <w:proofErr w:type="spellStart"/>
      <w:r w:rsidR="0085634E" w:rsidRPr="00070261">
        <w:rPr>
          <w:color w:val="000000"/>
        </w:rPr>
        <w:t>Durnian</w:t>
      </w:r>
      <w:proofErr w:type="spellEnd"/>
      <w:r w:rsidR="0085634E" w:rsidRPr="00070261">
        <w:rPr>
          <w:color w:val="000000"/>
        </w:rPr>
        <w:t xml:space="preserve">, L (200) </w:t>
      </w:r>
      <w:hyperlink r:id="rId20">
        <w:r w:rsidR="0085634E" w:rsidRPr="00070261">
          <w:rPr>
            <w:color w:val="0563C1"/>
            <w:u w:val="single"/>
          </w:rPr>
          <w:t>https://doi.org/10.1080/1031461X.2019.1701054</w:t>
        </w:r>
      </w:hyperlink>
      <w:r w:rsidR="0085634E" w:rsidRPr="00070261">
        <w:rPr>
          <w:color w:val="000000"/>
        </w:rPr>
        <w:t xml:space="preserve">; The Daily Standard, April 29 1936, p 1; Truth, 28 June; </w:t>
      </w:r>
      <w:hyperlink r:id="rId21">
        <w:r w:rsidR="0085634E" w:rsidRPr="00070261">
          <w:rPr>
            <w:color w:val="0563C1"/>
            <w:u w:val="single"/>
          </w:rPr>
          <w:t>www.adb.anu.edu.au/casey-daniel-dan-12295</w:t>
        </w:r>
      </w:hyperlink>
      <w:r w:rsidR="0085634E" w:rsidRPr="00070261">
        <w:rPr>
          <w:color w:val="000000"/>
        </w:rPr>
        <w:t xml:space="preserve">; The Daily Standard, April 29 1936, p 1; Chalmers, M (2000) History of Brisbane Watchhouses, provided by QLD Police Museum, p. 14; The Telegraph, Monday Evening, April 20, 1936, p. 1; Truth, Sunday May 3, 1936, page 1; Courier Mail Brisbane, Thursday April 30 1936, p 14; Daily Standard, April 29, 1936, p. 1; Telegraph, Brisbane, Wednesday Evening, 29 April, 1936, p. 1; Deposition, Sloane, Queensland State Archives, Item ID 95925; Truth Brisbane Thursday 30 April 1936, p. 14; Telegraph, Brisbane, Friday May 1, 1936, p. 1; Courier Mail, Thursday </w:t>
      </w:r>
      <w:r w:rsidR="0085634E" w:rsidRPr="00070261">
        <w:rPr>
          <w:color w:val="000000"/>
        </w:rPr>
        <w:lastRenderedPageBreak/>
        <w:t>April 30, p. 13; Deposition, Roberts, Queensland State Archives, Item ID 95925; Depositions, Rees and Lang, Queensland State Archives, Item ID 95925; Depositions, Reitz and Damro, Queensland State Archives, Item ID 95925; Deposition, Kirby, Queensland State Archives Item ID 95925; Truth, Sunday May 3, 1936, p. 17; Depositions, Derrick, Queensland State Archives, Item ID 95925; Truth, Sunday June 28 1936 p. 21; Courier Mail, Brisbane, Saturday, 2 May, 1936, p. 15; Maitland Daily Mercury, Friday 26 June, 1936, p 3; The Courier Mail, Friday, October 2 1936, p. 14.</w:t>
      </w:r>
    </w:p>
    <w:p w14:paraId="752B2A78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Prosecution</w:t>
      </w:r>
    </w:p>
    <w:p w14:paraId="7B690257" w14:textId="21AD4F6F" w:rsidR="0085634E" w:rsidRPr="0085634E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 xml:space="preserve">The Telegraph, Brisbane, Wednesday Evening, June 24, 1936, p. 1; The Telegraph, Brisbane, Wednesday Evening, June 24, 1936, p. 1; Daily Standard, Wednesday 24 June 1936, p. 1; Jury Amendment Act 1923 (Qld); Courier Mail Thursday 25 June 1936, p. 15; </w:t>
      </w:r>
      <w:proofErr w:type="spellStart"/>
      <w:r w:rsidRPr="00070261">
        <w:rPr>
          <w:color w:val="000000"/>
        </w:rPr>
        <w:t>Durnian</w:t>
      </w:r>
      <w:proofErr w:type="spellEnd"/>
      <w:r w:rsidRPr="00070261">
        <w:rPr>
          <w:color w:val="000000"/>
        </w:rPr>
        <w:t xml:space="preserve">, L (2000) </w:t>
      </w:r>
      <w:hyperlink r:id="rId22">
        <w:r w:rsidRPr="00070261">
          <w:rPr>
            <w:color w:val="0563C1"/>
            <w:u w:val="single"/>
          </w:rPr>
          <w:t>https://doi.org/10.1080/1031461X.2019.1701054</w:t>
        </w:r>
      </w:hyperlink>
      <w:r w:rsidRPr="00070261">
        <w:rPr>
          <w:color w:val="000000"/>
        </w:rPr>
        <w:t xml:space="preserve">; Courier Mail, Thursday 25 June 1936, p. 15D; Daily Standard, Wednesday 24 June 1936, p. 1; Daily Standard, Wednesday 24 June 1936, p. 1; Courier Mail, Thursday 25 June 1936, p. 15; Brisbane Courier, Wednesday 6 June 1928, p. 15; </w:t>
      </w:r>
      <w:hyperlink r:id="rId23">
        <w:r w:rsidRPr="00070261">
          <w:rPr>
            <w:color w:val="0563C1"/>
            <w:u w:val="single"/>
          </w:rPr>
          <w:t>https://www.sclqld.org.au/collections/explore-the-law/judicial-profiles/sheehy%20-136494</w:t>
        </w:r>
      </w:hyperlink>
      <w:r w:rsidRPr="00070261">
        <w:rPr>
          <w:color w:val="000000"/>
        </w:rPr>
        <w:t>; Courier Mail, Thursday 25 June 1936, p. 15; Courier Mail Wednesday 24 June 1936, p. 16; Daily Standard, Thursday 25 June 1936, p. 1; Courier Mail, Thursday 15 June 1936, p. 15; Courier Mail, Thursday 25 June 1936, p. 15; Telegraph June 28, 1936, p.18; Telegraph, August 5, 1936, p.1; Telegraph June 28, 1936, p.18; Courier Mail, Thursday, June 25 1936, p. 15; Courier Mail, Friday 26 June 1936, p.15; Daily Standard, Thursday 25 June 1936, p. 1; Courier Mail, Saturday, June 27, 1936, p. 15; The Telegraph, Brisbane Wednesday Evening June 24, 1936, p. 1; Everyone’s Vol.15n No. 339, June 17 1936; Family anecdote.</w:t>
      </w:r>
    </w:p>
    <w:p w14:paraId="068BC5C2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Defence</w:t>
      </w:r>
    </w:p>
    <w:p w14:paraId="7EBBBE6D" w14:textId="4A50AC61" w:rsidR="0085634E" w:rsidRPr="00837977" w:rsidRDefault="008A379C" w:rsidP="008A379C">
      <w:pPr>
        <w:ind w:firstLine="0"/>
        <w:rPr>
          <w:iCs/>
        </w:rPr>
      </w:pPr>
      <w:hyperlink r:id="rId24" w:history="1">
        <w:r w:rsidRPr="00136111">
          <w:rPr>
            <w:rStyle w:val="Hyperlink"/>
          </w:rPr>
          <w:t>https://adb.anu.edu.au/biography/macrossan-hugh-denis-7445</w:t>
        </w:r>
      </w:hyperlink>
      <w:r w:rsidR="0085634E" w:rsidRPr="00070261">
        <w:t xml:space="preserve">; </w:t>
      </w:r>
      <w:r w:rsidR="0085634E" w:rsidRPr="00837977">
        <w:rPr>
          <w:iCs/>
        </w:rPr>
        <w:t>The Telegraph, Brisbane Friday June 26,1936, p.</w:t>
      </w:r>
      <w:r w:rsidR="0085634E">
        <w:rPr>
          <w:iCs/>
        </w:rPr>
        <w:t>1.; Daily Standard, June 26</w:t>
      </w:r>
      <w:proofErr w:type="gramStart"/>
      <w:r w:rsidR="0085634E">
        <w:rPr>
          <w:iCs/>
        </w:rPr>
        <w:t xml:space="preserve"> 1936</w:t>
      </w:r>
      <w:proofErr w:type="gramEnd"/>
      <w:r w:rsidR="0085634E">
        <w:rPr>
          <w:iCs/>
        </w:rPr>
        <w:t>, p. 1;</w:t>
      </w:r>
    </w:p>
    <w:p w14:paraId="038555CF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Verdict</w:t>
      </w:r>
    </w:p>
    <w:p w14:paraId="1744C274" w14:textId="33243D5A" w:rsidR="0085634E" w:rsidRPr="00070261" w:rsidRDefault="0085634E" w:rsidP="008A379C">
      <w:pPr>
        <w:ind w:firstLine="0"/>
      </w:pPr>
      <w:r w:rsidRPr="00070261">
        <w:t xml:space="preserve">The Bulletin Vol 57 number 2943 8 July 1936; Daily Mercury, Mackay, 19 May, 1924, p. 3; Warwick Daily News, Wednesday, July 15, 1936, p. 1; </w:t>
      </w:r>
      <w:hyperlink r:id="rId25" w:history="1">
        <w:r w:rsidRPr="00070261">
          <w:rPr>
            <w:rStyle w:val="Hyperlink"/>
            <w:rFonts w:cs="Times New Roman"/>
          </w:rPr>
          <w:t>www.boggoroadgoal.com.au/2018/07/janging.html</w:t>
        </w:r>
      </w:hyperlink>
      <w:r w:rsidRPr="00070261">
        <w:t>; Townsville Daily Bulletin, Thursday July 16, 1936, p.6;Daily Mercury, Mackay, 19 May, 1924, p. 3; The Argus, Melbourne, Monday 6 July, 1936, p. 8;</w:t>
      </w:r>
    </w:p>
    <w:p w14:paraId="43E48846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Boob</w:t>
      </w:r>
    </w:p>
    <w:p w14:paraId="683E6CA4" w14:textId="43329AFA" w:rsidR="0085634E" w:rsidRPr="00070261" w:rsidRDefault="0085634E" w:rsidP="008A379C">
      <w:pPr>
        <w:ind w:firstLine="0"/>
      </w:pPr>
      <w:r w:rsidRPr="00070261">
        <w:t>Bill</w:t>
      </w:r>
      <w:r w:rsidR="008A379C">
        <w:t xml:space="preserve"> </w:t>
      </w:r>
      <w:r w:rsidRPr="00070261">
        <w:t xml:space="preserve">Kearney, billkearney2.blogspot.com/2011/04/william-bill-kearney-was-born-in-1912.html; Truth, April 12, 1942, p. 19; Truth August 17, 1941. p 26; Truth, Sunday April 6, 1941, p. 5; Courier Mail, July 1951, Pat Lloyd; Truth, Sunday 4 </w:t>
      </w:r>
      <w:proofErr w:type="gramStart"/>
      <w:r w:rsidRPr="00070261">
        <w:t>October,</w:t>
      </w:r>
      <w:proofErr w:type="gramEnd"/>
      <w:r w:rsidRPr="00070261">
        <w:t xml:space="preserve"> 1942, p. 14; Truth, Sunday October 27, 1940.</w:t>
      </w:r>
      <w:r>
        <w:t xml:space="preserve">: </w:t>
      </w:r>
      <w:r w:rsidRPr="007B664C">
        <w:t>https://otherfilm.org/wp-content/uploads/2014/04/Boggo.jpg</w:t>
      </w:r>
    </w:p>
    <w:p w14:paraId="3DDAC5D1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Lifer</w:t>
      </w:r>
    </w:p>
    <w:p w14:paraId="15AB5573" w14:textId="37EB17F8" w:rsidR="0085634E" w:rsidRPr="00070261" w:rsidRDefault="0085634E" w:rsidP="008A379C">
      <w:pPr>
        <w:ind w:firstLine="0"/>
      </w:pPr>
      <w:r w:rsidRPr="00070261">
        <w:t xml:space="preserve">Sunday Mail, Brisbane, Sunday 1 April 1937, p. 36; Truth April 13, 1947, p. 29; Truth April 12, 1942, p. 19; Truth, Sunday October 27 1940; The Telegraph, Brisbane Wednesday Evening, August 5, 1936, p.1; Truth, April 13, 1947, </w:t>
      </w:r>
      <w:r w:rsidRPr="00D215E1">
        <w:t>https://theweekendedition.com.au/events/mothers-</w:t>
      </w:r>
      <w:r w:rsidRPr="00D215E1">
        <w:lastRenderedPageBreak/>
        <w:t>day-boggo-road-gaol-escapes-tour/</w:t>
      </w:r>
      <w:r w:rsidRPr="00070261">
        <w:t>p.29;Truth, December 14, 1947; Truth, June 28, 1936, p.14;Telegraph 12 December, 1936, p. 5; Truth Sunday February 23, 1947, p. 21; Sunday Mail, 18 April, 1937, p. 36; Morning Bulletin, Rockhampton, Thursday 6 August, 1936, p.7; Truth Sunday August 9, 1936, p. 26; Truth August 17, 1941, p. 1</w:t>
      </w:r>
    </w:p>
    <w:p w14:paraId="68F9DF89" w14:textId="77777777" w:rsidR="0085634E" w:rsidRPr="008A379C" w:rsidRDefault="0085634E" w:rsidP="008A379C">
      <w:pPr>
        <w:ind w:firstLine="0"/>
        <w:rPr>
          <w:b/>
          <w:iCs/>
        </w:rPr>
      </w:pPr>
      <w:r w:rsidRPr="008A379C">
        <w:rPr>
          <w:b/>
          <w:iCs/>
        </w:rPr>
        <w:t>The End</w:t>
      </w:r>
    </w:p>
    <w:p w14:paraId="5FDD1A0A" w14:textId="5EC9861F" w:rsidR="0085634E" w:rsidRPr="0085634E" w:rsidRDefault="0085634E" w:rsidP="008A379C">
      <w:pPr>
        <w:ind w:firstLine="0"/>
        <w:rPr>
          <w:color w:val="000000"/>
        </w:rPr>
      </w:pPr>
      <w:r w:rsidRPr="00070261">
        <w:rPr>
          <w:color w:val="000000"/>
        </w:rPr>
        <w:t>Truth, March 24 1946, p. 21; Truth March 3 1946, p. 21; Truth Sunday August 8, 1948.Truth February 23, 1947, p. 21;  Boggoroadgaol.com.au/2015/10/hm-brisbane-prison-in-1885.html;</w:t>
      </w:r>
      <w:r w:rsidRPr="00070261">
        <w:t xml:space="preserve">Telegraph, Friday Evening, June 26, 1936, p.1; Gregory, H. (1993), </w:t>
      </w:r>
      <w:r w:rsidRPr="00070261">
        <w:rPr>
          <w:i/>
        </w:rPr>
        <w:t xml:space="preserve">Bearers of the tradition: nurses of the </w:t>
      </w:r>
      <w:r w:rsidRPr="00070261">
        <w:t>Royal</w:t>
      </w:r>
      <w:r w:rsidRPr="00070261">
        <w:rPr>
          <w:i/>
        </w:rPr>
        <w:t xml:space="preserve"> Brisbane Hospital, 1888-1993, </w:t>
      </w:r>
      <w:r w:rsidRPr="00070261">
        <w:t xml:space="preserve">Boolarong Press; </w:t>
      </w:r>
      <w:r w:rsidRPr="00070261">
        <w:rPr>
          <w:color w:val="212121"/>
          <w:highlight w:val="white"/>
        </w:rPr>
        <w:t>Jackson M. “Divine stramonium”: the rise and fall of smoking for asthma. Med Hist. 2010 Apr; 54(2):171-94</w:t>
      </w:r>
      <w:r w:rsidRPr="00070261">
        <w:rPr>
          <w:color w:val="212121"/>
        </w:rPr>
        <w:t xml:space="preserve">; </w:t>
      </w:r>
      <w:hyperlink r:id="rId26">
        <w:r w:rsidRPr="00070261">
          <w:rPr>
            <w:color w:val="0563C1"/>
            <w:u w:val="single"/>
          </w:rPr>
          <w:t>https://www.australianpharmacist.com.au/the-original-puffer-2/</w:t>
        </w:r>
      </w:hyperlink>
      <w:r w:rsidRPr="00070261">
        <w:rPr>
          <w:color w:val="000000"/>
        </w:rPr>
        <w:t xml:space="preserve">; </w:t>
      </w:r>
      <w:r w:rsidRPr="00070261">
        <w:t xml:space="preserve">Police Report, Constable R J </w:t>
      </w:r>
      <w:proofErr w:type="spellStart"/>
      <w:r w:rsidRPr="00070261">
        <w:t>Cislowski</w:t>
      </w:r>
      <w:proofErr w:type="spellEnd"/>
      <w:r w:rsidRPr="00070261">
        <w:t xml:space="preserve">, Police no. 4337; </w:t>
      </w:r>
      <w:r w:rsidRPr="00070261">
        <w:rPr>
          <w:color w:val="000000"/>
        </w:rPr>
        <w:t xml:space="preserve">Death Certificate, Kopit; </w:t>
      </w:r>
      <w:r w:rsidRPr="00070261">
        <w:t xml:space="preserve">K.M. Smith Order Number 10733, March 27, 1951; Truth, Sunday July 2, 1950, p.4T; The Central Queensland Herald, Thursday April 5, 1951, p. 12; Maryborough Chronicle Friday 30 March, 1951, p. 2; Brisbane Telegraph, Tuesday March 27, 1951, p. 5; Coroner’s Certificate; The Courier Mail, Wednesday March 28, p. 2;  </w:t>
      </w:r>
      <w:hyperlink r:id="rId27">
        <w:r w:rsidRPr="00070261">
          <w:rPr>
            <w:color w:val="0563C1"/>
            <w:u w:val="single"/>
          </w:rPr>
          <w:t>https://latinmassvictoria.com/wp-content/uploads/2018/11/The-Traditional-Burial-Rite-R3-Nov.-28-2018-1.pdf</w:t>
        </w:r>
      </w:hyperlink>
      <w:r w:rsidRPr="00070261">
        <w:rPr>
          <w:color w:val="0563C1"/>
          <w:u w:val="single"/>
        </w:rPr>
        <w:t xml:space="preserve">; </w:t>
      </w:r>
      <w:r w:rsidRPr="00070261">
        <w:t xml:space="preserve">Truth December 14, 1947; The Central Queensland Herald, Thursday April 5, 1951; </w:t>
      </w:r>
    </w:p>
    <w:p w14:paraId="403CCE18" w14:textId="77777777" w:rsidR="0085634E" w:rsidRPr="008A379C" w:rsidRDefault="0085634E" w:rsidP="008A379C">
      <w:pPr>
        <w:ind w:firstLine="0"/>
        <w:rPr>
          <w:b/>
          <w:bCs/>
        </w:rPr>
      </w:pPr>
      <w:r w:rsidRPr="008A379C">
        <w:rPr>
          <w:b/>
          <w:bCs/>
        </w:rPr>
        <w:t>The Ghost</w:t>
      </w:r>
    </w:p>
    <w:p w14:paraId="77BB4E19" w14:textId="77777777" w:rsidR="0085634E" w:rsidRPr="00070261" w:rsidRDefault="0085634E" w:rsidP="0085634E">
      <w:pPr>
        <w:rPr>
          <w:color w:val="000000"/>
        </w:rPr>
      </w:pPr>
      <w:hyperlink r:id="rId28">
        <w:r w:rsidRPr="00070261">
          <w:rPr>
            <w:rFonts w:eastAsia="Quattrocento Sans"/>
            <w:color w:val="0000FF"/>
            <w:sz w:val="18"/>
            <w:szCs w:val="18"/>
            <w:u w:val="single"/>
          </w:rPr>
          <w:t>www.aphref.aph.gov.au</w:t>
        </w:r>
      </w:hyperlink>
      <w:r w:rsidRPr="00070261">
        <w:rPr>
          <w:rFonts w:eastAsia="Quattrocento Sans"/>
          <w:color w:val="000000"/>
          <w:sz w:val="18"/>
          <w:szCs w:val="18"/>
        </w:rPr>
        <w:t xml:space="preserve"> Crime in the community. Victims, offenders and fear of crime; </w:t>
      </w:r>
      <w:proofErr w:type="gramStart"/>
      <w:r w:rsidRPr="00070261">
        <w:rPr>
          <w:color w:val="000000"/>
        </w:rPr>
        <w:t>http://www.donnagore.com;</w:t>
      </w:r>
      <w:proofErr w:type="gramEnd"/>
    </w:p>
    <w:p w14:paraId="67B01E0D" w14:textId="77777777" w:rsidR="0085634E" w:rsidRPr="00070261" w:rsidRDefault="0085634E" w:rsidP="0085634E"/>
    <w:p w14:paraId="6A7DB40F" w14:textId="77777777" w:rsidR="0085634E" w:rsidRPr="00070261" w:rsidRDefault="0085634E" w:rsidP="0085634E">
      <w:pPr>
        <w:rPr>
          <w:color w:val="000000"/>
        </w:rPr>
      </w:pPr>
    </w:p>
    <w:p w14:paraId="73718D65" w14:textId="77777777" w:rsidR="0085634E" w:rsidRPr="00070261" w:rsidRDefault="0085634E" w:rsidP="0085634E"/>
    <w:p w14:paraId="664A55BF" w14:textId="77777777" w:rsidR="0085634E" w:rsidRDefault="0085634E" w:rsidP="0085634E">
      <w:pPr>
        <w:ind w:firstLine="0"/>
        <w:rPr>
          <w:rFonts w:eastAsiaTheme="majorEastAsia"/>
          <w:color w:val="0F4761" w:themeColor="accent1" w:themeShade="BF"/>
        </w:rPr>
        <w:sectPr w:rsidR="0085634E" w:rsidSect="0085634E">
          <w:headerReference w:type="default" r:id="rId29"/>
          <w:footerReference w:type="default" r:id="rId30"/>
          <w:pgSz w:w="8811" w:h="13302"/>
          <w:pgMar w:top="1440" w:right="363" w:bottom="1440" w:left="902" w:header="709" w:footer="709" w:gutter="0"/>
          <w:pgNumType w:start="1"/>
          <w:cols w:space="720"/>
        </w:sectPr>
      </w:pPr>
    </w:p>
    <w:p w14:paraId="4CC87C8B" w14:textId="77777777" w:rsidR="0085634E" w:rsidRPr="00070261" w:rsidRDefault="0085634E" w:rsidP="0085634E">
      <w:pPr>
        <w:ind w:firstLine="0"/>
        <w:rPr>
          <w:rFonts w:eastAsiaTheme="majorEastAsia"/>
          <w:color w:val="0F4761" w:themeColor="accent1" w:themeShade="BF"/>
        </w:rPr>
      </w:pPr>
    </w:p>
    <w:p w14:paraId="425EB983" w14:textId="77777777" w:rsidR="0085634E" w:rsidRPr="00070261" w:rsidRDefault="0085634E" w:rsidP="0085634E">
      <w:pPr>
        <w:pStyle w:val="Heading1"/>
      </w:pPr>
      <w:bookmarkStart w:id="2" w:name="_Toc175571703"/>
      <w:r w:rsidRPr="00070261">
        <w:t>Bibliography</w:t>
      </w:r>
      <w:bookmarkEnd w:id="2"/>
    </w:p>
    <w:p w14:paraId="46FFA856" w14:textId="77777777" w:rsidR="0085634E" w:rsidRPr="0085634E" w:rsidRDefault="0085634E" w:rsidP="0085634E">
      <w:pPr>
        <w:pStyle w:val="Subtitle"/>
        <w:rPr>
          <w:b/>
          <w:bCs/>
          <w:color w:val="auto"/>
          <w:sz w:val="20"/>
        </w:rPr>
      </w:pPr>
      <w:r w:rsidRPr="0085634E">
        <w:rPr>
          <w:b/>
          <w:bCs/>
          <w:color w:val="auto"/>
          <w:sz w:val="20"/>
        </w:rPr>
        <w:t>Books</w:t>
      </w:r>
    </w:p>
    <w:p w14:paraId="58E9CB99" w14:textId="77777777" w:rsidR="0085634E" w:rsidRPr="00E1176F" w:rsidRDefault="0085634E" w:rsidP="0085634E">
      <w:pPr>
        <w:ind w:firstLine="0"/>
        <w:jc w:val="left"/>
        <w:rPr>
          <w:color w:val="000000"/>
          <w:szCs w:val="22"/>
        </w:rPr>
      </w:pPr>
      <w:bookmarkStart w:id="3" w:name="_Hlk170551779"/>
      <w:r w:rsidRPr="00E1176F">
        <w:rPr>
          <w:color w:val="000000"/>
          <w:szCs w:val="22"/>
        </w:rPr>
        <w:t>Adams, M. (2023). </w:t>
      </w:r>
      <w:r w:rsidRPr="00E1176F">
        <w:rPr>
          <w:i/>
          <w:iCs/>
          <w:color w:val="000000"/>
          <w:szCs w:val="22"/>
        </w:rPr>
        <w:t>The Murder Squad</w:t>
      </w:r>
      <w:r w:rsidRPr="00E1176F">
        <w:rPr>
          <w:color w:val="000000"/>
          <w:szCs w:val="22"/>
        </w:rPr>
        <w:t>. Affirm Press: Australia.</w:t>
      </w:r>
    </w:p>
    <w:p w14:paraId="1C349D0D" w14:textId="77777777" w:rsidR="0085634E" w:rsidRPr="00E1176F" w:rsidRDefault="0085634E" w:rsidP="0085634E">
      <w:pPr>
        <w:ind w:firstLine="0"/>
        <w:jc w:val="left"/>
        <w:rPr>
          <w:color w:val="000000"/>
          <w:szCs w:val="22"/>
        </w:rPr>
      </w:pPr>
      <w:r w:rsidRPr="00E1176F">
        <w:rPr>
          <w:color w:val="000000"/>
          <w:szCs w:val="22"/>
        </w:rPr>
        <w:t>Brouwer, G. and Office, Victoria. (2007). </w:t>
      </w:r>
      <w:r w:rsidRPr="00E1176F">
        <w:rPr>
          <w:i/>
          <w:iCs/>
          <w:color w:val="000000"/>
          <w:szCs w:val="22"/>
        </w:rPr>
        <w:t>Past patterns: future directions: Victoria Police and the problems of corruption and serious misconduct</w:t>
      </w:r>
      <w:r w:rsidRPr="00E1176F">
        <w:rPr>
          <w:color w:val="000000"/>
          <w:szCs w:val="22"/>
        </w:rPr>
        <w:t>. Melbourne: Office Of Police Integrity.</w:t>
      </w:r>
    </w:p>
    <w:p w14:paraId="2979C7DA" w14:textId="77777777" w:rsidR="0085634E" w:rsidRPr="00E1176F" w:rsidRDefault="0085634E" w:rsidP="0085634E">
      <w:pPr>
        <w:ind w:firstLine="0"/>
        <w:jc w:val="left"/>
        <w:rPr>
          <w:color w:val="000000"/>
          <w:szCs w:val="22"/>
        </w:rPr>
      </w:pPr>
      <w:r w:rsidRPr="00E1176F">
        <w:rPr>
          <w:color w:val="000000"/>
          <w:szCs w:val="22"/>
        </w:rPr>
        <w:t>Craigie, J. (2013). </w:t>
      </w:r>
      <w:r w:rsidRPr="00E1176F">
        <w:rPr>
          <w:i/>
          <w:iCs/>
          <w:color w:val="000000"/>
          <w:szCs w:val="22"/>
        </w:rPr>
        <w:t>Innocence lost: the last man hanged in Queensland</w:t>
      </w:r>
      <w:r w:rsidRPr="00E1176F">
        <w:rPr>
          <w:color w:val="000000"/>
          <w:szCs w:val="22"/>
        </w:rPr>
        <w:t>. Sunnybank Hills, Qld.: Jack Sim’s Publications.</w:t>
      </w:r>
    </w:p>
    <w:p w14:paraId="3FF4BEA7" w14:textId="77777777" w:rsidR="0085634E" w:rsidRPr="00E1176F" w:rsidRDefault="0085634E" w:rsidP="0085634E">
      <w:pPr>
        <w:ind w:firstLine="0"/>
        <w:jc w:val="left"/>
        <w:rPr>
          <w:color w:val="000000"/>
          <w:szCs w:val="22"/>
        </w:rPr>
      </w:pPr>
      <w:r w:rsidRPr="00E1176F">
        <w:rPr>
          <w:color w:val="000000"/>
          <w:szCs w:val="22"/>
        </w:rPr>
        <w:t>Dawson, C. (2007). </w:t>
      </w:r>
      <w:r w:rsidRPr="00E1176F">
        <w:rPr>
          <w:i/>
          <w:iCs/>
          <w:color w:val="000000"/>
          <w:szCs w:val="22"/>
        </w:rPr>
        <w:t>The Illustrated Boggo Road Dictionary of Prison Language, Slang &amp; Flash</w:t>
      </w:r>
      <w:r w:rsidRPr="00E1176F">
        <w:rPr>
          <w:color w:val="000000"/>
          <w:szCs w:val="22"/>
        </w:rPr>
        <w:t>.</w:t>
      </w:r>
      <w:r w:rsidRPr="00E1176F">
        <w:t xml:space="preserve"> </w:t>
      </w:r>
      <w:r w:rsidRPr="00E1176F">
        <w:rPr>
          <w:szCs w:val="22"/>
        </w:rPr>
        <w:t>Boggo Road Gaol Historical Society, QLD.</w:t>
      </w:r>
    </w:p>
    <w:p w14:paraId="2B42D8F2" w14:textId="77777777" w:rsidR="0085634E" w:rsidRPr="00E1176F" w:rsidRDefault="0085634E" w:rsidP="0085634E">
      <w:pPr>
        <w:ind w:firstLine="0"/>
        <w:jc w:val="left"/>
        <w:rPr>
          <w:color w:val="000000"/>
          <w:szCs w:val="22"/>
        </w:rPr>
      </w:pPr>
      <w:r w:rsidRPr="00E1176F">
        <w:rPr>
          <w:color w:val="000000"/>
          <w:szCs w:val="22"/>
        </w:rPr>
        <w:t>Dawson, C. (2008) </w:t>
      </w:r>
      <w:r w:rsidRPr="00E1176F">
        <w:rPr>
          <w:i/>
          <w:iCs/>
          <w:color w:val="000000"/>
          <w:szCs w:val="22"/>
        </w:rPr>
        <w:t>The one and only Boggo Road: the history of a unique suburban street / [Christopher Dawson].</w:t>
      </w:r>
      <w:r w:rsidRPr="00E1176F">
        <w:rPr>
          <w:color w:val="000000"/>
          <w:szCs w:val="22"/>
        </w:rPr>
        <w:t> 1st Ed. Fairfield gardens, Queensland: Inside History Boggo Road Gaol Historical Society.</w:t>
      </w:r>
    </w:p>
    <w:bookmarkEnd w:id="3"/>
    <w:p w14:paraId="3E89924F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color w:val="000000"/>
          <w:szCs w:val="22"/>
        </w:rPr>
        <w:t xml:space="preserve">Schumer Chapman, F. (2021). </w:t>
      </w:r>
      <w:r w:rsidRPr="00E1176F">
        <w:rPr>
          <w:i/>
          <w:color w:val="000000"/>
          <w:szCs w:val="22"/>
        </w:rPr>
        <w:t xml:space="preserve">Brothers, Sisters, Strangers. </w:t>
      </w:r>
      <w:r w:rsidRPr="00E1176F">
        <w:rPr>
          <w:color w:val="000000"/>
          <w:szCs w:val="22"/>
        </w:rPr>
        <w:t>Australia: Penguin.</w:t>
      </w:r>
    </w:p>
    <w:p w14:paraId="3EBEA4BC" w14:textId="77777777" w:rsidR="0085634E" w:rsidRPr="00E1176F" w:rsidRDefault="0085634E" w:rsidP="0085634E">
      <w:pPr>
        <w:ind w:firstLine="0"/>
        <w:jc w:val="left"/>
        <w:rPr>
          <w:i/>
          <w:iCs/>
          <w:szCs w:val="22"/>
        </w:rPr>
      </w:pPr>
      <w:r w:rsidRPr="00E1176F">
        <w:rPr>
          <w:szCs w:val="22"/>
        </w:rPr>
        <w:t xml:space="preserve">Euston, R (2005). </w:t>
      </w:r>
      <w:r w:rsidRPr="00E1176F">
        <w:rPr>
          <w:i/>
          <w:iCs/>
          <w:szCs w:val="22"/>
        </w:rPr>
        <w:t xml:space="preserve">Sent to Jail. Memories of a Prison Chaplain. </w:t>
      </w:r>
      <w:r w:rsidRPr="00E1176F">
        <w:rPr>
          <w:szCs w:val="22"/>
        </w:rPr>
        <w:t>Australia: Self-published</w:t>
      </w:r>
      <w:r w:rsidRPr="00E1176F">
        <w:rPr>
          <w:i/>
          <w:iCs/>
          <w:szCs w:val="22"/>
        </w:rPr>
        <w:t>.</w:t>
      </w:r>
    </w:p>
    <w:p w14:paraId="32C29771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Grant, D (2018). </w:t>
      </w:r>
      <w:r w:rsidRPr="00E1176F">
        <w:rPr>
          <w:i/>
          <w:iCs/>
          <w:szCs w:val="22"/>
        </w:rPr>
        <w:t xml:space="preserve">Killer Instinct–Having a Mind for Murder. </w:t>
      </w:r>
      <w:r w:rsidRPr="00E1176F">
        <w:rPr>
          <w:szCs w:val="22"/>
        </w:rPr>
        <w:t>Melbourne: University Press.</w:t>
      </w:r>
    </w:p>
    <w:p w14:paraId="6E38870A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Gregory, H. (1993). </w:t>
      </w:r>
      <w:r w:rsidRPr="00E1176F">
        <w:rPr>
          <w:i/>
          <w:iCs/>
          <w:szCs w:val="22"/>
        </w:rPr>
        <w:t xml:space="preserve">Bearers of the tradition: nurses of the </w:t>
      </w:r>
      <w:r w:rsidRPr="00E1176F">
        <w:rPr>
          <w:szCs w:val="22"/>
        </w:rPr>
        <w:t>Royal</w:t>
      </w:r>
      <w:r w:rsidRPr="00E1176F">
        <w:rPr>
          <w:i/>
          <w:iCs/>
          <w:szCs w:val="22"/>
        </w:rPr>
        <w:t xml:space="preserve"> Brisbane Hospital, 1888-1993. </w:t>
      </w:r>
      <w:r w:rsidRPr="00E1176F">
        <w:rPr>
          <w:szCs w:val="22"/>
        </w:rPr>
        <w:t>Queensland: Boolarong Press.</w:t>
      </w:r>
    </w:p>
    <w:p w14:paraId="09A1854B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Healey, J. </w:t>
      </w:r>
      <w:r w:rsidRPr="00E1176F">
        <w:rPr>
          <w:i/>
          <w:iCs/>
          <w:szCs w:val="22"/>
        </w:rPr>
        <w:t>The Death Penalty Debate, Issues in Society</w:t>
      </w:r>
      <w:r w:rsidRPr="00E1176F">
        <w:rPr>
          <w:szCs w:val="22"/>
        </w:rPr>
        <w:t>, Vol. 399. New South Wales: Spinning Press.</w:t>
      </w:r>
    </w:p>
    <w:p w14:paraId="14834F10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Jaggs, D.  (1986) </w:t>
      </w:r>
      <w:r w:rsidRPr="00E1176F">
        <w:rPr>
          <w:i/>
          <w:iCs/>
          <w:szCs w:val="22"/>
        </w:rPr>
        <w:t>Neglected and criminal: Foundations of child welfare legislation in Victoria</w:t>
      </w:r>
      <w:r w:rsidRPr="00E1176F">
        <w:rPr>
          <w:szCs w:val="22"/>
        </w:rPr>
        <w:t>, Centre for Youth and Community Studies. Melbourne: Phillip Institute of Technology.</w:t>
      </w:r>
    </w:p>
    <w:p w14:paraId="0C7CD0DD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Jones, B. (Ed.) (2022). </w:t>
      </w:r>
      <w:r w:rsidRPr="00E1176F">
        <w:rPr>
          <w:i/>
          <w:szCs w:val="22"/>
        </w:rPr>
        <w:t xml:space="preserve">The Penalty is Death: State, Power, Law and Justice, </w:t>
      </w:r>
      <w:r w:rsidRPr="00E1176F">
        <w:rPr>
          <w:szCs w:val="22"/>
        </w:rPr>
        <w:t>Victoria: Scribe Publications.</w:t>
      </w:r>
    </w:p>
    <w:p w14:paraId="2B655CAB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Kennedy, P. (2018). </w:t>
      </w:r>
      <w:r w:rsidRPr="00E1176F">
        <w:rPr>
          <w:i/>
          <w:iCs/>
          <w:szCs w:val="22"/>
        </w:rPr>
        <w:t xml:space="preserve">Long Bay. </w:t>
      </w:r>
      <w:r w:rsidRPr="00E1176F">
        <w:rPr>
          <w:szCs w:val="22"/>
        </w:rPr>
        <w:t>NSW: Halstead Press.</w:t>
      </w:r>
    </w:p>
    <w:p w14:paraId="6AA0D04E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Kovacic, K. (2020). </w:t>
      </w:r>
      <w:r w:rsidRPr="00E1176F">
        <w:rPr>
          <w:i/>
          <w:iCs/>
          <w:szCs w:val="22"/>
        </w:rPr>
        <w:t xml:space="preserve">The Schoolgirl Strangler. </w:t>
      </w:r>
      <w:r w:rsidRPr="00E1176F">
        <w:rPr>
          <w:szCs w:val="22"/>
        </w:rPr>
        <w:t>Australia: WF House.</w:t>
      </w:r>
    </w:p>
    <w:p w14:paraId="3664256A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Marsh, B. (2005). </w:t>
      </w:r>
      <w:r w:rsidRPr="00E1176F">
        <w:rPr>
          <w:i/>
          <w:iCs/>
          <w:szCs w:val="22"/>
        </w:rPr>
        <w:t>Great Australian Railway Stories</w:t>
      </w:r>
      <w:r w:rsidRPr="00E1176F">
        <w:rPr>
          <w:szCs w:val="22"/>
        </w:rPr>
        <w:t>. Australia: ABC Books.</w:t>
      </w:r>
    </w:p>
    <w:p w14:paraId="3AFC2E9F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Maloy, R. (2020). </w:t>
      </w:r>
      <w:r w:rsidRPr="00E1176F">
        <w:rPr>
          <w:i/>
          <w:iCs/>
          <w:szCs w:val="22"/>
        </w:rPr>
        <w:t xml:space="preserve">The Gangs of Melbourne-The Dawn of Crime (Vol. 4). </w:t>
      </w:r>
      <w:r w:rsidRPr="00E1176F">
        <w:rPr>
          <w:szCs w:val="22"/>
        </w:rPr>
        <w:t>Australia: Roy Maloy.</w:t>
      </w:r>
    </w:p>
    <w:p w14:paraId="77955ECD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McGuire, J. (2001). </w:t>
      </w:r>
      <w:r w:rsidRPr="00E1176F">
        <w:rPr>
          <w:i/>
          <w:iCs/>
          <w:szCs w:val="22"/>
        </w:rPr>
        <w:t xml:space="preserve">Punishment and Colonial Society-A History of Penal Change in Queensland, </w:t>
      </w:r>
      <w:r w:rsidRPr="00E1176F">
        <w:rPr>
          <w:szCs w:val="22"/>
        </w:rPr>
        <w:t>PhD Thesis, University of Queensland.</w:t>
      </w:r>
    </w:p>
    <w:p w14:paraId="3862E4E5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Morton, J and </w:t>
      </w:r>
      <w:proofErr w:type="spellStart"/>
      <w:r w:rsidRPr="00E1176F">
        <w:rPr>
          <w:szCs w:val="22"/>
        </w:rPr>
        <w:t>Lobez</w:t>
      </w:r>
      <w:proofErr w:type="spellEnd"/>
      <w:r w:rsidRPr="00E1176F">
        <w:rPr>
          <w:szCs w:val="22"/>
        </w:rPr>
        <w:t xml:space="preserve">, S. (2012). </w:t>
      </w:r>
      <w:r w:rsidRPr="00E1176F">
        <w:rPr>
          <w:i/>
          <w:iCs/>
          <w:szCs w:val="22"/>
        </w:rPr>
        <w:t xml:space="preserve">Gangland Queensland. </w:t>
      </w:r>
      <w:r w:rsidRPr="00E1176F">
        <w:rPr>
          <w:szCs w:val="22"/>
        </w:rPr>
        <w:t>Victoria: Melbourne University Press.</w:t>
      </w:r>
    </w:p>
    <w:p w14:paraId="44F3F9EF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Niland, B. (1965). </w:t>
      </w:r>
      <w:r w:rsidRPr="00E1176F">
        <w:rPr>
          <w:i/>
          <w:iCs/>
          <w:szCs w:val="22"/>
        </w:rPr>
        <w:t xml:space="preserve">The Killers. </w:t>
      </w:r>
      <w:r w:rsidRPr="00E1176F">
        <w:rPr>
          <w:szCs w:val="22"/>
        </w:rPr>
        <w:t xml:space="preserve">Sydney: Horwitz Publications. </w:t>
      </w:r>
    </w:p>
    <w:p w14:paraId="5EC8305F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Pressnell, M. (2017). </w:t>
      </w:r>
      <w:r w:rsidRPr="00E1176F">
        <w:rPr>
          <w:i/>
          <w:iCs/>
          <w:szCs w:val="22"/>
        </w:rPr>
        <w:t xml:space="preserve">Good Losers Die Broke–A Lifetime of tales from the track. </w:t>
      </w:r>
      <w:r w:rsidRPr="00E1176F">
        <w:rPr>
          <w:szCs w:val="22"/>
        </w:rPr>
        <w:t>Sydney: Allen and Unwin.</w:t>
      </w:r>
    </w:p>
    <w:p w14:paraId="40F49197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Raine, A, (2013). </w:t>
      </w:r>
      <w:r w:rsidRPr="00E1176F">
        <w:rPr>
          <w:i/>
          <w:iCs/>
          <w:szCs w:val="22"/>
        </w:rPr>
        <w:t xml:space="preserve">The Anatomy of Violence. </w:t>
      </w:r>
      <w:r w:rsidRPr="00E1176F">
        <w:rPr>
          <w:szCs w:val="22"/>
        </w:rPr>
        <w:t>USA: Pearson.</w:t>
      </w:r>
    </w:p>
    <w:p w14:paraId="018228F9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Sharpe, A. (1982). </w:t>
      </w:r>
      <w:r w:rsidRPr="00E1176F">
        <w:rPr>
          <w:i/>
          <w:iCs/>
          <w:szCs w:val="22"/>
        </w:rPr>
        <w:t xml:space="preserve">Crimes That Shocked Australia. </w:t>
      </w:r>
      <w:r w:rsidRPr="00E1176F">
        <w:rPr>
          <w:szCs w:val="22"/>
        </w:rPr>
        <w:t xml:space="preserve">NSW: Currawong Press. </w:t>
      </w:r>
    </w:p>
    <w:p w14:paraId="796A8722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Sim, J. (2021). </w:t>
      </w:r>
      <w:r w:rsidRPr="00E1176F">
        <w:rPr>
          <w:i/>
          <w:szCs w:val="22"/>
        </w:rPr>
        <w:t xml:space="preserve">History of Boggo Road Gaol 1883-1999. </w:t>
      </w:r>
      <w:r w:rsidRPr="00E1176F">
        <w:rPr>
          <w:szCs w:val="22"/>
        </w:rPr>
        <w:t>Queensland: Jack Sim Publications.</w:t>
      </w:r>
    </w:p>
    <w:p w14:paraId="06CF29C7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Sim, J. (2021). </w:t>
      </w:r>
      <w:r w:rsidRPr="00E1176F">
        <w:rPr>
          <w:i/>
          <w:iCs/>
          <w:szCs w:val="22"/>
        </w:rPr>
        <w:t xml:space="preserve">The Ghosts of Boggo Road Gaol. </w:t>
      </w:r>
      <w:r w:rsidRPr="00E1176F">
        <w:rPr>
          <w:szCs w:val="22"/>
        </w:rPr>
        <w:t>Queensland: Jack Sim Publications.</w:t>
      </w:r>
    </w:p>
    <w:p w14:paraId="54827110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Sim, J. &amp; Stevenson. C. </w:t>
      </w:r>
      <w:r w:rsidRPr="00E1176F">
        <w:rPr>
          <w:i/>
          <w:iCs/>
          <w:szCs w:val="22"/>
        </w:rPr>
        <w:t xml:space="preserve">Boggo Road -Gaol Escapes, Vol. 1-1883-1946. </w:t>
      </w:r>
      <w:r w:rsidRPr="00E1176F">
        <w:rPr>
          <w:szCs w:val="22"/>
        </w:rPr>
        <w:t>Queensland: Jack Sim Publications.</w:t>
      </w:r>
    </w:p>
    <w:p w14:paraId="2B384E60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Stephenson, J. R. (1982). </w:t>
      </w:r>
      <w:r w:rsidRPr="00E1176F">
        <w:rPr>
          <w:i/>
          <w:szCs w:val="22"/>
        </w:rPr>
        <w:t xml:space="preserve">Nor Iron Bars A Cage. </w:t>
      </w:r>
      <w:r w:rsidRPr="00E1176F">
        <w:rPr>
          <w:szCs w:val="22"/>
        </w:rPr>
        <w:t>Queensland: Boolarong Publications.</w:t>
      </w:r>
    </w:p>
    <w:p w14:paraId="2A23915E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Straw, L. (2016). </w:t>
      </w:r>
      <w:r w:rsidRPr="00E1176F">
        <w:rPr>
          <w:i/>
          <w:iCs/>
          <w:szCs w:val="22"/>
        </w:rPr>
        <w:t xml:space="preserve">The Worst Woman in Sydney. </w:t>
      </w:r>
      <w:r w:rsidRPr="00E1176F">
        <w:rPr>
          <w:szCs w:val="22"/>
        </w:rPr>
        <w:t xml:space="preserve">Australia: UNSW Press Ltd. </w:t>
      </w:r>
    </w:p>
    <w:p w14:paraId="318C8A7B" w14:textId="77777777" w:rsidR="0085634E" w:rsidRPr="00E1176F" w:rsidRDefault="0085634E" w:rsidP="0085634E">
      <w:pPr>
        <w:ind w:firstLine="0"/>
        <w:jc w:val="left"/>
      </w:pPr>
      <w:r w:rsidRPr="00E1176F">
        <w:t xml:space="preserve">Swartz, J. (2007). </w:t>
      </w:r>
      <w:r w:rsidRPr="00E1176F">
        <w:rPr>
          <w:i/>
          <w:iCs/>
        </w:rPr>
        <w:t>Victoria Coffee House.</w:t>
      </w:r>
      <w:r w:rsidRPr="00E1176F">
        <w:t>, Melbourne: CL Creations, Pty Ltd.</w:t>
      </w:r>
    </w:p>
    <w:p w14:paraId="77A96786" w14:textId="77777777" w:rsidR="0085634E" w:rsidRPr="00E1176F" w:rsidRDefault="0085634E" w:rsidP="0085634E">
      <w:pPr>
        <w:ind w:firstLine="0"/>
        <w:jc w:val="left"/>
      </w:pPr>
      <w:r w:rsidRPr="00E1176F">
        <w:t xml:space="preserve">Tibbets, S &amp; </w:t>
      </w:r>
      <w:proofErr w:type="spellStart"/>
      <w:r w:rsidRPr="00E1176F">
        <w:t>Piguero</w:t>
      </w:r>
      <w:proofErr w:type="spellEnd"/>
      <w:r w:rsidRPr="00E1176F">
        <w:t xml:space="preserve">, A. (2015). </w:t>
      </w:r>
      <w:r w:rsidRPr="00E1176F">
        <w:rPr>
          <w:i/>
          <w:iCs/>
        </w:rPr>
        <w:t xml:space="preserve">Criminological Theory: The Essentials. </w:t>
      </w:r>
      <w:r w:rsidRPr="00E1176F">
        <w:t>USA: SAGE.</w:t>
      </w:r>
    </w:p>
    <w:p w14:paraId="38F56D86" w14:textId="77777777" w:rsidR="0085634E" w:rsidRPr="00E1176F" w:rsidRDefault="0085634E" w:rsidP="0085634E">
      <w:pPr>
        <w:ind w:firstLine="0"/>
        <w:jc w:val="left"/>
      </w:pPr>
      <w:r w:rsidRPr="00E1176F">
        <w:t xml:space="preserve">Sharpe, A. (1982). </w:t>
      </w:r>
      <w:r w:rsidRPr="00E1176F">
        <w:rPr>
          <w:i/>
          <w:iCs/>
        </w:rPr>
        <w:t xml:space="preserve">Crimes that shocked Australia, </w:t>
      </w:r>
      <w:r w:rsidRPr="00E1176F">
        <w:t>NSW: Currawong Press.</w:t>
      </w:r>
      <w:r w:rsidRPr="00E1176F">
        <w:rPr>
          <w:i/>
          <w:iCs/>
        </w:rPr>
        <w:t xml:space="preserve"> </w:t>
      </w:r>
    </w:p>
    <w:p w14:paraId="3A77929C" w14:textId="77777777" w:rsidR="0085634E" w:rsidRPr="00E1176F" w:rsidRDefault="0085634E" w:rsidP="0085634E">
      <w:pPr>
        <w:ind w:firstLine="0"/>
        <w:jc w:val="left"/>
      </w:pPr>
      <w:r w:rsidRPr="00E1176F">
        <w:lastRenderedPageBreak/>
        <w:tab/>
      </w:r>
    </w:p>
    <w:p w14:paraId="184037DA" w14:textId="77777777" w:rsidR="0085634E" w:rsidRPr="0085634E" w:rsidRDefault="0085634E" w:rsidP="0085634E">
      <w:pPr>
        <w:pStyle w:val="Subtitle"/>
        <w:rPr>
          <w:b/>
          <w:bCs/>
          <w:color w:val="auto"/>
          <w:sz w:val="20"/>
        </w:rPr>
      </w:pPr>
      <w:r w:rsidRPr="0085634E">
        <w:rPr>
          <w:b/>
          <w:bCs/>
          <w:color w:val="auto"/>
          <w:sz w:val="20"/>
        </w:rPr>
        <w:t>State Records</w:t>
      </w:r>
    </w:p>
    <w:p w14:paraId="72AB5D1D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 xml:space="preserve">SCT/CG362:PRV11628/1/532, AITEM ID 95925. QSA[SCT/CC362] ITM 95925[SCT/CC362] Information, Depositions and Associated Papers in Criminal cases heard. </w:t>
      </w:r>
      <w:proofErr w:type="spellStart"/>
      <w:r w:rsidRPr="00E1176F">
        <w:rPr>
          <w:bCs/>
          <w:iCs/>
        </w:rPr>
        <w:t>RxKopit</w:t>
      </w:r>
      <w:proofErr w:type="spellEnd"/>
      <w:r w:rsidRPr="00E1176F">
        <w:rPr>
          <w:bCs/>
          <w:iCs/>
        </w:rPr>
        <w:t xml:space="preserve"> no. 74 No. 75</w:t>
      </w:r>
    </w:p>
    <w:p w14:paraId="33202735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>ITM52004.Vol 73/no.25 1936-01-11exait-1936-12-12exact.QUEENSLANDPOLICEGAZETTEPHOTOSUPPLEMENT</w:t>
      </w:r>
    </w:p>
    <w:p w14:paraId="738CF7E3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 xml:space="preserve">ITM 666413.1936-04-02EXACT-1941-08-13exact.COSTELLOMICHAELFRANCIS; SPEERINGGHAROLDEDWARD. Police Correspondence Files. </w:t>
      </w:r>
    </w:p>
    <w:p w14:paraId="020EC54A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hyperlink r:id="rId31" w:history="1">
        <w:r w:rsidRPr="00E1176F">
          <w:rPr>
            <w:rStyle w:val="Hyperlink"/>
            <w:rFonts w:cs="Times New Roman"/>
            <w:bCs/>
            <w:iCs/>
          </w:rPr>
          <w:t>https://prov.vic.gov.au/archive/22024F8A-F3A9-11E9-AE98-CF415832E14F?image=312</w:t>
        </w:r>
      </w:hyperlink>
    </w:p>
    <w:p w14:paraId="0BB36B3F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>Public Office of Victoria, Central Register of Male Prisoners, VPRS515 1850-1948</w:t>
      </w:r>
    </w:p>
    <w:p w14:paraId="7D260EAD" w14:textId="77777777" w:rsidR="0085634E" w:rsidRPr="0085634E" w:rsidRDefault="0085634E" w:rsidP="0085634E">
      <w:pPr>
        <w:pStyle w:val="Subtitle"/>
        <w:rPr>
          <w:b/>
          <w:bCs/>
          <w:color w:val="auto"/>
          <w:sz w:val="20"/>
        </w:rPr>
      </w:pPr>
      <w:r w:rsidRPr="0085634E">
        <w:rPr>
          <w:b/>
          <w:bCs/>
          <w:color w:val="auto"/>
          <w:sz w:val="20"/>
        </w:rPr>
        <w:t>Journal Articles</w:t>
      </w:r>
    </w:p>
    <w:p w14:paraId="380DFBEC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t>Albury and District Historical Society Ince., Bulletin, June 2015</w:t>
      </w:r>
    </w:p>
    <w:p w14:paraId="0B866BD2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>Curby, P. (2014), “A Dread Decision: The Execution of Edwin Hickey</w:t>
      </w:r>
      <w:r w:rsidRPr="00E1176F">
        <w:rPr>
          <w:bCs/>
          <w:i/>
        </w:rPr>
        <w:t>”</w:t>
      </w:r>
      <w:r w:rsidRPr="00E1176F">
        <w:rPr>
          <w:bCs/>
          <w:iCs/>
        </w:rPr>
        <w:t xml:space="preserve">, </w:t>
      </w:r>
      <w:r w:rsidRPr="00E1176F">
        <w:rPr>
          <w:bCs/>
          <w:i/>
        </w:rPr>
        <w:t xml:space="preserve">Labour History, No.107, </w:t>
      </w:r>
      <w:r w:rsidRPr="00E1176F">
        <w:rPr>
          <w:bCs/>
          <w:iCs/>
        </w:rPr>
        <w:t>November.</w:t>
      </w:r>
    </w:p>
    <w:p w14:paraId="3EE31E06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>Chalmers, M (2000) History of Brisbane Watchhouse, Queensland Police Museum.</w:t>
      </w:r>
    </w:p>
    <w:p w14:paraId="2A0391A4" w14:textId="77777777" w:rsidR="0085634E" w:rsidRPr="00E1176F" w:rsidRDefault="0085634E" w:rsidP="0085634E">
      <w:pPr>
        <w:ind w:firstLine="0"/>
        <w:jc w:val="left"/>
      </w:pPr>
      <w:r w:rsidRPr="00E1176F">
        <w:rPr>
          <w:color w:val="333333"/>
          <w:shd w:val="clear" w:color="auto" w:fill="F9F9F9"/>
        </w:rPr>
        <w:t>Cook, M. (2000). Knights of the road: the commercial travellers of Queensland. Journal of the Royal Historical Society of Queensland, 17(6), 241–246. https://search.informit.org/doi/10.3316/ielapa.</w:t>
      </w:r>
      <w:r w:rsidRPr="00E1176F">
        <w:rPr>
          <w:bCs/>
          <w:iCs/>
        </w:rPr>
        <w:t xml:space="preserve"> </w:t>
      </w:r>
    </w:p>
    <w:p w14:paraId="65F702AA" w14:textId="77777777" w:rsidR="0085634E" w:rsidRPr="00E1176F" w:rsidRDefault="0085634E" w:rsidP="0085634E">
      <w:pPr>
        <w:ind w:firstLine="0"/>
        <w:jc w:val="left"/>
        <w:rPr>
          <w:color w:val="333333"/>
          <w:shd w:val="clear" w:color="auto" w:fill="EAEAEA"/>
        </w:rPr>
      </w:pPr>
      <w:proofErr w:type="spellStart"/>
      <w:r w:rsidRPr="00E1176F">
        <w:rPr>
          <w:color w:val="333333"/>
          <w:shd w:val="clear" w:color="auto" w:fill="EAEAEA"/>
        </w:rPr>
        <w:t>Durnian</w:t>
      </w:r>
      <w:proofErr w:type="spellEnd"/>
      <w:r w:rsidRPr="00E1176F">
        <w:rPr>
          <w:color w:val="333333"/>
          <w:shd w:val="clear" w:color="auto" w:fill="EAEAEA"/>
        </w:rPr>
        <w:t>, L. (2020). ‘I Did Not Say That I Would Just Have to Swear in Court and It Would Be Alright’: Police Verballing Practices in Queensland Courts, 1926–61. </w:t>
      </w:r>
      <w:r w:rsidRPr="00E1176F">
        <w:rPr>
          <w:i/>
          <w:iCs/>
          <w:color w:val="333333"/>
          <w:shd w:val="clear" w:color="auto" w:fill="EAEAEA"/>
        </w:rPr>
        <w:t>Australian Historical Studies</w:t>
      </w:r>
      <w:r w:rsidRPr="00E1176F">
        <w:rPr>
          <w:color w:val="333333"/>
          <w:shd w:val="clear" w:color="auto" w:fill="EAEAEA"/>
        </w:rPr>
        <w:t>, </w:t>
      </w:r>
      <w:r w:rsidRPr="00E1176F">
        <w:rPr>
          <w:i/>
          <w:iCs/>
          <w:color w:val="333333"/>
          <w:shd w:val="clear" w:color="auto" w:fill="EAEAEA"/>
        </w:rPr>
        <w:t>51</w:t>
      </w:r>
      <w:r w:rsidRPr="00E1176F">
        <w:rPr>
          <w:color w:val="333333"/>
          <w:shd w:val="clear" w:color="auto" w:fill="EAEAEA"/>
        </w:rPr>
        <w:t xml:space="preserve">(3), 250–265. </w:t>
      </w:r>
    </w:p>
    <w:p w14:paraId="502E158A" w14:textId="77777777" w:rsidR="0085634E" w:rsidRPr="00E1176F" w:rsidRDefault="0085634E" w:rsidP="0085634E">
      <w:pPr>
        <w:ind w:firstLine="0"/>
        <w:jc w:val="left"/>
        <w:rPr>
          <w:color w:val="343332"/>
          <w:spacing w:val="-5"/>
        </w:rPr>
      </w:pPr>
      <w:r w:rsidRPr="00E1176F">
        <w:t xml:space="preserve">Humphreys, S. </w:t>
      </w:r>
      <w:hyperlink r:id="rId32" w:history="1">
        <w:r w:rsidRPr="00E1176F">
          <w:rPr>
            <w:rStyle w:val="HTMLCite"/>
            <w:rFonts w:cs="Times New Roman"/>
            <w:color w:val="0000FF"/>
            <w:u w:val="single"/>
          </w:rPr>
          <w:t>Oral History</w:t>
        </w:r>
      </w:hyperlink>
      <w:r w:rsidRPr="00E1176F">
        <w:rPr>
          <w:rStyle w:val="src"/>
          <w:rFonts w:cs="Times New Roman"/>
          <w:color w:val="343332"/>
          <w:spacing w:val="-5"/>
        </w:rPr>
        <w:t>, Vol. 9, No. 1 (Spring, 1981), p. 24</w:t>
      </w:r>
    </w:p>
    <w:p w14:paraId="12FD2A8C" w14:textId="77777777" w:rsidR="0085634E" w:rsidRPr="00E1176F" w:rsidRDefault="0085634E" w:rsidP="0085634E">
      <w:pPr>
        <w:ind w:firstLine="0"/>
        <w:jc w:val="left"/>
        <w:rPr>
          <w:rFonts w:eastAsiaTheme="minorEastAsia"/>
          <w:color w:val="212121"/>
        </w:rPr>
      </w:pPr>
      <w:r w:rsidRPr="00E1176F">
        <w:rPr>
          <w:rFonts w:eastAsiaTheme="minorEastAsia"/>
          <w:color w:val="212121"/>
          <w:highlight w:val="white"/>
        </w:rPr>
        <w:t xml:space="preserve">Jackson M. “Divine stramonium”: the rise and fall of smoking for asthma. </w:t>
      </w:r>
      <w:proofErr w:type="gramStart"/>
      <w:r w:rsidRPr="00E1176F">
        <w:rPr>
          <w:rFonts w:eastAsiaTheme="minorEastAsia"/>
          <w:i/>
          <w:iCs/>
          <w:color w:val="212121"/>
          <w:highlight w:val="white"/>
        </w:rPr>
        <w:t>Medical  History</w:t>
      </w:r>
      <w:proofErr w:type="gramEnd"/>
      <w:r w:rsidRPr="00E1176F">
        <w:rPr>
          <w:rFonts w:eastAsiaTheme="minorEastAsia"/>
          <w:i/>
          <w:iCs/>
          <w:color w:val="212121"/>
          <w:highlight w:val="white"/>
        </w:rPr>
        <w:t xml:space="preserve"> </w:t>
      </w:r>
      <w:r w:rsidRPr="00E1176F">
        <w:rPr>
          <w:rFonts w:eastAsiaTheme="minorEastAsia"/>
          <w:color w:val="212121"/>
          <w:highlight w:val="white"/>
        </w:rPr>
        <w:t>. 2010 Apr: 54(2):171-94.</w:t>
      </w:r>
    </w:p>
    <w:p w14:paraId="1556076A" w14:textId="77777777" w:rsidR="0085634E" w:rsidRPr="00E1176F" w:rsidRDefault="0085634E" w:rsidP="0085634E">
      <w:pPr>
        <w:ind w:firstLine="0"/>
        <w:jc w:val="left"/>
        <w:rPr>
          <w:rFonts w:eastAsiaTheme="minorEastAsia"/>
          <w:color w:val="212121"/>
        </w:rPr>
      </w:pPr>
      <w:r w:rsidRPr="00E1176F">
        <w:rPr>
          <w:rFonts w:eastAsiaTheme="minorEastAsia"/>
          <w:color w:val="212121"/>
        </w:rPr>
        <w:t>McCallum, David (2015) Unstable categories: children in welfare and justice. Griffith Law Review. 1 - 18. ISSN 1038-3441</w:t>
      </w:r>
    </w:p>
    <w:p w14:paraId="20673D15" w14:textId="77777777" w:rsidR="0085634E" w:rsidRPr="00E1176F" w:rsidRDefault="0085634E" w:rsidP="0085634E">
      <w:pPr>
        <w:ind w:firstLine="0"/>
        <w:jc w:val="left"/>
      </w:pPr>
      <w:r w:rsidRPr="00E1176F">
        <w:t>Reckless, W. (1961). A new theory of delinquency and crime, Federal probation, 25, 42-46.</w:t>
      </w:r>
    </w:p>
    <w:p w14:paraId="339F24B9" w14:textId="77777777" w:rsidR="0085634E" w:rsidRPr="00E1176F" w:rsidRDefault="0085634E" w:rsidP="0085634E">
      <w:pPr>
        <w:ind w:firstLine="0"/>
        <w:jc w:val="left"/>
      </w:pPr>
      <w:r w:rsidRPr="00E1176F">
        <w:t xml:space="preserve">Rothstein, M. Cait, Y. Marchant, G. (2009). Epigenics. </w:t>
      </w:r>
    </w:p>
    <w:p w14:paraId="7B509BBB" w14:textId="77777777" w:rsidR="0085634E" w:rsidRPr="00E1176F" w:rsidRDefault="0085634E" w:rsidP="0085634E">
      <w:pPr>
        <w:ind w:firstLine="0"/>
        <w:jc w:val="left"/>
        <w:rPr>
          <w:color w:val="0A0A0A"/>
          <w:shd w:val="clear" w:color="auto" w:fill="FEFEFE"/>
        </w:rPr>
      </w:pPr>
      <w:r w:rsidRPr="00E1176F">
        <w:rPr>
          <w:color w:val="0A0A0A"/>
          <w:shd w:val="clear" w:color="auto" w:fill="FEFEFE"/>
        </w:rPr>
        <w:t xml:space="preserve">Swain, </w:t>
      </w:r>
      <w:proofErr w:type="spellStart"/>
      <w:r w:rsidRPr="00E1176F">
        <w:rPr>
          <w:color w:val="0A0A0A"/>
          <w:shd w:val="clear" w:color="auto" w:fill="FEFEFE"/>
        </w:rPr>
        <w:t>Shurlee</w:t>
      </w:r>
      <w:proofErr w:type="spellEnd"/>
      <w:r w:rsidRPr="00E1176F">
        <w:rPr>
          <w:color w:val="0A0A0A"/>
          <w:shd w:val="clear" w:color="auto" w:fill="FEFEFE"/>
        </w:rPr>
        <w:t>. “Institutionalized Childhood: The Orphanage Remembered.” </w:t>
      </w:r>
      <w:r w:rsidRPr="00E1176F">
        <w:rPr>
          <w:i/>
          <w:iCs/>
          <w:color w:val="0A0A0A"/>
          <w:shd w:val="clear" w:color="auto" w:fill="FEFEFE"/>
        </w:rPr>
        <w:t>The Journal of the History of Childhood and Youth</w:t>
      </w:r>
      <w:r w:rsidRPr="00E1176F">
        <w:rPr>
          <w:color w:val="0A0A0A"/>
          <w:shd w:val="clear" w:color="auto" w:fill="FEFEFE"/>
        </w:rPr>
        <w:t>, vol. 8 no. 1, 2015, p. 17-33. </w:t>
      </w:r>
      <w:r w:rsidRPr="00E1176F">
        <w:rPr>
          <w:i/>
          <w:iCs/>
          <w:color w:val="0A0A0A"/>
          <w:shd w:val="clear" w:color="auto" w:fill="FEFEFE"/>
        </w:rPr>
        <w:t>Project MUSE</w:t>
      </w:r>
      <w:r w:rsidRPr="00E1176F">
        <w:rPr>
          <w:color w:val="0A0A0A"/>
          <w:shd w:val="clear" w:color="auto" w:fill="FEFEFE"/>
        </w:rPr>
        <w:t>, </w:t>
      </w:r>
      <w:hyperlink r:id="rId33" w:history="1">
        <w:r w:rsidRPr="00E1176F">
          <w:rPr>
            <w:color w:val="315FA0"/>
            <w:u w:val="single"/>
            <w:shd w:val="clear" w:color="auto" w:fill="FEFEFE"/>
          </w:rPr>
          <w:t>https://doi.org/10.1353/hcy.2015.0013</w:t>
        </w:r>
      </w:hyperlink>
      <w:r w:rsidRPr="00E1176F">
        <w:rPr>
          <w:color w:val="0A0A0A"/>
          <w:shd w:val="clear" w:color="auto" w:fill="FEFEFE"/>
        </w:rPr>
        <w:t>.</w:t>
      </w:r>
    </w:p>
    <w:p w14:paraId="5E733C8F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 xml:space="preserve">Swain, </w:t>
      </w:r>
      <w:proofErr w:type="spellStart"/>
      <w:proofErr w:type="gramStart"/>
      <w:r w:rsidRPr="00E1176F">
        <w:rPr>
          <w:bCs/>
          <w:iCs/>
        </w:rPr>
        <w:t>Shurlee</w:t>
      </w:r>
      <w:proofErr w:type="spellEnd"/>
      <w:r w:rsidRPr="00E1176F">
        <w:rPr>
          <w:bCs/>
          <w:iCs/>
        </w:rPr>
        <w:t xml:space="preserve"> .</w:t>
      </w:r>
      <w:proofErr w:type="gramEnd"/>
      <w:r w:rsidRPr="00E1176F">
        <w:rPr>
          <w:bCs/>
          <w:iCs/>
        </w:rPr>
        <w:t xml:space="preserve"> “History of Adoption and Fostering in Australia”. In </w:t>
      </w:r>
      <w:r w:rsidRPr="00E1176F">
        <w:rPr>
          <w:bCs/>
          <w:i/>
          <w:iCs/>
        </w:rPr>
        <w:t>obo</w:t>
      </w:r>
      <w:r w:rsidRPr="00E1176F">
        <w:rPr>
          <w:bCs/>
          <w:iCs/>
        </w:rPr>
        <w:t> in Childhood Studies. 31 Jul. 2024. &lt;https://www.oxfordbibliographies.com/view/document/obo-9780199791231/obo-9780199791231-0102.xml&gt;.</w:t>
      </w:r>
    </w:p>
    <w:p w14:paraId="05E71BE2" w14:textId="77777777" w:rsidR="0085634E" w:rsidRPr="00E1176F" w:rsidRDefault="0085634E" w:rsidP="0085634E">
      <w:pPr>
        <w:ind w:firstLine="0"/>
        <w:jc w:val="left"/>
        <w:rPr>
          <w:rFonts w:eastAsia="Times New Roman"/>
        </w:rPr>
      </w:pPr>
      <w:r w:rsidRPr="00E1176F">
        <w:rPr>
          <w:rFonts w:eastAsia="Times New Roman"/>
        </w:rPr>
        <w:t xml:space="preserve">Weaver, J., &amp; Wright, D. (2009). Suicide, Mental Illness, and Psychiatry in Queensland, 1890-1950. </w:t>
      </w:r>
      <w:r w:rsidRPr="00E1176F">
        <w:rPr>
          <w:rFonts w:eastAsia="Times New Roman"/>
          <w:i/>
          <w:iCs/>
        </w:rPr>
        <w:t>Health and History</w:t>
      </w:r>
      <w:r w:rsidRPr="00E1176F">
        <w:rPr>
          <w:rFonts w:eastAsia="Times New Roman"/>
        </w:rPr>
        <w:t xml:space="preserve">, </w:t>
      </w:r>
      <w:r w:rsidRPr="00E1176F">
        <w:rPr>
          <w:rFonts w:eastAsia="Times New Roman"/>
          <w:i/>
          <w:iCs/>
        </w:rPr>
        <w:t>11</w:t>
      </w:r>
      <w:r w:rsidRPr="00E1176F">
        <w:rPr>
          <w:rFonts w:eastAsia="Times New Roman"/>
        </w:rPr>
        <w:t>(1), 102–127. http://www.jstor.org/stable/20534506</w:t>
      </w:r>
    </w:p>
    <w:p w14:paraId="0E257017" w14:textId="77777777" w:rsidR="0085634E" w:rsidRPr="00E1176F" w:rsidRDefault="0085634E" w:rsidP="0085634E">
      <w:pPr>
        <w:ind w:firstLine="0"/>
        <w:jc w:val="left"/>
        <w:rPr>
          <w:bCs/>
          <w:iCs/>
        </w:rPr>
      </w:pPr>
      <w:r w:rsidRPr="00E1176F">
        <w:rPr>
          <w:bCs/>
          <w:iCs/>
        </w:rPr>
        <w:t>Windsor and Districts Historical Society, Inc. Vol. 33, No. 2, May 2021</w:t>
      </w:r>
    </w:p>
    <w:p w14:paraId="4D49E4AB" w14:textId="77777777" w:rsidR="0085634E" w:rsidRPr="00E1176F" w:rsidRDefault="0085634E" w:rsidP="0085634E">
      <w:pPr>
        <w:ind w:firstLine="0"/>
        <w:jc w:val="left"/>
        <w:rPr>
          <w:bCs/>
          <w:iCs/>
        </w:rPr>
      </w:pPr>
    </w:p>
    <w:p w14:paraId="26D64472" w14:textId="77777777" w:rsidR="0085634E" w:rsidRPr="0085634E" w:rsidRDefault="0085634E" w:rsidP="0085634E">
      <w:pPr>
        <w:pStyle w:val="Subtitle"/>
        <w:rPr>
          <w:b/>
          <w:bCs/>
          <w:color w:val="auto"/>
          <w:sz w:val="20"/>
        </w:rPr>
      </w:pPr>
      <w:r w:rsidRPr="0085634E">
        <w:rPr>
          <w:b/>
          <w:bCs/>
          <w:color w:val="auto"/>
          <w:sz w:val="20"/>
        </w:rPr>
        <w:t>Online</w:t>
      </w:r>
    </w:p>
    <w:p w14:paraId="050C9878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About Kopit www. Kearney, billkearney2. blogspot.com/2011/04/william-bill-kearney-was-born-in-1912.html </w:t>
      </w:r>
    </w:p>
    <w:p w14:paraId="4F41D8E8" w14:textId="77777777" w:rsidR="0085634E" w:rsidRPr="00E1176F" w:rsidRDefault="0085634E" w:rsidP="0085634E">
      <w:pPr>
        <w:ind w:firstLine="0"/>
        <w:jc w:val="left"/>
        <w:rPr>
          <w:rFonts w:eastAsiaTheme="minorEastAsia"/>
          <w:color w:val="000000"/>
          <w:szCs w:val="22"/>
        </w:rPr>
      </w:pPr>
      <w:r w:rsidRPr="00E1176F">
        <w:rPr>
          <w:szCs w:val="22"/>
        </w:rPr>
        <w:t xml:space="preserve">Asthma treatment </w:t>
      </w:r>
      <w:hyperlink r:id="rId34" w:history="1">
        <w:r w:rsidRPr="00E1176F">
          <w:rPr>
            <w:rStyle w:val="Hyperlink"/>
            <w:rFonts w:eastAsiaTheme="minorEastAsia" w:cs="Times New Roman"/>
            <w:szCs w:val="22"/>
          </w:rPr>
          <w:t>https://www.australianpharmacist.com.au/the-original-puffer-2/</w:t>
        </w:r>
      </w:hyperlink>
      <w:r w:rsidRPr="00E1176F">
        <w:rPr>
          <w:rFonts w:eastAsiaTheme="minorEastAsia"/>
          <w:color w:val="000000"/>
          <w:szCs w:val="22"/>
        </w:rPr>
        <w:t xml:space="preserve"> </w:t>
      </w:r>
    </w:p>
    <w:p w14:paraId="2C2B27A8" w14:textId="77777777" w:rsidR="0085634E" w:rsidRPr="00E1176F" w:rsidRDefault="0085634E" w:rsidP="0085634E">
      <w:pPr>
        <w:ind w:firstLine="0"/>
        <w:jc w:val="left"/>
        <w:rPr>
          <w:rFonts w:eastAsiaTheme="minorEastAsia"/>
          <w:color w:val="000000"/>
          <w:szCs w:val="22"/>
        </w:rPr>
      </w:pPr>
      <w:r w:rsidRPr="00E1176F">
        <w:rPr>
          <w:rFonts w:eastAsiaTheme="minorEastAsia"/>
          <w:color w:val="000000"/>
          <w:szCs w:val="22"/>
        </w:rPr>
        <w:t xml:space="preserve">Balmoral Cemetery </w:t>
      </w:r>
      <w:r w:rsidRPr="00E1176F">
        <w:rPr>
          <w:rFonts w:eastAsiaTheme="minorEastAsia"/>
          <w:i/>
          <w:iCs/>
          <w:color w:val="000000"/>
          <w:szCs w:val="22"/>
        </w:rPr>
        <w:t>After the Fire</w:t>
      </w:r>
      <w:r w:rsidRPr="00E1176F">
        <w:rPr>
          <w:rFonts w:eastAsiaTheme="minorEastAsia"/>
          <w:color w:val="000000"/>
          <w:szCs w:val="22"/>
        </w:rPr>
        <w:t xml:space="preserve"> </w:t>
      </w:r>
      <w:hyperlink r:id="rId35" w:history="1">
        <w:r w:rsidRPr="00E1176F">
          <w:rPr>
            <w:rStyle w:val="Hyperlink"/>
            <w:rFonts w:eastAsiaTheme="minorEastAsia" w:cs="Times New Roman"/>
            <w:szCs w:val="22"/>
          </w:rPr>
          <w:t>https://www.balmoralcemetery.com/publications</w:t>
        </w:r>
      </w:hyperlink>
      <w:r w:rsidRPr="00E1176F">
        <w:rPr>
          <w:rFonts w:eastAsiaTheme="minorEastAsia"/>
          <w:color w:val="000000"/>
          <w:szCs w:val="22"/>
        </w:rPr>
        <w:t xml:space="preserve"> </w:t>
      </w:r>
    </w:p>
    <w:p w14:paraId="0E9D16AD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Blamey </w:t>
      </w:r>
      <w:hyperlink r:id="rId36" w:history="1">
        <w:r w:rsidRPr="00E1176F">
          <w:rPr>
            <w:rStyle w:val="Hyperlink"/>
            <w:rFonts w:cs="Times New Roman"/>
            <w:szCs w:val="22"/>
          </w:rPr>
          <w:t>https://adb.anu.edu.au/biography/blamey-sir-thomas-albert-9523</w:t>
        </w:r>
      </w:hyperlink>
      <w:r w:rsidRPr="00E1176F">
        <w:rPr>
          <w:szCs w:val="22"/>
        </w:rPr>
        <w:t xml:space="preserve"> </w:t>
      </w:r>
    </w:p>
    <w:p w14:paraId="3B7B98A1" w14:textId="77777777" w:rsidR="0085634E" w:rsidRPr="00E1176F" w:rsidRDefault="0085634E" w:rsidP="0085634E">
      <w:pPr>
        <w:ind w:firstLine="0"/>
        <w:jc w:val="left"/>
        <w:rPr>
          <w:color w:val="0563C1"/>
          <w:szCs w:val="22"/>
          <w:u w:val="single"/>
        </w:rPr>
      </w:pPr>
      <w:r w:rsidRPr="00E1176F">
        <w:rPr>
          <w:szCs w:val="22"/>
        </w:rPr>
        <w:t xml:space="preserve">Brisbane Central Railway Station </w:t>
      </w:r>
      <w:hyperlink r:id="rId37" w:history="1">
        <w:r w:rsidRPr="00E1176F">
          <w:rPr>
            <w:rStyle w:val="Hyperlink"/>
            <w:rFonts w:cs="Times New Roman"/>
            <w:szCs w:val="22"/>
          </w:rPr>
          <w:t>https://apps.des.qld.gov.au/heritage-register/detail/?id=600073</w:t>
        </w:r>
      </w:hyperlink>
    </w:p>
    <w:p w14:paraId="0F9B31A8" w14:textId="77777777" w:rsidR="0085634E" w:rsidRPr="00E1176F" w:rsidRDefault="0085634E" w:rsidP="0085634E">
      <w:pPr>
        <w:ind w:firstLine="0"/>
        <w:jc w:val="left"/>
        <w:rPr>
          <w:bCs/>
          <w:iCs/>
          <w:szCs w:val="22"/>
        </w:rPr>
      </w:pPr>
      <w:r w:rsidRPr="00E1176F">
        <w:rPr>
          <w:szCs w:val="22"/>
        </w:rPr>
        <w:t xml:space="preserve">Brisbane CI Branch </w:t>
      </w:r>
      <w:hyperlink r:id="rId38" w:history="1">
        <w:r w:rsidRPr="00E1176F">
          <w:rPr>
            <w:rStyle w:val="Hyperlink"/>
            <w:rFonts w:cs="Times New Roman"/>
            <w:bCs/>
            <w:iCs/>
            <w:szCs w:val="22"/>
          </w:rPr>
          <w:t>www.mypolice.qld.gov.au/2022/10/28/from-the-vault-brisbanes-scotland-yard-1864-1964</w:t>
        </w:r>
      </w:hyperlink>
    </w:p>
    <w:p w14:paraId="4FCCB35A" w14:textId="77777777" w:rsidR="0085634E" w:rsidRPr="00E1176F" w:rsidRDefault="0085634E" w:rsidP="0085634E">
      <w:pPr>
        <w:ind w:firstLine="0"/>
        <w:jc w:val="left"/>
        <w:rPr>
          <w:color w:val="467886" w:themeColor="hyperlink"/>
          <w:szCs w:val="22"/>
          <w:u w:val="single"/>
        </w:rPr>
      </w:pPr>
      <w:r w:rsidRPr="00E1176F">
        <w:rPr>
          <w:szCs w:val="22"/>
        </w:rPr>
        <w:t xml:space="preserve">Brisbane Forensics </w:t>
      </w:r>
      <w:hyperlink r:id="rId39" w:history="1">
        <w:r w:rsidRPr="00E1176F">
          <w:rPr>
            <w:rStyle w:val="Hyperlink"/>
            <w:rFonts w:cs="Times New Roman"/>
            <w:szCs w:val="22"/>
          </w:rPr>
          <w:t>https://mypolice.qld.gov.au/museum/2014/09/02/vault-forensic-science-police-force/</w:t>
        </w:r>
      </w:hyperlink>
    </w:p>
    <w:p w14:paraId="7B095BCF" w14:textId="77777777" w:rsidR="0085634E" w:rsidRPr="00E1176F" w:rsidRDefault="0085634E" w:rsidP="0085634E">
      <w:pPr>
        <w:ind w:firstLine="0"/>
        <w:jc w:val="left"/>
        <w:rPr>
          <w:rFonts w:eastAsiaTheme="minorEastAsia"/>
          <w:szCs w:val="22"/>
        </w:rPr>
      </w:pPr>
      <w:r w:rsidRPr="00E1176F">
        <w:rPr>
          <w:szCs w:val="22"/>
        </w:rPr>
        <w:t xml:space="preserve">Brisbane Prison </w:t>
      </w:r>
      <w:hyperlink r:id="rId40" w:history="1">
        <w:r w:rsidRPr="00E1176F">
          <w:rPr>
            <w:rStyle w:val="Hyperlink"/>
            <w:rFonts w:eastAsiaTheme="minorEastAsia" w:cs="Times New Roman"/>
            <w:szCs w:val="22"/>
          </w:rPr>
          <w:t>www.boggoroadgaol.com.au/2015/10/hm-brisbane-prison-in-1885.html</w:t>
        </w:r>
      </w:hyperlink>
      <w:r w:rsidRPr="00E1176F">
        <w:rPr>
          <w:rFonts w:eastAsiaTheme="minorEastAsia"/>
          <w:szCs w:val="22"/>
        </w:rPr>
        <w:t xml:space="preserve"> </w:t>
      </w:r>
    </w:p>
    <w:p w14:paraId="3114056B" w14:textId="77777777" w:rsidR="0085634E" w:rsidRPr="00E1176F" w:rsidRDefault="0085634E" w:rsidP="0085634E">
      <w:pPr>
        <w:ind w:firstLine="0"/>
        <w:jc w:val="left"/>
        <w:rPr>
          <w:rFonts w:eastAsiaTheme="minorEastAsia"/>
          <w:color w:val="467886" w:themeColor="hyperlink"/>
          <w:szCs w:val="22"/>
          <w:u w:val="single"/>
        </w:rPr>
      </w:pPr>
      <w:r w:rsidRPr="00E1176F">
        <w:rPr>
          <w:szCs w:val="22"/>
        </w:rPr>
        <w:lastRenderedPageBreak/>
        <w:t xml:space="preserve">Catholic Latin Mass </w:t>
      </w:r>
      <w:hyperlink r:id="rId41" w:history="1">
        <w:r w:rsidRPr="00E1176F">
          <w:rPr>
            <w:rStyle w:val="Hyperlink"/>
            <w:rFonts w:eastAsiaTheme="minorEastAsia" w:cs="Times New Roman"/>
            <w:szCs w:val="22"/>
          </w:rPr>
          <w:t>https://latinmassvictoria.com/wp-content/uploads/2018/11/The-Traditional-Burial-Rite-R3-Nov.-28-2018-1.pdf</w:t>
        </w:r>
      </w:hyperlink>
    </w:p>
    <w:p w14:paraId="68209F07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Casey </w:t>
      </w:r>
      <w:hyperlink r:id="rId42" w:history="1">
        <w:r w:rsidRPr="00E1176F">
          <w:rPr>
            <w:rStyle w:val="Hyperlink"/>
            <w:rFonts w:cs="Times New Roman"/>
            <w:szCs w:val="22"/>
          </w:rPr>
          <w:t>www.adb.anu.edu.au/casey-daniel-dan-12295</w:t>
        </w:r>
      </w:hyperlink>
      <w:r w:rsidRPr="00E1176F">
        <w:rPr>
          <w:szCs w:val="22"/>
        </w:rPr>
        <w:t xml:space="preserve"> </w:t>
      </w:r>
    </w:p>
    <w:p w14:paraId="4681C27C" w14:textId="77777777" w:rsidR="0085634E" w:rsidRPr="00E1176F" w:rsidRDefault="0085634E" w:rsidP="0085634E">
      <w:pPr>
        <w:ind w:firstLine="0"/>
        <w:jc w:val="left"/>
        <w:rPr>
          <w:szCs w:val="22"/>
        </w:rPr>
      </w:pPr>
      <w:proofErr w:type="spellStart"/>
      <w:r w:rsidRPr="00E1176F">
        <w:rPr>
          <w:szCs w:val="22"/>
        </w:rPr>
        <w:t>Cougal</w:t>
      </w:r>
      <w:proofErr w:type="spellEnd"/>
      <w:r w:rsidRPr="00E1176F">
        <w:rPr>
          <w:szCs w:val="22"/>
        </w:rPr>
        <w:t xml:space="preserve"> Spiral </w:t>
      </w:r>
      <w:hyperlink r:id="rId43" w:anchor=":~:text=The%20Cougal%20Spiral%20is%20a,of%20New%20South%20Wales%2C%20Australia" w:history="1">
        <w:r w:rsidRPr="00E1176F">
          <w:rPr>
            <w:rStyle w:val="Hyperlink"/>
            <w:rFonts w:cs="Times New Roman"/>
            <w:szCs w:val="22"/>
          </w:rPr>
          <w:t>https://en.wikipedia.org/wiki/Cougal_Spiral#:~:text=The%20Cougal%20Spiral%20is%20a,of%20New%20South%20Wales%2C%20Australia</w:t>
        </w:r>
      </w:hyperlink>
    </w:p>
    <w:p w14:paraId="7B0EDAF2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Criminal’s families </w:t>
      </w:r>
      <w:hyperlink r:id="rId44" w:history="1">
        <w:r w:rsidRPr="00E1176F">
          <w:rPr>
            <w:rStyle w:val="Hyperlink"/>
            <w:rFonts w:cs="Times New Roman"/>
            <w:szCs w:val="22"/>
          </w:rPr>
          <w:t>http://www.sccjr.ac.uk/wp-content/uploads/2015/10/SCCJR-Impact-of-crime-prisoners-families.pdf</w:t>
        </w:r>
      </w:hyperlink>
      <w:r w:rsidRPr="00E1176F">
        <w:rPr>
          <w:szCs w:val="22"/>
        </w:rPr>
        <w:t xml:space="preserve"> </w:t>
      </w:r>
    </w:p>
    <w:p w14:paraId="03F27632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rFonts w:eastAsia="Quattrocento Sans"/>
          <w:color w:val="000000"/>
          <w:szCs w:val="22"/>
        </w:rPr>
        <w:t xml:space="preserve">Crime in the community. </w:t>
      </w:r>
      <w:hyperlink r:id="rId45" w:history="1">
        <w:r w:rsidRPr="00E1176F">
          <w:rPr>
            <w:rStyle w:val="Hyperlink"/>
            <w:rFonts w:cs="Times New Roman"/>
            <w:szCs w:val="22"/>
          </w:rPr>
          <w:t>www.aphref.aph.gov.au</w:t>
        </w:r>
      </w:hyperlink>
      <w:r w:rsidRPr="00E1176F">
        <w:rPr>
          <w:szCs w:val="22"/>
        </w:rPr>
        <w:t xml:space="preserve"> </w:t>
      </w:r>
      <w:hyperlink r:id="rId46">
        <w:r w:rsidRPr="00E1176F">
          <w:rPr>
            <w:rFonts w:eastAsia="Quattrocento Sans"/>
            <w:color w:val="0000FF"/>
            <w:szCs w:val="22"/>
            <w:u w:val="single"/>
          </w:rPr>
          <w:t>www.aphref.aph.gov.au</w:t>
        </w:r>
      </w:hyperlink>
      <w:r w:rsidRPr="00E1176F">
        <w:rPr>
          <w:rFonts w:eastAsia="Quattrocento Sans"/>
          <w:color w:val="000000"/>
          <w:szCs w:val="22"/>
        </w:rPr>
        <w:t xml:space="preserve"> </w:t>
      </w:r>
    </w:p>
    <w:p w14:paraId="07AD0E72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Crossdressing </w:t>
      </w:r>
      <w:hyperlink r:id="rId47" w:history="1">
        <w:r w:rsidRPr="00E1176F">
          <w:rPr>
            <w:rStyle w:val="Hyperlink"/>
            <w:rFonts w:cs="Times New Roman"/>
            <w:szCs w:val="22"/>
          </w:rPr>
          <w:t>https://dictionaryofsydney.org/entry/drag_and_cross_dressing</w:t>
        </w:r>
      </w:hyperlink>
      <w:r w:rsidRPr="00E1176F">
        <w:rPr>
          <w:szCs w:val="22"/>
        </w:rPr>
        <w:t xml:space="preserve"> </w:t>
      </w:r>
    </w:p>
    <w:p w14:paraId="150FDA52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Family History </w:t>
      </w:r>
      <w:hyperlink r:id="rId48" w:history="1">
        <w:r w:rsidRPr="00E1176F">
          <w:rPr>
            <w:rStyle w:val="Hyperlink"/>
            <w:rFonts w:cs="Times New Roman"/>
            <w:szCs w:val="22"/>
          </w:rPr>
          <w:t>www.ancestry.com</w:t>
        </w:r>
      </w:hyperlink>
      <w:r w:rsidRPr="00E1176F">
        <w:rPr>
          <w:szCs w:val="22"/>
        </w:rPr>
        <w:t xml:space="preserve"> </w:t>
      </w:r>
    </w:p>
    <w:p w14:paraId="1C374A64" w14:textId="77777777" w:rsidR="0085634E" w:rsidRPr="00E1176F" w:rsidRDefault="0085634E" w:rsidP="0085634E">
      <w:pPr>
        <w:ind w:firstLine="0"/>
        <w:jc w:val="left"/>
        <w:rPr>
          <w:bCs/>
          <w:iCs/>
          <w:szCs w:val="22"/>
        </w:rPr>
      </w:pPr>
      <w:r w:rsidRPr="00E1176F">
        <w:rPr>
          <w:szCs w:val="22"/>
        </w:rPr>
        <w:t xml:space="preserve">Garland </w:t>
      </w:r>
      <w:hyperlink r:id="rId49" w:history="1">
        <w:r w:rsidRPr="00E1176F">
          <w:rPr>
            <w:rStyle w:val="Hyperlink"/>
            <w:rFonts w:cs="Times New Roman"/>
            <w:szCs w:val="22"/>
          </w:rPr>
          <w:t>https://adb.anu.edu.au/biography/garland-david-john-6278</w:t>
        </w:r>
      </w:hyperlink>
      <w:r w:rsidRPr="00E1176F">
        <w:rPr>
          <w:szCs w:val="22"/>
        </w:rPr>
        <w:t xml:space="preserve"> </w:t>
      </w:r>
    </w:p>
    <w:p w14:paraId="102DA690" w14:textId="77777777" w:rsidR="0085634E" w:rsidRPr="00E1176F" w:rsidRDefault="0085634E" w:rsidP="0085634E">
      <w:pPr>
        <w:ind w:firstLine="0"/>
        <w:jc w:val="left"/>
        <w:rPr>
          <w:bCs/>
          <w:iCs/>
          <w:szCs w:val="22"/>
        </w:rPr>
      </w:pPr>
      <w:r w:rsidRPr="00E1176F">
        <w:rPr>
          <w:szCs w:val="22"/>
        </w:rPr>
        <w:t xml:space="preserve">Hanging at Boggo Road </w:t>
      </w:r>
      <w:hyperlink r:id="rId50" w:history="1">
        <w:r w:rsidRPr="00E1176F">
          <w:rPr>
            <w:rStyle w:val="Hyperlink"/>
            <w:rFonts w:cs="Times New Roman"/>
            <w:bCs/>
            <w:iCs/>
            <w:szCs w:val="22"/>
          </w:rPr>
          <w:t>https://www.boggoroadgaol.com.au/2018/07/hanging.html</w:t>
        </w:r>
      </w:hyperlink>
    </w:p>
    <w:p w14:paraId="425B99AF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Healesville </w:t>
      </w:r>
      <w:hyperlink r:id="rId51" w:history="1">
        <w:r w:rsidRPr="00E1176F">
          <w:rPr>
            <w:rStyle w:val="Hyperlink"/>
            <w:rFonts w:cs="Times New Roman"/>
            <w:szCs w:val="22"/>
          </w:rPr>
          <w:t>www.liliydale.mailcommunity.com.au/2022/08/21/why-healesville-lost-its-railway</w:t>
        </w:r>
      </w:hyperlink>
    </w:p>
    <w:p w14:paraId="4F23B154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Healesville </w:t>
      </w:r>
      <w:hyperlink r:id="rId52" w:history="1">
        <w:r w:rsidRPr="00E1176F">
          <w:rPr>
            <w:rStyle w:val="Hyperlink"/>
            <w:rFonts w:cs="Times New Roman"/>
            <w:szCs w:val="22"/>
          </w:rPr>
          <w:t>www.vintagevictoria.net.au/yarra-valley-railway-healesville-vic</w:t>
        </w:r>
      </w:hyperlink>
    </w:p>
    <w:p w14:paraId="2756CCCB" w14:textId="77777777" w:rsidR="0085634E" w:rsidRPr="00E1176F" w:rsidRDefault="0085634E" w:rsidP="0085634E">
      <w:pPr>
        <w:ind w:firstLine="0"/>
        <w:jc w:val="left"/>
        <w:rPr>
          <w:szCs w:val="22"/>
        </w:rPr>
      </w:pPr>
      <w:proofErr w:type="spellStart"/>
      <w:r w:rsidRPr="00E1176F">
        <w:rPr>
          <w:szCs w:val="22"/>
        </w:rPr>
        <w:t>Ingelston</w:t>
      </w:r>
      <w:proofErr w:type="spellEnd"/>
      <w:r w:rsidRPr="00E1176F">
        <w:rPr>
          <w:szCs w:val="22"/>
        </w:rPr>
        <w:t xml:space="preserve"> Guest House </w:t>
      </w:r>
      <w:hyperlink r:id="rId53" w:history="1">
        <w:r w:rsidRPr="00E1176F">
          <w:rPr>
            <w:rStyle w:val="Hyperlink"/>
            <w:rFonts w:cs="Times New Roman"/>
            <w:szCs w:val="22"/>
          </w:rPr>
          <w:t>https://mappingbrisbanehistory.com.au/history-location/ingleston-guest-house-356/</w:t>
        </w:r>
      </w:hyperlink>
      <w:r w:rsidRPr="00E1176F">
        <w:rPr>
          <w:szCs w:val="22"/>
        </w:rPr>
        <w:t xml:space="preserve"> </w:t>
      </w:r>
    </w:p>
    <w:p w14:paraId="47FB4317" w14:textId="77777777" w:rsidR="0085634E" w:rsidRPr="00E1176F" w:rsidRDefault="0085634E" w:rsidP="0085634E">
      <w:pPr>
        <w:ind w:firstLine="0"/>
        <w:jc w:val="left"/>
        <w:rPr>
          <w:rStyle w:val="Hyperlink"/>
          <w:rFonts w:cs="Times New Roman"/>
          <w:bCs/>
          <w:iCs/>
          <w:szCs w:val="22"/>
        </w:rPr>
      </w:pPr>
      <w:r w:rsidRPr="00E1176F">
        <w:rPr>
          <w:szCs w:val="22"/>
        </w:rPr>
        <w:t xml:space="preserve">Life of Prisoner </w:t>
      </w:r>
      <w:hyperlink r:id="rId54" w:history="1">
        <w:r w:rsidRPr="00E1176F">
          <w:rPr>
            <w:rStyle w:val="Hyperlink"/>
            <w:rFonts w:cs="Times New Roman"/>
            <w:bCs/>
            <w:iCs/>
            <w:szCs w:val="22"/>
          </w:rPr>
          <w:t>www.boggoroadgaol.com.au/2015/10/1934-day-in-the-life-of-prisoner-at-bogg0-html</w:t>
        </w:r>
      </w:hyperlink>
    </w:p>
    <w:p w14:paraId="0D499DCE" w14:textId="77777777" w:rsidR="0085634E" w:rsidRPr="00E1176F" w:rsidRDefault="0085634E" w:rsidP="0085634E">
      <w:pPr>
        <w:ind w:firstLine="0"/>
        <w:jc w:val="left"/>
        <w:rPr>
          <w:bCs/>
          <w:iCs/>
          <w:szCs w:val="22"/>
        </w:rPr>
      </w:pPr>
      <w:r w:rsidRPr="00E1176F">
        <w:rPr>
          <w:szCs w:val="22"/>
        </w:rPr>
        <w:t xml:space="preserve">Macrossan </w:t>
      </w:r>
      <w:hyperlink r:id="rId55" w:history="1">
        <w:r w:rsidRPr="00E1176F">
          <w:rPr>
            <w:rStyle w:val="Hyperlink"/>
            <w:rFonts w:cs="Times New Roman"/>
            <w:szCs w:val="22"/>
          </w:rPr>
          <w:t>https://adb.anu.edu.au/biography/macrossan-hugh-denis-7445</w:t>
        </w:r>
      </w:hyperlink>
      <w:r w:rsidRPr="00E1176F">
        <w:rPr>
          <w:szCs w:val="22"/>
        </w:rPr>
        <w:t xml:space="preserve"> </w:t>
      </w:r>
    </w:p>
    <w:p w14:paraId="5C379025" w14:textId="77777777" w:rsidR="0085634E" w:rsidRPr="00E1176F" w:rsidRDefault="0085634E" w:rsidP="0085634E">
      <w:pPr>
        <w:ind w:firstLine="0"/>
        <w:jc w:val="left"/>
        <w:rPr>
          <w:bCs/>
          <w:iCs/>
          <w:szCs w:val="22"/>
        </w:rPr>
      </w:pPr>
      <w:r w:rsidRPr="00E1176F">
        <w:rPr>
          <w:szCs w:val="22"/>
        </w:rPr>
        <w:t xml:space="preserve">Maryborough Railway Station </w:t>
      </w:r>
      <w:hyperlink r:id="rId56" w:history="1">
        <w:r w:rsidRPr="00E1176F">
          <w:rPr>
            <w:rStyle w:val="Hyperlink"/>
            <w:rFonts w:cs="Times New Roman"/>
            <w:szCs w:val="22"/>
          </w:rPr>
          <w:t>https://apps.des.qld.gov.au/heritage-register/explorer/detail/?id=600702</w:t>
        </w:r>
      </w:hyperlink>
      <w:r w:rsidRPr="00E1176F">
        <w:rPr>
          <w:szCs w:val="22"/>
        </w:rPr>
        <w:t xml:space="preserve"> </w:t>
      </w:r>
    </w:p>
    <w:p w14:paraId="5AA1D101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McConville, C. </w:t>
      </w:r>
      <w:r w:rsidRPr="00E1176F">
        <w:rPr>
          <w:i/>
          <w:iCs/>
          <w:szCs w:val="22"/>
        </w:rPr>
        <w:t>Melbourne Crime: From War to Depression, 1919-1929</w:t>
      </w:r>
      <w:r w:rsidRPr="00E1176F">
        <w:rPr>
          <w:szCs w:val="22"/>
        </w:rPr>
        <w:t xml:space="preserve">, Australian Dictionary of Biography, Melbourne Slums </w:t>
      </w:r>
      <w:hyperlink r:id="rId57" w:history="1">
        <w:r w:rsidRPr="00E1176F">
          <w:rPr>
            <w:rStyle w:val="Hyperlink"/>
            <w:rFonts w:cs="Times New Roman"/>
            <w:szCs w:val="22"/>
          </w:rPr>
          <w:t>https://blogs.slv.vic.gov.au/such-was-life/the-slums-of-melbourne/</w:t>
        </w:r>
      </w:hyperlink>
      <w:r w:rsidRPr="00E1176F">
        <w:rPr>
          <w:color w:val="000000"/>
          <w:szCs w:val="22"/>
        </w:rPr>
        <w:t xml:space="preserve"> </w:t>
      </w:r>
    </w:p>
    <w:p w14:paraId="0CDBECFB" w14:textId="77777777" w:rsidR="0085634E" w:rsidRPr="00E1176F" w:rsidRDefault="0085634E" w:rsidP="0085634E">
      <w:pPr>
        <w:ind w:firstLine="0"/>
        <w:jc w:val="left"/>
        <w:rPr>
          <w:szCs w:val="22"/>
        </w:rPr>
      </w:pPr>
      <w:proofErr w:type="spellStart"/>
      <w:r w:rsidRPr="00E1176F">
        <w:rPr>
          <w:szCs w:val="22"/>
        </w:rPr>
        <w:t>MossVale</w:t>
      </w:r>
      <w:proofErr w:type="spellEnd"/>
      <w:r w:rsidRPr="00E1176F">
        <w:rPr>
          <w:szCs w:val="22"/>
        </w:rPr>
        <w:t xml:space="preserve"> </w:t>
      </w:r>
      <w:hyperlink r:id="rId58" w:history="1">
        <w:r w:rsidRPr="00E1176F">
          <w:rPr>
            <w:rStyle w:val="Hyperlink"/>
            <w:rFonts w:cs="Times New Roman"/>
            <w:szCs w:val="22"/>
          </w:rPr>
          <w:t>https://arhsnsw.com.au/wp-content/uploads/2018/08/1411mossvale.pdf</w:t>
        </w:r>
      </w:hyperlink>
    </w:p>
    <w:p w14:paraId="6C1F15F3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National Centre of Biography, Australian National University, </w:t>
      </w:r>
      <w:hyperlink r:id="rId59" w:history="1">
        <w:r w:rsidRPr="00E1176F">
          <w:rPr>
            <w:rStyle w:val="Hyperlink"/>
            <w:rFonts w:cs="Times New Roman"/>
            <w:szCs w:val="22"/>
          </w:rPr>
          <w:t>https://adb.anu.edu.au/essay/6/text28416</w:t>
        </w:r>
      </w:hyperlink>
    </w:p>
    <w:p w14:paraId="7F99F107" w14:textId="77777777" w:rsidR="0085634E" w:rsidRPr="00E1176F" w:rsidRDefault="0085634E" w:rsidP="0085634E">
      <w:pPr>
        <w:ind w:firstLine="0"/>
        <w:jc w:val="left"/>
        <w:rPr>
          <w:rFonts w:eastAsiaTheme="minorEastAsia"/>
          <w:szCs w:val="22"/>
        </w:rPr>
      </w:pPr>
      <w:r w:rsidRPr="00E1176F">
        <w:rPr>
          <w:szCs w:val="22"/>
        </w:rPr>
        <w:t xml:space="preserve">Oswald </w:t>
      </w:r>
      <w:hyperlink r:id="rId60" w:history="1">
        <w:r w:rsidRPr="00E1176F">
          <w:rPr>
            <w:rStyle w:val="Hyperlink"/>
            <w:rFonts w:cs="Times New Roman"/>
            <w:szCs w:val="22"/>
          </w:rPr>
          <w:t>https://adb.anu.edu.au/biography/barnett-frederick-oswald-5138</w:t>
        </w:r>
      </w:hyperlink>
      <w:r w:rsidRPr="00E1176F">
        <w:rPr>
          <w:szCs w:val="22"/>
        </w:rPr>
        <w:t xml:space="preserve"> </w:t>
      </w:r>
    </w:p>
    <w:p w14:paraId="4FC08D28" w14:textId="77777777" w:rsidR="0085634E" w:rsidRPr="00E1176F" w:rsidRDefault="0085634E" w:rsidP="0085634E">
      <w:pPr>
        <w:ind w:firstLine="0"/>
        <w:jc w:val="left"/>
        <w:rPr>
          <w:rStyle w:val="Hyperlink"/>
          <w:rFonts w:cs="Times New Roman"/>
          <w:szCs w:val="22"/>
        </w:rPr>
      </w:pPr>
      <w:r w:rsidRPr="00E1176F">
        <w:rPr>
          <w:szCs w:val="22"/>
        </w:rPr>
        <w:t xml:space="preserve">Pacific Hotel </w:t>
      </w:r>
      <w:hyperlink r:id="rId61" w:history="1">
        <w:r w:rsidRPr="00E1176F">
          <w:rPr>
            <w:rStyle w:val="Hyperlink"/>
            <w:rFonts w:cs="Times New Roman"/>
            <w:szCs w:val="22"/>
          </w:rPr>
          <w:t>www.queenslandplaces.com.au/exhibit/book/ps118</w:t>
        </w:r>
      </w:hyperlink>
    </w:p>
    <w:p w14:paraId="28F41BDD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Police Court </w:t>
      </w:r>
      <w:hyperlink r:id="rId62" w:history="1">
        <w:r w:rsidRPr="00E1176F">
          <w:rPr>
            <w:rStyle w:val="Hyperlink"/>
            <w:rFonts w:cs="Times New Roman"/>
            <w:szCs w:val="22"/>
          </w:rPr>
          <w:t>https://collections.slq.qld.gov.au/viewer/IE402842</w:t>
        </w:r>
      </w:hyperlink>
    </w:p>
    <w:p w14:paraId="37DDA914" w14:textId="77777777" w:rsidR="0085634E" w:rsidRPr="00E1176F" w:rsidRDefault="0085634E" w:rsidP="0085634E">
      <w:pPr>
        <w:ind w:firstLine="0"/>
        <w:jc w:val="left"/>
        <w:rPr>
          <w:rStyle w:val="Hyperlink"/>
          <w:rFonts w:cs="Times New Roman"/>
          <w:bCs/>
          <w:iCs/>
          <w:szCs w:val="22"/>
        </w:rPr>
      </w:pPr>
      <w:r w:rsidRPr="00E1176F">
        <w:rPr>
          <w:szCs w:val="22"/>
        </w:rPr>
        <w:t xml:space="preserve">Queensland Supreme Court </w:t>
      </w:r>
      <w:hyperlink r:id="rId63" w:history="1">
        <w:r w:rsidRPr="00E1176F">
          <w:rPr>
            <w:rStyle w:val="Hyperlink"/>
            <w:rFonts w:cs="Times New Roman"/>
            <w:bCs/>
            <w:iCs/>
            <w:szCs w:val="22"/>
          </w:rPr>
          <w:t>www.hearsay.org.au/moving-house-a-brief-history-of-the-supreme-court-buildings</w:t>
        </w:r>
      </w:hyperlink>
    </w:p>
    <w:p w14:paraId="4DAC3C28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Rattler </w:t>
      </w:r>
      <w:hyperlink r:id="rId64" w:history="1">
        <w:r w:rsidRPr="00E1176F">
          <w:rPr>
            <w:rStyle w:val="Hyperlink"/>
            <w:rFonts w:cs="Times New Roman"/>
            <w:szCs w:val="22"/>
          </w:rPr>
          <w:t>https://www.police.qld.gov.au/sites/default/files/2018-07/1926%20Jumping%20the%20Rattler.pdf</w:t>
        </w:r>
      </w:hyperlink>
      <w:r w:rsidRPr="00E1176F">
        <w:rPr>
          <w:szCs w:val="22"/>
        </w:rPr>
        <w:t xml:space="preserve"> </w:t>
      </w:r>
    </w:p>
    <w:p w14:paraId="638CA6D7" w14:textId="77777777" w:rsidR="0085634E" w:rsidRPr="00E1176F" w:rsidRDefault="0085634E" w:rsidP="0085634E">
      <w:pPr>
        <w:ind w:firstLine="0"/>
        <w:jc w:val="left"/>
        <w:rPr>
          <w:bCs/>
          <w:iCs/>
          <w:color w:val="467886" w:themeColor="hyperlink"/>
          <w:szCs w:val="22"/>
          <w:u w:val="single"/>
        </w:rPr>
      </w:pPr>
      <w:r w:rsidRPr="00E1176F">
        <w:rPr>
          <w:szCs w:val="22"/>
        </w:rPr>
        <w:t xml:space="preserve">Sheehy </w:t>
      </w:r>
      <w:hyperlink r:id="rId65" w:history="1">
        <w:r w:rsidRPr="00E1176F">
          <w:rPr>
            <w:rStyle w:val="Hyperlink"/>
            <w:rFonts w:cs="Times New Roman"/>
            <w:bCs/>
            <w:iCs/>
            <w:szCs w:val="22"/>
          </w:rPr>
          <w:t>www.sclqld.org.au/collections/explore-the-law/judicial-profiles/sheehy%20-136494</w:t>
        </w:r>
      </w:hyperlink>
    </w:p>
    <w:p w14:paraId="25E97DEB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Spencer Street Station </w:t>
      </w:r>
      <w:hyperlink r:id="rId66" w:history="1">
        <w:r w:rsidRPr="00E1176F">
          <w:rPr>
            <w:rStyle w:val="Hyperlink"/>
            <w:rFonts w:cs="Times New Roman"/>
            <w:szCs w:val="22"/>
          </w:rPr>
          <w:t>https://transpressnz.blogspot.com/2014/08/vehicles-outside-spencer-street-station.html</w:t>
        </w:r>
      </w:hyperlink>
      <w:r w:rsidRPr="00E1176F">
        <w:rPr>
          <w:szCs w:val="22"/>
        </w:rPr>
        <w:t xml:space="preserve"> </w:t>
      </w:r>
    </w:p>
    <w:p w14:paraId="099064DC" w14:textId="77777777" w:rsidR="0085634E" w:rsidRPr="00E1176F" w:rsidRDefault="0085634E" w:rsidP="0085634E">
      <w:pPr>
        <w:ind w:firstLine="0"/>
        <w:jc w:val="left"/>
        <w:rPr>
          <w:rStyle w:val="Hyperlink"/>
          <w:rFonts w:cs="Times New Roman"/>
          <w:bCs/>
          <w:iCs/>
          <w:szCs w:val="22"/>
        </w:rPr>
      </w:pPr>
      <w:r w:rsidRPr="00E1176F">
        <w:rPr>
          <w:szCs w:val="22"/>
        </w:rPr>
        <w:t xml:space="preserve">Sydney Central Watchhouse </w:t>
      </w:r>
      <w:hyperlink r:id="rId67" w:history="1">
        <w:r w:rsidRPr="00E1176F">
          <w:rPr>
            <w:rStyle w:val="Hyperlink"/>
            <w:rFonts w:cs="Times New Roman"/>
            <w:bCs/>
            <w:iCs/>
            <w:szCs w:val="22"/>
          </w:rPr>
          <w:t>https://Sydney/livingmuseums.com.au/underworld/crime/night_cells8</w:t>
        </w:r>
      </w:hyperlink>
    </w:p>
    <w:p w14:paraId="037A0027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Sydney crime and victims </w:t>
      </w:r>
      <w:hyperlink r:id="rId68" w:history="1">
        <w:r w:rsidRPr="00E1176F">
          <w:rPr>
            <w:rStyle w:val="Hyperlink"/>
            <w:rFonts w:cs="Times New Roman"/>
            <w:szCs w:val="22"/>
          </w:rPr>
          <w:t>https://mhnsw.au/whats-on/exhibitions/city-shadows/</w:t>
        </w:r>
      </w:hyperlink>
      <w:r w:rsidRPr="00E1176F">
        <w:rPr>
          <w:szCs w:val="22"/>
        </w:rPr>
        <w:t xml:space="preserve"> </w:t>
      </w:r>
    </w:p>
    <w:p w14:paraId="7A647C6E" w14:textId="77777777" w:rsidR="0085634E" w:rsidRPr="00E1176F" w:rsidRDefault="0085634E" w:rsidP="0085634E">
      <w:pPr>
        <w:ind w:firstLine="0"/>
        <w:jc w:val="left"/>
        <w:rPr>
          <w:bCs/>
          <w:iCs/>
          <w:szCs w:val="22"/>
        </w:rPr>
      </w:pPr>
      <w:r w:rsidRPr="00E1176F">
        <w:rPr>
          <w:szCs w:val="22"/>
        </w:rPr>
        <w:t xml:space="preserve">Sydney Northern Beaches </w:t>
      </w:r>
      <w:hyperlink r:id="rId69" w:history="1">
        <w:r w:rsidRPr="00E1176F">
          <w:rPr>
            <w:rStyle w:val="Hyperlink"/>
            <w:rFonts w:cs="Times New Roman"/>
            <w:bCs/>
            <w:iCs/>
            <w:szCs w:val="22"/>
          </w:rPr>
          <w:t>www.nothernbeaches.nsw.gov.au/library/your.library/news/history-camping-on-northern-beaches</w:t>
        </w:r>
      </w:hyperlink>
      <w:r w:rsidRPr="00E1176F">
        <w:rPr>
          <w:bCs/>
          <w:iCs/>
          <w:szCs w:val="22"/>
        </w:rPr>
        <w:t xml:space="preserve"> </w:t>
      </w:r>
    </w:p>
    <w:p w14:paraId="7C0684DD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Sydney Royal Easter Show </w:t>
      </w:r>
    </w:p>
    <w:p w14:paraId="21240AB2" w14:textId="77777777" w:rsidR="0085634E" w:rsidRPr="00E1176F" w:rsidRDefault="0085634E" w:rsidP="0085634E">
      <w:pPr>
        <w:ind w:firstLine="0"/>
        <w:jc w:val="left"/>
        <w:rPr>
          <w:szCs w:val="22"/>
        </w:rPr>
      </w:pPr>
      <w:hyperlink r:id="rId70" w:history="1">
        <w:r w:rsidRPr="00E1176F">
          <w:rPr>
            <w:rStyle w:val="Hyperlink"/>
            <w:rFonts w:cs="Times New Roman"/>
            <w:szCs w:val="22"/>
          </w:rPr>
          <w:t>https://www.9news.com.au/national/sydney-royal-easter-show-history-pictures-through-the-years/954579c5-53a7-4534-bb6c-6eacd6d6498b</w:t>
        </w:r>
      </w:hyperlink>
    </w:p>
    <w:p w14:paraId="7EBB249A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Taxi </w:t>
      </w:r>
      <w:hyperlink r:id="rId71" w:history="1">
        <w:r w:rsidRPr="00E1176F">
          <w:rPr>
            <w:rStyle w:val="Hyperlink"/>
            <w:rFonts w:cs="Times New Roman"/>
            <w:szCs w:val="22"/>
          </w:rPr>
          <w:t>www.southbanklocalnews.com.au/history_11432</w:t>
        </w:r>
      </w:hyperlink>
    </w:p>
    <w:p w14:paraId="6C783542" w14:textId="77777777" w:rsidR="0085634E" w:rsidRPr="00E1176F" w:rsidRDefault="0085634E" w:rsidP="0085634E">
      <w:pPr>
        <w:ind w:firstLine="0"/>
        <w:jc w:val="left"/>
        <w:rPr>
          <w:bCs/>
          <w:iCs/>
          <w:color w:val="467886" w:themeColor="hyperlink"/>
          <w:szCs w:val="22"/>
          <w:u w:val="single"/>
        </w:rPr>
      </w:pPr>
      <w:r w:rsidRPr="00E1176F">
        <w:rPr>
          <w:szCs w:val="22"/>
        </w:rPr>
        <w:t xml:space="preserve">Victoria Bridge </w:t>
      </w:r>
      <w:hyperlink r:id="rId72" w:history="1">
        <w:r w:rsidRPr="00E1176F">
          <w:rPr>
            <w:rStyle w:val="Hyperlink"/>
            <w:rFonts w:cs="Times New Roman"/>
            <w:bCs/>
            <w:iCs/>
            <w:szCs w:val="22"/>
          </w:rPr>
          <w:t>www.slq.qld.gov.aublog/history=brisbanes-victoria-bridge</w:t>
        </w:r>
      </w:hyperlink>
    </w:p>
    <w:p w14:paraId="5AA014FE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 xml:space="preserve">Victorian Rail </w:t>
      </w:r>
      <w:hyperlink r:id="rId73" w:history="1">
        <w:r w:rsidRPr="00E1176F">
          <w:rPr>
            <w:rStyle w:val="Hyperlink"/>
            <w:rFonts w:cs="Times New Roman"/>
            <w:szCs w:val="22"/>
          </w:rPr>
          <w:t>www.victorianrailways.net</w:t>
        </w:r>
      </w:hyperlink>
      <w:r w:rsidRPr="00E1176F">
        <w:rPr>
          <w:szCs w:val="22"/>
        </w:rPr>
        <w:t xml:space="preserve"> </w:t>
      </w:r>
    </w:p>
    <w:p w14:paraId="4A524364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>Victorian Rail Timetables</w:t>
      </w:r>
      <w:hyperlink r:id="rId74" w:history="1">
        <w:r w:rsidRPr="00E1176F">
          <w:rPr>
            <w:rStyle w:val="Hyperlink"/>
            <w:rFonts w:cs="Times New Roman"/>
            <w:szCs w:val="22"/>
          </w:rPr>
          <w:t>www.victorianrailways.net/timetables/1928country/1928home.html</w:t>
        </w:r>
      </w:hyperlink>
    </w:p>
    <w:p w14:paraId="50F03B7A" w14:textId="77777777" w:rsidR="0085634E" w:rsidRPr="00E1176F" w:rsidRDefault="0085634E" w:rsidP="0085634E">
      <w:pPr>
        <w:ind w:firstLine="0"/>
        <w:jc w:val="left"/>
        <w:rPr>
          <w:bCs/>
          <w:iCs/>
          <w:color w:val="467886" w:themeColor="hyperlink"/>
          <w:szCs w:val="22"/>
          <w:u w:val="single"/>
        </w:rPr>
      </w:pPr>
      <w:r w:rsidRPr="00E1176F">
        <w:rPr>
          <w:szCs w:val="22"/>
        </w:rPr>
        <w:t xml:space="preserve"> </w:t>
      </w:r>
      <w:r w:rsidRPr="00E1176F">
        <w:rPr>
          <w:bCs/>
          <w:iCs/>
          <w:szCs w:val="22"/>
        </w:rPr>
        <w:t xml:space="preserve">Wingie </w:t>
      </w:r>
      <w:hyperlink r:id="rId75" w:history="1">
        <w:r w:rsidRPr="00E1176F">
          <w:rPr>
            <w:rStyle w:val="Hyperlink"/>
            <w:rFonts w:cs="Times New Roman"/>
            <w:bCs/>
            <w:iCs/>
            <w:szCs w:val="22"/>
          </w:rPr>
          <w:t>www.gympietoday.com.au/community_news/2021/08/24/the-enigma-of-the-one-armed-man</w:t>
        </w:r>
      </w:hyperlink>
    </w:p>
    <w:p w14:paraId="2B26A398" w14:textId="77777777" w:rsidR="0085634E" w:rsidRPr="0085634E" w:rsidRDefault="0085634E" w:rsidP="0085634E">
      <w:pPr>
        <w:pStyle w:val="Subtitle"/>
        <w:rPr>
          <w:b/>
          <w:bCs/>
          <w:color w:val="auto"/>
          <w:sz w:val="20"/>
        </w:rPr>
      </w:pPr>
      <w:r w:rsidRPr="0085634E">
        <w:rPr>
          <w:b/>
          <w:bCs/>
          <w:color w:val="auto"/>
          <w:sz w:val="20"/>
        </w:rPr>
        <w:lastRenderedPageBreak/>
        <w:t>Magazines</w:t>
      </w:r>
    </w:p>
    <w:p w14:paraId="045EC3C2" w14:textId="77777777" w:rsidR="0085634E" w:rsidRPr="00E1176F" w:rsidRDefault="0085634E" w:rsidP="0085634E">
      <w:pPr>
        <w:ind w:firstLine="0"/>
        <w:jc w:val="left"/>
        <w:rPr>
          <w:bCs/>
          <w:iCs/>
          <w:szCs w:val="22"/>
        </w:rPr>
      </w:pPr>
      <w:r w:rsidRPr="00E1176F">
        <w:rPr>
          <w:bCs/>
          <w:iCs/>
          <w:szCs w:val="22"/>
        </w:rPr>
        <w:t xml:space="preserve">Cannons Detective Stories, J.C Head, December Vol. 3, No. 1, </w:t>
      </w:r>
      <w:r w:rsidRPr="00E1176F">
        <w:rPr>
          <w:bCs/>
          <w:i/>
          <w:szCs w:val="22"/>
        </w:rPr>
        <w:t xml:space="preserve">Death in the Sleeping Car, </w:t>
      </w:r>
      <w:r w:rsidRPr="00E1176F">
        <w:rPr>
          <w:bCs/>
          <w:iCs/>
          <w:szCs w:val="22"/>
        </w:rPr>
        <w:t>p. 3-14.</w:t>
      </w:r>
    </w:p>
    <w:p w14:paraId="42888C2B" w14:textId="77777777" w:rsidR="0085634E" w:rsidRPr="00E1176F" w:rsidRDefault="0085634E" w:rsidP="0085634E">
      <w:pPr>
        <w:pStyle w:val="Subtitle"/>
        <w:rPr>
          <w:sz w:val="20"/>
        </w:rPr>
      </w:pPr>
      <w:r w:rsidRPr="00E1176F">
        <w:rPr>
          <w:sz w:val="20"/>
        </w:rPr>
        <w:t>Other</w:t>
      </w:r>
    </w:p>
    <w:p w14:paraId="0B762B49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>Forgotten Australia Podcast, Michael Adams, https://podcasts.apple.com/ee/podcast/nightmare-on-the-night-train-part-one/id1442763878?i=1000652116024</w:t>
      </w:r>
    </w:p>
    <w:p w14:paraId="4F6744F1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>Hibernian-Australasian Catholic Benefit Society, General Rules, 1926, Queensland State Library, J 366.009943 HIB</w:t>
      </w:r>
    </w:p>
    <w:p w14:paraId="47CCBEF2" w14:textId="77777777" w:rsidR="0085634E" w:rsidRPr="00E1176F" w:rsidRDefault="0085634E" w:rsidP="0085634E">
      <w:pPr>
        <w:ind w:firstLine="0"/>
        <w:jc w:val="left"/>
        <w:rPr>
          <w:rFonts w:eastAsiaTheme="minorEastAsia"/>
          <w:szCs w:val="22"/>
        </w:rPr>
      </w:pPr>
      <w:r w:rsidRPr="00E1176F">
        <w:rPr>
          <w:szCs w:val="22"/>
        </w:rPr>
        <w:t>Jury Amendment Act 1923 (Qld)</w:t>
      </w:r>
    </w:p>
    <w:p w14:paraId="14C62B40" w14:textId="77777777" w:rsidR="0085634E" w:rsidRPr="00E1176F" w:rsidRDefault="0085634E" w:rsidP="0085634E">
      <w:pPr>
        <w:ind w:firstLine="0"/>
        <w:jc w:val="left"/>
        <w:rPr>
          <w:rFonts w:eastAsiaTheme="minorEastAsia"/>
          <w:szCs w:val="22"/>
        </w:rPr>
      </w:pPr>
      <w:r w:rsidRPr="00E1176F">
        <w:rPr>
          <w:rFonts w:eastAsiaTheme="minorEastAsia"/>
          <w:szCs w:val="22"/>
        </w:rPr>
        <w:t>K.M. Smith Order Number 10733, March 27, 1951.</w:t>
      </w:r>
    </w:p>
    <w:p w14:paraId="1175E7DB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>McCallum, B. Jan 2023, personal correspondence.</w:t>
      </w:r>
    </w:p>
    <w:p w14:paraId="734C7979" w14:textId="77777777" w:rsidR="0085634E" w:rsidRPr="00E1176F" w:rsidRDefault="0085634E" w:rsidP="0085634E">
      <w:pPr>
        <w:ind w:firstLine="0"/>
        <w:jc w:val="left"/>
        <w:rPr>
          <w:szCs w:val="22"/>
        </w:rPr>
      </w:pPr>
      <w:r w:rsidRPr="00E1176F">
        <w:rPr>
          <w:szCs w:val="22"/>
        </w:rPr>
        <w:t>Schwartz, 2007, Victoria Coffee House, ISBN 978-0-9580670-6-5HB</w:t>
      </w:r>
    </w:p>
    <w:p w14:paraId="2DB47DA0" w14:textId="57DD0AA5" w:rsidR="00892273" w:rsidRDefault="0085634E" w:rsidP="0085634E">
      <w:pPr>
        <w:ind w:firstLine="0"/>
      </w:pPr>
      <w:r w:rsidRPr="00E1176F">
        <w:rPr>
          <w:szCs w:val="22"/>
        </w:rPr>
        <w:t xml:space="preserve">Sweeney, M. </w:t>
      </w:r>
      <w:hyperlink r:id="rId76" w:history="1">
        <w:r w:rsidRPr="00E1176F">
          <w:rPr>
            <w:rStyle w:val="Hyperlink"/>
            <w:rFonts w:cs="Times New Roman"/>
            <w:szCs w:val="22"/>
          </w:rPr>
          <w:t>https://espace.library.uq.edu.au/view/UQ:189807</w:t>
        </w:r>
      </w:hyperlink>
    </w:p>
    <w:sectPr w:rsidR="0089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39908" w14:textId="77777777" w:rsidR="00BA756F" w:rsidRDefault="00BA756F" w:rsidP="0085634E">
      <w:pPr>
        <w:spacing w:after="0"/>
      </w:pPr>
      <w:r>
        <w:separator/>
      </w:r>
    </w:p>
  </w:endnote>
  <w:endnote w:type="continuationSeparator" w:id="0">
    <w:p w14:paraId="1C9BBA46" w14:textId="77777777" w:rsidR="00BA756F" w:rsidRDefault="00BA756F" w:rsidP="00856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1412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E438E" w14:textId="570CB910" w:rsidR="001B055F" w:rsidRDefault="001B0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94C0C" w14:textId="77777777" w:rsidR="001B055F" w:rsidRDefault="001B0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E2EFB" w14:textId="77777777" w:rsidR="00BA756F" w:rsidRDefault="00BA756F" w:rsidP="0085634E">
      <w:pPr>
        <w:spacing w:after="0"/>
      </w:pPr>
      <w:r>
        <w:separator/>
      </w:r>
    </w:p>
  </w:footnote>
  <w:footnote w:type="continuationSeparator" w:id="0">
    <w:p w14:paraId="6F2DE039" w14:textId="77777777" w:rsidR="00BA756F" w:rsidRDefault="00BA756F" w:rsidP="00856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64545" w14:textId="25EAF363" w:rsidR="0085634E" w:rsidRDefault="0085634E">
    <w:pPr>
      <w:pStyle w:val="Header"/>
    </w:pPr>
    <w:r>
      <w:t>The Mail Train Murders Kay Duke 2024</w:t>
    </w:r>
  </w:p>
  <w:p w14:paraId="6CFE3A5D" w14:textId="77777777" w:rsidR="0085634E" w:rsidRDefault="00856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4E"/>
    <w:rsid w:val="00020E61"/>
    <w:rsid w:val="001B055F"/>
    <w:rsid w:val="0085634E"/>
    <w:rsid w:val="00892273"/>
    <w:rsid w:val="008A379C"/>
    <w:rsid w:val="00BA756F"/>
    <w:rsid w:val="00EA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D4A78"/>
  <w15:chartTrackingRefBased/>
  <w15:docId w15:val="{B0947796-DD33-4612-A3D0-85B3AF5B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4E"/>
    <w:pPr>
      <w:spacing w:after="120" w:line="240" w:lineRule="auto"/>
      <w:ind w:firstLine="289"/>
      <w:jc w:val="both"/>
    </w:pPr>
    <w:rPr>
      <w:rFonts w:ascii="Times New Roman" w:eastAsia="Calibri" w:hAnsi="Times New Roman" w:cs="Calibri"/>
      <w:kern w:val="0"/>
      <w:sz w:val="2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34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4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34E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34E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34E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34E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34E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34E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34E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34E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34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34E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34E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6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3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34E"/>
    <w:rPr>
      <w:color w:val="467886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5634E"/>
    <w:rPr>
      <w:i/>
      <w:iCs/>
    </w:rPr>
  </w:style>
  <w:style w:type="character" w:customStyle="1" w:styleId="src">
    <w:name w:val="src"/>
    <w:basedOn w:val="DefaultParagraphFont"/>
    <w:rsid w:val="0085634E"/>
  </w:style>
  <w:style w:type="paragraph" w:styleId="Header">
    <w:name w:val="header"/>
    <w:basedOn w:val="Normal"/>
    <w:link w:val="HeaderChar"/>
    <w:uiPriority w:val="99"/>
    <w:unhideWhenUsed/>
    <w:rsid w:val="008563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34E"/>
    <w:rPr>
      <w:rFonts w:ascii="Times New Roman" w:eastAsia="Calibri" w:hAnsi="Times New Roman" w:cs="Calibri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3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34E"/>
    <w:rPr>
      <w:rFonts w:ascii="Times New Roman" w:eastAsia="Calibri" w:hAnsi="Times New Roman" w:cs="Calibri"/>
      <w:kern w:val="0"/>
      <w:sz w:val="20"/>
      <w:szCs w:val="2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ustralianpharmacist.com.au/the-original-puffer-2/" TargetMode="External"/><Relationship Id="rId21" Type="http://schemas.openxmlformats.org/officeDocument/2006/relationships/hyperlink" Target="http://www.adb.anu.edu.au/casey-daniel-dan-12295" TargetMode="External"/><Relationship Id="rId42" Type="http://schemas.openxmlformats.org/officeDocument/2006/relationships/hyperlink" Target="http://www.adb.anu.edu.au/casey-daniel-dan-12295" TargetMode="External"/><Relationship Id="rId47" Type="http://schemas.openxmlformats.org/officeDocument/2006/relationships/hyperlink" Target="https://dictionaryofsydney.org/entry/drag_and_cross_dressing" TargetMode="External"/><Relationship Id="rId63" Type="http://schemas.openxmlformats.org/officeDocument/2006/relationships/hyperlink" Target="http://www.hearsay.org.au/moving-house-a-brief-history-of-the-supreme-court-buildings" TargetMode="External"/><Relationship Id="rId68" Type="http://schemas.openxmlformats.org/officeDocument/2006/relationships/hyperlink" Target="https://mhnsw.au/whats-on/exhibitions/city-shadows/" TargetMode="External"/><Relationship Id="rId16" Type="http://schemas.openxmlformats.org/officeDocument/2006/relationships/hyperlink" Target="https://apps.des.qld.gov.au/heritage-register/explore/detail/?id=600702" TargetMode="External"/><Relationship Id="rId11" Type="http://schemas.openxmlformats.org/officeDocument/2006/relationships/hyperlink" Target="https://www.researchomatic.com/hedonism-in-criminal-justice-system-173625.html" TargetMode="External"/><Relationship Id="rId24" Type="http://schemas.openxmlformats.org/officeDocument/2006/relationships/hyperlink" Target="https://adb.anu.edu.au/biography/macrossan-hugh-denis-7445" TargetMode="External"/><Relationship Id="rId32" Type="http://schemas.openxmlformats.org/officeDocument/2006/relationships/hyperlink" Target="https://www.jstor.org/journal/oralhistory" TargetMode="External"/><Relationship Id="rId37" Type="http://schemas.openxmlformats.org/officeDocument/2006/relationships/hyperlink" Target="https://apps.des.qld.gov.au/heritage-register/detail/?id=600073" TargetMode="External"/><Relationship Id="rId40" Type="http://schemas.openxmlformats.org/officeDocument/2006/relationships/hyperlink" Target="http://www.boggoroadgaol.com.au/2015/10/hm-brisbane-prison-in-1885.html" TargetMode="External"/><Relationship Id="rId45" Type="http://schemas.openxmlformats.org/officeDocument/2006/relationships/hyperlink" Target="http://www.aphref.aph.gov.au" TargetMode="External"/><Relationship Id="rId53" Type="http://schemas.openxmlformats.org/officeDocument/2006/relationships/hyperlink" Target="https://mappingbrisbanehistory.com.au/history-location/ingleston-guest-house-356/" TargetMode="External"/><Relationship Id="rId58" Type="http://schemas.openxmlformats.org/officeDocument/2006/relationships/hyperlink" Target="https://arhsnsw.com.au/wp-content/uploads/2018/08/1411mossvale.pdf" TargetMode="External"/><Relationship Id="rId66" Type="http://schemas.openxmlformats.org/officeDocument/2006/relationships/hyperlink" Target="https://transpressnz.blogspot.com/2014/08/vehicles-outside-spencer-street-station.html" TargetMode="External"/><Relationship Id="rId74" Type="http://schemas.openxmlformats.org/officeDocument/2006/relationships/hyperlink" Target="http://www.victorianrailways.net/timetables/1928country/1928home.html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queenslandplaces.com.au/exhibit/book/ps118" TargetMode="External"/><Relationship Id="rId19" Type="http://schemas.openxmlformats.org/officeDocument/2006/relationships/hyperlink" Target="https://collections.slq.qld.gov.au/viewed/IE402842" TargetMode="External"/><Relationship Id="rId14" Type="http://schemas.openxmlformats.org/officeDocument/2006/relationships/hyperlink" Target="https://mappingbrisbanehistory.com.au/history-location/ingleston-guest-house-356/" TargetMode="External"/><Relationship Id="rId22" Type="http://schemas.openxmlformats.org/officeDocument/2006/relationships/hyperlink" Target="https://doi.org/10.1080/1031461X.2019.1701054" TargetMode="External"/><Relationship Id="rId27" Type="http://schemas.openxmlformats.org/officeDocument/2006/relationships/hyperlink" Target="https://latinmassvictoria.com/wp-content/uploads/2018/11/The-Traditional-Burial-Rite-R3-Nov.-28-2018-1.pdf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www.balmoralcemetery.com/publications" TargetMode="External"/><Relationship Id="rId43" Type="http://schemas.openxmlformats.org/officeDocument/2006/relationships/hyperlink" Target="https://en.wikipedia.org/wiki/Cougal_Spiral" TargetMode="External"/><Relationship Id="rId48" Type="http://schemas.openxmlformats.org/officeDocument/2006/relationships/hyperlink" Target="http://www.ancestry.com" TargetMode="External"/><Relationship Id="rId56" Type="http://schemas.openxmlformats.org/officeDocument/2006/relationships/hyperlink" Target="https://apps.des.qld.gov.au/heritage-register/explorer/detail/?id=600702" TargetMode="External"/><Relationship Id="rId64" Type="http://schemas.openxmlformats.org/officeDocument/2006/relationships/hyperlink" Target="https://www.police.qld.gov.au/sites/default/files/2018-07/1926%20Jumping%20the%20Rattler.pdf" TargetMode="External"/><Relationship Id="rId69" Type="http://schemas.openxmlformats.org/officeDocument/2006/relationships/hyperlink" Target="http://www.nothernbeaches.nsw.gov.au/library/your.library/news/history-camping-on-northern-beaches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victorianrailways.net/timetables/1928country/1928home.html" TargetMode="External"/><Relationship Id="rId51" Type="http://schemas.openxmlformats.org/officeDocument/2006/relationships/hyperlink" Target="http://www.liliydale.mailcommunity.com.au/2022/08/21/why-healesville-lost-its-railway" TargetMode="External"/><Relationship Id="rId72" Type="http://schemas.openxmlformats.org/officeDocument/2006/relationships/hyperlink" Target="http://www.slq.qld.gov.aublog/history=brisbanes-victoria-brid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jstor.org/journal/oralhistory" TargetMode="External"/><Relationship Id="rId17" Type="http://schemas.openxmlformats.org/officeDocument/2006/relationships/hyperlink" Target="https://adb.anu.edu.au/biography/garland-david-john-6278" TargetMode="External"/><Relationship Id="rId25" Type="http://schemas.openxmlformats.org/officeDocument/2006/relationships/hyperlink" Target="http://www.boggoroadgoal.com.au/2018/07/janging.html" TargetMode="External"/><Relationship Id="rId33" Type="http://schemas.openxmlformats.org/officeDocument/2006/relationships/hyperlink" Target="https://doi.org/10.1353/hcy.2015.0013" TargetMode="External"/><Relationship Id="rId38" Type="http://schemas.openxmlformats.org/officeDocument/2006/relationships/hyperlink" Target="http://www.mypolice.qld.gov.au/2022/10/28/from-the-vault-brisbanes-scotland-yard-1864-1964" TargetMode="External"/><Relationship Id="rId46" Type="http://schemas.openxmlformats.org/officeDocument/2006/relationships/hyperlink" Target="http://www.aphref.aph.gov.au" TargetMode="External"/><Relationship Id="rId59" Type="http://schemas.openxmlformats.org/officeDocument/2006/relationships/hyperlink" Target="https://adb.anu.edu.au/essay/6/text28416" TargetMode="External"/><Relationship Id="rId67" Type="http://schemas.openxmlformats.org/officeDocument/2006/relationships/hyperlink" Target="https://Sydney/livingmuseums.com.au/underworld/crime/night_cells8" TargetMode="External"/><Relationship Id="rId20" Type="http://schemas.openxmlformats.org/officeDocument/2006/relationships/hyperlink" Target="https://doi.org/10.1080/1031461X.2019.1701054" TargetMode="External"/><Relationship Id="rId41" Type="http://schemas.openxmlformats.org/officeDocument/2006/relationships/hyperlink" Target="https://latinmassvictoria.com/wp-content/uploads/2018/11/The-Traditional-Burial-Rite-R3-Nov.-28-2018-1.pdf" TargetMode="External"/><Relationship Id="rId54" Type="http://schemas.openxmlformats.org/officeDocument/2006/relationships/hyperlink" Target="http://www.boggoroadgaol.com.au/2015/10/1934-day-in-the-life-of-prisoner-at-bogg0-html" TargetMode="External"/><Relationship Id="rId62" Type="http://schemas.openxmlformats.org/officeDocument/2006/relationships/hyperlink" Target="https://collections.slq.qld.gov.au/viewer/IE402842" TargetMode="External"/><Relationship Id="rId70" Type="http://schemas.openxmlformats.org/officeDocument/2006/relationships/hyperlink" Target="https://www.9news.com.au/national/sydney-royal-easter-show-history-pictures-through-the-years/954579c5-53a7-4534-bb6c-6eacd6d6498b" TargetMode="External"/><Relationship Id="rId75" Type="http://schemas.openxmlformats.org/officeDocument/2006/relationships/hyperlink" Target="http://www.gympietoday.com.au/community_news/2021/08/24/the-enigma-of-the-one-armed-man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ugal_Spiral#:~:text=The%20Cougal%20Spiral%20is%20a, of% 20New% 20South% 20Wales% 2C% 20Australia" TargetMode="External"/><Relationship Id="rId15" Type="http://schemas.openxmlformats.org/officeDocument/2006/relationships/hyperlink" Target="http://www.queenslandplaces.com.au/exhibit/book/ps118" TargetMode="External"/><Relationship Id="rId23" Type="http://schemas.openxmlformats.org/officeDocument/2006/relationships/hyperlink" Target="https://www.sclqld.org.au/collections/explore-the-law/judicial-profiles/sheehy%20-136494" TargetMode="External"/><Relationship Id="rId28" Type="http://schemas.openxmlformats.org/officeDocument/2006/relationships/hyperlink" Target="http://www.aphref.aph.gov.au" TargetMode="External"/><Relationship Id="rId36" Type="http://schemas.openxmlformats.org/officeDocument/2006/relationships/hyperlink" Target="https://adb.anu.edu.au/biography/blamey-sir-thomas-albert-9523" TargetMode="External"/><Relationship Id="rId49" Type="http://schemas.openxmlformats.org/officeDocument/2006/relationships/hyperlink" Target="https://adb.anu.edu.au/biography/garland-david-john-6278" TargetMode="External"/><Relationship Id="rId57" Type="http://schemas.openxmlformats.org/officeDocument/2006/relationships/hyperlink" Target="https://blogs.slv.vic.gov.au/such-was-life/the-slums-of-melbourne/" TargetMode="External"/><Relationship Id="rId10" Type="http://schemas.openxmlformats.org/officeDocument/2006/relationships/hyperlink" Target="http://www.vintagevictoria.net.au/yarra-valley-railway-healesville-vic" TargetMode="External"/><Relationship Id="rId31" Type="http://schemas.openxmlformats.org/officeDocument/2006/relationships/hyperlink" Target="https://prov.vic.gov.au/archive/22024F8A-F3A9-11E9-AE98-CF415832E14F?image=312" TargetMode="External"/><Relationship Id="rId44" Type="http://schemas.openxmlformats.org/officeDocument/2006/relationships/hyperlink" Target="http://www.sccjr.ac.uk/wp-content/uploads/2015/10/SCCJR-Impact-of-crime-prisoners-families.pdf" TargetMode="External"/><Relationship Id="rId52" Type="http://schemas.openxmlformats.org/officeDocument/2006/relationships/hyperlink" Target="http://www.vintagevictoria.net.au/yarra-valley-railway-healesville-vic" TargetMode="External"/><Relationship Id="rId60" Type="http://schemas.openxmlformats.org/officeDocument/2006/relationships/hyperlink" Target="https://adb.anu.edu.au/biography/barnett-frederick-oswald-5138" TargetMode="External"/><Relationship Id="rId65" Type="http://schemas.openxmlformats.org/officeDocument/2006/relationships/hyperlink" Target="http://www.sclqld.org.au/collections/explore-the-law/judicial-profiles/sheehy%20-136494" TargetMode="External"/><Relationship Id="rId73" Type="http://schemas.openxmlformats.org/officeDocument/2006/relationships/hyperlink" Target="http://www.victorianrailways.net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liliydale.mailcommunity.com.au/2022/08/21/why-healesville-lost-its-railway" TargetMode="External"/><Relationship Id="rId13" Type="http://schemas.openxmlformats.org/officeDocument/2006/relationships/hyperlink" Target="https://app.podscribe.ai/episode/89294813" TargetMode="External"/><Relationship Id="rId18" Type="http://schemas.openxmlformats.org/officeDocument/2006/relationships/hyperlink" Target="https://espace.library.uq.edu.au/view/UQ:189807" TargetMode="External"/><Relationship Id="rId39" Type="http://schemas.openxmlformats.org/officeDocument/2006/relationships/hyperlink" Target="https://mypolice.qld.gov.au/museum/2014/09/02/vault-forensic-science-police-force/" TargetMode="External"/><Relationship Id="rId34" Type="http://schemas.openxmlformats.org/officeDocument/2006/relationships/hyperlink" Target="https://www.australianpharmacist.com.au/the-original-puffer-2/" TargetMode="External"/><Relationship Id="rId50" Type="http://schemas.openxmlformats.org/officeDocument/2006/relationships/hyperlink" Target="https://www.boggoroadgaol.com.au/2018/07/hanging.html" TargetMode="External"/><Relationship Id="rId55" Type="http://schemas.openxmlformats.org/officeDocument/2006/relationships/hyperlink" Target="https://adb.anu.edu.au/biography/macrossan-hugh-denis-7445" TargetMode="External"/><Relationship Id="rId76" Type="http://schemas.openxmlformats.org/officeDocument/2006/relationships/hyperlink" Target="https://espace.library.uq.edu.au/view/UQ:189807" TargetMode="External"/><Relationship Id="rId7" Type="http://schemas.openxmlformats.org/officeDocument/2006/relationships/hyperlink" Target="https://www.police.qld.gov.au/sites/default/files/2018-07/1926%20Jumping%20the%20Rattler.pdf" TargetMode="External"/><Relationship Id="rId71" Type="http://schemas.openxmlformats.org/officeDocument/2006/relationships/hyperlink" Target="http://www.southbanklocalnews.com.au/history_11432" TargetMode="External"/><Relationship Id="rId2" Type="http://schemas.openxmlformats.org/officeDocument/2006/relationships/settings" Target="settings.xml"/><Relationship Id="rId2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4224</Words>
  <Characters>24083</Characters>
  <Application>Microsoft Office Word</Application>
  <DocSecurity>0</DocSecurity>
  <Lines>200</Lines>
  <Paragraphs>56</Paragraphs>
  <ScaleCrop>false</ScaleCrop>
  <Company/>
  <LinksUpToDate>false</LinksUpToDate>
  <CharactersWithSpaces>28251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Duke</dc:creator>
  <cp:keywords/>
  <dc:description/>
  <cp:lastModifiedBy>Jennie Duke</cp:lastModifiedBy>
  <cp:revision>3</cp:revision>
  <dcterms:created xsi:type="dcterms:W3CDTF">2024-10-18T02:12:00Z</dcterms:created>
  <dcterms:modified xsi:type="dcterms:W3CDTF">2024-10-18T02:22:00Z</dcterms:modified>
</cp:coreProperties>
</file>