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94" w:rsidRDefault="005557FA" w:rsidP="00225EBB">
      <w:pPr>
        <w:rPr>
          <w:rFonts w:ascii="Arial" w:hAnsi="Arial" w:cs="Arial"/>
          <w:sz w:val="24"/>
          <w:szCs w:val="24"/>
        </w:rPr>
      </w:pPr>
      <w:r>
        <w:rPr>
          <w:noProof/>
        </w:rPr>
        <w:drawing>
          <wp:anchor distT="0" distB="0" distL="114300" distR="114300" simplePos="0" relativeHeight="251657728" behindDoc="1" locked="0" layoutInCell="1" allowOverlap="1">
            <wp:simplePos x="0" y="0"/>
            <wp:positionH relativeFrom="page">
              <wp:posOffset>-57150</wp:posOffset>
            </wp:positionH>
            <wp:positionV relativeFrom="page">
              <wp:posOffset>2540</wp:posOffset>
            </wp:positionV>
            <wp:extent cx="8013700" cy="1142365"/>
            <wp:effectExtent l="0" t="0" r="6350" b="635"/>
            <wp:wrapNone/>
            <wp:docPr id="2" name="Picture 3" descr="Banner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 G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3700" cy="1142365"/>
                    </a:xfrm>
                    <a:prstGeom prst="rect">
                      <a:avLst/>
                    </a:prstGeom>
                    <a:noFill/>
                  </pic:spPr>
                </pic:pic>
              </a:graphicData>
            </a:graphic>
            <wp14:sizeRelH relativeFrom="page">
              <wp14:pctWidth>0</wp14:pctWidth>
            </wp14:sizeRelH>
            <wp14:sizeRelV relativeFrom="page">
              <wp14:pctHeight>0</wp14:pctHeight>
            </wp14:sizeRelV>
          </wp:anchor>
        </w:drawing>
      </w:r>
    </w:p>
    <w:p w:rsidR="00812C94" w:rsidRDefault="00812C94" w:rsidP="00974507">
      <w:pPr>
        <w:jc w:val="center"/>
        <w:rPr>
          <w:rFonts w:ascii="Garamond" w:hAnsi="Garamond" w:cs="Garamond"/>
          <w:b/>
          <w:bCs/>
          <w:color w:val="FFFFFF"/>
          <w:sz w:val="40"/>
          <w:szCs w:val="40"/>
        </w:rPr>
      </w:pPr>
      <w:r>
        <w:rPr>
          <w:rFonts w:ascii="Garamond" w:hAnsi="Garamond" w:cs="Garamond"/>
          <w:b/>
          <w:bCs/>
          <w:color w:val="FFFFFF"/>
          <w:sz w:val="40"/>
          <w:szCs w:val="40"/>
        </w:rPr>
        <w:t xml:space="preserve">      </w:t>
      </w:r>
      <w:r w:rsidR="00D94110">
        <w:rPr>
          <w:rFonts w:ascii="Garamond" w:hAnsi="Garamond" w:cs="Garamond"/>
          <w:b/>
          <w:bCs/>
          <w:color w:val="FFFFFF"/>
          <w:sz w:val="40"/>
          <w:szCs w:val="40"/>
        </w:rPr>
        <w:t xml:space="preserve"> </w:t>
      </w:r>
      <w:r w:rsidR="00C45339">
        <w:rPr>
          <w:rFonts w:ascii="Garamond" w:hAnsi="Garamond" w:cs="Garamond"/>
          <w:b/>
          <w:bCs/>
          <w:color w:val="FFFFFF"/>
          <w:sz w:val="40"/>
          <w:szCs w:val="40"/>
        </w:rPr>
        <w:t xml:space="preserve">Weekly </w:t>
      </w:r>
      <w:r w:rsidR="001526B8">
        <w:rPr>
          <w:rFonts w:ascii="Garamond" w:hAnsi="Garamond" w:cs="Garamond"/>
          <w:b/>
          <w:bCs/>
          <w:color w:val="FFFFFF"/>
          <w:sz w:val="40"/>
          <w:szCs w:val="40"/>
        </w:rPr>
        <w:t xml:space="preserve">Supervised Practice </w:t>
      </w:r>
      <w:r w:rsidR="000B7313">
        <w:rPr>
          <w:rFonts w:ascii="Garamond" w:hAnsi="Garamond" w:cs="Garamond"/>
          <w:b/>
          <w:bCs/>
          <w:color w:val="FFFFFF"/>
          <w:sz w:val="40"/>
          <w:szCs w:val="40"/>
        </w:rPr>
        <w:t>20</w:t>
      </w:r>
      <w:r w:rsidR="00D26BE5">
        <w:rPr>
          <w:rFonts w:ascii="Garamond" w:hAnsi="Garamond" w:cs="Garamond"/>
          <w:b/>
          <w:bCs/>
          <w:color w:val="FFFFFF"/>
          <w:sz w:val="40"/>
          <w:szCs w:val="40"/>
        </w:rPr>
        <w:t>21</w:t>
      </w:r>
      <w:r w:rsidR="00572BCF">
        <w:rPr>
          <w:rFonts w:ascii="Garamond" w:hAnsi="Garamond" w:cs="Garamond"/>
          <w:b/>
          <w:bCs/>
          <w:color w:val="FFFFFF"/>
          <w:sz w:val="40"/>
          <w:szCs w:val="40"/>
        </w:rPr>
        <w:t xml:space="preserve"> Mon</w:t>
      </w:r>
      <w:r w:rsidR="00296A60">
        <w:rPr>
          <w:rFonts w:ascii="Garamond" w:hAnsi="Garamond" w:cs="Garamond"/>
          <w:b/>
          <w:bCs/>
          <w:color w:val="FFFFFF"/>
          <w:sz w:val="40"/>
          <w:szCs w:val="40"/>
        </w:rPr>
        <w:t>/Wed</w:t>
      </w:r>
    </w:p>
    <w:p w:rsidR="00812C94" w:rsidRDefault="00812C94" w:rsidP="00974507">
      <w:pPr>
        <w:rPr>
          <w:rFonts w:ascii="Garamond" w:hAnsi="Garamond" w:cs="Garamond"/>
          <w:b/>
          <w:bCs/>
          <w:color w:val="FFFFFF"/>
          <w:sz w:val="40"/>
          <w:szCs w:val="40"/>
        </w:rPr>
      </w:pPr>
    </w:p>
    <w:tbl>
      <w:tblPr>
        <w:tblW w:w="11430" w:type="dxa"/>
        <w:tblInd w:w="-106" w:type="dxa"/>
        <w:tblLayout w:type="fixed"/>
        <w:tblLook w:val="0000" w:firstRow="0" w:lastRow="0" w:firstColumn="0" w:lastColumn="0" w:noHBand="0" w:noVBand="0"/>
      </w:tblPr>
      <w:tblGrid>
        <w:gridCol w:w="11430"/>
      </w:tblGrid>
      <w:tr w:rsidR="00812C94" w:rsidRPr="00031F3D">
        <w:trPr>
          <w:trHeight w:val="502"/>
        </w:trPr>
        <w:tc>
          <w:tcPr>
            <w:tcW w:w="11430" w:type="dxa"/>
            <w:vAlign w:val="center"/>
          </w:tcPr>
          <w:tbl>
            <w:tblPr>
              <w:tblW w:w="10823" w:type="dxa"/>
              <w:tblLayout w:type="fixed"/>
              <w:tblLook w:val="0000" w:firstRow="0" w:lastRow="0" w:firstColumn="0" w:lastColumn="0" w:noHBand="0" w:noVBand="0"/>
            </w:tblPr>
            <w:tblGrid>
              <w:gridCol w:w="10823"/>
            </w:tblGrid>
            <w:tr w:rsidR="00812C94" w:rsidRPr="00081E9A">
              <w:trPr>
                <w:cantSplit/>
                <w:trHeight w:val="378"/>
              </w:trPr>
              <w:tc>
                <w:tcPr>
                  <w:tcW w:w="10823" w:type="dxa"/>
                </w:tcPr>
                <w:p w:rsidR="00812C94" w:rsidRPr="00081E9A" w:rsidRDefault="00812C94" w:rsidP="00974507">
                  <w:pPr>
                    <w:rPr>
                      <w:b/>
                      <w:bCs/>
                      <w:sz w:val="22"/>
                      <w:szCs w:val="22"/>
                      <w:u w:val="single"/>
                    </w:rPr>
                  </w:pPr>
                </w:p>
              </w:tc>
            </w:tr>
            <w:tr w:rsidR="00812C94">
              <w:trPr>
                <w:cantSplit/>
                <w:trHeight w:val="501"/>
              </w:trPr>
              <w:tc>
                <w:tcPr>
                  <w:tcW w:w="10823" w:type="dxa"/>
                </w:tcPr>
                <w:p w:rsidR="00C45339" w:rsidRPr="001C7F63" w:rsidRDefault="001526B8" w:rsidP="00974507">
                  <w:pPr>
                    <w:rPr>
                      <w:b/>
                      <w:bCs/>
                      <w:u w:val="single"/>
                    </w:rPr>
                  </w:pPr>
                  <w:r w:rsidRPr="001C7F63">
                    <w:rPr>
                      <w:b/>
                      <w:bCs/>
                      <w:u w:val="single"/>
                    </w:rPr>
                    <w:t>The sessions include</w:t>
                  </w:r>
                  <w:r w:rsidR="00812C94" w:rsidRPr="001C7F63">
                    <w:rPr>
                      <w:b/>
                      <w:bCs/>
                      <w:u w:val="single"/>
                    </w:rPr>
                    <w:t>:</w:t>
                  </w:r>
                </w:p>
                <w:p w:rsidR="00812C94" w:rsidRPr="001C7F63" w:rsidRDefault="008D4E7B" w:rsidP="00C45339">
                  <w:pPr>
                    <w:numPr>
                      <w:ilvl w:val="0"/>
                      <w:numId w:val="3"/>
                    </w:numPr>
                    <w:rPr>
                      <w:b/>
                      <w:bCs/>
                    </w:rPr>
                  </w:pPr>
                  <w:r w:rsidRPr="001C7F63">
                    <w:rPr>
                      <w:b/>
                      <w:bCs/>
                    </w:rPr>
                    <w:t xml:space="preserve">20 </w:t>
                  </w:r>
                  <w:r w:rsidR="00C45339" w:rsidRPr="001C7F63">
                    <w:rPr>
                      <w:b/>
                      <w:bCs/>
                    </w:rPr>
                    <w:t>weeks in total</w:t>
                  </w:r>
                </w:p>
                <w:p w:rsidR="00812C94" w:rsidRDefault="008D4E7B" w:rsidP="00974507">
                  <w:pPr>
                    <w:numPr>
                      <w:ilvl w:val="0"/>
                      <w:numId w:val="3"/>
                    </w:numPr>
                    <w:rPr>
                      <w:b/>
                      <w:bCs/>
                    </w:rPr>
                  </w:pPr>
                  <w:r w:rsidRPr="001C7F63">
                    <w:rPr>
                      <w:b/>
                      <w:bCs/>
                    </w:rPr>
                    <w:t>60</w:t>
                  </w:r>
                  <w:r w:rsidR="00C601F8" w:rsidRPr="001C7F63">
                    <w:rPr>
                      <w:b/>
                      <w:bCs/>
                    </w:rPr>
                    <w:t xml:space="preserve"> minutes</w:t>
                  </w:r>
                  <w:r w:rsidR="00812C94" w:rsidRPr="001C7F63">
                    <w:rPr>
                      <w:b/>
                      <w:bCs/>
                    </w:rPr>
                    <w:t xml:space="preserve"> of </w:t>
                  </w:r>
                  <w:r w:rsidR="00C601F8" w:rsidRPr="001C7F63">
                    <w:rPr>
                      <w:b/>
                      <w:bCs/>
                    </w:rPr>
                    <w:t>supervised practice by PGA of Canada Professional</w:t>
                  </w:r>
                </w:p>
                <w:p w:rsidR="00010A5A" w:rsidRDefault="00F551E1" w:rsidP="00974507">
                  <w:pPr>
                    <w:numPr>
                      <w:ilvl w:val="0"/>
                      <w:numId w:val="3"/>
                    </w:numPr>
                    <w:rPr>
                      <w:b/>
                      <w:bCs/>
                    </w:rPr>
                  </w:pPr>
                  <w:r>
                    <w:rPr>
                      <w:b/>
                      <w:bCs/>
                    </w:rPr>
                    <w:t xml:space="preserve">Maximum </w:t>
                  </w:r>
                  <w:r w:rsidR="00D86EDE">
                    <w:rPr>
                      <w:b/>
                      <w:bCs/>
                    </w:rPr>
                    <w:t>8</w:t>
                  </w:r>
                  <w:r w:rsidR="00010A5A">
                    <w:rPr>
                      <w:b/>
                      <w:bCs/>
                    </w:rPr>
                    <w:t xml:space="preserve"> to 1 student</w:t>
                  </w:r>
                  <w:r w:rsidR="004D5285">
                    <w:rPr>
                      <w:b/>
                      <w:bCs/>
                    </w:rPr>
                    <w:t>/</w:t>
                  </w:r>
                  <w:r w:rsidR="00010A5A">
                    <w:rPr>
                      <w:b/>
                      <w:bCs/>
                    </w:rPr>
                    <w:t>coach ratio</w:t>
                  </w:r>
                  <w:r w:rsidR="004D5285">
                    <w:rPr>
                      <w:b/>
                      <w:bCs/>
                    </w:rPr>
                    <w:t xml:space="preserve"> </w:t>
                  </w:r>
                </w:p>
                <w:p w:rsidR="00C601F8" w:rsidRPr="001C7F63" w:rsidRDefault="00C601F8" w:rsidP="00974507">
                  <w:pPr>
                    <w:numPr>
                      <w:ilvl w:val="0"/>
                      <w:numId w:val="3"/>
                    </w:numPr>
                    <w:rPr>
                      <w:b/>
                      <w:bCs/>
                    </w:rPr>
                  </w:pPr>
                  <w:r w:rsidRPr="001C7F63">
                    <w:rPr>
                      <w:b/>
                      <w:bCs/>
                    </w:rPr>
                    <w:t>Weekly topics and personal development focus</w:t>
                  </w:r>
                </w:p>
                <w:p w:rsidR="00812C94" w:rsidRPr="001C7F63" w:rsidRDefault="00C601F8" w:rsidP="00974507">
                  <w:pPr>
                    <w:numPr>
                      <w:ilvl w:val="0"/>
                      <w:numId w:val="3"/>
                    </w:numPr>
                    <w:rPr>
                      <w:b/>
                      <w:bCs/>
                    </w:rPr>
                  </w:pPr>
                  <w:r w:rsidRPr="001C7F63">
                    <w:rPr>
                      <w:b/>
                      <w:bCs/>
                    </w:rPr>
                    <w:t>Fr</w:t>
                  </w:r>
                  <w:r w:rsidR="00812C94" w:rsidRPr="001C7F63">
                    <w:rPr>
                      <w:b/>
                      <w:bCs/>
                    </w:rPr>
                    <w:t xml:space="preserve">ee Gift </w:t>
                  </w:r>
                  <w:r w:rsidR="008D4E7B" w:rsidRPr="001C7F63">
                    <w:rPr>
                      <w:b/>
                      <w:bCs/>
                    </w:rPr>
                    <w:t>for Seasonal Tuition</w:t>
                  </w:r>
                </w:p>
                <w:p w:rsidR="00812C94" w:rsidRPr="001C7F63" w:rsidRDefault="00812C94" w:rsidP="00974507">
                  <w:pPr>
                    <w:numPr>
                      <w:ilvl w:val="0"/>
                      <w:numId w:val="3"/>
                    </w:numPr>
                    <w:rPr>
                      <w:b/>
                      <w:bCs/>
                    </w:rPr>
                  </w:pPr>
                  <w:r w:rsidRPr="001C7F63">
                    <w:rPr>
                      <w:b/>
                      <w:bCs/>
                    </w:rPr>
                    <w:t>Unlimited practice balls</w:t>
                  </w:r>
                </w:p>
                <w:p w:rsidR="005557FA" w:rsidRPr="001C7F63" w:rsidRDefault="00812C94" w:rsidP="005557FA">
                  <w:pPr>
                    <w:numPr>
                      <w:ilvl w:val="0"/>
                      <w:numId w:val="3"/>
                    </w:numPr>
                    <w:rPr>
                      <w:b/>
                      <w:bCs/>
                    </w:rPr>
                  </w:pPr>
                  <w:r w:rsidRPr="001C7F63">
                    <w:rPr>
                      <w:b/>
                      <w:bCs/>
                    </w:rPr>
                    <w:t>Personalized recommendations including video and</w:t>
                  </w:r>
                  <w:r w:rsidR="00E71B95" w:rsidRPr="001C7F63">
                    <w:rPr>
                      <w:b/>
                      <w:bCs/>
                    </w:rPr>
                    <w:t>/or</w:t>
                  </w:r>
                  <w:r w:rsidRPr="001C7F63">
                    <w:rPr>
                      <w:b/>
                      <w:bCs/>
                    </w:rPr>
                    <w:t xml:space="preserve"> </w:t>
                  </w:r>
                  <w:r w:rsidR="00E71B95" w:rsidRPr="001C7F63">
                    <w:rPr>
                      <w:b/>
                      <w:bCs/>
                    </w:rPr>
                    <w:t>launch monitor</w:t>
                  </w:r>
                  <w:r w:rsidRPr="001C7F63">
                    <w:rPr>
                      <w:b/>
                      <w:bCs/>
                    </w:rPr>
                    <w:t xml:space="preserve"> data </w:t>
                  </w:r>
                </w:p>
                <w:p w:rsidR="00812C94" w:rsidRDefault="002537E2" w:rsidP="00F81F5B">
                  <w:pPr>
                    <w:ind w:left="720"/>
                    <w:rPr>
                      <w:b/>
                      <w:bCs/>
                      <w:sz w:val="22"/>
                      <w:szCs w:val="22"/>
                    </w:rPr>
                  </w:pPr>
                  <w:r w:rsidRPr="001C7F63">
                    <w:rPr>
                      <w:b/>
                      <w:bCs/>
                    </w:rPr>
                    <w:t>Regist</w:t>
                  </w:r>
                  <w:r w:rsidR="005557FA" w:rsidRPr="001C7F63">
                    <w:rPr>
                      <w:b/>
                      <w:bCs/>
                    </w:rPr>
                    <w:t>ration and Payment</w:t>
                  </w:r>
                  <w:r w:rsidRPr="001C7F63">
                    <w:rPr>
                      <w:b/>
                      <w:bCs/>
                    </w:rPr>
                    <w:t xml:space="preserve"> in the Pro Shop</w:t>
                  </w:r>
                </w:p>
              </w:tc>
            </w:tr>
            <w:tr w:rsidR="00812C94">
              <w:trPr>
                <w:cantSplit/>
                <w:trHeight w:val="388"/>
              </w:trPr>
              <w:tc>
                <w:tcPr>
                  <w:tcW w:w="10823" w:type="dxa"/>
                </w:tcPr>
                <w:p w:rsidR="00010A5A" w:rsidRDefault="00010A5A" w:rsidP="00974507">
                  <w:pPr>
                    <w:rPr>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
                    <w:gridCol w:w="2139"/>
                    <w:gridCol w:w="1995"/>
                    <w:gridCol w:w="3849"/>
                  </w:tblGrid>
                  <w:tr w:rsidR="00C45339" w:rsidTr="001C7F63">
                    <w:trPr>
                      <w:trHeight w:val="360"/>
                    </w:trPr>
                    <w:tc>
                      <w:tcPr>
                        <w:tcW w:w="330" w:type="dxa"/>
                        <w:tcBorders>
                          <w:top w:val="single" w:sz="4" w:space="0" w:color="auto"/>
                          <w:left w:val="single" w:sz="4" w:space="0" w:color="auto"/>
                          <w:bottom w:val="single" w:sz="4" w:space="0" w:color="auto"/>
                          <w:right w:val="single" w:sz="4" w:space="0" w:color="auto"/>
                        </w:tcBorders>
                      </w:tcPr>
                      <w:p w:rsidR="00C45339" w:rsidRPr="00C27227" w:rsidRDefault="00C45339"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DATE</w:t>
                        </w:r>
                        <w:r w:rsidR="00BF2C65">
                          <w:rPr>
                            <w:b/>
                            <w:bCs/>
                            <w:sz w:val="22"/>
                            <w:szCs w:val="22"/>
                          </w:rPr>
                          <w:t>S</w:t>
                        </w:r>
                      </w:p>
                    </w:tc>
                    <w:tc>
                      <w:tcPr>
                        <w:tcW w:w="1995"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START</w:t>
                        </w:r>
                      </w:p>
                    </w:tc>
                    <w:tc>
                      <w:tcPr>
                        <w:tcW w:w="384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SCHOOL COACHES</w:t>
                        </w:r>
                      </w:p>
                    </w:tc>
                  </w:tr>
                  <w:tr w:rsidR="00C45339"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C45339" w:rsidRPr="00C27227" w:rsidRDefault="00C45339"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C45339" w:rsidRPr="00C27227" w:rsidRDefault="00572BCF" w:rsidP="00296A60">
                        <w:pPr>
                          <w:rPr>
                            <w:sz w:val="22"/>
                            <w:szCs w:val="22"/>
                          </w:rPr>
                        </w:pPr>
                        <w:r>
                          <w:rPr>
                            <w:sz w:val="22"/>
                            <w:szCs w:val="22"/>
                          </w:rPr>
                          <w:t xml:space="preserve">Monday May </w:t>
                        </w:r>
                        <w:r w:rsidR="00296A60">
                          <w:rPr>
                            <w:sz w:val="22"/>
                            <w:szCs w:val="22"/>
                          </w:rPr>
                          <w:t>3</w:t>
                        </w:r>
                      </w:p>
                    </w:tc>
                    <w:tc>
                      <w:tcPr>
                        <w:tcW w:w="1995" w:type="dxa"/>
                        <w:tcBorders>
                          <w:top w:val="single" w:sz="4" w:space="0" w:color="auto"/>
                          <w:left w:val="single" w:sz="4" w:space="0" w:color="auto"/>
                          <w:bottom w:val="single" w:sz="4" w:space="0" w:color="auto"/>
                          <w:right w:val="single" w:sz="4" w:space="0" w:color="auto"/>
                        </w:tcBorders>
                      </w:tcPr>
                      <w:p w:rsidR="00C45339" w:rsidRPr="00C27227" w:rsidRDefault="00572BCF" w:rsidP="00D86EDE">
                        <w:pPr>
                          <w:jc w:val="center"/>
                          <w:rPr>
                            <w:sz w:val="22"/>
                            <w:szCs w:val="22"/>
                          </w:rPr>
                        </w:pPr>
                        <w:r>
                          <w:rPr>
                            <w:sz w:val="22"/>
                            <w:szCs w:val="22"/>
                          </w:rPr>
                          <w:t>6:</w:t>
                        </w:r>
                        <w:r w:rsidR="00D86EDE">
                          <w:rPr>
                            <w:sz w:val="22"/>
                            <w:szCs w:val="22"/>
                          </w:rPr>
                          <w:t>30</w:t>
                        </w:r>
                        <w:r w:rsidR="00D30D51">
                          <w:rPr>
                            <w:sz w:val="22"/>
                            <w:szCs w:val="22"/>
                          </w:rPr>
                          <w:t xml:space="preserve"> pm</w:t>
                        </w:r>
                      </w:p>
                    </w:tc>
                    <w:tc>
                      <w:tcPr>
                        <w:tcW w:w="384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sz w:val="22"/>
                            <w:szCs w:val="22"/>
                          </w:rPr>
                        </w:pPr>
                        <w:r>
                          <w:rPr>
                            <w:sz w:val="22"/>
                            <w:szCs w:val="22"/>
                          </w:rPr>
                          <w:t>David Banks</w:t>
                        </w:r>
                        <w:r w:rsidR="00010A5A">
                          <w:rPr>
                            <w:sz w:val="22"/>
                            <w:szCs w:val="22"/>
                          </w:rPr>
                          <w:t>/TBA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296A60" w:rsidP="00296A60">
                        <w:r>
                          <w:rPr>
                            <w:sz w:val="22"/>
                            <w:szCs w:val="22"/>
                          </w:rPr>
                          <w:t xml:space="preserve">Wednesday </w:t>
                        </w:r>
                        <w:r w:rsidR="00D86EDE">
                          <w:rPr>
                            <w:sz w:val="22"/>
                            <w:szCs w:val="22"/>
                          </w:rPr>
                          <w:t xml:space="preserve">May </w:t>
                        </w:r>
                        <w:r w:rsidR="00D26BE5">
                          <w:rPr>
                            <w:sz w:val="22"/>
                            <w:szCs w:val="22"/>
                          </w:rPr>
                          <w:t>1</w:t>
                        </w:r>
                        <w:r>
                          <w:rPr>
                            <w:sz w:val="22"/>
                            <w:szCs w:val="22"/>
                          </w:rPr>
                          <w:t>2</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C45339">
                        <w:pPr>
                          <w:jc w:val="center"/>
                        </w:pPr>
                        <w:r w:rsidRPr="00171193">
                          <w:rPr>
                            <w:sz w:val="22"/>
                            <w:szCs w:val="22"/>
                          </w:rPr>
                          <w:t>David Banks</w:t>
                        </w:r>
                        <w:r>
                          <w:rPr>
                            <w:sz w:val="22"/>
                            <w:szCs w:val="22"/>
                          </w:rPr>
                          <w:t>/TBA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Pr>
                            <w:sz w:val="22"/>
                            <w:szCs w:val="22"/>
                          </w:rPr>
                          <w:t xml:space="preserve">  May </w:t>
                        </w:r>
                        <w:r w:rsidR="00296A60">
                          <w:rPr>
                            <w:sz w:val="22"/>
                            <w:szCs w:val="22"/>
                          </w:rPr>
                          <w:t>17</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w:t>
                        </w:r>
                        <w:r w:rsidR="00D26BE5">
                          <w:rPr>
                            <w:sz w:val="22"/>
                            <w:szCs w:val="22"/>
                          </w:rPr>
                          <w:t xml:space="preserve"> May </w:t>
                        </w:r>
                        <w:r w:rsidR="00296A60">
                          <w:rPr>
                            <w:sz w:val="22"/>
                            <w:szCs w:val="22"/>
                          </w:rPr>
                          <w:t>26</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Pr>
                            <w:sz w:val="22"/>
                            <w:szCs w:val="22"/>
                          </w:rPr>
                          <w:t xml:space="preserve"> </w:t>
                        </w:r>
                        <w:r w:rsidR="00296A60">
                          <w:rPr>
                            <w:sz w:val="22"/>
                            <w:szCs w:val="22"/>
                          </w:rPr>
                          <w:t>May</w:t>
                        </w:r>
                        <w:r>
                          <w:rPr>
                            <w:sz w:val="22"/>
                            <w:szCs w:val="22"/>
                          </w:rPr>
                          <w:t xml:space="preserve"> </w:t>
                        </w:r>
                        <w:r w:rsidR="00296A60">
                          <w:rPr>
                            <w:sz w:val="22"/>
                            <w:szCs w:val="22"/>
                          </w:rPr>
                          <w:t>31</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296A60">
                          <w:rPr>
                            <w:sz w:val="22"/>
                            <w:szCs w:val="22"/>
                          </w:rPr>
                          <w:t xml:space="preserve"> June 9</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Pr>
                            <w:sz w:val="22"/>
                            <w:szCs w:val="22"/>
                          </w:rPr>
                          <w:t xml:space="preserve"> June </w:t>
                        </w:r>
                        <w:r w:rsidR="00296A60">
                          <w:rPr>
                            <w:sz w:val="22"/>
                            <w:szCs w:val="22"/>
                          </w:rPr>
                          <w:t>14</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Ju</w:t>
                        </w:r>
                        <w:r w:rsidR="00D26BE5">
                          <w:rPr>
                            <w:sz w:val="22"/>
                            <w:szCs w:val="22"/>
                          </w:rPr>
                          <w:t xml:space="preserve">ne </w:t>
                        </w:r>
                        <w:r w:rsidR="00296A60">
                          <w:rPr>
                            <w:sz w:val="22"/>
                            <w:szCs w:val="22"/>
                          </w:rPr>
                          <w:t>23</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sidR="00296A60">
                          <w:rPr>
                            <w:sz w:val="22"/>
                            <w:szCs w:val="22"/>
                          </w:rPr>
                          <w:t xml:space="preserve"> June 28</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Ju</w:t>
                        </w:r>
                        <w:r w:rsidR="00296A60">
                          <w:rPr>
                            <w:sz w:val="22"/>
                            <w:szCs w:val="22"/>
                          </w:rPr>
                          <w:t>ly 7</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D26BE5">
                        <w:r w:rsidRPr="00BC1D93">
                          <w:rPr>
                            <w:sz w:val="22"/>
                            <w:szCs w:val="22"/>
                          </w:rPr>
                          <w:t>Monday</w:t>
                        </w:r>
                        <w:r>
                          <w:rPr>
                            <w:sz w:val="22"/>
                            <w:szCs w:val="22"/>
                          </w:rPr>
                          <w:t xml:space="preserve"> July </w:t>
                        </w:r>
                        <w:r w:rsidR="00296A60">
                          <w:rPr>
                            <w:sz w:val="22"/>
                            <w:szCs w:val="22"/>
                          </w:rPr>
                          <w:t>12</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July </w:t>
                        </w:r>
                        <w:r w:rsidR="00296A60">
                          <w:rPr>
                            <w:sz w:val="22"/>
                            <w:szCs w:val="22"/>
                          </w:rPr>
                          <w:t>21</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Pr>
                            <w:sz w:val="22"/>
                            <w:szCs w:val="22"/>
                          </w:rPr>
                          <w:t xml:space="preserve"> </w:t>
                        </w:r>
                        <w:r w:rsidR="00296A60">
                          <w:rPr>
                            <w:sz w:val="22"/>
                            <w:szCs w:val="22"/>
                          </w:rPr>
                          <w:t>July</w:t>
                        </w:r>
                        <w:r>
                          <w:rPr>
                            <w:sz w:val="22"/>
                            <w:szCs w:val="22"/>
                          </w:rPr>
                          <w:t xml:space="preserve"> </w:t>
                        </w:r>
                        <w:r w:rsidR="00296A60">
                          <w:rPr>
                            <w:sz w:val="22"/>
                            <w:szCs w:val="22"/>
                          </w:rPr>
                          <w:t>26</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Aug </w:t>
                        </w:r>
                        <w:r w:rsidR="00296A60">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1C7F63">
                    <w:trPr>
                      <w:trHeight w:val="27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296A60">
                        <w:r w:rsidRPr="00BC1D93">
                          <w:rPr>
                            <w:sz w:val="22"/>
                            <w:szCs w:val="22"/>
                          </w:rPr>
                          <w:t>Monday</w:t>
                        </w:r>
                        <w:r w:rsidR="00296A60">
                          <w:rPr>
                            <w:sz w:val="22"/>
                            <w:szCs w:val="22"/>
                          </w:rPr>
                          <w:t xml:space="preserve"> Aug 9</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7217D6">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296A60">
                        <w:r>
                          <w:rPr>
                            <w:sz w:val="22"/>
                            <w:szCs w:val="22"/>
                          </w:rPr>
                          <w:t>Wednesday</w:t>
                        </w:r>
                        <w:r w:rsidR="00D86EDE">
                          <w:rPr>
                            <w:sz w:val="22"/>
                            <w:szCs w:val="22"/>
                          </w:rPr>
                          <w:t xml:space="preserve"> Aug </w:t>
                        </w:r>
                        <w:r>
                          <w:rPr>
                            <w:sz w:val="22"/>
                            <w:szCs w:val="22"/>
                          </w:rPr>
                          <w:t>19</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7217D6">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F81F5B">
                        <w:r w:rsidRPr="00BC1D93">
                          <w:rPr>
                            <w:sz w:val="22"/>
                            <w:szCs w:val="22"/>
                          </w:rPr>
                          <w:t>Monday</w:t>
                        </w:r>
                        <w:r>
                          <w:rPr>
                            <w:sz w:val="22"/>
                            <w:szCs w:val="22"/>
                          </w:rPr>
                          <w:t xml:space="preserve"> </w:t>
                        </w:r>
                        <w:r w:rsidR="00D26BE5">
                          <w:rPr>
                            <w:sz w:val="22"/>
                            <w:szCs w:val="22"/>
                          </w:rPr>
                          <w:t xml:space="preserve">Aug </w:t>
                        </w:r>
                        <w:r w:rsidR="00F81F5B">
                          <w:rPr>
                            <w:sz w:val="22"/>
                            <w:szCs w:val="22"/>
                          </w:rPr>
                          <w:t>23</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7217D6">
                    <w:trPr>
                      <w:trHeight w:val="257"/>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F81F5B">
                        <w:r>
                          <w:rPr>
                            <w:sz w:val="22"/>
                            <w:szCs w:val="22"/>
                          </w:rPr>
                          <w:t>Wednesday</w:t>
                        </w:r>
                        <w:r w:rsidR="00D86EDE">
                          <w:rPr>
                            <w:sz w:val="22"/>
                            <w:szCs w:val="22"/>
                          </w:rPr>
                          <w:t xml:space="preserve"> Sept </w:t>
                        </w:r>
                        <w:r>
                          <w:rPr>
                            <w:sz w:val="22"/>
                            <w:szCs w:val="22"/>
                          </w:rPr>
                          <w:t>1</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7217D6">
                    <w:trPr>
                      <w:trHeight w:val="24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D86EDE" w:rsidP="00F81F5B">
                        <w:r w:rsidRPr="00BC1D93">
                          <w:rPr>
                            <w:sz w:val="22"/>
                            <w:szCs w:val="22"/>
                          </w:rPr>
                          <w:t>Monday</w:t>
                        </w:r>
                        <w:r>
                          <w:rPr>
                            <w:sz w:val="22"/>
                            <w:szCs w:val="22"/>
                          </w:rPr>
                          <w:t xml:space="preserve"> Sept </w:t>
                        </w:r>
                        <w:r w:rsidR="00F81F5B">
                          <w:rPr>
                            <w:sz w:val="22"/>
                            <w:szCs w:val="22"/>
                          </w:rPr>
                          <w:t>6</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r w:rsidR="00D86EDE" w:rsidTr="007217D6">
                    <w:trPr>
                      <w:trHeight w:val="272"/>
                    </w:trPr>
                    <w:tc>
                      <w:tcPr>
                        <w:tcW w:w="330" w:type="dxa"/>
                        <w:tcBorders>
                          <w:top w:val="single" w:sz="4" w:space="0" w:color="auto"/>
                          <w:left w:val="single" w:sz="4" w:space="0" w:color="auto"/>
                          <w:bottom w:val="single" w:sz="4" w:space="0" w:color="auto"/>
                          <w:right w:val="single" w:sz="4" w:space="0" w:color="auto"/>
                        </w:tcBorders>
                      </w:tcPr>
                      <w:p w:rsidR="00D86EDE" w:rsidRPr="00C27227" w:rsidRDefault="00D86EDE"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86EDE" w:rsidRDefault="00F81F5B" w:rsidP="00F81F5B">
                        <w:r>
                          <w:rPr>
                            <w:sz w:val="22"/>
                            <w:szCs w:val="22"/>
                          </w:rPr>
                          <w:t>Wednesday</w:t>
                        </w:r>
                        <w:r>
                          <w:rPr>
                            <w:sz w:val="22"/>
                            <w:szCs w:val="22"/>
                          </w:rPr>
                          <w:t xml:space="preserve"> Sept 15</w:t>
                        </w:r>
                      </w:p>
                    </w:tc>
                    <w:tc>
                      <w:tcPr>
                        <w:tcW w:w="1995" w:type="dxa"/>
                        <w:tcBorders>
                          <w:top w:val="single" w:sz="4" w:space="0" w:color="auto"/>
                          <w:left w:val="single" w:sz="4" w:space="0" w:color="auto"/>
                          <w:bottom w:val="single" w:sz="4" w:space="0" w:color="auto"/>
                          <w:right w:val="single" w:sz="4" w:space="0" w:color="auto"/>
                        </w:tcBorders>
                      </w:tcPr>
                      <w:p w:rsidR="00D86EDE" w:rsidRDefault="00D86EDE" w:rsidP="00D86EDE">
                        <w:pPr>
                          <w:jc w:val="center"/>
                        </w:pPr>
                        <w:r w:rsidRPr="004D5193">
                          <w:rPr>
                            <w:sz w:val="22"/>
                            <w:szCs w:val="22"/>
                          </w:rPr>
                          <w:t>6:30 pm</w:t>
                        </w:r>
                      </w:p>
                    </w:tc>
                    <w:tc>
                      <w:tcPr>
                        <w:tcW w:w="3849" w:type="dxa"/>
                        <w:tcBorders>
                          <w:top w:val="single" w:sz="4" w:space="0" w:color="auto"/>
                          <w:left w:val="single" w:sz="4" w:space="0" w:color="auto"/>
                          <w:bottom w:val="single" w:sz="4" w:space="0" w:color="auto"/>
                          <w:right w:val="single" w:sz="4" w:space="0" w:color="auto"/>
                        </w:tcBorders>
                      </w:tcPr>
                      <w:p w:rsidR="00D86EDE" w:rsidRDefault="00D86EDE" w:rsidP="00010A5A">
                        <w:pPr>
                          <w:jc w:val="center"/>
                        </w:pPr>
                        <w:r w:rsidRPr="00FE56C8">
                          <w:rPr>
                            <w:sz w:val="22"/>
                            <w:szCs w:val="22"/>
                          </w:rPr>
                          <w:t>David Banks/TBA</w:t>
                        </w:r>
                      </w:p>
                    </w:tc>
                  </w:tr>
                </w:tbl>
                <w:p w:rsidR="00812C94" w:rsidRDefault="00812C94" w:rsidP="00A979F3">
                  <w:pPr>
                    <w:tabs>
                      <w:tab w:val="left" w:pos="3288"/>
                    </w:tabs>
                    <w:rPr>
                      <w:sz w:val="22"/>
                      <w:szCs w:val="22"/>
                    </w:rPr>
                  </w:pPr>
                </w:p>
              </w:tc>
            </w:tr>
            <w:tr w:rsidR="00812C94">
              <w:trPr>
                <w:cantSplit/>
                <w:trHeight w:val="388"/>
              </w:trPr>
              <w:tc>
                <w:tcPr>
                  <w:tcW w:w="10823" w:type="dxa"/>
                </w:tcPr>
                <w:p w:rsidR="00010A5A" w:rsidRDefault="00010A5A" w:rsidP="004C115F">
                  <w:pPr>
                    <w:rPr>
                      <w:b/>
                      <w:bCs/>
                      <w:sz w:val="22"/>
                      <w:szCs w:val="22"/>
                    </w:rPr>
                  </w:pPr>
                </w:p>
                <w:p w:rsidR="00FC5A6A" w:rsidRPr="00FC5A6A" w:rsidRDefault="00B25DFC" w:rsidP="001D555A">
                  <w:pPr>
                    <w:rPr>
                      <w:b/>
                      <w:bCs/>
                      <w:sz w:val="22"/>
                      <w:szCs w:val="22"/>
                    </w:rPr>
                  </w:pPr>
                  <w:r>
                    <w:rPr>
                      <w:b/>
                      <w:bCs/>
                      <w:sz w:val="22"/>
                      <w:szCs w:val="22"/>
                    </w:rPr>
                    <w:t xml:space="preserve">Seasonal </w:t>
                  </w:r>
                  <w:r w:rsidR="008D4E7B">
                    <w:rPr>
                      <w:b/>
                      <w:bCs/>
                      <w:sz w:val="22"/>
                      <w:szCs w:val="22"/>
                    </w:rPr>
                    <w:t>Tuition</w:t>
                  </w:r>
                  <w:r w:rsidR="00C601F8">
                    <w:rPr>
                      <w:b/>
                      <w:bCs/>
                      <w:sz w:val="22"/>
                      <w:szCs w:val="22"/>
                    </w:rPr>
                    <w:t>: $</w:t>
                  </w:r>
                  <w:r w:rsidR="001D555A">
                    <w:rPr>
                      <w:b/>
                      <w:bCs/>
                      <w:sz w:val="22"/>
                      <w:szCs w:val="22"/>
                    </w:rPr>
                    <w:t>499.00</w:t>
                  </w:r>
                  <w:r w:rsidR="003F13FD">
                    <w:rPr>
                      <w:b/>
                      <w:bCs/>
                      <w:sz w:val="22"/>
                      <w:szCs w:val="22"/>
                    </w:rPr>
                    <w:t xml:space="preserve"> </w:t>
                  </w:r>
                  <w:r w:rsidR="002537E2">
                    <w:rPr>
                      <w:b/>
                      <w:bCs/>
                      <w:sz w:val="22"/>
                      <w:szCs w:val="22"/>
                    </w:rPr>
                    <w:t xml:space="preserve">plus </w:t>
                  </w:r>
                  <w:r w:rsidR="00F81F5B">
                    <w:rPr>
                      <w:b/>
                      <w:bCs/>
                      <w:sz w:val="22"/>
                      <w:szCs w:val="22"/>
                    </w:rPr>
                    <w:t xml:space="preserve">HST.  </w:t>
                  </w:r>
                  <w:bookmarkStart w:id="0" w:name="_GoBack"/>
                  <w:bookmarkEnd w:id="0"/>
                  <w:r w:rsidR="00F81F5B">
                    <w:rPr>
                      <w:b/>
                      <w:bCs/>
                      <w:sz w:val="22"/>
                      <w:szCs w:val="22"/>
                    </w:rPr>
                    <w:t>Price</w:t>
                  </w:r>
                  <w:r w:rsidR="009636C9">
                    <w:rPr>
                      <w:b/>
                      <w:bCs/>
                      <w:sz w:val="22"/>
                      <w:szCs w:val="22"/>
                    </w:rPr>
                    <w:t xml:space="preserve"> can be pro-rated for partial program.</w:t>
                  </w:r>
                </w:p>
              </w:tc>
            </w:tr>
          </w:tbl>
          <w:p w:rsidR="00812C94" w:rsidRPr="00031F3D" w:rsidRDefault="00812C94" w:rsidP="00A979F3">
            <w:pPr>
              <w:rPr>
                <w:rFonts w:ascii="Arial" w:hAnsi="Arial" w:cs="Arial"/>
              </w:rPr>
            </w:pPr>
          </w:p>
        </w:tc>
      </w:tr>
    </w:tbl>
    <w:p w:rsidR="00812C94" w:rsidRPr="00031F3D" w:rsidRDefault="00E71B95" w:rsidP="00010A5A">
      <w:pPr>
        <w:pBdr>
          <w:top w:val="single" w:sz="4" w:space="1" w:color="auto"/>
        </w:pBdr>
        <w:tabs>
          <w:tab w:val="left" w:pos="0"/>
        </w:tabs>
        <w:jc w:val="both"/>
        <w:rPr>
          <w:rFonts w:ascii="Arial" w:hAnsi="Arial" w:cs="Arial"/>
          <w:sz w:val="24"/>
          <w:szCs w:val="24"/>
        </w:rPr>
      </w:pPr>
      <w:r w:rsidRPr="00031F3D">
        <w:rPr>
          <w:rFonts w:ascii="Arial" w:hAnsi="Arial" w:cs="Arial"/>
          <w:b/>
        </w:rPr>
        <w:t>To register</w:t>
      </w:r>
      <w:r w:rsidRPr="00031F3D">
        <w:rPr>
          <w:rFonts w:ascii="Arial" w:hAnsi="Arial" w:cs="Arial"/>
        </w:rPr>
        <w:t>:</w:t>
      </w:r>
      <w:r>
        <w:rPr>
          <w:rFonts w:ascii="Arial" w:hAnsi="Arial" w:cs="Arial"/>
        </w:rPr>
        <w:t xml:space="preserve"> Scan and Email to </w:t>
      </w:r>
      <w:hyperlink r:id="rId6" w:history="1">
        <w:r w:rsidR="009422F3" w:rsidRPr="00CA6128">
          <w:rPr>
            <w:rStyle w:val="Hyperlink"/>
            <w:rFonts w:ascii="Arial" w:hAnsi="Arial" w:cs="Arial"/>
          </w:rPr>
          <w:t>dbanks@clublink.ca</w:t>
        </w:r>
      </w:hyperlink>
      <w:r w:rsidR="009422F3">
        <w:rPr>
          <w:rFonts w:ascii="Arial" w:hAnsi="Arial" w:cs="Arial"/>
        </w:rPr>
        <w:t xml:space="preserve"> </w:t>
      </w:r>
      <w:r>
        <w:rPr>
          <w:rFonts w:ascii="Arial" w:hAnsi="Arial" w:cs="Arial"/>
        </w:rPr>
        <w:t>or</w:t>
      </w:r>
      <w:r w:rsidRPr="00031F3D">
        <w:rPr>
          <w:rFonts w:ascii="Arial" w:hAnsi="Arial" w:cs="Arial"/>
        </w:rPr>
        <w:t xml:space="preserve"> Fax</w:t>
      </w:r>
      <w:r>
        <w:rPr>
          <w:rFonts w:ascii="Arial" w:hAnsi="Arial" w:cs="Arial"/>
        </w:rPr>
        <w:t xml:space="preserve"> to </w:t>
      </w:r>
      <w:r w:rsidRPr="009A11E7">
        <w:rPr>
          <w:rFonts w:ascii="Arial" w:hAnsi="Arial" w:cs="Arial"/>
          <w:b/>
        </w:rPr>
        <w:t>905-336-7044</w:t>
      </w:r>
      <w:r w:rsidRPr="00031F3D">
        <w:rPr>
          <w:rFonts w:ascii="Arial" w:hAnsi="Arial" w:cs="Arial"/>
        </w:rPr>
        <w:t xml:space="preserve"> </w:t>
      </w:r>
      <w:r>
        <w:rPr>
          <w:rFonts w:ascii="Arial" w:hAnsi="Arial" w:cs="Arial"/>
        </w:rPr>
        <w:t xml:space="preserve">or deliver </w:t>
      </w:r>
      <w:r w:rsidRPr="00031F3D">
        <w:rPr>
          <w:rFonts w:ascii="Arial" w:hAnsi="Arial" w:cs="Arial"/>
        </w:rPr>
        <w:t xml:space="preserve">your registration form to the ClubLink Academy at </w:t>
      </w:r>
      <w:r>
        <w:rPr>
          <w:rFonts w:ascii="Arial" w:hAnsi="Arial" w:cs="Arial"/>
        </w:rPr>
        <w:t>Hidden Lake</w:t>
      </w:r>
      <w:r w:rsidRPr="00031F3D">
        <w:rPr>
          <w:rFonts w:ascii="Arial" w:hAnsi="Arial" w:cs="Arial"/>
        </w:rPr>
        <w:t xml:space="preserve"> Golf Club, 1</w:t>
      </w:r>
      <w:r>
        <w:rPr>
          <w:rFonts w:ascii="Arial" w:hAnsi="Arial" w:cs="Arial"/>
        </w:rPr>
        <w:t>137</w:t>
      </w:r>
      <w:r w:rsidRPr="00031F3D">
        <w:rPr>
          <w:rFonts w:ascii="Arial" w:hAnsi="Arial" w:cs="Arial"/>
        </w:rPr>
        <w:t xml:space="preserve"> </w:t>
      </w:r>
      <w:r>
        <w:rPr>
          <w:rFonts w:ascii="Arial" w:hAnsi="Arial" w:cs="Arial"/>
        </w:rPr>
        <w:t xml:space="preserve">No. 1 </w:t>
      </w:r>
      <w:proofErr w:type="spellStart"/>
      <w:r>
        <w:rPr>
          <w:rFonts w:ascii="Arial" w:hAnsi="Arial" w:cs="Arial"/>
        </w:rPr>
        <w:t>Sideroad</w:t>
      </w:r>
      <w:proofErr w:type="spellEnd"/>
      <w:r w:rsidRPr="00031F3D">
        <w:rPr>
          <w:rFonts w:ascii="Arial" w:hAnsi="Arial" w:cs="Arial"/>
        </w:rPr>
        <w:t xml:space="preserve">, </w:t>
      </w:r>
      <w:r>
        <w:rPr>
          <w:rFonts w:ascii="Arial" w:hAnsi="Arial" w:cs="Arial"/>
        </w:rPr>
        <w:t>Burlington</w:t>
      </w:r>
      <w:r w:rsidRPr="00031F3D">
        <w:rPr>
          <w:rFonts w:ascii="Arial" w:hAnsi="Arial" w:cs="Arial"/>
        </w:rPr>
        <w:t xml:space="preserve">, Ontario </w:t>
      </w:r>
      <w:r>
        <w:rPr>
          <w:rFonts w:ascii="Arial" w:hAnsi="Arial" w:cs="Arial"/>
        </w:rPr>
        <w:t>L7P</w:t>
      </w:r>
      <w:r w:rsidRPr="00031F3D">
        <w:rPr>
          <w:rFonts w:ascii="Arial" w:hAnsi="Arial" w:cs="Arial"/>
        </w:rPr>
        <w:t xml:space="preserve"> </w:t>
      </w:r>
      <w:r>
        <w:rPr>
          <w:rFonts w:ascii="Arial" w:hAnsi="Arial" w:cs="Arial"/>
        </w:rPr>
        <w:t>0T1</w:t>
      </w:r>
      <w:r w:rsidRPr="00031F3D">
        <w:rPr>
          <w:rFonts w:ascii="Arial" w:hAnsi="Arial" w:cs="Arial"/>
        </w:rPr>
        <w:t xml:space="preserve"> Phone: </w:t>
      </w:r>
      <w:r w:rsidRPr="009F46EB">
        <w:rPr>
          <w:rFonts w:ascii="Arial" w:hAnsi="Arial" w:cs="Arial"/>
          <w:b/>
        </w:rPr>
        <w:t>905-336-3660</w:t>
      </w:r>
      <w:r w:rsidRPr="00031F3D">
        <w:rPr>
          <w:rFonts w:ascii="Arial" w:hAnsi="Arial" w:cs="Arial"/>
        </w:rPr>
        <w:t xml:space="preserve"> </w:t>
      </w:r>
    </w:p>
    <w:tbl>
      <w:tblPr>
        <w:tblW w:w="11430" w:type="dxa"/>
        <w:tblInd w:w="-106" w:type="dxa"/>
        <w:tblLayout w:type="fixed"/>
        <w:tblLook w:val="0000" w:firstRow="0" w:lastRow="0" w:firstColumn="0" w:lastColumn="0" w:noHBand="0" w:noVBand="0"/>
      </w:tblPr>
      <w:tblGrid>
        <w:gridCol w:w="1440"/>
        <w:gridCol w:w="72"/>
        <w:gridCol w:w="558"/>
        <w:gridCol w:w="360"/>
        <w:gridCol w:w="2790"/>
        <w:gridCol w:w="900"/>
        <w:gridCol w:w="180"/>
        <w:gridCol w:w="180"/>
        <w:gridCol w:w="1080"/>
        <w:gridCol w:w="450"/>
        <w:gridCol w:w="90"/>
        <w:gridCol w:w="180"/>
        <w:gridCol w:w="450"/>
        <w:gridCol w:w="720"/>
        <w:gridCol w:w="124"/>
        <w:gridCol w:w="506"/>
        <w:gridCol w:w="1350"/>
      </w:tblGrid>
      <w:tr w:rsidR="00812C94" w:rsidRPr="00031F3D">
        <w:trPr>
          <w:trHeight w:val="441"/>
        </w:trPr>
        <w:tc>
          <w:tcPr>
            <w:tcW w:w="2070" w:type="dxa"/>
            <w:gridSpan w:val="3"/>
            <w:vAlign w:val="bottom"/>
          </w:tcPr>
          <w:p w:rsidR="00812C94" w:rsidRPr="009422F3" w:rsidRDefault="00812C94" w:rsidP="00D93DF0">
            <w:pPr>
              <w:ind w:left="162"/>
              <w:rPr>
                <w:rFonts w:ascii="Arial" w:hAnsi="Arial" w:cs="Arial"/>
              </w:rPr>
            </w:pPr>
            <w:r w:rsidRPr="009422F3">
              <w:rPr>
                <w:rFonts w:ascii="Arial" w:hAnsi="Arial" w:cs="Arial"/>
              </w:rPr>
              <w:t>Student’s Name:</w:t>
            </w:r>
          </w:p>
        </w:tc>
        <w:tc>
          <w:tcPr>
            <w:tcW w:w="4230" w:type="dxa"/>
            <w:gridSpan w:val="4"/>
            <w:tcBorders>
              <w:bottom w:val="single" w:sz="4" w:space="0" w:color="auto"/>
            </w:tcBorders>
            <w:vAlign w:val="bottom"/>
          </w:tcPr>
          <w:p w:rsidR="00812C94" w:rsidRPr="009422F3" w:rsidRDefault="00812C94" w:rsidP="00D93DF0">
            <w:pPr>
              <w:ind w:left="494"/>
              <w:rPr>
                <w:rFonts w:ascii="Arial" w:hAnsi="Arial" w:cs="Arial"/>
              </w:rPr>
            </w:pPr>
          </w:p>
        </w:tc>
        <w:tc>
          <w:tcPr>
            <w:tcW w:w="1260" w:type="dxa"/>
            <w:gridSpan w:val="2"/>
            <w:vAlign w:val="bottom"/>
          </w:tcPr>
          <w:p w:rsidR="00812C94" w:rsidRPr="009422F3" w:rsidRDefault="00812C94" w:rsidP="00D93DF0">
            <w:pPr>
              <w:rPr>
                <w:rFonts w:ascii="Arial" w:hAnsi="Arial" w:cs="Arial"/>
              </w:rPr>
            </w:pPr>
            <w:r w:rsidRPr="009422F3">
              <w:rPr>
                <w:rFonts w:ascii="Arial" w:hAnsi="Arial" w:cs="Arial"/>
              </w:rPr>
              <w:t xml:space="preserve">     E-mail:</w:t>
            </w:r>
          </w:p>
        </w:tc>
        <w:tc>
          <w:tcPr>
            <w:tcW w:w="3870" w:type="dxa"/>
            <w:gridSpan w:val="8"/>
            <w:tcBorders>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trHeight w:val="107"/>
        </w:trPr>
        <w:tc>
          <w:tcPr>
            <w:tcW w:w="1512" w:type="dxa"/>
            <w:gridSpan w:val="2"/>
            <w:vAlign w:val="bottom"/>
          </w:tcPr>
          <w:p w:rsidR="00812C94" w:rsidRPr="009422F3" w:rsidRDefault="00812C94" w:rsidP="00D93DF0">
            <w:pPr>
              <w:ind w:left="162"/>
              <w:rPr>
                <w:rFonts w:ascii="Arial" w:hAnsi="Arial" w:cs="Arial"/>
              </w:rPr>
            </w:pPr>
            <w:r w:rsidRPr="009422F3">
              <w:rPr>
                <w:rFonts w:ascii="Arial" w:hAnsi="Arial" w:cs="Arial"/>
              </w:rPr>
              <w:t>Address:</w:t>
            </w:r>
          </w:p>
        </w:tc>
        <w:tc>
          <w:tcPr>
            <w:tcW w:w="3708" w:type="dxa"/>
            <w:gridSpan w:val="3"/>
            <w:tcBorders>
              <w:bottom w:val="single" w:sz="4" w:space="0" w:color="auto"/>
            </w:tcBorders>
            <w:vAlign w:val="bottom"/>
          </w:tcPr>
          <w:p w:rsidR="00812C94" w:rsidRPr="009422F3" w:rsidRDefault="00812C94" w:rsidP="00D93DF0">
            <w:pPr>
              <w:ind w:left="162"/>
              <w:rPr>
                <w:rFonts w:ascii="Arial" w:hAnsi="Arial" w:cs="Arial"/>
              </w:rPr>
            </w:pPr>
          </w:p>
        </w:tc>
        <w:tc>
          <w:tcPr>
            <w:tcW w:w="900" w:type="dxa"/>
            <w:tcBorders>
              <w:left w:val="nil"/>
            </w:tcBorders>
            <w:vAlign w:val="bottom"/>
          </w:tcPr>
          <w:p w:rsidR="00812C94" w:rsidRPr="009422F3" w:rsidRDefault="00812C94" w:rsidP="00D93DF0">
            <w:pPr>
              <w:ind w:left="72"/>
              <w:rPr>
                <w:rFonts w:ascii="Arial" w:hAnsi="Arial" w:cs="Arial"/>
              </w:rPr>
            </w:pPr>
            <w:r w:rsidRPr="009422F3">
              <w:rPr>
                <w:rFonts w:ascii="Arial" w:hAnsi="Arial" w:cs="Arial"/>
              </w:rPr>
              <w:t xml:space="preserve">                                        City:</w:t>
            </w:r>
          </w:p>
        </w:tc>
        <w:tc>
          <w:tcPr>
            <w:tcW w:w="1440" w:type="dxa"/>
            <w:gridSpan w:val="3"/>
            <w:tcBorders>
              <w:left w:val="nil"/>
              <w:bottom w:val="single" w:sz="4" w:space="0" w:color="auto"/>
            </w:tcBorders>
            <w:vAlign w:val="bottom"/>
          </w:tcPr>
          <w:p w:rsidR="00812C94" w:rsidRPr="009422F3" w:rsidRDefault="00812C94" w:rsidP="00D93DF0">
            <w:pPr>
              <w:ind w:left="72"/>
              <w:rPr>
                <w:rFonts w:ascii="Arial" w:hAnsi="Arial" w:cs="Arial"/>
              </w:rPr>
            </w:pPr>
          </w:p>
        </w:tc>
        <w:tc>
          <w:tcPr>
            <w:tcW w:w="450" w:type="dxa"/>
            <w:tcBorders>
              <w:top w:val="single" w:sz="4" w:space="0" w:color="auto"/>
              <w:bottom w:val="single" w:sz="4" w:space="0" w:color="auto"/>
            </w:tcBorders>
            <w:vAlign w:val="bottom"/>
          </w:tcPr>
          <w:p w:rsidR="00812C94" w:rsidRPr="009422F3" w:rsidRDefault="00812C94" w:rsidP="00D93DF0">
            <w:pPr>
              <w:ind w:left="494"/>
              <w:rPr>
                <w:rFonts w:ascii="Arial" w:hAnsi="Arial" w:cs="Arial"/>
              </w:rPr>
            </w:pPr>
          </w:p>
        </w:tc>
        <w:tc>
          <w:tcPr>
            <w:tcW w:w="1440" w:type="dxa"/>
            <w:gridSpan w:val="4"/>
            <w:vAlign w:val="bottom"/>
          </w:tcPr>
          <w:p w:rsidR="00812C94" w:rsidRPr="009422F3" w:rsidRDefault="00812C94" w:rsidP="00D93DF0">
            <w:pPr>
              <w:rPr>
                <w:rFonts w:ascii="Arial" w:hAnsi="Arial" w:cs="Arial"/>
              </w:rPr>
            </w:pPr>
            <w:r w:rsidRPr="009422F3">
              <w:rPr>
                <w:rFonts w:ascii="Arial" w:hAnsi="Arial" w:cs="Arial"/>
              </w:rPr>
              <w:t>Postal Code:</w:t>
            </w:r>
          </w:p>
        </w:tc>
        <w:tc>
          <w:tcPr>
            <w:tcW w:w="1980" w:type="dxa"/>
            <w:gridSpan w:val="3"/>
            <w:tcBorders>
              <w:top w:val="single" w:sz="4" w:space="0" w:color="auto"/>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trHeight w:val="431"/>
        </w:trPr>
        <w:tc>
          <w:tcPr>
            <w:tcW w:w="1512" w:type="dxa"/>
            <w:gridSpan w:val="2"/>
            <w:vAlign w:val="bottom"/>
          </w:tcPr>
          <w:p w:rsidR="00812C94" w:rsidRPr="009422F3" w:rsidRDefault="00812C94" w:rsidP="00D93DF0">
            <w:pPr>
              <w:ind w:left="162"/>
              <w:rPr>
                <w:rFonts w:ascii="Arial" w:hAnsi="Arial" w:cs="Arial"/>
              </w:rPr>
            </w:pPr>
            <w:r w:rsidRPr="009422F3">
              <w:rPr>
                <w:rFonts w:ascii="Arial" w:hAnsi="Arial" w:cs="Arial"/>
              </w:rPr>
              <w:t>Phone #1</w:t>
            </w:r>
          </w:p>
        </w:tc>
        <w:tc>
          <w:tcPr>
            <w:tcW w:w="3708" w:type="dxa"/>
            <w:gridSpan w:val="3"/>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               )</w:t>
            </w:r>
          </w:p>
        </w:tc>
        <w:tc>
          <w:tcPr>
            <w:tcW w:w="1260" w:type="dxa"/>
            <w:gridSpan w:val="3"/>
            <w:vAlign w:val="bottom"/>
          </w:tcPr>
          <w:p w:rsidR="00812C94" w:rsidRPr="009422F3" w:rsidRDefault="00812C94" w:rsidP="00D93DF0">
            <w:pPr>
              <w:rPr>
                <w:rFonts w:ascii="Arial" w:hAnsi="Arial" w:cs="Arial"/>
              </w:rPr>
            </w:pPr>
            <w:r w:rsidRPr="009422F3">
              <w:rPr>
                <w:rFonts w:ascii="Arial" w:hAnsi="Arial" w:cs="Arial"/>
              </w:rPr>
              <w:t xml:space="preserve"> Phone #2</w:t>
            </w:r>
          </w:p>
        </w:tc>
        <w:tc>
          <w:tcPr>
            <w:tcW w:w="1800" w:type="dxa"/>
            <w:gridSpan w:val="4"/>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               )</w:t>
            </w:r>
          </w:p>
        </w:tc>
        <w:tc>
          <w:tcPr>
            <w:tcW w:w="3150" w:type="dxa"/>
            <w:gridSpan w:val="5"/>
            <w:tcBorders>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cantSplit/>
          <w:trHeight w:val="472"/>
        </w:trPr>
        <w:tc>
          <w:tcPr>
            <w:tcW w:w="2430" w:type="dxa"/>
            <w:gridSpan w:val="4"/>
            <w:vAlign w:val="bottom"/>
          </w:tcPr>
          <w:p w:rsidR="00812C94" w:rsidRPr="009422F3" w:rsidRDefault="00812C94" w:rsidP="00D93DF0">
            <w:pPr>
              <w:pStyle w:val="Heading2"/>
              <w:ind w:left="162"/>
              <w:jc w:val="left"/>
              <w:rPr>
                <w:rFonts w:ascii="Arial" w:hAnsi="Arial" w:cs="Arial"/>
                <w:b w:val="0"/>
                <w:bCs w:val="0"/>
                <w:i w:val="0"/>
                <w:iCs w:val="0"/>
                <w:sz w:val="20"/>
                <w:szCs w:val="20"/>
              </w:rPr>
            </w:pPr>
            <w:r w:rsidRPr="009422F3">
              <w:rPr>
                <w:rFonts w:ascii="Arial" w:hAnsi="Arial" w:cs="Arial"/>
                <w:b w:val="0"/>
                <w:bCs w:val="0"/>
                <w:i w:val="0"/>
                <w:iCs w:val="0"/>
                <w:sz w:val="20"/>
                <w:szCs w:val="20"/>
              </w:rPr>
              <w:t>Method of Payment:</w:t>
            </w:r>
          </w:p>
        </w:tc>
        <w:tc>
          <w:tcPr>
            <w:tcW w:w="9000" w:type="dxa"/>
            <w:gridSpan w:val="13"/>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Visa      MasterCard      American Express       Debit      ClubLink Member #</w:t>
            </w:r>
          </w:p>
        </w:tc>
      </w:tr>
      <w:tr w:rsidR="00812C94" w:rsidRPr="00031F3D">
        <w:trPr>
          <w:trHeight w:val="471"/>
        </w:trPr>
        <w:tc>
          <w:tcPr>
            <w:tcW w:w="2430" w:type="dxa"/>
            <w:gridSpan w:val="4"/>
            <w:vAlign w:val="bottom"/>
          </w:tcPr>
          <w:p w:rsidR="00812C94" w:rsidRPr="009422F3" w:rsidRDefault="00812C94" w:rsidP="00D93DF0">
            <w:pPr>
              <w:pStyle w:val="Heading6"/>
              <w:spacing w:before="0"/>
              <w:ind w:left="162" w:right="0"/>
              <w:jc w:val="left"/>
              <w:rPr>
                <w:rFonts w:ascii="Arial" w:hAnsi="Arial" w:cs="Arial"/>
                <w:sz w:val="20"/>
                <w:szCs w:val="20"/>
              </w:rPr>
            </w:pPr>
            <w:r w:rsidRPr="009422F3">
              <w:rPr>
                <w:rFonts w:ascii="Arial" w:hAnsi="Arial" w:cs="Arial"/>
                <w:sz w:val="20"/>
                <w:szCs w:val="20"/>
              </w:rPr>
              <w:t>Credit Card Number:</w:t>
            </w:r>
          </w:p>
        </w:tc>
        <w:tc>
          <w:tcPr>
            <w:tcW w:w="3870" w:type="dxa"/>
            <w:gridSpan w:val="3"/>
            <w:tcBorders>
              <w:bottom w:val="single" w:sz="4" w:space="0" w:color="auto"/>
            </w:tcBorders>
            <w:vAlign w:val="bottom"/>
          </w:tcPr>
          <w:p w:rsidR="00812C94" w:rsidRPr="009422F3" w:rsidRDefault="00812C94" w:rsidP="00D93DF0">
            <w:pPr>
              <w:ind w:left="494"/>
              <w:rPr>
                <w:rFonts w:ascii="Arial" w:hAnsi="Arial" w:cs="Arial"/>
              </w:rPr>
            </w:pPr>
          </w:p>
        </w:tc>
        <w:tc>
          <w:tcPr>
            <w:tcW w:w="2430" w:type="dxa"/>
            <w:gridSpan w:val="6"/>
            <w:tcBorders>
              <w:bottom w:val="single" w:sz="4" w:space="0" w:color="auto"/>
            </w:tcBorders>
            <w:vAlign w:val="bottom"/>
          </w:tcPr>
          <w:p w:rsidR="00812C94" w:rsidRPr="009422F3" w:rsidRDefault="00163CAC" w:rsidP="00D93DF0">
            <w:pPr>
              <w:ind w:left="494"/>
              <w:rPr>
                <w:rFonts w:ascii="Arial" w:hAnsi="Arial" w:cs="Arial"/>
              </w:rPr>
            </w:pPr>
            <w:r>
              <w:rPr>
                <w:rFonts w:ascii="Arial" w:hAnsi="Arial" w:cs="Arial"/>
              </w:rPr>
              <w:t>CVV</w:t>
            </w:r>
          </w:p>
        </w:tc>
        <w:tc>
          <w:tcPr>
            <w:tcW w:w="1350" w:type="dxa"/>
            <w:gridSpan w:val="3"/>
            <w:vAlign w:val="bottom"/>
          </w:tcPr>
          <w:p w:rsidR="00812C94" w:rsidRPr="009422F3" w:rsidRDefault="00812C94" w:rsidP="00D93DF0">
            <w:pPr>
              <w:ind w:left="72"/>
              <w:rPr>
                <w:rFonts w:ascii="Arial" w:hAnsi="Arial" w:cs="Arial"/>
              </w:rPr>
            </w:pPr>
            <w:r w:rsidRPr="009422F3">
              <w:rPr>
                <w:rFonts w:ascii="Arial" w:hAnsi="Arial" w:cs="Arial"/>
              </w:rPr>
              <w:t>Exp. Date:</w:t>
            </w:r>
          </w:p>
        </w:tc>
        <w:tc>
          <w:tcPr>
            <w:tcW w:w="1350" w:type="dxa"/>
            <w:tcBorders>
              <w:bottom w:val="single" w:sz="4" w:space="0" w:color="auto"/>
            </w:tcBorders>
            <w:vAlign w:val="bottom"/>
          </w:tcPr>
          <w:p w:rsidR="00812C94" w:rsidRPr="00031F3D" w:rsidRDefault="00812C94" w:rsidP="00D93DF0">
            <w:pPr>
              <w:ind w:left="-18"/>
              <w:rPr>
                <w:rFonts w:ascii="Arial" w:hAnsi="Arial" w:cs="Arial"/>
                <w:sz w:val="18"/>
                <w:szCs w:val="18"/>
              </w:rPr>
            </w:pPr>
            <w:r w:rsidRPr="00031F3D">
              <w:rPr>
                <w:rFonts w:ascii="Arial" w:hAnsi="Arial" w:cs="Arial"/>
                <w:sz w:val="18"/>
                <w:szCs w:val="18"/>
              </w:rPr>
              <w:t xml:space="preserve">         /</w:t>
            </w:r>
          </w:p>
        </w:tc>
      </w:tr>
      <w:tr w:rsidR="00812C94" w:rsidRPr="00031F3D">
        <w:trPr>
          <w:trHeight w:val="472"/>
        </w:trPr>
        <w:tc>
          <w:tcPr>
            <w:tcW w:w="1440" w:type="dxa"/>
            <w:vAlign w:val="bottom"/>
          </w:tcPr>
          <w:p w:rsidR="00812C94" w:rsidRPr="009422F3" w:rsidRDefault="00812C94" w:rsidP="00D93DF0">
            <w:pPr>
              <w:pStyle w:val="Heading8"/>
              <w:spacing w:before="0"/>
              <w:ind w:left="162" w:right="0"/>
              <w:jc w:val="left"/>
              <w:rPr>
                <w:rFonts w:ascii="Arial" w:hAnsi="Arial" w:cs="Arial"/>
                <w:sz w:val="20"/>
                <w:szCs w:val="20"/>
              </w:rPr>
            </w:pPr>
            <w:r w:rsidRPr="009422F3">
              <w:rPr>
                <w:rFonts w:ascii="Arial" w:hAnsi="Arial" w:cs="Arial"/>
                <w:sz w:val="20"/>
                <w:szCs w:val="20"/>
              </w:rPr>
              <w:t>Signature:</w:t>
            </w:r>
          </w:p>
        </w:tc>
        <w:tc>
          <w:tcPr>
            <w:tcW w:w="4860" w:type="dxa"/>
            <w:gridSpan w:val="6"/>
            <w:tcBorders>
              <w:bottom w:val="single" w:sz="4" w:space="0" w:color="auto"/>
            </w:tcBorders>
            <w:vAlign w:val="bottom"/>
          </w:tcPr>
          <w:p w:rsidR="00812C94" w:rsidRPr="009422F3" w:rsidRDefault="00812C94" w:rsidP="00D93DF0">
            <w:pPr>
              <w:ind w:left="494"/>
              <w:rPr>
                <w:rFonts w:ascii="Arial" w:hAnsi="Arial" w:cs="Arial"/>
              </w:rPr>
            </w:pPr>
          </w:p>
        </w:tc>
        <w:tc>
          <w:tcPr>
            <w:tcW w:w="1800" w:type="dxa"/>
            <w:gridSpan w:val="4"/>
            <w:vAlign w:val="bottom"/>
          </w:tcPr>
          <w:p w:rsidR="00812C94" w:rsidRPr="009422F3" w:rsidRDefault="00812C94" w:rsidP="00D93DF0">
            <w:pPr>
              <w:pStyle w:val="Heading9"/>
              <w:spacing w:before="0"/>
              <w:ind w:left="72" w:right="0"/>
              <w:jc w:val="left"/>
              <w:rPr>
                <w:rFonts w:ascii="Arial" w:hAnsi="Arial" w:cs="Arial"/>
                <w:sz w:val="20"/>
                <w:szCs w:val="20"/>
              </w:rPr>
            </w:pPr>
            <w:r w:rsidRPr="009422F3">
              <w:rPr>
                <w:rFonts w:ascii="Arial" w:hAnsi="Arial" w:cs="Arial"/>
                <w:sz w:val="20"/>
                <w:szCs w:val="20"/>
              </w:rPr>
              <w:t>Name on Card:</w:t>
            </w:r>
          </w:p>
        </w:tc>
        <w:tc>
          <w:tcPr>
            <w:tcW w:w="1474" w:type="dxa"/>
            <w:gridSpan w:val="4"/>
            <w:tcBorders>
              <w:bottom w:val="single" w:sz="4" w:space="0" w:color="auto"/>
            </w:tcBorders>
            <w:vAlign w:val="bottom"/>
          </w:tcPr>
          <w:p w:rsidR="00812C94" w:rsidRPr="009422F3" w:rsidRDefault="00812C94" w:rsidP="00D93DF0">
            <w:pPr>
              <w:ind w:left="494"/>
              <w:rPr>
                <w:rFonts w:ascii="Arial" w:hAnsi="Arial" w:cs="Arial"/>
              </w:rPr>
            </w:pPr>
          </w:p>
        </w:tc>
        <w:tc>
          <w:tcPr>
            <w:tcW w:w="1856" w:type="dxa"/>
            <w:gridSpan w:val="2"/>
            <w:tcBorders>
              <w:bottom w:val="single" w:sz="4" w:space="0" w:color="auto"/>
            </w:tcBorders>
            <w:vAlign w:val="bottom"/>
          </w:tcPr>
          <w:p w:rsidR="00812C94" w:rsidRPr="00031F3D" w:rsidRDefault="00812C94" w:rsidP="00D93DF0">
            <w:pPr>
              <w:ind w:left="494"/>
              <w:rPr>
                <w:rFonts w:ascii="Arial" w:hAnsi="Arial" w:cs="Arial"/>
                <w:sz w:val="18"/>
                <w:szCs w:val="18"/>
              </w:rPr>
            </w:pPr>
          </w:p>
        </w:tc>
      </w:tr>
    </w:tbl>
    <w:p w:rsidR="00812C94" w:rsidRPr="00974507" w:rsidRDefault="00812C94" w:rsidP="00225EBB">
      <w:pPr>
        <w:pStyle w:val="Heading3"/>
        <w:pBdr>
          <w:top w:val="single" w:sz="4" w:space="1" w:color="auto"/>
          <w:left w:val="single" w:sz="4" w:space="1" w:color="auto"/>
          <w:bottom w:val="single" w:sz="4" w:space="1" w:color="auto"/>
          <w:right w:val="single" w:sz="4" w:space="0" w:color="auto"/>
        </w:pBdr>
        <w:ind w:left="0" w:right="-90"/>
        <w:jc w:val="both"/>
        <w:rPr>
          <w:rFonts w:ascii="Arial" w:hAnsi="Arial" w:cs="Arial"/>
          <w:b w:val="0"/>
          <w:bCs w:val="0"/>
          <w:sz w:val="16"/>
          <w:szCs w:val="16"/>
        </w:rPr>
      </w:pPr>
      <w:r w:rsidRPr="00974507">
        <w:rPr>
          <w:rFonts w:ascii="Arial" w:hAnsi="Arial" w:cs="Arial"/>
          <w:b w:val="0"/>
          <w:bCs w:val="0"/>
          <w:sz w:val="16"/>
          <w:szCs w:val="16"/>
        </w:rPr>
        <w:t>Payment Policy: Balance is due upon registration for program. Refunds will be paid in full minus a 25 per cent administrative fee for cancellations received up to 24 hours in advance of the clinic or lesson date. There will be no refund of fees for lessons or clinics cancelled within 24 hours of the lesson or clinic date. There are no make-up sessions for clinic sessions or school sessions that are missed. Missed lessons may be rescheduled at the discretion of the instructor. We will need a minimum of five participants for the clinics to be held. Participants will be contacted only if there are any problems.</w:t>
      </w:r>
    </w:p>
    <w:p w:rsidR="00812C94" w:rsidRPr="00031F3D" w:rsidRDefault="00812C94" w:rsidP="00225EBB">
      <w:pPr>
        <w:rPr>
          <w:rFonts w:ascii="Arial" w:hAnsi="Arial" w:cs="Arial"/>
          <w:sz w:val="24"/>
          <w:szCs w:val="24"/>
        </w:rPr>
      </w:pPr>
    </w:p>
    <w:sectPr w:rsidR="00812C94" w:rsidRPr="00031F3D" w:rsidSect="00031F3D">
      <w:pgSz w:w="12240" w:h="15840"/>
      <w:pgMar w:top="360" w:right="540" w:bottom="450" w:left="45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6226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433C28F7"/>
    <w:multiLevelType w:val="hybridMultilevel"/>
    <w:tmpl w:val="71ECE7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AE3535"/>
    <w:multiLevelType w:val="hybridMultilevel"/>
    <w:tmpl w:val="F7B6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BB"/>
    <w:rsid w:val="00010A5A"/>
    <w:rsid w:val="00031F3D"/>
    <w:rsid w:val="00081E9A"/>
    <w:rsid w:val="00083E05"/>
    <w:rsid w:val="00096B3C"/>
    <w:rsid w:val="000B7313"/>
    <w:rsid w:val="000E0176"/>
    <w:rsid w:val="000E54CE"/>
    <w:rsid w:val="00144DAD"/>
    <w:rsid w:val="001526B8"/>
    <w:rsid w:val="00163CAC"/>
    <w:rsid w:val="001A3532"/>
    <w:rsid w:val="001C7F63"/>
    <w:rsid w:val="001D555A"/>
    <w:rsid w:val="001E2CD0"/>
    <w:rsid w:val="001F65E6"/>
    <w:rsid w:val="00207DAF"/>
    <w:rsid w:val="00225EBB"/>
    <w:rsid w:val="002537E2"/>
    <w:rsid w:val="002671A3"/>
    <w:rsid w:val="00296A60"/>
    <w:rsid w:val="002E5E41"/>
    <w:rsid w:val="00370E11"/>
    <w:rsid w:val="003A7319"/>
    <w:rsid w:val="003D24AA"/>
    <w:rsid w:val="003F13FD"/>
    <w:rsid w:val="003F19D7"/>
    <w:rsid w:val="00401B92"/>
    <w:rsid w:val="004575FD"/>
    <w:rsid w:val="004C115F"/>
    <w:rsid w:val="004D5285"/>
    <w:rsid w:val="004D590C"/>
    <w:rsid w:val="004E2CB2"/>
    <w:rsid w:val="0050452E"/>
    <w:rsid w:val="00533D3D"/>
    <w:rsid w:val="005428A6"/>
    <w:rsid w:val="00544C36"/>
    <w:rsid w:val="005557FA"/>
    <w:rsid w:val="00563303"/>
    <w:rsid w:val="00565DB7"/>
    <w:rsid w:val="00572BCF"/>
    <w:rsid w:val="005A2375"/>
    <w:rsid w:val="00600433"/>
    <w:rsid w:val="006A00AC"/>
    <w:rsid w:val="006F4B1C"/>
    <w:rsid w:val="006F65AC"/>
    <w:rsid w:val="006F72F7"/>
    <w:rsid w:val="00727858"/>
    <w:rsid w:val="0073340C"/>
    <w:rsid w:val="00734901"/>
    <w:rsid w:val="00741875"/>
    <w:rsid w:val="00763C39"/>
    <w:rsid w:val="00797553"/>
    <w:rsid w:val="007C5CA4"/>
    <w:rsid w:val="007C6B49"/>
    <w:rsid w:val="00804B12"/>
    <w:rsid w:val="00812C94"/>
    <w:rsid w:val="008C0583"/>
    <w:rsid w:val="008C7C3F"/>
    <w:rsid w:val="008D4E7B"/>
    <w:rsid w:val="00900C4F"/>
    <w:rsid w:val="00915E13"/>
    <w:rsid w:val="00941862"/>
    <w:rsid w:val="009422F3"/>
    <w:rsid w:val="009636C9"/>
    <w:rsid w:val="00974507"/>
    <w:rsid w:val="009E12D7"/>
    <w:rsid w:val="009F4EC1"/>
    <w:rsid w:val="00A05AF0"/>
    <w:rsid w:val="00A112EE"/>
    <w:rsid w:val="00A5630B"/>
    <w:rsid w:val="00A70697"/>
    <w:rsid w:val="00A979F3"/>
    <w:rsid w:val="00B23ED7"/>
    <w:rsid w:val="00B25DFC"/>
    <w:rsid w:val="00B3797A"/>
    <w:rsid w:val="00B6152D"/>
    <w:rsid w:val="00B76A75"/>
    <w:rsid w:val="00BF2C65"/>
    <w:rsid w:val="00C0780B"/>
    <w:rsid w:val="00C10B36"/>
    <w:rsid w:val="00C20060"/>
    <w:rsid w:val="00C27227"/>
    <w:rsid w:val="00C45339"/>
    <w:rsid w:val="00C5165B"/>
    <w:rsid w:val="00C601F8"/>
    <w:rsid w:val="00C65B09"/>
    <w:rsid w:val="00D26BE5"/>
    <w:rsid w:val="00D30D51"/>
    <w:rsid w:val="00D3501C"/>
    <w:rsid w:val="00D86EDE"/>
    <w:rsid w:val="00D93DF0"/>
    <w:rsid w:val="00D94110"/>
    <w:rsid w:val="00E12C63"/>
    <w:rsid w:val="00E71B95"/>
    <w:rsid w:val="00EB33EF"/>
    <w:rsid w:val="00F551E1"/>
    <w:rsid w:val="00F7612E"/>
    <w:rsid w:val="00F81F5B"/>
    <w:rsid w:val="00FA4299"/>
    <w:rsid w:val="00FB5050"/>
    <w:rsid w:val="00FC5A6A"/>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C149AC-0CCE-41DC-AA92-85CE990A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BB"/>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225EBB"/>
    <w:pPr>
      <w:keepNext/>
      <w:ind w:left="90"/>
      <w:jc w:val="center"/>
      <w:outlineLvl w:val="1"/>
    </w:pPr>
    <w:rPr>
      <w:b/>
      <w:bCs/>
      <w:i/>
      <w:iCs/>
      <w:sz w:val="56"/>
      <w:szCs w:val="56"/>
    </w:rPr>
  </w:style>
  <w:style w:type="paragraph" w:styleId="Heading3">
    <w:name w:val="heading 3"/>
    <w:basedOn w:val="Normal"/>
    <w:next w:val="Normal"/>
    <w:link w:val="Heading3Char"/>
    <w:uiPriority w:val="99"/>
    <w:qFormat/>
    <w:rsid w:val="00225EBB"/>
    <w:pPr>
      <w:keepNext/>
      <w:ind w:left="90"/>
      <w:jc w:val="center"/>
      <w:outlineLvl w:val="2"/>
    </w:pPr>
    <w:rPr>
      <w:b/>
      <w:bCs/>
    </w:rPr>
  </w:style>
  <w:style w:type="paragraph" w:styleId="Heading6">
    <w:name w:val="heading 6"/>
    <w:basedOn w:val="Normal"/>
    <w:next w:val="Normal"/>
    <w:link w:val="Heading6Char"/>
    <w:uiPriority w:val="99"/>
    <w:qFormat/>
    <w:rsid w:val="00225EBB"/>
    <w:pPr>
      <w:keepNext/>
      <w:spacing w:before="240"/>
      <w:ind w:left="90" w:right="-108"/>
      <w:jc w:val="both"/>
      <w:outlineLvl w:val="5"/>
    </w:pPr>
    <w:rPr>
      <w:sz w:val="24"/>
      <w:szCs w:val="24"/>
    </w:rPr>
  </w:style>
  <w:style w:type="paragraph" w:styleId="Heading8">
    <w:name w:val="heading 8"/>
    <w:basedOn w:val="Normal"/>
    <w:next w:val="Normal"/>
    <w:link w:val="Heading8Char"/>
    <w:uiPriority w:val="99"/>
    <w:qFormat/>
    <w:rsid w:val="00225EBB"/>
    <w:pPr>
      <w:keepNext/>
      <w:spacing w:before="240"/>
      <w:ind w:left="90" w:right="72"/>
      <w:jc w:val="both"/>
      <w:outlineLvl w:val="7"/>
    </w:pPr>
    <w:rPr>
      <w:sz w:val="24"/>
      <w:szCs w:val="24"/>
    </w:rPr>
  </w:style>
  <w:style w:type="paragraph" w:styleId="Heading9">
    <w:name w:val="heading 9"/>
    <w:basedOn w:val="Normal"/>
    <w:next w:val="Normal"/>
    <w:link w:val="Heading9Char"/>
    <w:uiPriority w:val="99"/>
    <w:qFormat/>
    <w:rsid w:val="00225EBB"/>
    <w:pPr>
      <w:keepNext/>
      <w:spacing w:before="240"/>
      <w:ind w:left="-18" w:right="-378"/>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25EBB"/>
    <w:rPr>
      <w:rFonts w:ascii="Times New Roman" w:hAnsi="Times New Roman" w:cs="Times New Roman"/>
      <w:b/>
      <w:bCs/>
      <w:i/>
      <w:iCs/>
      <w:sz w:val="20"/>
      <w:szCs w:val="20"/>
      <w:lang w:val="en-US"/>
    </w:rPr>
  </w:style>
  <w:style w:type="character" w:customStyle="1" w:styleId="Heading3Char">
    <w:name w:val="Heading 3 Char"/>
    <w:link w:val="Heading3"/>
    <w:uiPriority w:val="99"/>
    <w:locked/>
    <w:rsid w:val="00225EBB"/>
    <w:rPr>
      <w:rFonts w:ascii="Times New Roman" w:hAnsi="Times New Roman" w:cs="Times New Roman"/>
      <w:b/>
      <w:bCs/>
      <w:sz w:val="20"/>
      <w:szCs w:val="20"/>
      <w:lang w:val="en-US"/>
    </w:rPr>
  </w:style>
  <w:style w:type="character" w:customStyle="1" w:styleId="Heading6Char">
    <w:name w:val="Heading 6 Char"/>
    <w:link w:val="Heading6"/>
    <w:uiPriority w:val="99"/>
    <w:locked/>
    <w:rsid w:val="00225EBB"/>
    <w:rPr>
      <w:rFonts w:ascii="Times New Roman" w:hAnsi="Times New Roman" w:cs="Times New Roman"/>
      <w:sz w:val="20"/>
      <w:szCs w:val="20"/>
      <w:lang w:val="en-US"/>
    </w:rPr>
  </w:style>
  <w:style w:type="character" w:customStyle="1" w:styleId="Heading8Char">
    <w:name w:val="Heading 8 Char"/>
    <w:link w:val="Heading8"/>
    <w:uiPriority w:val="99"/>
    <w:locked/>
    <w:rsid w:val="00225EBB"/>
    <w:rPr>
      <w:rFonts w:ascii="Times New Roman" w:hAnsi="Times New Roman" w:cs="Times New Roman"/>
      <w:sz w:val="20"/>
      <w:szCs w:val="20"/>
      <w:lang w:val="en-US"/>
    </w:rPr>
  </w:style>
  <w:style w:type="character" w:customStyle="1" w:styleId="Heading9Char">
    <w:name w:val="Heading 9 Char"/>
    <w:link w:val="Heading9"/>
    <w:uiPriority w:val="99"/>
    <w:locked/>
    <w:rsid w:val="00225EBB"/>
    <w:rPr>
      <w:rFonts w:ascii="Times New Roman" w:hAnsi="Times New Roman" w:cs="Times New Roman"/>
      <w:sz w:val="20"/>
      <w:szCs w:val="20"/>
      <w:lang w:val="en-US"/>
    </w:rPr>
  </w:style>
  <w:style w:type="paragraph" w:customStyle="1" w:styleId="Normal11pt">
    <w:name w:val="Normal + 11 pt"/>
    <w:aliases w:val="Bold,Left:  0.06&quot;"/>
    <w:basedOn w:val="Normal"/>
    <w:uiPriority w:val="99"/>
    <w:rsid w:val="00225EBB"/>
    <w:pPr>
      <w:ind w:left="90"/>
    </w:pPr>
    <w:rPr>
      <w:b/>
      <w:bCs/>
      <w:sz w:val="16"/>
      <w:szCs w:val="16"/>
    </w:rPr>
  </w:style>
  <w:style w:type="character" w:styleId="Hyperlink">
    <w:name w:val="Hyperlink"/>
    <w:uiPriority w:val="99"/>
    <w:rsid w:val="00974507"/>
    <w:rPr>
      <w:rFonts w:cs="Times New Roman"/>
      <w:color w:val="auto"/>
      <w:u w:val="single"/>
    </w:rPr>
  </w:style>
  <w:style w:type="table" w:styleId="TableGrid">
    <w:name w:val="Table Grid"/>
    <w:basedOn w:val="TableNormal"/>
    <w:uiPriority w:val="99"/>
    <w:locked/>
    <w:rsid w:val="005045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5B09"/>
    <w:rPr>
      <w:rFonts w:ascii="Tahoma" w:hAnsi="Tahoma" w:cs="Tahoma"/>
      <w:sz w:val="16"/>
      <w:szCs w:val="16"/>
    </w:rPr>
  </w:style>
  <w:style w:type="character" w:customStyle="1" w:styleId="BalloonTextChar">
    <w:name w:val="Balloon Text Char"/>
    <w:link w:val="BalloonText"/>
    <w:uiPriority w:val="99"/>
    <w:semiHidden/>
    <w:locked/>
    <w:rsid w:val="00EB33EF"/>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anks@clublink.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ClubLink Corporation</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Casey</dc:creator>
  <cp:lastModifiedBy>Dave Banks</cp:lastModifiedBy>
  <cp:revision>2</cp:revision>
  <cp:lastPrinted>2015-04-02T17:00:00Z</cp:lastPrinted>
  <dcterms:created xsi:type="dcterms:W3CDTF">2021-03-10T15:21:00Z</dcterms:created>
  <dcterms:modified xsi:type="dcterms:W3CDTF">2021-03-10T15:21:00Z</dcterms:modified>
</cp:coreProperties>
</file>