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260"/>
      </w:tblGrid>
      <w:tr w:rsidR="007D4B7F" w:rsidRPr="0038100C" w:rsidTr="00504E2C">
        <w:tc>
          <w:tcPr>
            <w:tcW w:w="1818" w:type="dxa"/>
          </w:tcPr>
          <w:p w:rsidR="007D4B7F" w:rsidRPr="0038100C" w:rsidRDefault="00504E2C" w:rsidP="0082620B">
            <w:pPr>
              <w:pStyle w:val="NoSpacing"/>
              <w:rPr>
                <w:b/>
                <w:sz w:val="20"/>
                <w:szCs w:val="20"/>
              </w:rPr>
            </w:pPr>
            <w:bookmarkStart w:id="0" w:name="_GoBack"/>
            <w:bookmarkEnd w:id="0"/>
            <w:r w:rsidRPr="0038100C">
              <w:rPr>
                <w:b/>
                <w:sz w:val="20"/>
                <w:szCs w:val="20"/>
              </w:rPr>
              <w:t>Date:</w:t>
            </w:r>
          </w:p>
        </w:tc>
        <w:tc>
          <w:tcPr>
            <w:tcW w:w="3260" w:type="dxa"/>
          </w:tcPr>
          <w:p w:rsidR="007D4B7F" w:rsidRPr="0038100C" w:rsidRDefault="00E63ADF" w:rsidP="000A0A01">
            <w:pPr>
              <w:pStyle w:val="NoSpacing"/>
              <w:rPr>
                <w:sz w:val="20"/>
                <w:szCs w:val="20"/>
              </w:rPr>
            </w:pPr>
            <w:r>
              <w:rPr>
                <w:sz w:val="20"/>
                <w:szCs w:val="20"/>
              </w:rPr>
              <w:t>Thursday</w:t>
            </w:r>
            <w:r w:rsidR="00504E2C" w:rsidRPr="0038100C">
              <w:rPr>
                <w:sz w:val="20"/>
                <w:szCs w:val="20"/>
              </w:rPr>
              <w:t xml:space="preserve">, </w:t>
            </w:r>
            <w:r>
              <w:rPr>
                <w:sz w:val="20"/>
                <w:szCs w:val="20"/>
              </w:rPr>
              <w:t xml:space="preserve">June </w:t>
            </w:r>
            <w:r w:rsidR="000A0A01">
              <w:rPr>
                <w:sz w:val="20"/>
                <w:szCs w:val="20"/>
              </w:rPr>
              <w:t>7</w:t>
            </w:r>
            <w:r w:rsidR="00C85B13" w:rsidRPr="00C85B13">
              <w:rPr>
                <w:sz w:val="20"/>
                <w:szCs w:val="20"/>
                <w:vertAlign w:val="superscript"/>
              </w:rPr>
              <w:t>th</w:t>
            </w:r>
            <w:r w:rsidR="00285339">
              <w:rPr>
                <w:sz w:val="20"/>
                <w:szCs w:val="20"/>
              </w:rPr>
              <w:t>, 201</w:t>
            </w:r>
            <w:r w:rsidR="000A0A01">
              <w:rPr>
                <w:sz w:val="20"/>
                <w:szCs w:val="20"/>
              </w:rPr>
              <w:t>7</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Start Time:</w:t>
            </w:r>
          </w:p>
        </w:tc>
        <w:tc>
          <w:tcPr>
            <w:tcW w:w="3260" w:type="dxa"/>
          </w:tcPr>
          <w:p w:rsidR="007D4B7F" w:rsidRPr="0038100C" w:rsidRDefault="00445969" w:rsidP="0082620B">
            <w:pPr>
              <w:pStyle w:val="NoSpacing"/>
              <w:rPr>
                <w:sz w:val="20"/>
                <w:szCs w:val="20"/>
              </w:rPr>
            </w:pPr>
            <w:r>
              <w:rPr>
                <w:sz w:val="20"/>
                <w:szCs w:val="20"/>
              </w:rPr>
              <w:t>6</w:t>
            </w:r>
            <w:r w:rsidR="00EC54C4">
              <w:rPr>
                <w:sz w:val="20"/>
                <w:szCs w:val="20"/>
              </w:rPr>
              <w:t>:00 pm</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End Time:</w:t>
            </w:r>
          </w:p>
        </w:tc>
        <w:tc>
          <w:tcPr>
            <w:tcW w:w="3260" w:type="dxa"/>
          </w:tcPr>
          <w:p w:rsidR="007D4B7F" w:rsidRPr="0038100C" w:rsidRDefault="000A0A01" w:rsidP="000A0A01">
            <w:pPr>
              <w:pStyle w:val="NoSpacing"/>
              <w:rPr>
                <w:sz w:val="20"/>
                <w:szCs w:val="20"/>
              </w:rPr>
            </w:pPr>
            <w:r>
              <w:rPr>
                <w:sz w:val="20"/>
                <w:szCs w:val="20"/>
              </w:rPr>
              <w:t xml:space="preserve">7:15 </w:t>
            </w:r>
            <w:r w:rsidR="00C123D3">
              <w:rPr>
                <w:sz w:val="20"/>
                <w:szCs w:val="20"/>
              </w:rPr>
              <w:t>pm</w:t>
            </w:r>
          </w:p>
        </w:tc>
      </w:tr>
    </w:tbl>
    <w:p w:rsidR="007D4B7F" w:rsidRPr="0038100C" w:rsidRDefault="007D4B7F" w:rsidP="0082620B">
      <w:pPr>
        <w:pStyle w:val="NoSpacing"/>
        <w:rPr>
          <w:b/>
          <w:sz w:val="20"/>
          <w:szCs w:val="20"/>
        </w:rPr>
      </w:pPr>
    </w:p>
    <w:p w:rsidR="0082620B" w:rsidRPr="0038100C" w:rsidRDefault="0082620B" w:rsidP="0082620B">
      <w:pPr>
        <w:pStyle w:val="NoSpacing"/>
        <w:rPr>
          <w:sz w:val="20"/>
          <w:szCs w:val="20"/>
        </w:rPr>
      </w:pPr>
    </w:p>
    <w:tbl>
      <w:tblPr>
        <w:tblStyle w:val="TableGrid"/>
        <w:tblW w:w="0" w:type="auto"/>
        <w:tblLook w:val="04A0" w:firstRow="1" w:lastRow="0" w:firstColumn="1" w:lastColumn="0" w:noHBand="0" w:noVBand="1"/>
      </w:tblPr>
      <w:tblGrid>
        <w:gridCol w:w="4068"/>
        <w:gridCol w:w="2965"/>
        <w:gridCol w:w="1980"/>
      </w:tblGrid>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Role</w:t>
            </w: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r w:rsidRPr="0038100C">
              <w:rPr>
                <w:b/>
                <w:sz w:val="20"/>
                <w:szCs w:val="20"/>
              </w:rPr>
              <w:t>Present (yes/no)</w:t>
            </w:r>
          </w:p>
        </w:tc>
      </w:tr>
      <w:tr w:rsidR="0082620B" w:rsidRPr="0038100C" w:rsidTr="0050022E">
        <w:tc>
          <w:tcPr>
            <w:tcW w:w="4068" w:type="dxa"/>
          </w:tcPr>
          <w:p w:rsidR="0082620B" w:rsidRPr="0038100C" w:rsidRDefault="000A0A01" w:rsidP="00FD5777">
            <w:pPr>
              <w:pStyle w:val="NoSpacing"/>
              <w:rPr>
                <w:sz w:val="20"/>
                <w:szCs w:val="20"/>
              </w:rPr>
            </w:pPr>
            <w:r>
              <w:rPr>
                <w:sz w:val="20"/>
                <w:szCs w:val="20"/>
              </w:rPr>
              <w:t>Toni Bradley</w:t>
            </w:r>
          </w:p>
        </w:tc>
        <w:tc>
          <w:tcPr>
            <w:tcW w:w="2965" w:type="dxa"/>
          </w:tcPr>
          <w:p w:rsidR="0082620B" w:rsidRPr="0038100C" w:rsidRDefault="0082620B" w:rsidP="00FD5777">
            <w:pPr>
              <w:pStyle w:val="NoSpacing"/>
              <w:rPr>
                <w:sz w:val="20"/>
                <w:szCs w:val="20"/>
              </w:rPr>
            </w:pPr>
            <w:r w:rsidRPr="0038100C">
              <w:rPr>
                <w:sz w:val="20"/>
                <w:szCs w:val="20"/>
              </w:rPr>
              <w:t>President</w:t>
            </w:r>
            <w:r w:rsidR="000A0A01">
              <w:rPr>
                <w:sz w:val="20"/>
                <w:szCs w:val="20"/>
              </w:rPr>
              <w:t xml:space="preserve"> (Acting)</w:t>
            </w:r>
          </w:p>
        </w:tc>
        <w:tc>
          <w:tcPr>
            <w:tcW w:w="1980" w:type="dxa"/>
          </w:tcPr>
          <w:p w:rsidR="006A5A3D" w:rsidRPr="0038100C" w:rsidRDefault="00E63ADF" w:rsidP="006A5A3D">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0A0A01" w:rsidP="0034044C">
            <w:pPr>
              <w:pStyle w:val="NoSpacing"/>
              <w:rPr>
                <w:sz w:val="20"/>
                <w:szCs w:val="20"/>
              </w:rPr>
            </w:pPr>
            <w:r w:rsidRPr="0038100C">
              <w:rPr>
                <w:sz w:val="20"/>
                <w:szCs w:val="20"/>
              </w:rPr>
              <w:t>Mark Schoenig</w:t>
            </w:r>
          </w:p>
        </w:tc>
        <w:tc>
          <w:tcPr>
            <w:tcW w:w="2965" w:type="dxa"/>
          </w:tcPr>
          <w:p w:rsidR="00504E2C" w:rsidRDefault="00504E2C" w:rsidP="000A0A01">
            <w:pPr>
              <w:pStyle w:val="NoSpacing"/>
              <w:rPr>
                <w:sz w:val="20"/>
                <w:szCs w:val="20"/>
              </w:rPr>
            </w:pPr>
            <w:r w:rsidRPr="0038100C">
              <w:rPr>
                <w:sz w:val="20"/>
                <w:szCs w:val="20"/>
              </w:rPr>
              <w:t>Vice President</w:t>
            </w:r>
            <w:r w:rsidR="00E63ADF">
              <w:rPr>
                <w:sz w:val="20"/>
                <w:szCs w:val="20"/>
              </w:rPr>
              <w:t xml:space="preserve">, </w:t>
            </w:r>
            <w:r w:rsidR="000A0A01">
              <w:rPr>
                <w:sz w:val="20"/>
                <w:szCs w:val="20"/>
              </w:rPr>
              <w:t>(Acting)</w:t>
            </w:r>
          </w:p>
          <w:p w:rsidR="000A0A01" w:rsidRPr="0038100C" w:rsidRDefault="000A0A01" w:rsidP="000A0A01">
            <w:pPr>
              <w:pStyle w:val="NoSpacing"/>
              <w:rPr>
                <w:sz w:val="20"/>
                <w:szCs w:val="20"/>
              </w:rPr>
            </w:pPr>
            <w:r w:rsidRPr="0038100C">
              <w:rPr>
                <w:sz w:val="20"/>
                <w:szCs w:val="20"/>
              </w:rPr>
              <w:t>Vice President, Grounds</w:t>
            </w:r>
            <w:r>
              <w:rPr>
                <w:sz w:val="20"/>
                <w:szCs w:val="20"/>
              </w:rPr>
              <w:t>/Facilities</w:t>
            </w:r>
          </w:p>
        </w:tc>
        <w:tc>
          <w:tcPr>
            <w:tcW w:w="1980" w:type="dxa"/>
          </w:tcPr>
          <w:p w:rsidR="006E352E" w:rsidRPr="0038100C" w:rsidRDefault="00E5497A" w:rsidP="006E352E">
            <w:pPr>
              <w:pStyle w:val="NoSpacing"/>
              <w:jc w:val="center"/>
              <w:rPr>
                <w:sz w:val="20"/>
                <w:szCs w:val="20"/>
              </w:rPr>
            </w:pPr>
            <w:r>
              <w:rPr>
                <w:sz w:val="20"/>
                <w:szCs w:val="20"/>
              </w:rPr>
              <w:t>Yes</w:t>
            </w:r>
          </w:p>
        </w:tc>
      </w:tr>
      <w:tr w:rsidR="000A0A01" w:rsidRPr="0038100C" w:rsidTr="0050022E">
        <w:tc>
          <w:tcPr>
            <w:tcW w:w="4068" w:type="dxa"/>
          </w:tcPr>
          <w:p w:rsidR="000A0A01" w:rsidRDefault="000A0A01" w:rsidP="00FD5777">
            <w:pPr>
              <w:pStyle w:val="NoSpacing"/>
              <w:rPr>
                <w:sz w:val="20"/>
                <w:szCs w:val="20"/>
              </w:rPr>
            </w:pPr>
            <w:r>
              <w:rPr>
                <w:sz w:val="20"/>
                <w:szCs w:val="20"/>
              </w:rPr>
              <w:t>Irene Bussey</w:t>
            </w:r>
          </w:p>
        </w:tc>
        <w:tc>
          <w:tcPr>
            <w:tcW w:w="2965" w:type="dxa"/>
          </w:tcPr>
          <w:p w:rsidR="000A0A01" w:rsidRDefault="000A0A01" w:rsidP="00FD5777">
            <w:pPr>
              <w:pStyle w:val="NoSpacing"/>
              <w:rPr>
                <w:sz w:val="20"/>
                <w:szCs w:val="20"/>
              </w:rPr>
            </w:pPr>
            <w:r>
              <w:rPr>
                <w:sz w:val="20"/>
                <w:szCs w:val="20"/>
              </w:rPr>
              <w:t>Treasurer</w:t>
            </w:r>
          </w:p>
        </w:tc>
        <w:tc>
          <w:tcPr>
            <w:tcW w:w="1980" w:type="dxa"/>
          </w:tcPr>
          <w:p w:rsidR="000A0A01" w:rsidRDefault="000A0A01" w:rsidP="00DD0642">
            <w:pPr>
              <w:pStyle w:val="NoSpacing"/>
              <w:jc w:val="center"/>
              <w:rPr>
                <w:sz w:val="20"/>
                <w:szCs w:val="20"/>
              </w:rPr>
            </w:pPr>
            <w:r>
              <w:rPr>
                <w:sz w:val="20"/>
                <w:szCs w:val="20"/>
              </w:rPr>
              <w:t>Yes</w:t>
            </w:r>
          </w:p>
        </w:tc>
      </w:tr>
      <w:tr w:rsidR="00DB66E0" w:rsidRPr="0038100C" w:rsidTr="0050022E">
        <w:tc>
          <w:tcPr>
            <w:tcW w:w="4068" w:type="dxa"/>
          </w:tcPr>
          <w:p w:rsidR="00DB66E0" w:rsidRPr="00863CEC" w:rsidRDefault="00BA7B87" w:rsidP="00FD5777">
            <w:pPr>
              <w:pStyle w:val="NoSpacing"/>
              <w:rPr>
                <w:sz w:val="20"/>
                <w:szCs w:val="20"/>
              </w:rPr>
            </w:pPr>
            <w:r>
              <w:rPr>
                <w:sz w:val="20"/>
                <w:szCs w:val="20"/>
              </w:rPr>
              <w:t>Gi</w:t>
            </w:r>
            <w:r w:rsidR="00FA3056" w:rsidRPr="00863CEC">
              <w:rPr>
                <w:sz w:val="20"/>
                <w:szCs w:val="20"/>
              </w:rPr>
              <w:t>na</w:t>
            </w:r>
            <w:r w:rsidR="00863CEC" w:rsidRPr="00863CEC">
              <w:rPr>
                <w:sz w:val="20"/>
                <w:szCs w:val="20"/>
              </w:rPr>
              <w:t xml:space="preserve"> Bradley</w:t>
            </w:r>
          </w:p>
        </w:tc>
        <w:tc>
          <w:tcPr>
            <w:tcW w:w="2965" w:type="dxa"/>
          </w:tcPr>
          <w:p w:rsidR="00DB66E0" w:rsidRPr="0038100C" w:rsidRDefault="00DB66E0" w:rsidP="00FD5777">
            <w:pPr>
              <w:pStyle w:val="NoSpacing"/>
              <w:rPr>
                <w:sz w:val="20"/>
                <w:szCs w:val="20"/>
              </w:rPr>
            </w:pPr>
            <w:r>
              <w:rPr>
                <w:sz w:val="20"/>
                <w:szCs w:val="20"/>
              </w:rPr>
              <w:t>Vice President, Security</w:t>
            </w:r>
          </w:p>
        </w:tc>
        <w:tc>
          <w:tcPr>
            <w:tcW w:w="1980" w:type="dxa"/>
          </w:tcPr>
          <w:p w:rsidR="00DB66E0" w:rsidRDefault="000A0A01" w:rsidP="00DD0642">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504E2C" w:rsidP="0082620B">
            <w:pPr>
              <w:pStyle w:val="NoSpacing"/>
              <w:rPr>
                <w:sz w:val="20"/>
                <w:szCs w:val="20"/>
              </w:rPr>
            </w:pPr>
            <w:r w:rsidRPr="0038100C">
              <w:rPr>
                <w:sz w:val="20"/>
                <w:szCs w:val="20"/>
              </w:rPr>
              <w:t>Tracie McEnery</w:t>
            </w:r>
          </w:p>
        </w:tc>
        <w:tc>
          <w:tcPr>
            <w:tcW w:w="2965" w:type="dxa"/>
          </w:tcPr>
          <w:p w:rsidR="00504E2C" w:rsidRPr="0038100C" w:rsidRDefault="00504E2C" w:rsidP="0082620B">
            <w:pPr>
              <w:pStyle w:val="NoSpacing"/>
              <w:rPr>
                <w:sz w:val="20"/>
                <w:szCs w:val="20"/>
              </w:rPr>
            </w:pPr>
            <w:r w:rsidRPr="0038100C">
              <w:rPr>
                <w:sz w:val="20"/>
                <w:szCs w:val="20"/>
              </w:rPr>
              <w:t>Secretary</w:t>
            </w:r>
          </w:p>
        </w:tc>
        <w:tc>
          <w:tcPr>
            <w:tcW w:w="1980" w:type="dxa"/>
          </w:tcPr>
          <w:p w:rsidR="00504E2C" w:rsidRPr="0038100C" w:rsidRDefault="002B48EE" w:rsidP="00DD0642">
            <w:pPr>
              <w:pStyle w:val="NoSpacing"/>
              <w:jc w:val="center"/>
              <w:rPr>
                <w:sz w:val="20"/>
                <w:szCs w:val="20"/>
              </w:rPr>
            </w:pPr>
            <w:r>
              <w:rPr>
                <w:sz w:val="20"/>
                <w:szCs w:val="20"/>
              </w:rPr>
              <w:t>Yes</w:t>
            </w:r>
          </w:p>
        </w:tc>
      </w:tr>
      <w:tr w:rsidR="0082620B" w:rsidRPr="0038100C" w:rsidTr="0050022E">
        <w:tc>
          <w:tcPr>
            <w:tcW w:w="4068" w:type="dxa"/>
          </w:tcPr>
          <w:p w:rsidR="0082620B" w:rsidRPr="0038100C" w:rsidRDefault="0082620B" w:rsidP="0082620B">
            <w:pPr>
              <w:pStyle w:val="NoSpacing"/>
              <w:rPr>
                <w:sz w:val="20"/>
                <w:szCs w:val="20"/>
              </w:rPr>
            </w:pPr>
          </w:p>
        </w:tc>
        <w:tc>
          <w:tcPr>
            <w:tcW w:w="2965" w:type="dxa"/>
          </w:tcPr>
          <w:p w:rsidR="0082620B" w:rsidRPr="0038100C" w:rsidRDefault="0082620B" w:rsidP="0082620B">
            <w:pPr>
              <w:pStyle w:val="NoSpacing"/>
              <w:rPr>
                <w:sz w:val="20"/>
                <w:szCs w:val="20"/>
              </w:rPr>
            </w:pPr>
          </w:p>
        </w:tc>
        <w:tc>
          <w:tcPr>
            <w:tcW w:w="1980" w:type="dxa"/>
          </w:tcPr>
          <w:p w:rsidR="0082620B" w:rsidRPr="0038100C" w:rsidRDefault="0082620B" w:rsidP="00504E2C">
            <w:pPr>
              <w:pStyle w:val="NoSpacing"/>
              <w:jc w:val="center"/>
              <w:rPr>
                <w:sz w:val="20"/>
                <w:szCs w:val="20"/>
              </w:rPr>
            </w:pPr>
          </w:p>
        </w:tc>
      </w:tr>
      <w:tr w:rsidR="0082620B" w:rsidRPr="0038100C" w:rsidTr="0050022E">
        <w:tc>
          <w:tcPr>
            <w:tcW w:w="4068" w:type="dxa"/>
            <w:shd w:val="clear" w:color="auto" w:fill="DDD9C3" w:themeFill="background2" w:themeFillShade="E6"/>
          </w:tcPr>
          <w:p w:rsidR="0082620B" w:rsidRPr="0038100C" w:rsidRDefault="00873978" w:rsidP="0082620B">
            <w:pPr>
              <w:pStyle w:val="NoSpacing"/>
              <w:rPr>
                <w:b/>
                <w:sz w:val="20"/>
                <w:szCs w:val="20"/>
              </w:rPr>
            </w:pPr>
            <w:r>
              <w:rPr>
                <w:b/>
                <w:sz w:val="20"/>
                <w:szCs w:val="20"/>
              </w:rPr>
              <w:t>Committee Chairperson</w:t>
            </w:r>
            <w:r w:rsidR="0082620B" w:rsidRPr="0038100C">
              <w:rPr>
                <w:b/>
                <w:sz w:val="20"/>
                <w:szCs w:val="20"/>
              </w:rPr>
              <w:t xml:space="preserve">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p>
        </w:tc>
      </w:tr>
      <w:tr w:rsidR="00504E2C" w:rsidRPr="0038100C" w:rsidTr="0050022E">
        <w:tc>
          <w:tcPr>
            <w:tcW w:w="4068" w:type="dxa"/>
          </w:tcPr>
          <w:p w:rsidR="00504E2C" w:rsidRPr="0038100C" w:rsidRDefault="00E63ADF" w:rsidP="0082620B">
            <w:pPr>
              <w:pStyle w:val="NoSpacing"/>
              <w:rPr>
                <w:sz w:val="20"/>
                <w:szCs w:val="20"/>
              </w:rPr>
            </w:pPr>
            <w:r>
              <w:rPr>
                <w:sz w:val="20"/>
                <w:szCs w:val="20"/>
              </w:rPr>
              <w:t>Dawn Irons</w:t>
            </w:r>
          </w:p>
        </w:tc>
        <w:tc>
          <w:tcPr>
            <w:tcW w:w="2965" w:type="dxa"/>
          </w:tcPr>
          <w:p w:rsidR="00504E2C" w:rsidRPr="0038100C" w:rsidRDefault="00D61B59" w:rsidP="0082620B">
            <w:pPr>
              <w:pStyle w:val="NoSpacing"/>
              <w:rPr>
                <w:sz w:val="20"/>
                <w:szCs w:val="20"/>
              </w:rPr>
            </w:pPr>
            <w:r>
              <w:rPr>
                <w:sz w:val="20"/>
                <w:szCs w:val="20"/>
              </w:rPr>
              <w:t>Event</w:t>
            </w:r>
            <w:r w:rsidR="00504E2C" w:rsidRPr="0038100C">
              <w:rPr>
                <w:sz w:val="20"/>
                <w:szCs w:val="20"/>
              </w:rPr>
              <w:t xml:space="preserve"> Committee Chair</w:t>
            </w:r>
          </w:p>
        </w:tc>
        <w:tc>
          <w:tcPr>
            <w:tcW w:w="1980" w:type="dxa"/>
          </w:tcPr>
          <w:p w:rsidR="006A5A3D" w:rsidRPr="0038100C" w:rsidRDefault="00445969" w:rsidP="006A5A3D">
            <w:pPr>
              <w:pStyle w:val="NoSpacing"/>
              <w:jc w:val="center"/>
              <w:rPr>
                <w:sz w:val="20"/>
                <w:szCs w:val="20"/>
              </w:rPr>
            </w:pPr>
            <w:r>
              <w:rPr>
                <w:sz w:val="20"/>
                <w:szCs w:val="20"/>
              </w:rPr>
              <w:t>No</w:t>
            </w:r>
          </w:p>
        </w:tc>
      </w:tr>
      <w:tr w:rsidR="00504E2C" w:rsidRPr="0038100C" w:rsidTr="0050022E">
        <w:tc>
          <w:tcPr>
            <w:tcW w:w="4068" w:type="dxa"/>
          </w:tcPr>
          <w:p w:rsidR="00504E2C" w:rsidRPr="0038100C" w:rsidRDefault="00873978" w:rsidP="00575189">
            <w:pPr>
              <w:pStyle w:val="NoSpacing"/>
              <w:rPr>
                <w:sz w:val="20"/>
                <w:szCs w:val="20"/>
              </w:rPr>
            </w:pPr>
            <w:r>
              <w:rPr>
                <w:sz w:val="20"/>
                <w:szCs w:val="20"/>
              </w:rPr>
              <w:t>Rachel Bolyard</w:t>
            </w:r>
          </w:p>
        </w:tc>
        <w:tc>
          <w:tcPr>
            <w:tcW w:w="2965" w:type="dxa"/>
          </w:tcPr>
          <w:p w:rsidR="00504E2C" w:rsidRPr="0038100C" w:rsidRDefault="00504E2C" w:rsidP="00873978">
            <w:pPr>
              <w:pStyle w:val="NoSpacing"/>
              <w:rPr>
                <w:sz w:val="20"/>
                <w:szCs w:val="20"/>
              </w:rPr>
            </w:pPr>
            <w:r w:rsidRPr="0038100C">
              <w:rPr>
                <w:sz w:val="20"/>
                <w:szCs w:val="20"/>
              </w:rPr>
              <w:t>Neighborhood Watch</w:t>
            </w:r>
            <w:r w:rsidR="006A5A3D">
              <w:rPr>
                <w:sz w:val="20"/>
                <w:szCs w:val="20"/>
              </w:rPr>
              <w:t xml:space="preserve"> Chair</w:t>
            </w:r>
            <w:r w:rsidR="00873978">
              <w:rPr>
                <w:sz w:val="20"/>
                <w:szCs w:val="20"/>
              </w:rPr>
              <w:t xml:space="preserve"> </w:t>
            </w:r>
          </w:p>
        </w:tc>
        <w:tc>
          <w:tcPr>
            <w:tcW w:w="1980" w:type="dxa"/>
          </w:tcPr>
          <w:p w:rsidR="00504E2C" w:rsidRPr="0038100C" w:rsidRDefault="00873978" w:rsidP="00DD0642">
            <w:pPr>
              <w:pStyle w:val="NoSpacing"/>
              <w:jc w:val="center"/>
              <w:rPr>
                <w:sz w:val="20"/>
                <w:szCs w:val="20"/>
              </w:rPr>
            </w:pPr>
            <w:r>
              <w:rPr>
                <w:sz w:val="20"/>
                <w:szCs w:val="20"/>
              </w:rPr>
              <w:t>No</w:t>
            </w:r>
          </w:p>
        </w:tc>
      </w:tr>
      <w:tr w:rsidR="0034044C" w:rsidRPr="0038100C" w:rsidTr="0050022E">
        <w:tc>
          <w:tcPr>
            <w:tcW w:w="4068" w:type="dxa"/>
          </w:tcPr>
          <w:p w:rsidR="0034044C" w:rsidRPr="0038100C" w:rsidRDefault="0034044C" w:rsidP="0082620B">
            <w:pPr>
              <w:pStyle w:val="NoSpacing"/>
              <w:rPr>
                <w:sz w:val="20"/>
                <w:szCs w:val="20"/>
              </w:rPr>
            </w:pPr>
            <w:r>
              <w:rPr>
                <w:sz w:val="20"/>
                <w:szCs w:val="20"/>
              </w:rPr>
              <w:t>Toni Bradley</w:t>
            </w:r>
          </w:p>
        </w:tc>
        <w:tc>
          <w:tcPr>
            <w:tcW w:w="2965" w:type="dxa"/>
          </w:tcPr>
          <w:p w:rsidR="0034044C" w:rsidRPr="0038100C" w:rsidRDefault="0034044C" w:rsidP="0082620B">
            <w:pPr>
              <w:pStyle w:val="NoSpacing"/>
              <w:rPr>
                <w:sz w:val="20"/>
                <w:szCs w:val="20"/>
              </w:rPr>
            </w:pPr>
            <w:r>
              <w:rPr>
                <w:sz w:val="20"/>
                <w:szCs w:val="20"/>
              </w:rPr>
              <w:t>Architectural Committee Chair</w:t>
            </w:r>
          </w:p>
        </w:tc>
        <w:tc>
          <w:tcPr>
            <w:tcW w:w="1980" w:type="dxa"/>
          </w:tcPr>
          <w:p w:rsidR="0034044C" w:rsidRDefault="0034044C" w:rsidP="002B48EE">
            <w:pPr>
              <w:pStyle w:val="NoSpacing"/>
              <w:jc w:val="center"/>
              <w:rPr>
                <w:sz w:val="20"/>
                <w:szCs w:val="20"/>
              </w:rPr>
            </w:pPr>
            <w:r>
              <w:rPr>
                <w:sz w:val="20"/>
                <w:szCs w:val="20"/>
              </w:rPr>
              <w:t>Yes</w:t>
            </w:r>
          </w:p>
        </w:tc>
      </w:tr>
      <w:tr w:rsidR="00DA50D4" w:rsidRPr="0038100C" w:rsidTr="0050022E">
        <w:tc>
          <w:tcPr>
            <w:tcW w:w="4068" w:type="dxa"/>
          </w:tcPr>
          <w:p w:rsidR="00DA50D4" w:rsidRPr="0038100C" w:rsidRDefault="00DA50D4" w:rsidP="0082620B">
            <w:pPr>
              <w:pStyle w:val="NoSpacing"/>
              <w:rPr>
                <w:sz w:val="20"/>
                <w:szCs w:val="20"/>
              </w:rPr>
            </w:pPr>
            <w:r>
              <w:rPr>
                <w:sz w:val="20"/>
                <w:szCs w:val="20"/>
              </w:rPr>
              <w:t>TBD</w:t>
            </w:r>
          </w:p>
        </w:tc>
        <w:tc>
          <w:tcPr>
            <w:tcW w:w="2965" w:type="dxa"/>
          </w:tcPr>
          <w:p w:rsidR="00DA50D4" w:rsidRPr="0038100C" w:rsidRDefault="00DA50D4" w:rsidP="0082620B">
            <w:pPr>
              <w:pStyle w:val="NoSpacing"/>
              <w:rPr>
                <w:sz w:val="20"/>
                <w:szCs w:val="20"/>
              </w:rPr>
            </w:pPr>
            <w:r>
              <w:rPr>
                <w:sz w:val="20"/>
                <w:szCs w:val="20"/>
              </w:rPr>
              <w:t>Covenant Committee Chair</w:t>
            </w:r>
          </w:p>
        </w:tc>
        <w:tc>
          <w:tcPr>
            <w:tcW w:w="1980" w:type="dxa"/>
          </w:tcPr>
          <w:p w:rsidR="00DA50D4" w:rsidRDefault="00393DCF" w:rsidP="002B48EE">
            <w:pPr>
              <w:pStyle w:val="NoSpacing"/>
              <w:jc w:val="center"/>
              <w:rPr>
                <w:sz w:val="20"/>
                <w:szCs w:val="20"/>
              </w:rPr>
            </w:pPr>
            <w:r>
              <w:rPr>
                <w:sz w:val="20"/>
                <w:szCs w:val="20"/>
              </w:rPr>
              <w:t>No</w:t>
            </w:r>
          </w:p>
        </w:tc>
      </w:tr>
      <w:tr w:rsidR="0082620B" w:rsidRPr="0038100C" w:rsidTr="0050022E">
        <w:tc>
          <w:tcPr>
            <w:tcW w:w="4068" w:type="dxa"/>
          </w:tcPr>
          <w:p w:rsidR="0082620B" w:rsidRPr="0038100C" w:rsidRDefault="0082620B" w:rsidP="0082620B">
            <w:pPr>
              <w:pStyle w:val="NoSpacing"/>
              <w:rPr>
                <w:sz w:val="20"/>
                <w:szCs w:val="20"/>
              </w:rPr>
            </w:pPr>
            <w:r w:rsidRPr="0038100C">
              <w:rPr>
                <w:sz w:val="20"/>
                <w:szCs w:val="20"/>
              </w:rPr>
              <w:t>Tracie McEnery</w:t>
            </w:r>
          </w:p>
        </w:tc>
        <w:tc>
          <w:tcPr>
            <w:tcW w:w="2965" w:type="dxa"/>
          </w:tcPr>
          <w:p w:rsidR="0082620B" w:rsidRPr="0038100C" w:rsidRDefault="0082620B" w:rsidP="0082620B">
            <w:pPr>
              <w:pStyle w:val="NoSpacing"/>
              <w:rPr>
                <w:sz w:val="20"/>
                <w:szCs w:val="20"/>
              </w:rPr>
            </w:pPr>
            <w:r w:rsidRPr="0038100C">
              <w:rPr>
                <w:sz w:val="20"/>
                <w:szCs w:val="20"/>
              </w:rPr>
              <w:t>Clubhouse Trustee</w:t>
            </w:r>
          </w:p>
        </w:tc>
        <w:tc>
          <w:tcPr>
            <w:tcW w:w="1980" w:type="dxa"/>
          </w:tcPr>
          <w:p w:rsidR="002B48EE" w:rsidRPr="0038100C" w:rsidRDefault="002B48EE" w:rsidP="002B48EE">
            <w:pPr>
              <w:pStyle w:val="NoSpacing"/>
              <w:jc w:val="center"/>
              <w:rPr>
                <w:sz w:val="20"/>
                <w:szCs w:val="20"/>
              </w:rPr>
            </w:pPr>
            <w:r>
              <w:rPr>
                <w:sz w:val="20"/>
                <w:szCs w:val="20"/>
              </w:rPr>
              <w:t>Yes</w:t>
            </w:r>
          </w:p>
        </w:tc>
      </w:tr>
    </w:tbl>
    <w:p w:rsidR="0082620B" w:rsidRPr="0038100C" w:rsidRDefault="0082620B" w:rsidP="0082620B">
      <w:pPr>
        <w:pStyle w:val="NoSpacing"/>
        <w:rPr>
          <w:sz w:val="20"/>
          <w:szCs w:val="20"/>
        </w:rPr>
      </w:pPr>
    </w:p>
    <w:p w:rsidR="0082620B" w:rsidRPr="0038100C" w:rsidRDefault="0082620B" w:rsidP="0082620B">
      <w:pPr>
        <w:pStyle w:val="NoSpacing"/>
        <w:rPr>
          <w:sz w:val="20"/>
          <w:szCs w:val="20"/>
        </w:rPr>
      </w:pPr>
    </w:p>
    <w:p w:rsidR="0082620B" w:rsidRPr="0038100C" w:rsidRDefault="006134C6" w:rsidP="0082620B">
      <w:pPr>
        <w:pStyle w:val="NoSpacing"/>
        <w:rPr>
          <w:b/>
          <w:sz w:val="20"/>
          <w:szCs w:val="20"/>
        </w:rPr>
      </w:pPr>
      <w:r w:rsidRPr="0038100C">
        <w:rPr>
          <w:b/>
          <w:sz w:val="20"/>
          <w:szCs w:val="20"/>
        </w:rPr>
        <w:t>Additional Attendees:</w:t>
      </w:r>
    </w:p>
    <w:p w:rsidR="004C1946" w:rsidRPr="0038100C" w:rsidRDefault="008A76D5" w:rsidP="0082620B">
      <w:pPr>
        <w:pStyle w:val="NoSpacing"/>
        <w:rPr>
          <w:sz w:val="20"/>
          <w:szCs w:val="20"/>
        </w:rPr>
      </w:pPr>
      <w:r>
        <w:rPr>
          <w:color w:val="000000" w:themeColor="text1"/>
          <w:sz w:val="20"/>
          <w:szCs w:val="20"/>
        </w:rPr>
        <w:t>26</w:t>
      </w:r>
      <w:r w:rsidR="006137FC">
        <w:rPr>
          <w:color w:val="000000" w:themeColor="text1"/>
          <w:sz w:val="20"/>
          <w:szCs w:val="20"/>
        </w:rPr>
        <w:t xml:space="preserve"> </w:t>
      </w:r>
      <w:r w:rsidR="002B48EE" w:rsidRPr="006137FC">
        <w:rPr>
          <w:color w:val="000000" w:themeColor="text1"/>
          <w:sz w:val="20"/>
          <w:szCs w:val="20"/>
        </w:rPr>
        <w:t>h</w:t>
      </w:r>
      <w:r w:rsidR="00E54018" w:rsidRPr="006137FC">
        <w:rPr>
          <w:color w:val="000000" w:themeColor="text1"/>
          <w:sz w:val="20"/>
          <w:szCs w:val="20"/>
        </w:rPr>
        <w:t>omeowner</w:t>
      </w:r>
      <w:r w:rsidR="00EA0673" w:rsidRPr="006137FC">
        <w:rPr>
          <w:color w:val="000000" w:themeColor="text1"/>
          <w:sz w:val="20"/>
          <w:szCs w:val="20"/>
        </w:rPr>
        <w:t>s</w:t>
      </w:r>
      <w:r w:rsidR="00E54018" w:rsidRPr="006137FC">
        <w:rPr>
          <w:color w:val="000000" w:themeColor="text1"/>
          <w:sz w:val="20"/>
          <w:szCs w:val="20"/>
        </w:rPr>
        <w:t xml:space="preserve"> </w:t>
      </w:r>
      <w:r w:rsidR="000329EC">
        <w:rPr>
          <w:color w:val="000000" w:themeColor="text1"/>
          <w:sz w:val="20"/>
          <w:szCs w:val="20"/>
        </w:rPr>
        <w:t xml:space="preserve">(not including board and committee chair members) </w:t>
      </w:r>
      <w:r w:rsidR="00E54018" w:rsidRPr="006137FC">
        <w:rPr>
          <w:color w:val="000000" w:themeColor="text1"/>
          <w:sz w:val="20"/>
          <w:szCs w:val="20"/>
        </w:rPr>
        <w:t>attended</w:t>
      </w:r>
      <w:r w:rsidR="00E54018">
        <w:rPr>
          <w:sz w:val="20"/>
          <w:szCs w:val="20"/>
        </w:rPr>
        <w:t xml:space="preserve"> the meeting.</w:t>
      </w:r>
    </w:p>
    <w:p w:rsidR="0085240B" w:rsidRPr="0038100C" w:rsidRDefault="0085240B" w:rsidP="0082620B">
      <w:pPr>
        <w:pStyle w:val="NoSpacing"/>
        <w:rPr>
          <w:b/>
          <w:sz w:val="20"/>
          <w:szCs w:val="20"/>
        </w:rPr>
      </w:pPr>
    </w:p>
    <w:p w:rsidR="006134C6" w:rsidRPr="0038100C" w:rsidRDefault="006134C6" w:rsidP="0082620B">
      <w:pPr>
        <w:pStyle w:val="NoSpacing"/>
        <w:rPr>
          <w:sz w:val="20"/>
          <w:szCs w:val="20"/>
        </w:rPr>
      </w:pPr>
    </w:p>
    <w:p w:rsidR="0085240B" w:rsidRDefault="007565B5" w:rsidP="005E26C1">
      <w:pPr>
        <w:pStyle w:val="NoSpacing"/>
        <w:rPr>
          <w:b/>
          <w:sz w:val="20"/>
          <w:szCs w:val="20"/>
        </w:rPr>
      </w:pPr>
      <w:r>
        <w:rPr>
          <w:b/>
          <w:sz w:val="20"/>
          <w:szCs w:val="20"/>
        </w:rPr>
        <w:t>Agenda/Discussion Topics</w:t>
      </w:r>
      <w:r w:rsidR="006134C6" w:rsidRPr="0038100C">
        <w:rPr>
          <w:b/>
          <w:sz w:val="20"/>
          <w:szCs w:val="20"/>
        </w:rPr>
        <w:t>:</w:t>
      </w:r>
    </w:p>
    <w:p w:rsidR="00AB7759" w:rsidRPr="00506A2A" w:rsidRDefault="00506A2A" w:rsidP="00305670">
      <w:pPr>
        <w:pStyle w:val="NoSpacing"/>
        <w:rPr>
          <w:sz w:val="20"/>
          <w:szCs w:val="20"/>
        </w:rPr>
      </w:pPr>
      <w:r>
        <w:rPr>
          <w:sz w:val="20"/>
          <w:szCs w:val="20"/>
        </w:rPr>
        <w:t xml:space="preserve">  </w:t>
      </w:r>
    </w:p>
    <w:p w:rsidR="00AF74E5" w:rsidRDefault="00AF74E5" w:rsidP="00AF74E5">
      <w:pPr>
        <w:pStyle w:val="NoSpacing"/>
        <w:numPr>
          <w:ilvl w:val="0"/>
          <w:numId w:val="2"/>
        </w:numPr>
        <w:rPr>
          <w:sz w:val="20"/>
          <w:szCs w:val="20"/>
        </w:rPr>
      </w:pPr>
      <w:r>
        <w:rPr>
          <w:sz w:val="20"/>
          <w:szCs w:val="20"/>
        </w:rPr>
        <w:t>Grounds/Facilities Report:</w:t>
      </w:r>
    </w:p>
    <w:p w:rsidR="00AF74E5" w:rsidRDefault="00AF74E5" w:rsidP="00AF74E5">
      <w:pPr>
        <w:pStyle w:val="NoSpacing"/>
        <w:numPr>
          <w:ilvl w:val="1"/>
          <w:numId w:val="2"/>
        </w:numPr>
        <w:rPr>
          <w:sz w:val="20"/>
          <w:szCs w:val="20"/>
        </w:rPr>
      </w:pPr>
      <w:r>
        <w:rPr>
          <w:sz w:val="20"/>
          <w:szCs w:val="20"/>
        </w:rPr>
        <w:t>Recently completed activities:</w:t>
      </w:r>
    </w:p>
    <w:p w:rsidR="00AF74E5" w:rsidRDefault="00AC7839" w:rsidP="00AF74E5">
      <w:pPr>
        <w:pStyle w:val="NoSpacing"/>
        <w:numPr>
          <w:ilvl w:val="2"/>
          <w:numId w:val="2"/>
        </w:numPr>
        <w:rPr>
          <w:sz w:val="20"/>
          <w:szCs w:val="20"/>
        </w:rPr>
      </w:pPr>
      <w:r>
        <w:rPr>
          <w:sz w:val="20"/>
          <w:szCs w:val="20"/>
        </w:rPr>
        <w:t>Pool Repairs were completed in May 2018, prior to the pool opening on May 26</w:t>
      </w:r>
      <w:r w:rsidRPr="00AC7839">
        <w:rPr>
          <w:sz w:val="20"/>
          <w:szCs w:val="20"/>
          <w:vertAlign w:val="superscript"/>
        </w:rPr>
        <w:t>th</w:t>
      </w:r>
      <w:r>
        <w:rPr>
          <w:sz w:val="20"/>
          <w:szCs w:val="20"/>
        </w:rPr>
        <w:t>.</w:t>
      </w:r>
    </w:p>
    <w:p w:rsidR="002E5610" w:rsidRDefault="002E5610" w:rsidP="00AF74E5">
      <w:pPr>
        <w:pStyle w:val="NoSpacing"/>
        <w:numPr>
          <w:ilvl w:val="2"/>
          <w:numId w:val="2"/>
        </w:numPr>
        <w:rPr>
          <w:sz w:val="20"/>
          <w:szCs w:val="20"/>
        </w:rPr>
      </w:pPr>
      <w:r>
        <w:rPr>
          <w:sz w:val="20"/>
          <w:szCs w:val="20"/>
        </w:rPr>
        <w:t>Replaced front light bulbs at the clubhouse and installed a door stopper on the front door to keep it from swinging into the light.</w:t>
      </w:r>
    </w:p>
    <w:p w:rsidR="002E5610" w:rsidRDefault="002E5610" w:rsidP="00AF74E5">
      <w:pPr>
        <w:pStyle w:val="NoSpacing"/>
        <w:numPr>
          <w:ilvl w:val="2"/>
          <w:numId w:val="2"/>
        </w:numPr>
        <w:rPr>
          <w:sz w:val="20"/>
          <w:szCs w:val="20"/>
        </w:rPr>
      </w:pPr>
      <w:r>
        <w:rPr>
          <w:sz w:val="20"/>
          <w:szCs w:val="20"/>
        </w:rPr>
        <w:t>Ordered and received 100 new access cards.</w:t>
      </w:r>
    </w:p>
    <w:p w:rsidR="002E5610" w:rsidRDefault="002E5610" w:rsidP="00AF74E5">
      <w:pPr>
        <w:pStyle w:val="NoSpacing"/>
        <w:numPr>
          <w:ilvl w:val="2"/>
          <w:numId w:val="2"/>
        </w:numPr>
        <w:rPr>
          <w:sz w:val="20"/>
          <w:szCs w:val="20"/>
        </w:rPr>
      </w:pPr>
      <w:r>
        <w:rPr>
          <w:sz w:val="20"/>
          <w:szCs w:val="20"/>
        </w:rPr>
        <w:t>Repaired CPU for card system.</w:t>
      </w:r>
    </w:p>
    <w:p w:rsidR="00AF74E5" w:rsidRDefault="00AF74E5" w:rsidP="00AF74E5">
      <w:pPr>
        <w:pStyle w:val="NoSpacing"/>
        <w:numPr>
          <w:ilvl w:val="1"/>
          <w:numId w:val="2"/>
        </w:numPr>
        <w:rPr>
          <w:sz w:val="20"/>
          <w:szCs w:val="20"/>
        </w:rPr>
      </w:pPr>
      <w:r>
        <w:rPr>
          <w:sz w:val="20"/>
          <w:szCs w:val="20"/>
        </w:rPr>
        <w:t>Items that are currently being worked:</w:t>
      </w:r>
    </w:p>
    <w:p w:rsidR="00AF74E5" w:rsidRDefault="00AC7839" w:rsidP="00AF74E5">
      <w:pPr>
        <w:pStyle w:val="NoSpacing"/>
        <w:numPr>
          <w:ilvl w:val="2"/>
          <w:numId w:val="2"/>
        </w:numPr>
        <w:rPr>
          <w:sz w:val="20"/>
          <w:szCs w:val="20"/>
        </w:rPr>
      </w:pPr>
      <w:r>
        <w:rPr>
          <w:sz w:val="20"/>
          <w:szCs w:val="20"/>
        </w:rPr>
        <w:t>Pool Maintenance person just resigned due to health issues, so we just signed a one year contract on May 12</w:t>
      </w:r>
      <w:r w:rsidRPr="00AC7839">
        <w:rPr>
          <w:sz w:val="20"/>
          <w:szCs w:val="20"/>
          <w:vertAlign w:val="superscript"/>
        </w:rPr>
        <w:t>th</w:t>
      </w:r>
      <w:r>
        <w:rPr>
          <w:sz w:val="20"/>
          <w:szCs w:val="20"/>
        </w:rPr>
        <w:t xml:space="preserve"> with AL Pool Kings.  Monday/Wednesday/Friday are the scheduled pool maintenance days.</w:t>
      </w:r>
    </w:p>
    <w:p w:rsidR="00AC7839" w:rsidRDefault="00AC7839" w:rsidP="00AF74E5">
      <w:pPr>
        <w:pStyle w:val="NoSpacing"/>
        <w:numPr>
          <w:ilvl w:val="2"/>
          <w:numId w:val="2"/>
        </w:numPr>
        <w:rPr>
          <w:sz w:val="20"/>
          <w:szCs w:val="20"/>
        </w:rPr>
      </w:pPr>
      <w:r>
        <w:rPr>
          <w:sz w:val="20"/>
          <w:szCs w:val="20"/>
        </w:rPr>
        <w:t xml:space="preserve">Water auto-fill is currently not working, this is being scheduled for repair.  </w:t>
      </w:r>
      <w:r w:rsidR="002E5610">
        <w:rPr>
          <w:sz w:val="20"/>
          <w:szCs w:val="20"/>
        </w:rPr>
        <w:t>This is the reason people have been reporting a hose being in the pool.</w:t>
      </w:r>
    </w:p>
    <w:p w:rsidR="002E5610" w:rsidRDefault="002E5610" w:rsidP="00AF74E5">
      <w:pPr>
        <w:pStyle w:val="NoSpacing"/>
        <w:numPr>
          <w:ilvl w:val="2"/>
          <w:numId w:val="2"/>
        </w:numPr>
        <w:rPr>
          <w:sz w:val="20"/>
          <w:szCs w:val="20"/>
        </w:rPr>
      </w:pPr>
      <w:r>
        <w:rPr>
          <w:sz w:val="20"/>
          <w:szCs w:val="20"/>
        </w:rPr>
        <w:t xml:space="preserve">Currently working with a new crew at Lawn Masters to better improve our grounds service with them.  </w:t>
      </w:r>
    </w:p>
    <w:p w:rsidR="002E5610" w:rsidRDefault="002E5610" w:rsidP="00AF74E5">
      <w:pPr>
        <w:pStyle w:val="NoSpacing"/>
        <w:numPr>
          <w:ilvl w:val="2"/>
          <w:numId w:val="2"/>
        </w:numPr>
        <w:rPr>
          <w:sz w:val="20"/>
          <w:szCs w:val="20"/>
        </w:rPr>
      </w:pPr>
      <w:r>
        <w:rPr>
          <w:sz w:val="20"/>
          <w:szCs w:val="20"/>
        </w:rPr>
        <w:t>Continuing to maintain the ponds and treat them for algae.</w:t>
      </w:r>
    </w:p>
    <w:p w:rsidR="002E5610" w:rsidRDefault="002E5610" w:rsidP="00AF74E5">
      <w:pPr>
        <w:pStyle w:val="NoSpacing"/>
        <w:numPr>
          <w:ilvl w:val="2"/>
          <w:numId w:val="2"/>
        </w:numPr>
        <w:rPr>
          <w:sz w:val="20"/>
          <w:szCs w:val="20"/>
        </w:rPr>
      </w:pPr>
      <w:r>
        <w:rPr>
          <w:sz w:val="20"/>
          <w:szCs w:val="20"/>
        </w:rPr>
        <w:t>Currently working an irrigation issue around clubhouse and troubleshooting a possible sprinkler leak.</w:t>
      </w:r>
    </w:p>
    <w:p w:rsidR="002E5610" w:rsidRDefault="002E5610" w:rsidP="00AF74E5">
      <w:pPr>
        <w:pStyle w:val="NoSpacing"/>
        <w:numPr>
          <w:ilvl w:val="2"/>
          <w:numId w:val="2"/>
        </w:numPr>
        <w:rPr>
          <w:sz w:val="20"/>
          <w:szCs w:val="20"/>
        </w:rPr>
      </w:pPr>
      <w:r>
        <w:rPr>
          <w:sz w:val="20"/>
          <w:szCs w:val="20"/>
        </w:rPr>
        <w:t>Planning to work to repair some of the broken boards on the playground.</w:t>
      </w:r>
    </w:p>
    <w:p w:rsidR="002E5610" w:rsidRDefault="002E5610" w:rsidP="00AF74E5">
      <w:pPr>
        <w:pStyle w:val="NoSpacing"/>
        <w:numPr>
          <w:ilvl w:val="2"/>
          <w:numId w:val="2"/>
        </w:numPr>
        <w:rPr>
          <w:sz w:val="20"/>
          <w:szCs w:val="20"/>
        </w:rPr>
      </w:pPr>
      <w:r>
        <w:rPr>
          <w:sz w:val="20"/>
          <w:szCs w:val="20"/>
        </w:rPr>
        <w:t>North pool gate hinges need to be repaired, currently working with ACS to get that resolved.</w:t>
      </w:r>
    </w:p>
    <w:p w:rsidR="002E5610" w:rsidRDefault="002E5610" w:rsidP="00AF74E5">
      <w:pPr>
        <w:pStyle w:val="NoSpacing"/>
        <w:numPr>
          <w:ilvl w:val="2"/>
          <w:numId w:val="2"/>
        </w:numPr>
        <w:rPr>
          <w:sz w:val="20"/>
          <w:szCs w:val="20"/>
        </w:rPr>
      </w:pPr>
      <w:r>
        <w:rPr>
          <w:sz w:val="20"/>
          <w:szCs w:val="20"/>
        </w:rPr>
        <w:t>Working to obtain new signs for grounds/ponds.</w:t>
      </w:r>
    </w:p>
    <w:p w:rsidR="002E5610" w:rsidRDefault="002E5610" w:rsidP="00AF74E5">
      <w:pPr>
        <w:pStyle w:val="NoSpacing"/>
        <w:numPr>
          <w:ilvl w:val="2"/>
          <w:numId w:val="2"/>
        </w:numPr>
        <w:rPr>
          <w:sz w:val="20"/>
          <w:szCs w:val="20"/>
        </w:rPr>
      </w:pPr>
      <w:r>
        <w:rPr>
          <w:sz w:val="20"/>
          <w:szCs w:val="20"/>
        </w:rPr>
        <w:t>Working to schedule time to stock the back pond with fish.</w:t>
      </w:r>
    </w:p>
    <w:p w:rsidR="002E5610" w:rsidRDefault="002E5610" w:rsidP="00AF74E5">
      <w:pPr>
        <w:pStyle w:val="NoSpacing"/>
        <w:numPr>
          <w:ilvl w:val="2"/>
          <w:numId w:val="2"/>
        </w:numPr>
        <w:rPr>
          <w:sz w:val="20"/>
          <w:szCs w:val="20"/>
        </w:rPr>
      </w:pPr>
      <w:r>
        <w:rPr>
          <w:sz w:val="20"/>
          <w:szCs w:val="20"/>
        </w:rPr>
        <w:t>Working to schedule time to clear the north side of the back pond.</w:t>
      </w:r>
    </w:p>
    <w:p w:rsidR="00AF74E5" w:rsidRPr="00B54B46" w:rsidRDefault="00B54B46" w:rsidP="00B54B46">
      <w:pPr>
        <w:pStyle w:val="NoSpacing"/>
        <w:numPr>
          <w:ilvl w:val="2"/>
          <w:numId w:val="2"/>
        </w:numPr>
        <w:rPr>
          <w:sz w:val="20"/>
          <w:szCs w:val="20"/>
        </w:rPr>
      </w:pPr>
      <w:r>
        <w:rPr>
          <w:sz w:val="20"/>
          <w:szCs w:val="20"/>
        </w:rPr>
        <w:t>Working to schedule more patrols since school is now out and vandalism, car break-ins, etc. tend to rise during the summer months.</w:t>
      </w:r>
    </w:p>
    <w:p w:rsidR="001E5E33" w:rsidRPr="00740414" w:rsidRDefault="001E04D5" w:rsidP="00740414">
      <w:pPr>
        <w:pStyle w:val="NoSpacing"/>
        <w:numPr>
          <w:ilvl w:val="0"/>
          <w:numId w:val="2"/>
        </w:numPr>
        <w:rPr>
          <w:sz w:val="20"/>
          <w:szCs w:val="20"/>
        </w:rPr>
      </w:pPr>
      <w:r>
        <w:rPr>
          <w:sz w:val="20"/>
          <w:szCs w:val="20"/>
        </w:rPr>
        <w:t>Financial Report:</w:t>
      </w:r>
    </w:p>
    <w:p w:rsidR="00B66A0D" w:rsidRDefault="004644D1" w:rsidP="00C7322A">
      <w:pPr>
        <w:pStyle w:val="NormalWeb"/>
        <w:numPr>
          <w:ilvl w:val="1"/>
          <w:numId w:val="2"/>
        </w:numPr>
        <w:spacing w:before="0" w:beforeAutospacing="0" w:after="0" w:afterAutospacing="0"/>
        <w:rPr>
          <w:rFonts w:asciiTheme="minorHAnsi" w:hAnsiTheme="minorHAnsi" w:cs="Arial"/>
          <w:color w:val="000000"/>
          <w:sz w:val="20"/>
          <w:szCs w:val="20"/>
        </w:rPr>
      </w:pPr>
      <w:r w:rsidRPr="00337F05">
        <w:rPr>
          <w:rFonts w:asciiTheme="minorHAnsi" w:hAnsiTheme="minorHAnsi" w:cs="Arial"/>
          <w:color w:val="000000"/>
          <w:sz w:val="20"/>
          <w:szCs w:val="20"/>
        </w:rPr>
        <w:t>Balance/Status</w:t>
      </w:r>
      <w:r w:rsidR="007557C4">
        <w:rPr>
          <w:rFonts w:asciiTheme="minorHAnsi" w:hAnsiTheme="minorHAnsi" w:cs="Arial"/>
          <w:color w:val="000000"/>
          <w:sz w:val="20"/>
          <w:szCs w:val="20"/>
        </w:rPr>
        <w:t xml:space="preserve"> – All bills are paid to date and o</w:t>
      </w:r>
      <w:r w:rsidR="00C7322A">
        <w:rPr>
          <w:rFonts w:asciiTheme="minorHAnsi" w:hAnsiTheme="minorHAnsi" w:cs="Arial"/>
          <w:color w:val="000000"/>
          <w:sz w:val="20"/>
          <w:szCs w:val="20"/>
        </w:rPr>
        <w:t xml:space="preserve">n target with our planned spending to date.  </w:t>
      </w:r>
    </w:p>
    <w:p w:rsidR="00B66A0D" w:rsidRDefault="007557C4" w:rsidP="00C7322A">
      <w:pPr>
        <w:pStyle w:val="NormalWeb"/>
        <w:numPr>
          <w:ilvl w:val="1"/>
          <w:numId w:val="2"/>
        </w:numPr>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Large amount of new houses sold, which adds to our income.  </w:t>
      </w:r>
    </w:p>
    <w:p w:rsidR="00C7322A" w:rsidRPr="00C7322A" w:rsidRDefault="007557C4" w:rsidP="00C7322A">
      <w:pPr>
        <w:pStyle w:val="NormalWeb"/>
        <w:numPr>
          <w:ilvl w:val="1"/>
          <w:numId w:val="2"/>
        </w:numPr>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We had an underrun on the recent pool repairs</w:t>
      </w:r>
      <w:r w:rsidR="00C7322A">
        <w:rPr>
          <w:rFonts w:asciiTheme="minorHAnsi" w:hAnsiTheme="minorHAnsi" w:cs="Arial"/>
          <w:color w:val="000000"/>
          <w:sz w:val="20"/>
          <w:szCs w:val="20"/>
        </w:rPr>
        <w:t>.</w:t>
      </w:r>
    </w:p>
    <w:p w:rsidR="00740414" w:rsidRPr="00AD4014" w:rsidRDefault="00C7322A" w:rsidP="004644D1">
      <w:pPr>
        <w:pStyle w:val="NormalWeb"/>
        <w:numPr>
          <w:ilvl w:val="1"/>
          <w:numId w:val="2"/>
        </w:numPr>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Quarterly financial statement </w:t>
      </w:r>
      <w:r w:rsidR="00B66A0D">
        <w:rPr>
          <w:rFonts w:asciiTheme="minorHAnsi" w:hAnsiTheme="minorHAnsi" w:cs="Arial"/>
          <w:color w:val="000000"/>
          <w:sz w:val="20"/>
          <w:szCs w:val="20"/>
        </w:rPr>
        <w:t>will be</w:t>
      </w:r>
      <w:r>
        <w:rPr>
          <w:rFonts w:asciiTheme="minorHAnsi" w:hAnsiTheme="minorHAnsi" w:cs="Arial"/>
          <w:color w:val="000000"/>
          <w:sz w:val="20"/>
          <w:szCs w:val="20"/>
        </w:rPr>
        <w:t xml:space="preserve"> posted to the KPHOA Website by end of </w:t>
      </w:r>
      <w:r w:rsidR="007B0DB0">
        <w:rPr>
          <w:rFonts w:asciiTheme="minorHAnsi" w:hAnsiTheme="minorHAnsi" w:cs="Arial"/>
          <w:color w:val="000000"/>
          <w:sz w:val="20"/>
          <w:szCs w:val="20"/>
        </w:rPr>
        <w:t>July</w:t>
      </w:r>
      <w:r w:rsidR="00740414" w:rsidRPr="00AD4014">
        <w:rPr>
          <w:rFonts w:asciiTheme="minorHAnsi" w:hAnsiTheme="minorHAnsi" w:cs="Arial"/>
          <w:color w:val="000000"/>
          <w:sz w:val="20"/>
          <w:szCs w:val="20"/>
        </w:rPr>
        <w:t>.</w:t>
      </w:r>
    </w:p>
    <w:p w:rsidR="00A31E90" w:rsidRDefault="00536E65" w:rsidP="00A31E90">
      <w:pPr>
        <w:pStyle w:val="NoSpacing"/>
        <w:numPr>
          <w:ilvl w:val="0"/>
          <w:numId w:val="2"/>
        </w:numPr>
        <w:rPr>
          <w:sz w:val="20"/>
          <w:szCs w:val="20"/>
        </w:rPr>
      </w:pPr>
      <w:r>
        <w:rPr>
          <w:sz w:val="20"/>
          <w:szCs w:val="20"/>
        </w:rPr>
        <w:t>Security/Neighborhood Watch</w:t>
      </w:r>
      <w:r w:rsidR="00A31E90">
        <w:rPr>
          <w:sz w:val="20"/>
          <w:szCs w:val="20"/>
        </w:rPr>
        <w:t>:</w:t>
      </w:r>
    </w:p>
    <w:p w:rsidR="001537FD" w:rsidRDefault="00623987" w:rsidP="00562AF7">
      <w:pPr>
        <w:pStyle w:val="NoSpacing"/>
        <w:numPr>
          <w:ilvl w:val="1"/>
          <w:numId w:val="2"/>
        </w:numPr>
        <w:rPr>
          <w:sz w:val="20"/>
          <w:szCs w:val="20"/>
        </w:rPr>
      </w:pPr>
      <w:r>
        <w:rPr>
          <w:sz w:val="20"/>
          <w:szCs w:val="20"/>
        </w:rPr>
        <w:lastRenderedPageBreak/>
        <w:t>Neighborhood Watch Chair was out of town so was not in attendance</w:t>
      </w:r>
      <w:r w:rsidR="00411F16">
        <w:rPr>
          <w:sz w:val="20"/>
          <w:szCs w:val="20"/>
        </w:rPr>
        <w:t>.</w:t>
      </w:r>
    </w:p>
    <w:p w:rsidR="00A31E90" w:rsidRDefault="00A31E90" w:rsidP="00A31E90">
      <w:pPr>
        <w:pStyle w:val="NoSpacing"/>
        <w:numPr>
          <w:ilvl w:val="0"/>
          <w:numId w:val="2"/>
        </w:numPr>
        <w:rPr>
          <w:sz w:val="20"/>
          <w:szCs w:val="20"/>
        </w:rPr>
      </w:pPr>
      <w:r>
        <w:rPr>
          <w:sz w:val="20"/>
          <w:szCs w:val="20"/>
        </w:rPr>
        <w:t>Event Committee Report:</w:t>
      </w:r>
    </w:p>
    <w:p w:rsidR="005869C8" w:rsidRDefault="007557C4" w:rsidP="006A132B">
      <w:pPr>
        <w:pStyle w:val="NoSpacing"/>
        <w:numPr>
          <w:ilvl w:val="1"/>
          <w:numId w:val="2"/>
        </w:numPr>
        <w:rPr>
          <w:sz w:val="20"/>
          <w:szCs w:val="20"/>
        </w:rPr>
      </w:pPr>
      <w:r>
        <w:rPr>
          <w:sz w:val="20"/>
          <w:szCs w:val="20"/>
        </w:rPr>
        <w:t>The pool opening</w:t>
      </w:r>
      <w:r w:rsidR="00411F16">
        <w:rPr>
          <w:sz w:val="20"/>
          <w:szCs w:val="20"/>
        </w:rPr>
        <w:t xml:space="preserve"> event was a HUGE success and a big thank you to those that volunteered and to all of our residents who came out to support</w:t>
      </w:r>
      <w:r w:rsidR="005869C8">
        <w:rPr>
          <w:sz w:val="20"/>
          <w:szCs w:val="20"/>
        </w:rPr>
        <w:t>.</w:t>
      </w:r>
      <w:r>
        <w:rPr>
          <w:sz w:val="20"/>
          <w:szCs w:val="20"/>
        </w:rPr>
        <w:t xml:space="preserve">  The Board wanted to thank our Event Committee for all of their hard work in making this event happen!</w:t>
      </w:r>
    </w:p>
    <w:p w:rsidR="00623987" w:rsidRPr="006A132B" w:rsidRDefault="00623987" w:rsidP="006A132B">
      <w:pPr>
        <w:pStyle w:val="NoSpacing"/>
        <w:numPr>
          <w:ilvl w:val="1"/>
          <w:numId w:val="2"/>
        </w:numPr>
        <w:rPr>
          <w:sz w:val="20"/>
          <w:szCs w:val="20"/>
        </w:rPr>
      </w:pPr>
      <w:r>
        <w:rPr>
          <w:sz w:val="20"/>
          <w:szCs w:val="20"/>
        </w:rPr>
        <w:t xml:space="preserve">Next Event is an End of Summer Bash at the pool for our neighborhood youth group, ages 14-18.  Each household will be allowed the normal 2 guests at the pool.  Music and snacks will be provided.  More details will be provided in the upcoming weeks.  </w:t>
      </w:r>
    </w:p>
    <w:p w:rsidR="009B2A65" w:rsidRDefault="00623987" w:rsidP="00A31E90">
      <w:pPr>
        <w:pStyle w:val="NoSpacing"/>
        <w:numPr>
          <w:ilvl w:val="0"/>
          <w:numId w:val="2"/>
        </w:numPr>
        <w:rPr>
          <w:sz w:val="20"/>
          <w:szCs w:val="20"/>
        </w:rPr>
      </w:pPr>
      <w:r>
        <w:rPr>
          <w:sz w:val="20"/>
          <w:szCs w:val="20"/>
        </w:rPr>
        <w:t>Architectural Committee Report</w:t>
      </w:r>
      <w:r w:rsidR="009B2A65">
        <w:rPr>
          <w:sz w:val="20"/>
          <w:szCs w:val="20"/>
        </w:rPr>
        <w:t>:</w:t>
      </w:r>
    </w:p>
    <w:p w:rsidR="009B6793" w:rsidRDefault="009B6793" w:rsidP="005A414D">
      <w:pPr>
        <w:pStyle w:val="NoSpacing"/>
        <w:numPr>
          <w:ilvl w:val="1"/>
          <w:numId w:val="2"/>
        </w:numPr>
        <w:rPr>
          <w:sz w:val="20"/>
          <w:szCs w:val="20"/>
        </w:rPr>
      </w:pPr>
      <w:r>
        <w:rPr>
          <w:sz w:val="20"/>
          <w:szCs w:val="20"/>
        </w:rPr>
        <w:t>New Form has been established for requesting approvals from the Architectural Committee.   The new form is on our KP Website</w:t>
      </w:r>
      <w:r w:rsidR="009B2A65">
        <w:rPr>
          <w:sz w:val="20"/>
          <w:szCs w:val="20"/>
        </w:rPr>
        <w:t>.</w:t>
      </w:r>
    </w:p>
    <w:p w:rsidR="009B6793" w:rsidRDefault="009B6793" w:rsidP="005A414D">
      <w:pPr>
        <w:pStyle w:val="NoSpacing"/>
        <w:numPr>
          <w:ilvl w:val="1"/>
          <w:numId w:val="2"/>
        </w:numPr>
        <w:rPr>
          <w:sz w:val="20"/>
          <w:szCs w:val="20"/>
        </w:rPr>
      </w:pPr>
      <w:r>
        <w:rPr>
          <w:sz w:val="20"/>
          <w:szCs w:val="20"/>
        </w:rPr>
        <w:t>The committee has processed 19 requests since January and all have been approved, minus one that is still being worked with the homeowners.</w:t>
      </w:r>
    </w:p>
    <w:p w:rsidR="005A414D" w:rsidRDefault="009B6793" w:rsidP="005A414D">
      <w:pPr>
        <w:pStyle w:val="NoSpacing"/>
        <w:numPr>
          <w:ilvl w:val="1"/>
          <w:numId w:val="2"/>
        </w:numPr>
        <w:rPr>
          <w:sz w:val="20"/>
          <w:szCs w:val="20"/>
        </w:rPr>
      </w:pPr>
      <w:r>
        <w:rPr>
          <w:sz w:val="20"/>
          <w:szCs w:val="20"/>
        </w:rPr>
        <w:t>The committee has also recently worked with the builder of 3 new homes to ensure they are being built according to KPHOA architectural guidelines.</w:t>
      </w:r>
      <w:r w:rsidR="009B2A65">
        <w:rPr>
          <w:sz w:val="20"/>
          <w:szCs w:val="20"/>
        </w:rPr>
        <w:t xml:space="preserve">  </w:t>
      </w:r>
    </w:p>
    <w:p w:rsidR="00B858A0" w:rsidRDefault="00B858A0" w:rsidP="00B858A0">
      <w:pPr>
        <w:pStyle w:val="NoSpacing"/>
        <w:numPr>
          <w:ilvl w:val="0"/>
          <w:numId w:val="2"/>
        </w:numPr>
        <w:rPr>
          <w:sz w:val="20"/>
          <w:szCs w:val="20"/>
        </w:rPr>
      </w:pPr>
      <w:r>
        <w:rPr>
          <w:sz w:val="20"/>
          <w:szCs w:val="20"/>
        </w:rPr>
        <w:t>Covenants Report:</w:t>
      </w:r>
    </w:p>
    <w:p w:rsidR="00B858A0" w:rsidRDefault="00B858A0" w:rsidP="00B858A0">
      <w:pPr>
        <w:pStyle w:val="NoSpacing"/>
        <w:numPr>
          <w:ilvl w:val="1"/>
          <w:numId w:val="2"/>
        </w:numPr>
        <w:rPr>
          <w:sz w:val="20"/>
          <w:szCs w:val="20"/>
        </w:rPr>
      </w:pPr>
      <w:r>
        <w:rPr>
          <w:sz w:val="20"/>
          <w:szCs w:val="20"/>
        </w:rPr>
        <w:t>We have recently terminated our Contract with Hughes Pro</w:t>
      </w:r>
      <w:r w:rsidR="00654E65">
        <w:rPr>
          <w:sz w:val="20"/>
          <w:szCs w:val="20"/>
        </w:rPr>
        <w:t xml:space="preserve">perties.  A letter was provided, via email, </w:t>
      </w:r>
      <w:r>
        <w:rPr>
          <w:sz w:val="20"/>
          <w:szCs w:val="20"/>
        </w:rPr>
        <w:t xml:space="preserve">to all residents </w:t>
      </w:r>
      <w:r w:rsidRPr="00654E65">
        <w:rPr>
          <w:sz w:val="20"/>
          <w:szCs w:val="20"/>
        </w:rPr>
        <w:t xml:space="preserve">on </w:t>
      </w:r>
      <w:r w:rsidR="00654E65" w:rsidRPr="00654E65">
        <w:rPr>
          <w:sz w:val="20"/>
          <w:szCs w:val="20"/>
        </w:rPr>
        <w:t>June 4th</w:t>
      </w:r>
      <w:r w:rsidRPr="00654E65">
        <w:rPr>
          <w:sz w:val="20"/>
          <w:szCs w:val="20"/>
        </w:rPr>
        <w:t xml:space="preserve"> </w:t>
      </w:r>
      <w:r>
        <w:rPr>
          <w:sz w:val="20"/>
          <w:szCs w:val="20"/>
        </w:rPr>
        <w:t xml:space="preserve">to discuss </w:t>
      </w:r>
      <w:r w:rsidR="00654E65">
        <w:rPr>
          <w:sz w:val="20"/>
          <w:szCs w:val="20"/>
        </w:rPr>
        <w:t>the termination</w:t>
      </w:r>
      <w:r>
        <w:rPr>
          <w:sz w:val="20"/>
          <w:szCs w:val="20"/>
        </w:rPr>
        <w:t xml:space="preserve"> and the upcoming transition of </w:t>
      </w:r>
      <w:r w:rsidR="00654E65">
        <w:rPr>
          <w:sz w:val="20"/>
          <w:szCs w:val="20"/>
        </w:rPr>
        <w:t>covenants back to the KPHOA</w:t>
      </w:r>
      <w:r>
        <w:rPr>
          <w:sz w:val="20"/>
          <w:szCs w:val="20"/>
        </w:rPr>
        <w:t>.</w:t>
      </w:r>
    </w:p>
    <w:p w:rsidR="00E70A60" w:rsidRDefault="00E70A60" w:rsidP="00B858A0">
      <w:pPr>
        <w:pStyle w:val="NoSpacing"/>
        <w:numPr>
          <w:ilvl w:val="1"/>
          <w:numId w:val="2"/>
        </w:numPr>
        <w:rPr>
          <w:sz w:val="20"/>
          <w:szCs w:val="20"/>
        </w:rPr>
      </w:pPr>
      <w:r>
        <w:rPr>
          <w:sz w:val="20"/>
          <w:szCs w:val="20"/>
        </w:rPr>
        <w:t>The Board was not satisfied with the level of support we received from Hughes, both with the notices not being provided in a timely manner and with Hughes not focusing on major issues as opposed to focusing on mailbox paint, pollen in the driveway, rust on railings, etc.</w:t>
      </w:r>
    </w:p>
    <w:p w:rsidR="00B858A0" w:rsidRDefault="00B858A0" w:rsidP="00B858A0">
      <w:pPr>
        <w:pStyle w:val="NoSpacing"/>
        <w:numPr>
          <w:ilvl w:val="1"/>
          <w:numId w:val="2"/>
        </w:numPr>
        <w:rPr>
          <w:sz w:val="20"/>
          <w:szCs w:val="20"/>
        </w:rPr>
      </w:pPr>
      <w:r>
        <w:rPr>
          <w:sz w:val="20"/>
          <w:szCs w:val="20"/>
        </w:rPr>
        <w:t xml:space="preserve">All current fines/notices are considered </w:t>
      </w:r>
      <w:r w:rsidR="00E70A60">
        <w:rPr>
          <w:sz w:val="20"/>
          <w:szCs w:val="20"/>
        </w:rPr>
        <w:t>waived</w:t>
      </w:r>
      <w:r>
        <w:rPr>
          <w:sz w:val="20"/>
          <w:szCs w:val="20"/>
        </w:rPr>
        <w:t xml:space="preserve"> at this time as we are wiping the slate clean and resetting.  We do ask that if you received a fine or a notice and you know that it was for a real issue, that you please try and address the problem.</w:t>
      </w:r>
    </w:p>
    <w:p w:rsidR="00B858A0" w:rsidRPr="00654E65" w:rsidRDefault="00B858A0" w:rsidP="00654E65">
      <w:pPr>
        <w:pStyle w:val="NoSpacing"/>
        <w:numPr>
          <w:ilvl w:val="1"/>
          <w:numId w:val="2"/>
        </w:numPr>
        <w:rPr>
          <w:sz w:val="20"/>
          <w:szCs w:val="20"/>
        </w:rPr>
      </w:pPr>
      <w:r>
        <w:rPr>
          <w:sz w:val="20"/>
          <w:szCs w:val="20"/>
        </w:rPr>
        <w:t xml:space="preserve">In the letter that was sent out to residents, we stated two options for going forward: 1) Establish a Covenants Committee made up of KPHOA resident volunteers or 2) Contract with a new company for covenant enforcement.  We had an overwhelming response of volunteers so the KPHOA will move forward with establishing a Covenants Committee.  The Committee met for the first time, following this KPHOA Meeting and they are actively working to establish their </w:t>
      </w:r>
      <w:r w:rsidRPr="00B858A0">
        <w:rPr>
          <w:sz w:val="20"/>
          <w:szCs w:val="20"/>
        </w:rPr>
        <w:t>battle rhythm and committee responsibilities and individual duties</w:t>
      </w:r>
      <w:r>
        <w:rPr>
          <w:sz w:val="20"/>
          <w:szCs w:val="20"/>
        </w:rPr>
        <w:t>.  More details will be provided to residents in the upcoming weeks.</w:t>
      </w:r>
    </w:p>
    <w:p w:rsidR="00A31E90" w:rsidRDefault="001E04D5" w:rsidP="00A31E90">
      <w:pPr>
        <w:pStyle w:val="NoSpacing"/>
        <w:numPr>
          <w:ilvl w:val="0"/>
          <w:numId w:val="2"/>
        </w:numPr>
        <w:rPr>
          <w:sz w:val="20"/>
          <w:szCs w:val="20"/>
        </w:rPr>
      </w:pPr>
      <w:r>
        <w:rPr>
          <w:sz w:val="20"/>
          <w:szCs w:val="20"/>
        </w:rPr>
        <w:t xml:space="preserve">Resident </w:t>
      </w:r>
      <w:r w:rsidR="00A31E90">
        <w:rPr>
          <w:sz w:val="20"/>
          <w:szCs w:val="20"/>
        </w:rPr>
        <w:t>Questions &amp; Answers:</w:t>
      </w:r>
    </w:p>
    <w:p w:rsidR="002E5610" w:rsidRDefault="002E5610" w:rsidP="002E5610">
      <w:pPr>
        <w:pStyle w:val="NoSpacing"/>
        <w:numPr>
          <w:ilvl w:val="1"/>
          <w:numId w:val="2"/>
        </w:numPr>
        <w:rPr>
          <w:sz w:val="20"/>
          <w:szCs w:val="20"/>
        </w:rPr>
      </w:pPr>
      <w:r>
        <w:rPr>
          <w:sz w:val="20"/>
          <w:szCs w:val="20"/>
        </w:rPr>
        <w:t>How do we address the trash that is not being picked up from the people fishing at the front pond?</w:t>
      </w:r>
    </w:p>
    <w:p w:rsidR="005A414D" w:rsidRDefault="002E5610" w:rsidP="005A414D">
      <w:pPr>
        <w:pStyle w:val="NoSpacing"/>
        <w:numPr>
          <w:ilvl w:val="2"/>
          <w:numId w:val="2"/>
        </w:numPr>
        <w:rPr>
          <w:sz w:val="20"/>
          <w:szCs w:val="20"/>
        </w:rPr>
      </w:pPr>
      <w:r>
        <w:rPr>
          <w:sz w:val="20"/>
          <w:szCs w:val="20"/>
        </w:rPr>
        <w:t xml:space="preserve">Considered banning fishing from the front ponds, but the Covenants state this is an amenity allowed by residents.  The Board asks that </w:t>
      </w:r>
      <w:r w:rsidR="009B6793">
        <w:rPr>
          <w:sz w:val="20"/>
          <w:szCs w:val="20"/>
        </w:rPr>
        <w:t>everyone</w:t>
      </w:r>
      <w:r>
        <w:rPr>
          <w:sz w:val="20"/>
          <w:szCs w:val="20"/>
        </w:rPr>
        <w:t xml:space="preserve"> help</w:t>
      </w:r>
      <w:r w:rsidR="009B6793">
        <w:rPr>
          <w:sz w:val="20"/>
          <w:szCs w:val="20"/>
        </w:rPr>
        <w:t>s</w:t>
      </w:r>
      <w:r>
        <w:rPr>
          <w:sz w:val="20"/>
          <w:szCs w:val="20"/>
        </w:rPr>
        <w:t xml:space="preserve"> by reminding their family </w:t>
      </w:r>
      <w:r w:rsidR="00B54B46">
        <w:rPr>
          <w:sz w:val="20"/>
          <w:szCs w:val="20"/>
        </w:rPr>
        <w:t xml:space="preserve">members </w:t>
      </w:r>
      <w:r>
        <w:rPr>
          <w:sz w:val="20"/>
          <w:szCs w:val="20"/>
        </w:rPr>
        <w:t>to clean up after themselves and all residents are encouraged to help maintain the cleanliness of our neighborhood</w:t>
      </w:r>
      <w:r w:rsidR="00B54B46">
        <w:rPr>
          <w:sz w:val="20"/>
          <w:szCs w:val="20"/>
        </w:rPr>
        <w:t xml:space="preserve"> by picking up trash when you see it</w:t>
      </w:r>
      <w:r>
        <w:rPr>
          <w:sz w:val="20"/>
          <w:szCs w:val="20"/>
        </w:rPr>
        <w:t>.</w:t>
      </w:r>
    </w:p>
    <w:p w:rsidR="001429B1" w:rsidRPr="00586F37" w:rsidRDefault="001429B1" w:rsidP="005A414D">
      <w:pPr>
        <w:pStyle w:val="NoSpacing"/>
        <w:numPr>
          <w:ilvl w:val="2"/>
          <w:numId w:val="2"/>
        </w:numPr>
        <w:rPr>
          <w:sz w:val="20"/>
          <w:szCs w:val="20"/>
        </w:rPr>
      </w:pPr>
      <w:r>
        <w:rPr>
          <w:sz w:val="20"/>
          <w:szCs w:val="20"/>
        </w:rPr>
        <w:t>Resident asked if we can ask Lawn Masters to pick up trash at the ponds.  Mark took an action to ask.</w:t>
      </w:r>
    </w:p>
    <w:p w:rsidR="009B6793" w:rsidRDefault="009B6793" w:rsidP="009B6793">
      <w:pPr>
        <w:pStyle w:val="NoSpacing"/>
        <w:numPr>
          <w:ilvl w:val="1"/>
          <w:numId w:val="2"/>
        </w:numPr>
        <w:rPr>
          <w:sz w:val="20"/>
          <w:szCs w:val="20"/>
        </w:rPr>
      </w:pPr>
      <w:r>
        <w:rPr>
          <w:sz w:val="20"/>
          <w:szCs w:val="20"/>
        </w:rPr>
        <w:t>Do detached garages have to be approved?</w:t>
      </w:r>
    </w:p>
    <w:p w:rsidR="00A51F04" w:rsidRDefault="009B6793" w:rsidP="009B6793">
      <w:pPr>
        <w:pStyle w:val="NoSpacing"/>
        <w:numPr>
          <w:ilvl w:val="2"/>
          <w:numId w:val="2"/>
        </w:numPr>
        <w:rPr>
          <w:sz w:val="20"/>
          <w:szCs w:val="20"/>
        </w:rPr>
      </w:pPr>
      <w:r>
        <w:rPr>
          <w:sz w:val="20"/>
          <w:szCs w:val="20"/>
        </w:rPr>
        <w:t>Yes, this is an approval required through the Architectural Committee.  Residents were reminded that the residents voted</w:t>
      </w:r>
      <w:r w:rsidR="00101AD1">
        <w:rPr>
          <w:sz w:val="20"/>
          <w:szCs w:val="20"/>
        </w:rPr>
        <w:t xml:space="preserve"> (by ballot) on allowing</w:t>
      </w:r>
      <w:r>
        <w:rPr>
          <w:sz w:val="20"/>
          <w:szCs w:val="20"/>
        </w:rPr>
        <w:t xml:space="preserve"> detached garages back in </w:t>
      </w:r>
      <w:r w:rsidR="00101AD1">
        <w:rPr>
          <w:sz w:val="20"/>
          <w:szCs w:val="20"/>
        </w:rPr>
        <w:t>2013</w:t>
      </w:r>
      <w:r>
        <w:rPr>
          <w:sz w:val="20"/>
          <w:szCs w:val="20"/>
        </w:rPr>
        <w:t>.</w:t>
      </w:r>
      <w:r w:rsidRPr="009B6793">
        <w:rPr>
          <w:sz w:val="20"/>
          <w:szCs w:val="20"/>
        </w:rPr>
        <w:t xml:space="preserve">  </w:t>
      </w:r>
      <w:r w:rsidR="00A51F04" w:rsidRPr="009B6793">
        <w:rPr>
          <w:sz w:val="20"/>
          <w:szCs w:val="20"/>
        </w:rPr>
        <w:t xml:space="preserve">  </w:t>
      </w:r>
    </w:p>
    <w:p w:rsidR="00E70A60" w:rsidRDefault="00E70A60" w:rsidP="00E70A60">
      <w:pPr>
        <w:pStyle w:val="NoSpacing"/>
        <w:numPr>
          <w:ilvl w:val="1"/>
          <w:numId w:val="2"/>
        </w:numPr>
        <w:rPr>
          <w:sz w:val="20"/>
          <w:szCs w:val="20"/>
        </w:rPr>
      </w:pPr>
      <w:r>
        <w:rPr>
          <w:sz w:val="20"/>
          <w:szCs w:val="20"/>
        </w:rPr>
        <w:t>How are the covenants fines established and who decides how the fines are set?</w:t>
      </w:r>
    </w:p>
    <w:p w:rsidR="00E70A60" w:rsidRPr="00D54956" w:rsidRDefault="00891FE9" w:rsidP="00E70A60">
      <w:pPr>
        <w:pStyle w:val="NoSpacing"/>
        <w:numPr>
          <w:ilvl w:val="2"/>
          <w:numId w:val="2"/>
        </w:numPr>
        <w:rPr>
          <w:sz w:val="20"/>
          <w:szCs w:val="20"/>
        </w:rPr>
      </w:pPr>
      <w:r w:rsidRPr="00D54956">
        <w:rPr>
          <w:sz w:val="20"/>
          <w:szCs w:val="20"/>
        </w:rPr>
        <w:t>The covenants state the Board can decide the amount of the fine</w:t>
      </w:r>
      <w:r w:rsidR="00D54956" w:rsidRPr="00D54956">
        <w:rPr>
          <w:sz w:val="20"/>
          <w:szCs w:val="20"/>
        </w:rPr>
        <w:t xml:space="preserve"> and the time limit to resolve the notice is 10 days</w:t>
      </w:r>
      <w:r w:rsidRPr="00D54956">
        <w:rPr>
          <w:sz w:val="20"/>
          <w:szCs w:val="20"/>
        </w:rPr>
        <w:t xml:space="preserve">. </w:t>
      </w:r>
    </w:p>
    <w:p w:rsidR="00E70A60" w:rsidRDefault="004517E5" w:rsidP="00E70A60">
      <w:pPr>
        <w:pStyle w:val="NoSpacing"/>
        <w:numPr>
          <w:ilvl w:val="1"/>
          <w:numId w:val="2"/>
        </w:numPr>
        <w:rPr>
          <w:sz w:val="20"/>
          <w:szCs w:val="20"/>
        </w:rPr>
      </w:pPr>
      <w:r>
        <w:rPr>
          <w:sz w:val="20"/>
          <w:szCs w:val="20"/>
        </w:rPr>
        <w:t>Will the B</w:t>
      </w:r>
      <w:r w:rsidR="00E70A60">
        <w:rPr>
          <w:sz w:val="20"/>
          <w:szCs w:val="20"/>
        </w:rPr>
        <w:t>oard consider having a bench placed at the playground so that adults have somewhere to sit while watching their children play?</w:t>
      </w:r>
    </w:p>
    <w:p w:rsidR="00E70A60" w:rsidRDefault="00E70A60" w:rsidP="00E70A60">
      <w:pPr>
        <w:pStyle w:val="NoSpacing"/>
        <w:numPr>
          <w:ilvl w:val="2"/>
          <w:numId w:val="2"/>
        </w:numPr>
        <w:rPr>
          <w:sz w:val="20"/>
          <w:szCs w:val="20"/>
        </w:rPr>
      </w:pPr>
      <w:r>
        <w:rPr>
          <w:sz w:val="20"/>
          <w:szCs w:val="20"/>
        </w:rPr>
        <w:t>Yes, we will add this to our list and work it while we are doing repairs to the playground.</w:t>
      </w:r>
    </w:p>
    <w:p w:rsidR="00E70A60" w:rsidRDefault="00E70A60" w:rsidP="00E70A60">
      <w:pPr>
        <w:pStyle w:val="NoSpacing"/>
        <w:numPr>
          <w:ilvl w:val="1"/>
          <w:numId w:val="2"/>
        </w:numPr>
        <w:rPr>
          <w:sz w:val="20"/>
          <w:szCs w:val="20"/>
        </w:rPr>
      </w:pPr>
      <w:r>
        <w:rPr>
          <w:sz w:val="20"/>
          <w:szCs w:val="20"/>
        </w:rPr>
        <w:t>Has the Board ever considered rewriting the covenants as a lot of them appear to be unclear, out of date, etc.?</w:t>
      </w:r>
    </w:p>
    <w:p w:rsidR="00E70A60" w:rsidRDefault="00E70A60" w:rsidP="00E70A60">
      <w:pPr>
        <w:pStyle w:val="NoSpacing"/>
        <w:numPr>
          <w:ilvl w:val="2"/>
          <w:numId w:val="2"/>
        </w:numPr>
        <w:rPr>
          <w:sz w:val="20"/>
          <w:szCs w:val="20"/>
        </w:rPr>
      </w:pPr>
      <w:r>
        <w:rPr>
          <w:sz w:val="20"/>
          <w:szCs w:val="20"/>
        </w:rPr>
        <w:t xml:space="preserve">Yes, we’ve discussed this several times over the years and </w:t>
      </w:r>
      <w:r w:rsidR="001C2F99">
        <w:rPr>
          <w:sz w:val="20"/>
          <w:szCs w:val="20"/>
        </w:rPr>
        <w:t>agree it needs to be done.  The problem is that you have to receive 2/3 vote of all homeowners as well as having the back phases of the neighborhood not fall under any new covenants we write or modify.  We always felt it would be better to address updating the covenants after the back phases are complete and turned over to the KPHOA.</w:t>
      </w:r>
    </w:p>
    <w:p w:rsidR="00313034" w:rsidRDefault="00313034" w:rsidP="00313034">
      <w:pPr>
        <w:pStyle w:val="NoSpacing"/>
        <w:numPr>
          <w:ilvl w:val="1"/>
          <w:numId w:val="2"/>
        </w:numPr>
        <w:rPr>
          <w:sz w:val="20"/>
          <w:szCs w:val="20"/>
        </w:rPr>
      </w:pPr>
      <w:r>
        <w:rPr>
          <w:sz w:val="20"/>
          <w:szCs w:val="20"/>
        </w:rPr>
        <w:t>A few residents in attendance asked for the information to repair their mailboxes?</w:t>
      </w:r>
    </w:p>
    <w:p w:rsidR="00313034" w:rsidRDefault="00313034" w:rsidP="00313034">
      <w:pPr>
        <w:pStyle w:val="NoSpacing"/>
        <w:numPr>
          <w:ilvl w:val="2"/>
          <w:numId w:val="2"/>
        </w:numPr>
        <w:rPr>
          <w:sz w:val="20"/>
          <w:szCs w:val="20"/>
        </w:rPr>
      </w:pPr>
      <w:r>
        <w:rPr>
          <w:sz w:val="20"/>
          <w:szCs w:val="20"/>
        </w:rPr>
        <w:t>This information is provided on our KP website, but is also listed here for convenience:</w:t>
      </w:r>
    </w:p>
    <w:p w:rsidR="00D32D83" w:rsidRDefault="00D32D83" w:rsidP="00D32D83">
      <w:pPr>
        <w:pStyle w:val="NoSpacing"/>
        <w:ind w:left="2160"/>
        <w:rPr>
          <w:sz w:val="20"/>
          <w:szCs w:val="20"/>
        </w:rPr>
      </w:pPr>
      <w:r>
        <w:rPr>
          <w:sz w:val="20"/>
          <w:szCs w:val="20"/>
        </w:rPr>
        <w:t>Replacement mailboxes that meet covenant requirements can be purchased from New Market Ironworks at 1604 Jordan Road, Huntsville 35811.  Phone: 256-746-3999</w:t>
      </w:r>
    </w:p>
    <w:p w:rsidR="00313034" w:rsidRDefault="00313034" w:rsidP="00313034">
      <w:pPr>
        <w:pStyle w:val="NoSpacing"/>
        <w:numPr>
          <w:ilvl w:val="1"/>
          <w:numId w:val="2"/>
        </w:numPr>
        <w:rPr>
          <w:sz w:val="20"/>
          <w:szCs w:val="20"/>
        </w:rPr>
      </w:pPr>
      <w:r>
        <w:rPr>
          <w:sz w:val="20"/>
          <w:szCs w:val="20"/>
        </w:rPr>
        <w:t xml:space="preserve">Is </w:t>
      </w:r>
      <w:r w:rsidR="006F467F">
        <w:rPr>
          <w:sz w:val="20"/>
          <w:szCs w:val="20"/>
        </w:rPr>
        <w:t xml:space="preserve">it required to </w:t>
      </w:r>
      <w:r>
        <w:rPr>
          <w:sz w:val="20"/>
          <w:szCs w:val="20"/>
        </w:rPr>
        <w:t>plant something around power boxes on your property?</w:t>
      </w:r>
    </w:p>
    <w:p w:rsidR="00313034" w:rsidRDefault="006F467F" w:rsidP="00313034">
      <w:pPr>
        <w:pStyle w:val="NoSpacing"/>
        <w:numPr>
          <w:ilvl w:val="2"/>
          <w:numId w:val="2"/>
        </w:numPr>
        <w:rPr>
          <w:sz w:val="20"/>
          <w:szCs w:val="20"/>
        </w:rPr>
      </w:pPr>
      <w:r>
        <w:rPr>
          <w:sz w:val="20"/>
          <w:szCs w:val="20"/>
        </w:rPr>
        <w:lastRenderedPageBreak/>
        <w:t>We are aware that some builders are putting shrubs around power boxes and others are not.  This is not something that we enforce.</w:t>
      </w:r>
      <w:r w:rsidR="00891FE9">
        <w:rPr>
          <w:sz w:val="20"/>
          <w:szCs w:val="20"/>
        </w:rPr>
        <w:t xml:space="preserve"> </w:t>
      </w:r>
    </w:p>
    <w:p w:rsidR="00313034" w:rsidRDefault="00313034" w:rsidP="00313034">
      <w:pPr>
        <w:pStyle w:val="NoSpacing"/>
        <w:numPr>
          <w:ilvl w:val="1"/>
          <w:numId w:val="2"/>
        </w:numPr>
        <w:rPr>
          <w:sz w:val="20"/>
          <w:szCs w:val="20"/>
        </w:rPr>
      </w:pPr>
      <w:r>
        <w:rPr>
          <w:sz w:val="20"/>
          <w:szCs w:val="20"/>
        </w:rPr>
        <w:t>Frustration was expressed for having to wait until the weekend prior to the schedule bulk pickup week to take your lawn debris/clippings to the road.</w:t>
      </w:r>
    </w:p>
    <w:p w:rsidR="00313034" w:rsidRDefault="00313034" w:rsidP="00313034">
      <w:pPr>
        <w:pStyle w:val="NoSpacing"/>
        <w:numPr>
          <w:ilvl w:val="2"/>
          <w:numId w:val="2"/>
        </w:numPr>
        <w:rPr>
          <w:sz w:val="20"/>
          <w:szCs w:val="20"/>
        </w:rPr>
      </w:pPr>
      <w:r>
        <w:rPr>
          <w:sz w:val="20"/>
          <w:szCs w:val="20"/>
        </w:rPr>
        <w:t>Although this is understood, we really can’t allow everyone to put anything out on the street anytime as we would have items out all the time and would be quite unsightly.</w:t>
      </w:r>
    </w:p>
    <w:p w:rsidR="00313034" w:rsidRDefault="00313034" w:rsidP="00313034">
      <w:pPr>
        <w:pStyle w:val="NoSpacing"/>
        <w:numPr>
          <w:ilvl w:val="1"/>
          <w:numId w:val="2"/>
        </w:numPr>
        <w:rPr>
          <w:sz w:val="20"/>
          <w:szCs w:val="20"/>
        </w:rPr>
      </w:pPr>
      <w:r>
        <w:rPr>
          <w:sz w:val="20"/>
          <w:szCs w:val="20"/>
        </w:rPr>
        <w:t>Is there anything the Board can do to address security issues within the neighborhood as there was a recent home break-in?  Can we consider adding cameras the clubhouse (pointing out) capturing cars coming and going from the neighborhood?</w:t>
      </w:r>
    </w:p>
    <w:p w:rsidR="00313034" w:rsidRDefault="000E4D52" w:rsidP="00313034">
      <w:pPr>
        <w:pStyle w:val="NoSpacing"/>
        <w:numPr>
          <w:ilvl w:val="2"/>
          <w:numId w:val="2"/>
        </w:numPr>
        <w:rPr>
          <w:sz w:val="20"/>
          <w:szCs w:val="20"/>
        </w:rPr>
      </w:pPr>
      <w:r>
        <w:rPr>
          <w:sz w:val="20"/>
          <w:szCs w:val="20"/>
        </w:rPr>
        <w:t>Yes, the Board will take an action to talk to ACS about the cost of installing additional cameras</w:t>
      </w:r>
      <w:r w:rsidR="00676427">
        <w:rPr>
          <w:sz w:val="20"/>
          <w:szCs w:val="20"/>
        </w:rPr>
        <w:t xml:space="preserve"> and will take this under advisement for the 2019 budget allocations</w:t>
      </w:r>
      <w:r>
        <w:rPr>
          <w:sz w:val="20"/>
          <w:szCs w:val="20"/>
        </w:rPr>
        <w:t xml:space="preserve">.  </w:t>
      </w:r>
    </w:p>
    <w:p w:rsidR="003B75A7" w:rsidRDefault="003B75A7" w:rsidP="003B75A7">
      <w:pPr>
        <w:pStyle w:val="NoSpacing"/>
        <w:numPr>
          <w:ilvl w:val="2"/>
          <w:numId w:val="2"/>
        </w:numPr>
        <w:rPr>
          <w:sz w:val="20"/>
          <w:szCs w:val="20"/>
        </w:rPr>
      </w:pPr>
      <w:r>
        <w:rPr>
          <w:sz w:val="20"/>
          <w:szCs w:val="20"/>
        </w:rPr>
        <w:t>Will also consider</w:t>
      </w:r>
      <w:r w:rsidR="000E4D52">
        <w:rPr>
          <w:sz w:val="20"/>
          <w:szCs w:val="20"/>
        </w:rPr>
        <w:t xml:space="preserve"> add</w:t>
      </w:r>
      <w:r>
        <w:rPr>
          <w:sz w:val="20"/>
          <w:szCs w:val="20"/>
        </w:rPr>
        <w:t>ing</w:t>
      </w:r>
      <w:r w:rsidR="000E4D52">
        <w:rPr>
          <w:sz w:val="20"/>
          <w:szCs w:val="20"/>
        </w:rPr>
        <w:t xml:space="preserve"> signs to state “This neighborhood is under surveillance.”</w:t>
      </w:r>
    </w:p>
    <w:p w:rsidR="003B75A7" w:rsidRDefault="003B75A7" w:rsidP="003B75A7">
      <w:pPr>
        <w:pStyle w:val="NoSpacing"/>
        <w:numPr>
          <w:ilvl w:val="1"/>
          <w:numId w:val="2"/>
        </w:numPr>
        <w:rPr>
          <w:sz w:val="20"/>
          <w:szCs w:val="20"/>
        </w:rPr>
      </w:pPr>
      <w:r>
        <w:rPr>
          <w:sz w:val="20"/>
          <w:szCs w:val="20"/>
        </w:rPr>
        <w:t>Can we do something to help with speeding in the neighborhood, both on Kelly Ridge and in the back phases?</w:t>
      </w:r>
    </w:p>
    <w:p w:rsidR="003B75A7" w:rsidRPr="003B75A7" w:rsidRDefault="003B75A7" w:rsidP="003B75A7">
      <w:pPr>
        <w:pStyle w:val="NoSpacing"/>
        <w:numPr>
          <w:ilvl w:val="2"/>
          <w:numId w:val="2"/>
        </w:numPr>
        <w:rPr>
          <w:sz w:val="20"/>
          <w:szCs w:val="20"/>
        </w:rPr>
      </w:pPr>
      <w:r>
        <w:rPr>
          <w:sz w:val="20"/>
          <w:szCs w:val="20"/>
        </w:rPr>
        <w:t>We continue to add patrols to help with speeding, but there is not much else we can do for this issue.</w:t>
      </w:r>
    </w:p>
    <w:p w:rsidR="00D429E5" w:rsidRDefault="00D429E5" w:rsidP="00D429E5">
      <w:pPr>
        <w:pStyle w:val="NoSpacing"/>
        <w:ind w:left="720"/>
        <w:rPr>
          <w:sz w:val="20"/>
          <w:szCs w:val="20"/>
        </w:rPr>
      </w:pPr>
    </w:p>
    <w:p w:rsidR="003B75A7" w:rsidRDefault="003B75A7" w:rsidP="00D429E5">
      <w:pPr>
        <w:pStyle w:val="NoSpacing"/>
        <w:ind w:left="720"/>
        <w:rPr>
          <w:sz w:val="20"/>
          <w:szCs w:val="20"/>
        </w:rPr>
      </w:pPr>
    </w:p>
    <w:p w:rsidR="00F03852" w:rsidRDefault="00EB5A3A" w:rsidP="00EB5A3A">
      <w:pPr>
        <w:pStyle w:val="NoSpacing"/>
        <w:rPr>
          <w:b/>
          <w:sz w:val="20"/>
          <w:szCs w:val="20"/>
        </w:rPr>
      </w:pPr>
      <w:r>
        <w:rPr>
          <w:b/>
          <w:sz w:val="20"/>
          <w:szCs w:val="20"/>
        </w:rPr>
        <w:t>NEXT Meeting</w:t>
      </w:r>
      <w:r w:rsidRPr="0038100C">
        <w:rPr>
          <w:b/>
          <w:sz w:val="20"/>
          <w:szCs w:val="20"/>
        </w:rPr>
        <w:t>:</w:t>
      </w:r>
      <w:r>
        <w:rPr>
          <w:b/>
          <w:sz w:val="20"/>
          <w:szCs w:val="20"/>
        </w:rPr>
        <w:t xml:space="preserve"> </w:t>
      </w:r>
    </w:p>
    <w:p w:rsidR="00687C16" w:rsidRPr="00A53E2D" w:rsidRDefault="0015421A" w:rsidP="001848A5">
      <w:pPr>
        <w:pStyle w:val="NoSpacing"/>
        <w:rPr>
          <w:b/>
          <w:color w:val="000000" w:themeColor="text1"/>
          <w:sz w:val="20"/>
          <w:szCs w:val="20"/>
        </w:rPr>
      </w:pPr>
      <w:r>
        <w:rPr>
          <w:b/>
          <w:sz w:val="20"/>
          <w:szCs w:val="20"/>
        </w:rPr>
        <w:tab/>
      </w:r>
      <w:r w:rsidR="00FA3617" w:rsidRPr="00A53E2D">
        <w:rPr>
          <w:b/>
          <w:color w:val="000000" w:themeColor="text1"/>
          <w:sz w:val="20"/>
          <w:szCs w:val="20"/>
        </w:rPr>
        <w:t>Our n</w:t>
      </w:r>
      <w:r w:rsidRPr="00A53E2D">
        <w:rPr>
          <w:b/>
          <w:color w:val="000000" w:themeColor="text1"/>
          <w:sz w:val="20"/>
          <w:szCs w:val="20"/>
        </w:rPr>
        <w:t xml:space="preserve">ext Board Meeting </w:t>
      </w:r>
      <w:r w:rsidR="00230FCB">
        <w:rPr>
          <w:b/>
          <w:color w:val="000000" w:themeColor="text1"/>
          <w:sz w:val="20"/>
          <w:szCs w:val="20"/>
        </w:rPr>
        <w:t>is tentatively scheduled for</w:t>
      </w:r>
      <w:r w:rsidR="0042026C" w:rsidRPr="00A53E2D">
        <w:rPr>
          <w:b/>
          <w:color w:val="000000" w:themeColor="text1"/>
          <w:sz w:val="20"/>
          <w:szCs w:val="20"/>
        </w:rPr>
        <w:t xml:space="preserve"> </w:t>
      </w:r>
      <w:r w:rsidR="00687C16" w:rsidRPr="00A53E2D">
        <w:rPr>
          <w:b/>
          <w:color w:val="000000" w:themeColor="text1"/>
          <w:sz w:val="20"/>
          <w:szCs w:val="20"/>
        </w:rPr>
        <w:t xml:space="preserve">Thursday, </w:t>
      </w:r>
      <w:r w:rsidR="005A414D">
        <w:rPr>
          <w:b/>
          <w:color w:val="000000" w:themeColor="text1"/>
          <w:sz w:val="20"/>
          <w:szCs w:val="20"/>
        </w:rPr>
        <w:t>September</w:t>
      </w:r>
      <w:r w:rsidR="00230FCB">
        <w:rPr>
          <w:b/>
          <w:color w:val="000000" w:themeColor="text1"/>
          <w:sz w:val="20"/>
          <w:szCs w:val="20"/>
        </w:rPr>
        <w:t xml:space="preserve"> 1</w:t>
      </w:r>
      <w:r w:rsidR="003B75A7">
        <w:rPr>
          <w:b/>
          <w:color w:val="000000" w:themeColor="text1"/>
          <w:sz w:val="20"/>
          <w:szCs w:val="20"/>
        </w:rPr>
        <w:t>3</w:t>
      </w:r>
      <w:r w:rsidR="001848A5" w:rsidRPr="001848A5">
        <w:rPr>
          <w:b/>
          <w:color w:val="000000" w:themeColor="text1"/>
          <w:sz w:val="20"/>
          <w:szCs w:val="20"/>
          <w:vertAlign w:val="superscript"/>
        </w:rPr>
        <w:t>th</w:t>
      </w:r>
      <w:r w:rsidR="00F47FDB" w:rsidRPr="00A53E2D">
        <w:rPr>
          <w:b/>
          <w:color w:val="000000" w:themeColor="text1"/>
          <w:sz w:val="20"/>
          <w:szCs w:val="20"/>
        </w:rPr>
        <w:t xml:space="preserve">, </w:t>
      </w:r>
      <w:r w:rsidR="00A96920">
        <w:rPr>
          <w:b/>
          <w:color w:val="000000" w:themeColor="text1"/>
          <w:sz w:val="20"/>
          <w:szCs w:val="20"/>
        </w:rPr>
        <w:t>6</w:t>
      </w:r>
      <w:r w:rsidR="00F47FDB" w:rsidRPr="00A53E2D">
        <w:rPr>
          <w:b/>
          <w:color w:val="000000" w:themeColor="text1"/>
          <w:sz w:val="20"/>
          <w:szCs w:val="20"/>
        </w:rPr>
        <w:t>:00 pm</w:t>
      </w:r>
      <w:r w:rsidR="0013754D">
        <w:rPr>
          <w:b/>
          <w:color w:val="000000" w:themeColor="text1"/>
          <w:sz w:val="20"/>
          <w:szCs w:val="20"/>
        </w:rPr>
        <w:t>.</w:t>
      </w:r>
      <w:r w:rsidR="00230FCB">
        <w:rPr>
          <w:b/>
          <w:color w:val="000000" w:themeColor="text1"/>
          <w:sz w:val="20"/>
          <w:szCs w:val="20"/>
        </w:rPr>
        <w:t xml:space="preserve">  A meeting invite will be sent out prior to the meeting.</w:t>
      </w:r>
    </w:p>
    <w:p w:rsidR="0082620B" w:rsidRPr="0029291D" w:rsidRDefault="0082620B" w:rsidP="0082620B">
      <w:pPr>
        <w:pStyle w:val="NoSpacing"/>
        <w:rPr>
          <w:b/>
          <w:sz w:val="20"/>
          <w:szCs w:val="20"/>
        </w:rPr>
      </w:pPr>
    </w:p>
    <w:sectPr w:rsidR="0082620B" w:rsidRPr="0029291D" w:rsidSect="005254D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CF" w:rsidRDefault="00F95FCF" w:rsidP="00163643">
      <w:pPr>
        <w:spacing w:after="0" w:line="240" w:lineRule="auto"/>
      </w:pPr>
      <w:r>
        <w:separator/>
      </w:r>
    </w:p>
  </w:endnote>
  <w:endnote w:type="continuationSeparator" w:id="0">
    <w:p w:rsidR="00F95FCF" w:rsidRDefault="00F95FCF" w:rsidP="0016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CF" w:rsidRDefault="00F95FCF" w:rsidP="00163643">
      <w:pPr>
        <w:spacing w:after="0" w:line="240" w:lineRule="auto"/>
      </w:pPr>
      <w:r>
        <w:separator/>
      </w:r>
    </w:p>
  </w:footnote>
  <w:footnote w:type="continuationSeparator" w:id="0">
    <w:p w:rsidR="00F95FCF" w:rsidRDefault="00F95FCF" w:rsidP="00163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71121"/>
      <w:docPartObj>
        <w:docPartGallery w:val="Page Numbers (Top of Page)"/>
        <w:docPartUnique/>
      </w:docPartObj>
    </w:sdtPr>
    <w:sdtEndPr>
      <w:rPr>
        <w:noProof/>
      </w:rPr>
    </w:sdtEndPr>
    <w:sdtContent>
      <w:p w:rsidR="00163643" w:rsidRDefault="00163643">
        <w:pPr>
          <w:pStyle w:val="Header"/>
          <w:jc w:val="right"/>
        </w:pPr>
        <w:r>
          <w:fldChar w:fldCharType="begin"/>
        </w:r>
        <w:r>
          <w:instrText xml:space="preserve"> PAGE   \* MERGEFORMAT </w:instrText>
        </w:r>
        <w:r>
          <w:fldChar w:fldCharType="separate"/>
        </w:r>
        <w:r w:rsidR="0030486C">
          <w:rPr>
            <w:noProof/>
          </w:rPr>
          <w:t>1</w:t>
        </w:r>
        <w:r>
          <w:rPr>
            <w:noProof/>
          </w:rPr>
          <w:fldChar w:fldCharType="end"/>
        </w:r>
      </w:p>
    </w:sdtContent>
  </w:sdt>
  <w:p w:rsidR="00163643" w:rsidRDefault="00163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1"/>
    <w:multiLevelType w:val="hybridMultilevel"/>
    <w:tmpl w:val="66CAB9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ED5"/>
    <w:multiLevelType w:val="hybridMultilevel"/>
    <w:tmpl w:val="13CA88EE"/>
    <w:lvl w:ilvl="0" w:tplc="871A9664">
      <w:start w:val="1"/>
      <w:numFmt w:val="bullet"/>
      <w:lvlText w:val=""/>
      <w:lvlJc w:val="left"/>
      <w:pPr>
        <w:tabs>
          <w:tab w:val="num" w:pos="720"/>
        </w:tabs>
        <w:ind w:left="720" w:hanging="360"/>
      </w:pPr>
      <w:rPr>
        <w:rFonts w:ascii="Wingdings 2" w:hAnsi="Wingdings 2" w:hint="default"/>
      </w:rPr>
    </w:lvl>
    <w:lvl w:ilvl="1" w:tplc="23D6154E">
      <w:start w:val="1"/>
      <w:numFmt w:val="bullet"/>
      <w:lvlText w:val=""/>
      <w:lvlJc w:val="left"/>
      <w:pPr>
        <w:tabs>
          <w:tab w:val="num" w:pos="1440"/>
        </w:tabs>
        <w:ind w:left="1440" w:hanging="360"/>
      </w:pPr>
      <w:rPr>
        <w:rFonts w:ascii="Wingdings 2" w:hAnsi="Wingdings 2" w:hint="default"/>
      </w:rPr>
    </w:lvl>
    <w:lvl w:ilvl="2" w:tplc="AA528C0A" w:tentative="1">
      <w:start w:val="1"/>
      <w:numFmt w:val="bullet"/>
      <w:lvlText w:val=""/>
      <w:lvlJc w:val="left"/>
      <w:pPr>
        <w:tabs>
          <w:tab w:val="num" w:pos="2160"/>
        </w:tabs>
        <w:ind w:left="2160" w:hanging="360"/>
      </w:pPr>
      <w:rPr>
        <w:rFonts w:ascii="Wingdings 2" w:hAnsi="Wingdings 2" w:hint="default"/>
      </w:rPr>
    </w:lvl>
    <w:lvl w:ilvl="3" w:tplc="D4E888DE" w:tentative="1">
      <w:start w:val="1"/>
      <w:numFmt w:val="bullet"/>
      <w:lvlText w:val=""/>
      <w:lvlJc w:val="left"/>
      <w:pPr>
        <w:tabs>
          <w:tab w:val="num" w:pos="2880"/>
        </w:tabs>
        <w:ind w:left="2880" w:hanging="360"/>
      </w:pPr>
      <w:rPr>
        <w:rFonts w:ascii="Wingdings 2" w:hAnsi="Wingdings 2" w:hint="default"/>
      </w:rPr>
    </w:lvl>
    <w:lvl w:ilvl="4" w:tplc="13D64CD0" w:tentative="1">
      <w:start w:val="1"/>
      <w:numFmt w:val="bullet"/>
      <w:lvlText w:val=""/>
      <w:lvlJc w:val="left"/>
      <w:pPr>
        <w:tabs>
          <w:tab w:val="num" w:pos="3600"/>
        </w:tabs>
        <w:ind w:left="3600" w:hanging="360"/>
      </w:pPr>
      <w:rPr>
        <w:rFonts w:ascii="Wingdings 2" w:hAnsi="Wingdings 2" w:hint="default"/>
      </w:rPr>
    </w:lvl>
    <w:lvl w:ilvl="5" w:tplc="24CCFDEC" w:tentative="1">
      <w:start w:val="1"/>
      <w:numFmt w:val="bullet"/>
      <w:lvlText w:val=""/>
      <w:lvlJc w:val="left"/>
      <w:pPr>
        <w:tabs>
          <w:tab w:val="num" w:pos="4320"/>
        </w:tabs>
        <w:ind w:left="4320" w:hanging="360"/>
      </w:pPr>
      <w:rPr>
        <w:rFonts w:ascii="Wingdings 2" w:hAnsi="Wingdings 2" w:hint="default"/>
      </w:rPr>
    </w:lvl>
    <w:lvl w:ilvl="6" w:tplc="D0C0F992" w:tentative="1">
      <w:start w:val="1"/>
      <w:numFmt w:val="bullet"/>
      <w:lvlText w:val=""/>
      <w:lvlJc w:val="left"/>
      <w:pPr>
        <w:tabs>
          <w:tab w:val="num" w:pos="5040"/>
        </w:tabs>
        <w:ind w:left="5040" w:hanging="360"/>
      </w:pPr>
      <w:rPr>
        <w:rFonts w:ascii="Wingdings 2" w:hAnsi="Wingdings 2" w:hint="default"/>
      </w:rPr>
    </w:lvl>
    <w:lvl w:ilvl="7" w:tplc="10CCD1C6" w:tentative="1">
      <w:start w:val="1"/>
      <w:numFmt w:val="bullet"/>
      <w:lvlText w:val=""/>
      <w:lvlJc w:val="left"/>
      <w:pPr>
        <w:tabs>
          <w:tab w:val="num" w:pos="5760"/>
        </w:tabs>
        <w:ind w:left="5760" w:hanging="360"/>
      </w:pPr>
      <w:rPr>
        <w:rFonts w:ascii="Wingdings 2" w:hAnsi="Wingdings 2" w:hint="default"/>
      </w:rPr>
    </w:lvl>
    <w:lvl w:ilvl="8" w:tplc="4568F526" w:tentative="1">
      <w:start w:val="1"/>
      <w:numFmt w:val="bullet"/>
      <w:lvlText w:val=""/>
      <w:lvlJc w:val="left"/>
      <w:pPr>
        <w:tabs>
          <w:tab w:val="num" w:pos="6480"/>
        </w:tabs>
        <w:ind w:left="6480" w:hanging="360"/>
      </w:pPr>
      <w:rPr>
        <w:rFonts w:ascii="Wingdings 2" w:hAnsi="Wingdings 2" w:hint="default"/>
      </w:rPr>
    </w:lvl>
  </w:abstractNum>
  <w:abstractNum w:abstractNumId="2">
    <w:nsid w:val="29E73618"/>
    <w:multiLevelType w:val="hybridMultilevel"/>
    <w:tmpl w:val="1052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E05E3"/>
    <w:multiLevelType w:val="hybridMultilevel"/>
    <w:tmpl w:val="68726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62C15"/>
    <w:multiLevelType w:val="hybridMultilevel"/>
    <w:tmpl w:val="9760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7181E"/>
    <w:multiLevelType w:val="hybridMultilevel"/>
    <w:tmpl w:val="0D7ED570"/>
    <w:lvl w:ilvl="0" w:tplc="90DCE01C">
      <w:start w:val="1"/>
      <w:numFmt w:val="decimal"/>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0A70EA"/>
    <w:multiLevelType w:val="hybridMultilevel"/>
    <w:tmpl w:val="0CD4A6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B63DF"/>
    <w:multiLevelType w:val="hybridMultilevel"/>
    <w:tmpl w:val="23D87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B71499"/>
    <w:multiLevelType w:val="hybridMultilevel"/>
    <w:tmpl w:val="B7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E6628"/>
    <w:multiLevelType w:val="hybridMultilevel"/>
    <w:tmpl w:val="470E3666"/>
    <w:lvl w:ilvl="0" w:tplc="DB34D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8D46B8"/>
    <w:multiLevelType w:val="hybridMultilevel"/>
    <w:tmpl w:val="875C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63AC"/>
    <w:multiLevelType w:val="hybridMultilevel"/>
    <w:tmpl w:val="FB5C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50FD8"/>
    <w:multiLevelType w:val="hybridMultilevel"/>
    <w:tmpl w:val="596E29B8"/>
    <w:lvl w:ilvl="0" w:tplc="84EAA85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40F5B"/>
    <w:multiLevelType w:val="hybridMultilevel"/>
    <w:tmpl w:val="1A4C32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29D"/>
    <w:multiLevelType w:val="hybridMultilevel"/>
    <w:tmpl w:val="F0E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A32C8"/>
    <w:multiLevelType w:val="hybridMultilevel"/>
    <w:tmpl w:val="DD20C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9"/>
  </w:num>
  <w:num w:numId="6">
    <w:abstractNumId w:val="5"/>
  </w:num>
  <w:num w:numId="7">
    <w:abstractNumId w:val="12"/>
  </w:num>
  <w:num w:numId="8">
    <w:abstractNumId w:val="4"/>
  </w:num>
  <w:num w:numId="9">
    <w:abstractNumId w:val="14"/>
  </w:num>
  <w:num w:numId="10">
    <w:abstractNumId w:val="10"/>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B"/>
    <w:rsid w:val="00005856"/>
    <w:rsid w:val="00016E6C"/>
    <w:rsid w:val="000257A8"/>
    <w:rsid w:val="0003032E"/>
    <w:rsid w:val="000329EC"/>
    <w:rsid w:val="00050CCC"/>
    <w:rsid w:val="00053C4B"/>
    <w:rsid w:val="00057A8F"/>
    <w:rsid w:val="00062D29"/>
    <w:rsid w:val="00064EA1"/>
    <w:rsid w:val="00064F06"/>
    <w:rsid w:val="00066F55"/>
    <w:rsid w:val="000712A4"/>
    <w:rsid w:val="00076F61"/>
    <w:rsid w:val="0007783E"/>
    <w:rsid w:val="0008337F"/>
    <w:rsid w:val="000948B1"/>
    <w:rsid w:val="00094E94"/>
    <w:rsid w:val="000A0A01"/>
    <w:rsid w:val="000A14AE"/>
    <w:rsid w:val="000A246C"/>
    <w:rsid w:val="000B6B99"/>
    <w:rsid w:val="000B779A"/>
    <w:rsid w:val="000C0166"/>
    <w:rsid w:val="000D4313"/>
    <w:rsid w:val="000D47D0"/>
    <w:rsid w:val="000D4BA1"/>
    <w:rsid w:val="000D6F52"/>
    <w:rsid w:val="000E2F7D"/>
    <w:rsid w:val="000E47CE"/>
    <w:rsid w:val="000E4D52"/>
    <w:rsid w:val="000F10C7"/>
    <w:rsid w:val="000F4B93"/>
    <w:rsid w:val="000F7036"/>
    <w:rsid w:val="000F77A4"/>
    <w:rsid w:val="00101AD1"/>
    <w:rsid w:val="0013754D"/>
    <w:rsid w:val="001413D2"/>
    <w:rsid w:val="001429B1"/>
    <w:rsid w:val="001529ED"/>
    <w:rsid w:val="001537FD"/>
    <w:rsid w:val="0015421A"/>
    <w:rsid w:val="00155937"/>
    <w:rsid w:val="00156578"/>
    <w:rsid w:val="00161B90"/>
    <w:rsid w:val="00162822"/>
    <w:rsid w:val="00163643"/>
    <w:rsid w:val="00163CD3"/>
    <w:rsid w:val="001716F9"/>
    <w:rsid w:val="0017184F"/>
    <w:rsid w:val="00175C55"/>
    <w:rsid w:val="00182530"/>
    <w:rsid w:val="001848A5"/>
    <w:rsid w:val="00185684"/>
    <w:rsid w:val="00186F0D"/>
    <w:rsid w:val="001939A5"/>
    <w:rsid w:val="00193F48"/>
    <w:rsid w:val="001C0E45"/>
    <w:rsid w:val="001C142F"/>
    <w:rsid w:val="001C24F0"/>
    <w:rsid w:val="001C2F99"/>
    <w:rsid w:val="001C5618"/>
    <w:rsid w:val="001C78D3"/>
    <w:rsid w:val="001D30F0"/>
    <w:rsid w:val="001D4576"/>
    <w:rsid w:val="001D55AB"/>
    <w:rsid w:val="001E04D5"/>
    <w:rsid w:val="001E1D70"/>
    <w:rsid w:val="001E55EB"/>
    <w:rsid w:val="001E5E33"/>
    <w:rsid w:val="001E61AD"/>
    <w:rsid w:val="00202C27"/>
    <w:rsid w:val="00207DE7"/>
    <w:rsid w:val="00220F37"/>
    <w:rsid w:val="00225981"/>
    <w:rsid w:val="002274E6"/>
    <w:rsid w:val="00230FCB"/>
    <w:rsid w:val="00236268"/>
    <w:rsid w:val="00250949"/>
    <w:rsid w:val="0025173A"/>
    <w:rsid w:val="00252035"/>
    <w:rsid w:val="002556A1"/>
    <w:rsid w:val="00256CA9"/>
    <w:rsid w:val="00256E15"/>
    <w:rsid w:val="002629C5"/>
    <w:rsid w:val="00274F2B"/>
    <w:rsid w:val="002752CA"/>
    <w:rsid w:val="00275402"/>
    <w:rsid w:val="00285339"/>
    <w:rsid w:val="00285D05"/>
    <w:rsid w:val="00290933"/>
    <w:rsid w:val="0029291D"/>
    <w:rsid w:val="00293426"/>
    <w:rsid w:val="00293ABE"/>
    <w:rsid w:val="002B3626"/>
    <w:rsid w:val="002B48EE"/>
    <w:rsid w:val="002B7C50"/>
    <w:rsid w:val="002C5CD5"/>
    <w:rsid w:val="002C63A9"/>
    <w:rsid w:val="002D11B6"/>
    <w:rsid w:val="002D3DF0"/>
    <w:rsid w:val="002E3CC2"/>
    <w:rsid w:val="002E5610"/>
    <w:rsid w:val="002F5E13"/>
    <w:rsid w:val="0030486C"/>
    <w:rsid w:val="00305670"/>
    <w:rsid w:val="00313034"/>
    <w:rsid w:val="00314BCE"/>
    <w:rsid w:val="003245B0"/>
    <w:rsid w:val="0032605F"/>
    <w:rsid w:val="00333983"/>
    <w:rsid w:val="00333DF4"/>
    <w:rsid w:val="00336ABB"/>
    <w:rsid w:val="00337112"/>
    <w:rsid w:val="0034044C"/>
    <w:rsid w:val="0034121E"/>
    <w:rsid w:val="003435A6"/>
    <w:rsid w:val="00344A7A"/>
    <w:rsid w:val="0035618F"/>
    <w:rsid w:val="003618AE"/>
    <w:rsid w:val="003663AE"/>
    <w:rsid w:val="0036646D"/>
    <w:rsid w:val="0038100C"/>
    <w:rsid w:val="00381742"/>
    <w:rsid w:val="00382783"/>
    <w:rsid w:val="003849BE"/>
    <w:rsid w:val="003850EB"/>
    <w:rsid w:val="00392080"/>
    <w:rsid w:val="00393DCF"/>
    <w:rsid w:val="003A3C56"/>
    <w:rsid w:val="003B2484"/>
    <w:rsid w:val="003B2A00"/>
    <w:rsid w:val="003B364E"/>
    <w:rsid w:val="003B53CC"/>
    <w:rsid w:val="003B75A7"/>
    <w:rsid w:val="003C3FBE"/>
    <w:rsid w:val="003C4BE9"/>
    <w:rsid w:val="003C6ED5"/>
    <w:rsid w:val="003C748D"/>
    <w:rsid w:val="003D1DC2"/>
    <w:rsid w:val="003D39C6"/>
    <w:rsid w:val="003D52E3"/>
    <w:rsid w:val="003E3265"/>
    <w:rsid w:val="003E4468"/>
    <w:rsid w:val="003E4487"/>
    <w:rsid w:val="003F013B"/>
    <w:rsid w:val="003F370B"/>
    <w:rsid w:val="003F41D9"/>
    <w:rsid w:val="003F58A8"/>
    <w:rsid w:val="003F6E57"/>
    <w:rsid w:val="00406EE1"/>
    <w:rsid w:val="004116C9"/>
    <w:rsid w:val="00411F16"/>
    <w:rsid w:val="0042026C"/>
    <w:rsid w:val="00437AC1"/>
    <w:rsid w:val="00440998"/>
    <w:rsid w:val="00441BB4"/>
    <w:rsid w:val="00445969"/>
    <w:rsid w:val="00446151"/>
    <w:rsid w:val="00450E01"/>
    <w:rsid w:val="004517E5"/>
    <w:rsid w:val="00454DED"/>
    <w:rsid w:val="004617F0"/>
    <w:rsid w:val="004644D1"/>
    <w:rsid w:val="00466A24"/>
    <w:rsid w:val="00475A73"/>
    <w:rsid w:val="0048172A"/>
    <w:rsid w:val="00497914"/>
    <w:rsid w:val="004A11E5"/>
    <w:rsid w:val="004A27AE"/>
    <w:rsid w:val="004A36AF"/>
    <w:rsid w:val="004B4BF2"/>
    <w:rsid w:val="004B5960"/>
    <w:rsid w:val="004B5CFD"/>
    <w:rsid w:val="004C1946"/>
    <w:rsid w:val="004D5C2C"/>
    <w:rsid w:val="004D7198"/>
    <w:rsid w:val="004D7514"/>
    <w:rsid w:val="004E1F8C"/>
    <w:rsid w:val="004E3B8A"/>
    <w:rsid w:val="004E6479"/>
    <w:rsid w:val="004F78EB"/>
    <w:rsid w:val="0050022E"/>
    <w:rsid w:val="00501422"/>
    <w:rsid w:val="00504E2C"/>
    <w:rsid w:val="00506A2A"/>
    <w:rsid w:val="005071E4"/>
    <w:rsid w:val="005078B4"/>
    <w:rsid w:val="00511686"/>
    <w:rsid w:val="00511AF1"/>
    <w:rsid w:val="0051495D"/>
    <w:rsid w:val="00514F6A"/>
    <w:rsid w:val="00525246"/>
    <w:rsid w:val="005254D5"/>
    <w:rsid w:val="00533776"/>
    <w:rsid w:val="00536E65"/>
    <w:rsid w:val="00542973"/>
    <w:rsid w:val="005479FE"/>
    <w:rsid w:val="0055206C"/>
    <w:rsid w:val="005604D9"/>
    <w:rsid w:val="00561C8F"/>
    <w:rsid w:val="00562AF7"/>
    <w:rsid w:val="005658EE"/>
    <w:rsid w:val="00575189"/>
    <w:rsid w:val="00586907"/>
    <w:rsid w:val="005869C8"/>
    <w:rsid w:val="00586F37"/>
    <w:rsid w:val="00590D97"/>
    <w:rsid w:val="0059741F"/>
    <w:rsid w:val="005A414D"/>
    <w:rsid w:val="005A5978"/>
    <w:rsid w:val="005A72D2"/>
    <w:rsid w:val="005B0019"/>
    <w:rsid w:val="005B089D"/>
    <w:rsid w:val="005B19BE"/>
    <w:rsid w:val="005B4D7E"/>
    <w:rsid w:val="005C2112"/>
    <w:rsid w:val="005C427D"/>
    <w:rsid w:val="005D5637"/>
    <w:rsid w:val="005D6E29"/>
    <w:rsid w:val="005D701B"/>
    <w:rsid w:val="005D79D9"/>
    <w:rsid w:val="005E26C1"/>
    <w:rsid w:val="005E7730"/>
    <w:rsid w:val="005F0885"/>
    <w:rsid w:val="005F508E"/>
    <w:rsid w:val="005F64A0"/>
    <w:rsid w:val="005F6908"/>
    <w:rsid w:val="005F7D6E"/>
    <w:rsid w:val="0060125F"/>
    <w:rsid w:val="006105D6"/>
    <w:rsid w:val="0061071C"/>
    <w:rsid w:val="006134C6"/>
    <w:rsid w:val="006137FC"/>
    <w:rsid w:val="00622251"/>
    <w:rsid w:val="00623987"/>
    <w:rsid w:val="0062794B"/>
    <w:rsid w:val="00654E65"/>
    <w:rsid w:val="006567EB"/>
    <w:rsid w:val="006571A9"/>
    <w:rsid w:val="00661833"/>
    <w:rsid w:val="00663FD6"/>
    <w:rsid w:val="006721DB"/>
    <w:rsid w:val="00672348"/>
    <w:rsid w:val="00676427"/>
    <w:rsid w:val="00687C16"/>
    <w:rsid w:val="006A132B"/>
    <w:rsid w:val="006A3389"/>
    <w:rsid w:val="006A5A3D"/>
    <w:rsid w:val="006A73C5"/>
    <w:rsid w:val="006B1228"/>
    <w:rsid w:val="006B19D0"/>
    <w:rsid w:val="006B2079"/>
    <w:rsid w:val="006B74CC"/>
    <w:rsid w:val="006C2730"/>
    <w:rsid w:val="006C3659"/>
    <w:rsid w:val="006C3918"/>
    <w:rsid w:val="006D7C08"/>
    <w:rsid w:val="006E352E"/>
    <w:rsid w:val="006E4E77"/>
    <w:rsid w:val="006E5A52"/>
    <w:rsid w:val="006F163B"/>
    <w:rsid w:val="006F467F"/>
    <w:rsid w:val="006F64F8"/>
    <w:rsid w:val="006F65ED"/>
    <w:rsid w:val="006F7F6C"/>
    <w:rsid w:val="00701A81"/>
    <w:rsid w:val="00703C44"/>
    <w:rsid w:val="00705C7A"/>
    <w:rsid w:val="00707142"/>
    <w:rsid w:val="00736F0C"/>
    <w:rsid w:val="00737CAC"/>
    <w:rsid w:val="00740414"/>
    <w:rsid w:val="00740A45"/>
    <w:rsid w:val="00744023"/>
    <w:rsid w:val="007452E2"/>
    <w:rsid w:val="007539CD"/>
    <w:rsid w:val="00754313"/>
    <w:rsid w:val="007557C4"/>
    <w:rsid w:val="0075616F"/>
    <w:rsid w:val="007565B5"/>
    <w:rsid w:val="00756726"/>
    <w:rsid w:val="00761939"/>
    <w:rsid w:val="00767D2C"/>
    <w:rsid w:val="00776C7D"/>
    <w:rsid w:val="007837F0"/>
    <w:rsid w:val="00792E1F"/>
    <w:rsid w:val="00794532"/>
    <w:rsid w:val="007B0DB0"/>
    <w:rsid w:val="007C4FE8"/>
    <w:rsid w:val="007C5851"/>
    <w:rsid w:val="007C68D6"/>
    <w:rsid w:val="007D1551"/>
    <w:rsid w:val="007D1CF7"/>
    <w:rsid w:val="007D2699"/>
    <w:rsid w:val="007D4B7F"/>
    <w:rsid w:val="007E480A"/>
    <w:rsid w:val="007E702C"/>
    <w:rsid w:val="007F4336"/>
    <w:rsid w:val="008045D5"/>
    <w:rsid w:val="008255F1"/>
    <w:rsid w:val="0082620B"/>
    <w:rsid w:val="00833415"/>
    <w:rsid w:val="008339F6"/>
    <w:rsid w:val="008370C1"/>
    <w:rsid w:val="0085126F"/>
    <w:rsid w:val="0085240B"/>
    <w:rsid w:val="008634DF"/>
    <w:rsid w:val="008638B3"/>
    <w:rsid w:val="00863CEC"/>
    <w:rsid w:val="00873978"/>
    <w:rsid w:val="008844DF"/>
    <w:rsid w:val="00885832"/>
    <w:rsid w:val="00891FE9"/>
    <w:rsid w:val="008A289C"/>
    <w:rsid w:val="008A76D5"/>
    <w:rsid w:val="008C03D8"/>
    <w:rsid w:val="008C70CE"/>
    <w:rsid w:val="008D3C12"/>
    <w:rsid w:val="008E2B8D"/>
    <w:rsid w:val="008E34B1"/>
    <w:rsid w:val="008E6595"/>
    <w:rsid w:val="008F7685"/>
    <w:rsid w:val="009043D5"/>
    <w:rsid w:val="009075FD"/>
    <w:rsid w:val="009123E1"/>
    <w:rsid w:val="0091365D"/>
    <w:rsid w:val="00916F89"/>
    <w:rsid w:val="00925557"/>
    <w:rsid w:val="009258C6"/>
    <w:rsid w:val="009410A9"/>
    <w:rsid w:val="00947DD4"/>
    <w:rsid w:val="0096758D"/>
    <w:rsid w:val="00967B4B"/>
    <w:rsid w:val="00971323"/>
    <w:rsid w:val="00976EBB"/>
    <w:rsid w:val="00982CA7"/>
    <w:rsid w:val="00986E37"/>
    <w:rsid w:val="00994536"/>
    <w:rsid w:val="009A157E"/>
    <w:rsid w:val="009A4DFD"/>
    <w:rsid w:val="009B1399"/>
    <w:rsid w:val="009B2A65"/>
    <w:rsid w:val="009B6793"/>
    <w:rsid w:val="009C7FCE"/>
    <w:rsid w:val="009D3D04"/>
    <w:rsid w:val="009D7BC9"/>
    <w:rsid w:val="009E033B"/>
    <w:rsid w:val="009F02B1"/>
    <w:rsid w:val="009F4582"/>
    <w:rsid w:val="009F73A0"/>
    <w:rsid w:val="00A04C9A"/>
    <w:rsid w:val="00A060A1"/>
    <w:rsid w:val="00A07CF8"/>
    <w:rsid w:val="00A15540"/>
    <w:rsid w:val="00A258A9"/>
    <w:rsid w:val="00A25FE4"/>
    <w:rsid w:val="00A26528"/>
    <w:rsid w:val="00A31E90"/>
    <w:rsid w:val="00A3438D"/>
    <w:rsid w:val="00A42329"/>
    <w:rsid w:val="00A4449B"/>
    <w:rsid w:val="00A44B87"/>
    <w:rsid w:val="00A51F04"/>
    <w:rsid w:val="00A53E2D"/>
    <w:rsid w:val="00A56AE6"/>
    <w:rsid w:val="00A60B1C"/>
    <w:rsid w:val="00A619CD"/>
    <w:rsid w:val="00A672DF"/>
    <w:rsid w:val="00A8197E"/>
    <w:rsid w:val="00A86B88"/>
    <w:rsid w:val="00A90FC0"/>
    <w:rsid w:val="00A93987"/>
    <w:rsid w:val="00A946CD"/>
    <w:rsid w:val="00A96920"/>
    <w:rsid w:val="00A96C56"/>
    <w:rsid w:val="00AA0EEF"/>
    <w:rsid w:val="00AA3446"/>
    <w:rsid w:val="00AA768A"/>
    <w:rsid w:val="00AB1AAE"/>
    <w:rsid w:val="00AB7759"/>
    <w:rsid w:val="00AC5BBF"/>
    <w:rsid w:val="00AC7839"/>
    <w:rsid w:val="00AD2B1A"/>
    <w:rsid w:val="00AD4014"/>
    <w:rsid w:val="00AE099E"/>
    <w:rsid w:val="00AE1EDA"/>
    <w:rsid w:val="00AE21C0"/>
    <w:rsid w:val="00AE33B0"/>
    <w:rsid w:val="00AE679D"/>
    <w:rsid w:val="00AE74BD"/>
    <w:rsid w:val="00AF3862"/>
    <w:rsid w:val="00AF5547"/>
    <w:rsid w:val="00AF74E5"/>
    <w:rsid w:val="00B029F7"/>
    <w:rsid w:val="00B064C9"/>
    <w:rsid w:val="00B07944"/>
    <w:rsid w:val="00B07EA2"/>
    <w:rsid w:val="00B12D00"/>
    <w:rsid w:val="00B16E26"/>
    <w:rsid w:val="00B255DD"/>
    <w:rsid w:val="00B27EB5"/>
    <w:rsid w:val="00B31760"/>
    <w:rsid w:val="00B403AA"/>
    <w:rsid w:val="00B4045B"/>
    <w:rsid w:val="00B54735"/>
    <w:rsid w:val="00B54B46"/>
    <w:rsid w:val="00B6081C"/>
    <w:rsid w:val="00B66A0D"/>
    <w:rsid w:val="00B67788"/>
    <w:rsid w:val="00B67CA3"/>
    <w:rsid w:val="00B858A0"/>
    <w:rsid w:val="00B86FED"/>
    <w:rsid w:val="00B91438"/>
    <w:rsid w:val="00BA7B87"/>
    <w:rsid w:val="00BB0996"/>
    <w:rsid w:val="00BB2BA8"/>
    <w:rsid w:val="00BB3D94"/>
    <w:rsid w:val="00BC3BB0"/>
    <w:rsid w:val="00BC3D34"/>
    <w:rsid w:val="00BC3DB6"/>
    <w:rsid w:val="00BC49AA"/>
    <w:rsid w:val="00BC54EB"/>
    <w:rsid w:val="00BC669B"/>
    <w:rsid w:val="00BD573A"/>
    <w:rsid w:val="00BD722D"/>
    <w:rsid w:val="00BE0A1D"/>
    <w:rsid w:val="00BE32F9"/>
    <w:rsid w:val="00BF2B74"/>
    <w:rsid w:val="00BF4A1E"/>
    <w:rsid w:val="00BF4CA5"/>
    <w:rsid w:val="00C06A9E"/>
    <w:rsid w:val="00C07291"/>
    <w:rsid w:val="00C123D3"/>
    <w:rsid w:val="00C13208"/>
    <w:rsid w:val="00C17F22"/>
    <w:rsid w:val="00C20B79"/>
    <w:rsid w:val="00C43159"/>
    <w:rsid w:val="00C44090"/>
    <w:rsid w:val="00C44687"/>
    <w:rsid w:val="00C54848"/>
    <w:rsid w:val="00C54E1C"/>
    <w:rsid w:val="00C642D6"/>
    <w:rsid w:val="00C659E0"/>
    <w:rsid w:val="00C664AC"/>
    <w:rsid w:val="00C670F7"/>
    <w:rsid w:val="00C71D91"/>
    <w:rsid w:val="00C7322A"/>
    <w:rsid w:val="00C74290"/>
    <w:rsid w:val="00C817C2"/>
    <w:rsid w:val="00C85B13"/>
    <w:rsid w:val="00C85E96"/>
    <w:rsid w:val="00C92F9F"/>
    <w:rsid w:val="00CB2ED9"/>
    <w:rsid w:val="00CC410E"/>
    <w:rsid w:val="00CC4287"/>
    <w:rsid w:val="00CC63D7"/>
    <w:rsid w:val="00CD3458"/>
    <w:rsid w:val="00CE1D31"/>
    <w:rsid w:val="00CE4745"/>
    <w:rsid w:val="00CE4C0F"/>
    <w:rsid w:val="00CE5EEC"/>
    <w:rsid w:val="00CF161A"/>
    <w:rsid w:val="00CF16AD"/>
    <w:rsid w:val="00D15457"/>
    <w:rsid w:val="00D17279"/>
    <w:rsid w:val="00D25D7C"/>
    <w:rsid w:val="00D277EF"/>
    <w:rsid w:val="00D301E8"/>
    <w:rsid w:val="00D32D83"/>
    <w:rsid w:val="00D33F7A"/>
    <w:rsid w:val="00D425AA"/>
    <w:rsid w:val="00D429E5"/>
    <w:rsid w:val="00D43722"/>
    <w:rsid w:val="00D54114"/>
    <w:rsid w:val="00D54956"/>
    <w:rsid w:val="00D556DE"/>
    <w:rsid w:val="00D56544"/>
    <w:rsid w:val="00D57672"/>
    <w:rsid w:val="00D60329"/>
    <w:rsid w:val="00D61B59"/>
    <w:rsid w:val="00D67992"/>
    <w:rsid w:val="00D679A3"/>
    <w:rsid w:val="00D7207D"/>
    <w:rsid w:val="00D7241E"/>
    <w:rsid w:val="00D74074"/>
    <w:rsid w:val="00D816FC"/>
    <w:rsid w:val="00D86F6F"/>
    <w:rsid w:val="00D879FB"/>
    <w:rsid w:val="00D90828"/>
    <w:rsid w:val="00D908BD"/>
    <w:rsid w:val="00DA4A38"/>
    <w:rsid w:val="00DA50D4"/>
    <w:rsid w:val="00DB0FDC"/>
    <w:rsid w:val="00DB4642"/>
    <w:rsid w:val="00DB66E0"/>
    <w:rsid w:val="00DB702F"/>
    <w:rsid w:val="00DD277C"/>
    <w:rsid w:val="00DD4457"/>
    <w:rsid w:val="00DD4820"/>
    <w:rsid w:val="00DD4CBB"/>
    <w:rsid w:val="00DE3D5F"/>
    <w:rsid w:val="00DE713B"/>
    <w:rsid w:val="00DE75DC"/>
    <w:rsid w:val="00DF0375"/>
    <w:rsid w:val="00DF0AFC"/>
    <w:rsid w:val="00E009DA"/>
    <w:rsid w:val="00E304AC"/>
    <w:rsid w:val="00E3479B"/>
    <w:rsid w:val="00E347CB"/>
    <w:rsid w:val="00E35D0E"/>
    <w:rsid w:val="00E37CBD"/>
    <w:rsid w:val="00E44E8A"/>
    <w:rsid w:val="00E4711B"/>
    <w:rsid w:val="00E50DD9"/>
    <w:rsid w:val="00E51FB4"/>
    <w:rsid w:val="00E53AE7"/>
    <w:rsid w:val="00E54018"/>
    <w:rsid w:val="00E5497A"/>
    <w:rsid w:val="00E63ADF"/>
    <w:rsid w:val="00E65C91"/>
    <w:rsid w:val="00E6632A"/>
    <w:rsid w:val="00E70A60"/>
    <w:rsid w:val="00E7702D"/>
    <w:rsid w:val="00E87A19"/>
    <w:rsid w:val="00E91205"/>
    <w:rsid w:val="00EA0673"/>
    <w:rsid w:val="00EA19CC"/>
    <w:rsid w:val="00EA2F1F"/>
    <w:rsid w:val="00EB14B4"/>
    <w:rsid w:val="00EB1552"/>
    <w:rsid w:val="00EB5A3A"/>
    <w:rsid w:val="00EC18B7"/>
    <w:rsid w:val="00EC27A3"/>
    <w:rsid w:val="00EC54C4"/>
    <w:rsid w:val="00EE24C1"/>
    <w:rsid w:val="00EE2AD3"/>
    <w:rsid w:val="00EE7075"/>
    <w:rsid w:val="00EF0A1A"/>
    <w:rsid w:val="00EF0B16"/>
    <w:rsid w:val="00EF4399"/>
    <w:rsid w:val="00F00B4B"/>
    <w:rsid w:val="00F03852"/>
    <w:rsid w:val="00F03D87"/>
    <w:rsid w:val="00F05FC3"/>
    <w:rsid w:val="00F07220"/>
    <w:rsid w:val="00F07A5E"/>
    <w:rsid w:val="00F10D30"/>
    <w:rsid w:val="00F127DB"/>
    <w:rsid w:val="00F177D7"/>
    <w:rsid w:val="00F2613F"/>
    <w:rsid w:val="00F30EDD"/>
    <w:rsid w:val="00F32CC4"/>
    <w:rsid w:val="00F37E8D"/>
    <w:rsid w:val="00F41322"/>
    <w:rsid w:val="00F43C5B"/>
    <w:rsid w:val="00F46A11"/>
    <w:rsid w:val="00F47FDB"/>
    <w:rsid w:val="00F5535B"/>
    <w:rsid w:val="00F55730"/>
    <w:rsid w:val="00F56910"/>
    <w:rsid w:val="00F651CA"/>
    <w:rsid w:val="00F67B4E"/>
    <w:rsid w:val="00F81B50"/>
    <w:rsid w:val="00F81B9E"/>
    <w:rsid w:val="00F81F1A"/>
    <w:rsid w:val="00F903EF"/>
    <w:rsid w:val="00F93F8E"/>
    <w:rsid w:val="00F95FCF"/>
    <w:rsid w:val="00FA28CB"/>
    <w:rsid w:val="00FA3056"/>
    <w:rsid w:val="00FA30B5"/>
    <w:rsid w:val="00FA3617"/>
    <w:rsid w:val="00FA4DFC"/>
    <w:rsid w:val="00FA7427"/>
    <w:rsid w:val="00FB047B"/>
    <w:rsid w:val="00FB5302"/>
    <w:rsid w:val="00FC1694"/>
    <w:rsid w:val="00FC1F00"/>
    <w:rsid w:val="00FC4CF6"/>
    <w:rsid w:val="00FD06F7"/>
    <w:rsid w:val="00FD30DC"/>
    <w:rsid w:val="00FE29CD"/>
    <w:rsid w:val="00FE2B4D"/>
    <w:rsid w:val="00FF36A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 w:type="paragraph" w:styleId="NormalWeb">
    <w:name w:val="Normal (Web)"/>
    <w:basedOn w:val="Normal"/>
    <w:uiPriority w:val="99"/>
    <w:unhideWhenUsed/>
    <w:rsid w:val="001E5E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43"/>
  </w:style>
  <w:style w:type="paragraph" w:styleId="Footer">
    <w:name w:val="footer"/>
    <w:basedOn w:val="Normal"/>
    <w:link w:val="FooterChar"/>
    <w:uiPriority w:val="99"/>
    <w:unhideWhenUsed/>
    <w:rsid w:val="0016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 w:type="paragraph" w:styleId="NormalWeb">
    <w:name w:val="Normal (Web)"/>
    <w:basedOn w:val="Normal"/>
    <w:uiPriority w:val="99"/>
    <w:unhideWhenUsed/>
    <w:rsid w:val="001E5E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43"/>
  </w:style>
  <w:style w:type="paragraph" w:styleId="Footer">
    <w:name w:val="footer"/>
    <w:basedOn w:val="Normal"/>
    <w:link w:val="FooterChar"/>
    <w:uiPriority w:val="99"/>
    <w:unhideWhenUsed/>
    <w:rsid w:val="0016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98344">
      <w:bodyDiv w:val="1"/>
      <w:marLeft w:val="0"/>
      <w:marRight w:val="0"/>
      <w:marTop w:val="0"/>
      <w:marBottom w:val="0"/>
      <w:divBdr>
        <w:top w:val="none" w:sz="0" w:space="0" w:color="auto"/>
        <w:left w:val="none" w:sz="0" w:space="0" w:color="auto"/>
        <w:bottom w:val="none" w:sz="0" w:space="0" w:color="auto"/>
        <w:right w:val="none" w:sz="0" w:space="0" w:color="auto"/>
      </w:divBdr>
      <w:divsChild>
        <w:div w:id="1425147281">
          <w:marLeft w:val="0"/>
          <w:marRight w:val="0"/>
          <w:marTop w:val="0"/>
          <w:marBottom w:val="0"/>
          <w:divBdr>
            <w:top w:val="none" w:sz="0" w:space="0" w:color="auto"/>
            <w:left w:val="none" w:sz="0" w:space="0" w:color="auto"/>
            <w:bottom w:val="none" w:sz="0" w:space="0" w:color="auto"/>
            <w:right w:val="none" w:sz="0" w:space="0" w:color="auto"/>
          </w:divBdr>
          <w:divsChild>
            <w:div w:id="1339456459">
              <w:marLeft w:val="0"/>
              <w:marRight w:val="0"/>
              <w:marTop w:val="0"/>
              <w:marBottom w:val="0"/>
              <w:divBdr>
                <w:top w:val="none" w:sz="0" w:space="0" w:color="auto"/>
                <w:left w:val="none" w:sz="0" w:space="0" w:color="auto"/>
                <w:bottom w:val="none" w:sz="0" w:space="0" w:color="auto"/>
                <w:right w:val="none" w:sz="0" w:space="0" w:color="auto"/>
              </w:divBdr>
              <w:divsChild>
                <w:div w:id="2054184735">
                  <w:marLeft w:val="0"/>
                  <w:marRight w:val="0"/>
                  <w:marTop w:val="0"/>
                  <w:marBottom w:val="0"/>
                  <w:divBdr>
                    <w:top w:val="none" w:sz="0" w:space="0" w:color="auto"/>
                    <w:left w:val="none" w:sz="0" w:space="0" w:color="auto"/>
                    <w:bottom w:val="none" w:sz="0" w:space="0" w:color="auto"/>
                    <w:right w:val="none" w:sz="0" w:space="0" w:color="auto"/>
                  </w:divBdr>
                  <w:divsChild>
                    <w:div w:id="3746458">
                      <w:marLeft w:val="0"/>
                      <w:marRight w:val="0"/>
                      <w:marTop w:val="0"/>
                      <w:marBottom w:val="0"/>
                      <w:divBdr>
                        <w:top w:val="none" w:sz="0" w:space="0" w:color="auto"/>
                        <w:left w:val="none" w:sz="0" w:space="0" w:color="auto"/>
                        <w:bottom w:val="none" w:sz="0" w:space="0" w:color="auto"/>
                        <w:right w:val="none" w:sz="0" w:space="0" w:color="auto"/>
                      </w:divBdr>
                      <w:divsChild>
                        <w:div w:id="97260292">
                          <w:marLeft w:val="0"/>
                          <w:marRight w:val="0"/>
                          <w:marTop w:val="0"/>
                          <w:marBottom w:val="0"/>
                          <w:divBdr>
                            <w:top w:val="none" w:sz="0" w:space="0" w:color="auto"/>
                            <w:left w:val="none" w:sz="0" w:space="0" w:color="auto"/>
                            <w:bottom w:val="none" w:sz="0" w:space="0" w:color="auto"/>
                            <w:right w:val="none" w:sz="0" w:space="0" w:color="auto"/>
                          </w:divBdr>
                          <w:divsChild>
                            <w:div w:id="1285235521">
                              <w:marLeft w:val="0"/>
                              <w:marRight w:val="0"/>
                              <w:marTop w:val="0"/>
                              <w:marBottom w:val="0"/>
                              <w:divBdr>
                                <w:top w:val="none" w:sz="0" w:space="0" w:color="auto"/>
                                <w:left w:val="none" w:sz="0" w:space="0" w:color="auto"/>
                                <w:bottom w:val="none" w:sz="0" w:space="0" w:color="auto"/>
                                <w:right w:val="none" w:sz="0" w:space="0" w:color="auto"/>
                              </w:divBdr>
                              <w:divsChild>
                                <w:div w:id="746996713">
                                  <w:marLeft w:val="0"/>
                                  <w:marRight w:val="0"/>
                                  <w:marTop w:val="0"/>
                                  <w:marBottom w:val="0"/>
                                  <w:divBdr>
                                    <w:top w:val="none" w:sz="0" w:space="0" w:color="auto"/>
                                    <w:left w:val="none" w:sz="0" w:space="0" w:color="auto"/>
                                    <w:bottom w:val="none" w:sz="0" w:space="0" w:color="auto"/>
                                    <w:right w:val="none" w:sz="0" w:space="0" w:color="auto"/>
                                  </w:divBdr>
                                  <w:divsChild>
                                    <w:div w:id="1701931090">
                                      <w:marLeft w:val="0"/>
                                      <w:marRight w:val="0"/>
                                      <w:marTop w:val="0"/>
                                      <w:marBottom w:val="0"/>
                                      <w:divBdr>
                                        <w:top w:val="none" w:sz="0" w:space="0" w:color="auto"/>
                                        <w:left w:val="none" w:sz="0" w:space="0" w:color="auto"/>
                                        <w:bottom w:val="none" w:sz="0" w:space="0" w:color="auto"/>
                                        <w:right w:val="none" w:sz="0" w:space="0" w:color="auto"/>
                                      </w:divBdr>
                                      <w:divsChild>
                                        <w:div w:id="812789936">
                                          <w:marLeft w:val="0"/>
                                          <w:marRight w:val="0"/>
                                          <w:marTop w:val="0"/>
                                          <w:marBottom w:val="0"/>
                                          <w:divBdr>
                                            <w:top w:val="none" w:sz="0" w:space="0" w:color="auto"/>
                                            <w:left w:val="none" w:sz="0" w:space="0" w:color="auto"/>
                                            <w:bottom w:val="none" w:sz="0" w:space="0" w:color="auto"/>
                                            <w:right w:val="none" w:sz="0" w:space="0" w:color="auto"/>
                                          </w:divBdr>
                                          <w:divsChild>
                                            <w:div w:id="1492258605">
                                              <w:marLeft w:val="0"/>
                                              <w:marRight w:val="0"/>
                                              <w:marTop w:val="0"/>
                                              <w:marBottom w:val="0"/>
                                              <w:divBdr>
                                                <w:top w:val="none" w:sz="0" w:space="0" w:color="auto"/>
                                                <w:left w:val="none" w:sz="0" w:space="0" w:color="auto"/>
                                                <w:bottom w:val="none" w:sz="0" w:space="0" w:color="auto"/>
                                                <w:right w:val="none" w:sz="0" w:space="0" w:color="auto"/>
                                              </w:divBdr>
                                              <w:divsChild>
                                                <w:div w:id="1963150050">
                                                  <w:marLeft w:val="0"/>
                                                  <w:marRight w:val="0"/>
                                                  <w:marTop w:val="0"/>
                                                  <w:marBottom w:val="0"/>
                                                  <w:divBdr>
                                                    <w:top w:val="none" w:sz="0" w:space="0" w:color="auto"/>
                                                    <w:left w:val="none" w:sz="0" w:space="0" w:color="auto"/>
                                                    <w:bottom w:val="none" w:sz="0" w:space="0" w:color="auto"/>
                                                    <w:right w:val="none" w:sz="0" w:space="0" w:color="auto"/>
                                                  </w:divBdr>
                                                  <w:divsChild>
                                                    <w:div w:id="1211065944">
                                                      <w:marLeft w:val="0"/>
                                                      <w:marRight w:val="0"/>
                                                      <w:marTop w:val="0"/>
                                                      <w:marBottom w:val="0"/>
                                                      <w:divBdr>
                                                        <w:top w:val="none" w:sz="0" w:space="0" w:color="auto"/>
                                                        <w:left w:val="none" w:sz="0" w:space="0" w:color="auto"/>
                                                        <w:bottom w:val="none" w:sz="0" w:space="0" w:color="auto"/>
                                                        <w:right w:val="none" w:sz="0" w:space="0" w:color="auto"/>
                                                      </w:divBdr>
                                                      <w:divsChild>
                                                        <w:div w:id="1097796294">
                                                          <w:marLeft w:val="0"/>
                                                          <w:marRight w:val="0"/>
                                                          <w:marTop w:val="0"/>
                                                          <w:marBottom w:val="0"/>
                                                          <w:divBdr>
                                                            <w:top w:val="none" w:sz="0" w:space="0" w:color="auto"/>
                                                            <w:left w:val="none" w:sz="0" w:space="0" w:color="auto"/>
                                                            <w:bottom w:val="none" w:sz="0" w:space="0" w:color="auto"/>
                                                            <w:right w:val="none" w:sz="0" w:space="0" w:color="auto"/>
                                                          </w:divBdr>
                                                          <w:divsChild>
                                                            <w:div w:id="1876115402">
                                                              <w:marLeft w:val="0"/>
                                                              <w:marRight w:val="0"/>
                                                              <w:marTop w:val="0"/>
                                                              <w:marBottom w:val="0"/>
                                                              <w:divBdr>
                                                                <w:top w:val="none" w:sz="0" w:space="0" w:color="auto"/>
                                                                <w:left w:val="none" w:sz="0" w:space="0" w:color="auto"/>
                                                                <w:bottom w:val="none" w:sz="0" w:space="0" w:color="auto"/>
                                                                <w:right w:val="none" w:sz="0" w:space="0" w:color="auto"/>
                                                              </w:divBdr>
                                                              <w:divsChild>
                                                                <w:div w:id="1913588543">
                                                                  <w:marLeft w:val="0"/>
                                                                  <w:marRight w:val="0"/>
                                                                  <w:marTop w:val="0"/>
                                                                  <w:marBottom w:val="0"/>
                                                                  <w:divBdr>
                                                                    <w:top w:val="none" w:sz="0" w:space="0" w:color="auto"/>
                                                                    <w:left w:val="none" w:sz="0" w:space="0" w:color="auto"/>
                                                                    <w:bottom w:val="none" w:sz="0" w:space="0" w:color="auto"/>
                                                                    <w:right w:val="none" w:sz="0" w:space="0" w:color="auto"/>
                                                                  </w:divBdr>
                                                                  <w:divsChild>
                                                                    <w:div w:id="574975914">
                                                                      <w:marLeft w:val="0"/>
                                                                      <w:marRight w:val="0"/>
                                                                      <w:marTop w:val="0"/>
                                                                      <w:marBottom w:val="0"/>
                                                                      <w:divBdr>
                                                                        <w:top w:val="none" w:sz="0" w:space="0" w:color="auto"/>
                                                                        <w:left w:val="none" w:sz="0" w:space="0" w:color="auto"/>
                                                                        <w:bottom w:val="none" w:sz="0" w:space="0" w:color="auto"/>
                                                                        <w:right w:val="none" w:sz="0" w:space="0" w:color="auto"/>
                                                                      </w:divBdr>
                                                                      <w:divsChild>
                                                                        <w:div w:id="959728230">
                                                                          <w:marLeft w:val="0"/>
                                                                          <w:marRight w:val="0"/>
                                                                          <w:marTop w:val="0"/>
                                                                          <w:marBottom w:val="0"/>
                                                                          <w:divBdr>
                                                                            <w:top w:val="none" w:sz="0" w:space="0" w:color="auto"/>
                                                                            <w:left w:val="none" w:sz="0" w:space="0" w:color="auto"/>
                                                                            <w:bottom w:val="none" w:sz="0" w:space="0" w:color="auto"/>
                                                                            <w:right w:val="none" w:sz="0" w:space="0" w:color="auto"/>
                                                                          </w:divBdr>
                                                                          <w:divsChild>
                                                                            <w:div w:id="1642341974">
                                                                              <w:marLeft w:val="0"/>
                                                                              <w:marRight w:val="0"/>
                                                                              <w:marTop w:val="0"/>
                                                                              <w:marBottom w:val="0"/>
                                                                              <w:divBdr>
                                                                                <w:top w:val="none" w:sz="0" w:space="0" w:color="auto"/>
                                                                                <w:left w:val="none" w:sz="0" w:space="0" w:color="auto"/>
                                                                                <w:bottom w:val="none" w:sz="0" w:space="0" w:color="auto"/>
                                                                                <w:right w:val="none" w:sz="0" w:space="0" w:color="auto"/>
                                                                              </w:divBdr>
                                                                              <w:divsChild>
                                                                                <w:div w:id="1853758281">
                                                                                  <w:marLeft w:val="0"/>
                                                                                  <w:marRight w:val="0"/>
                                                                                  <w:marTop w:val="0"/>
                                                                                  <w:marBottom w:val="0"/>
                                                                                  <w:divBdr>
                                                                                    <w:top w:val="none" w:sz="0" w:space="0" w:color="auto"/>
                                                                                    <w:left w:val="none" w:sz="0" w:space="0" w:color="auto"/>
                                                                                    <w:bottom w:val="none" w:sz="0" w:space="0" w:color="auto"/>
                                                                                    <w:right w:val="none" w:sz="0" w:space="0" w:color="auto"/>
                                                                                  </w:divBdr>
                                                                                  <w:divsChild>
                                                                                    <w:div w:id="1253198189">
                                                                                      <w:marLeft w:val="0"/>
                                                                                      <w:marRight w:val="0"/>
                                                                                      <w:marTop w:val="0"/>
                                                                                      <w:marBottom w:val="0"/>
                                                                                      <w:divBdr>
                                                                                        <w:top w:val="none" w:sz="0" w:space="0" w:color="auto"/>
                                                                                        <w:left w:val="none" w:sz="0" w:space="0" w:color="auto"/>
                                                                                        <w:bottom w:val="none" w:sz="0" w:space="0" w:color="auto"/>
                                                                                        <w:right w:val="none" w:sz="0" w:space="0" w:color="auto"/>
                                                                                      </w:divBdr>
                                                                                      <w:divsChild>
                                                                                        <w:div w:id="1412507849">
                                                                                          <w:marLeft w:val="0"/>
                                                                                          <w:marRight w:val="0"/>
                                                                                          <w:marTop w:val="0"/>
                                                                                          <w:marBottom w:val="0"/>
                                                                                          <w:divBdr>
                                                                                            <w:top w:val="none" w:sz="0" w:space="0" w:color="auto"/>
                                                                                            <w:left w:val="none" w:sz="0" w:space="0" w:color="auto"/>
                                                                                            <w:bottom w:val="none" w:sz="0" w:space="0" w:color="auto"/>
                                                                                            <w:right w:val="none" w:sz="0" w:space="0" w:color="auto"/>
                                                                                          </w:divBdr>
                                                                                          <w:divsChild>
                                                                                            <w:div w:id="1766342349">
                                                                                              <w:marLeft w:val="0"/>
                                                                                              <w:marRight w:val="120"/>
                                                                                              <w:marTop w:val="0"/>
                                                                                              <w:marBottom w:val="150"/>
                                                                                              <w:divBdr>
                                                                                                <w:top w:val="single" w:sz="2" w:space="0" w:color="EFEFEF"/>
                                                                                                <w:left w:val="single" w:sz="6" w:space="0" w:color="EFEFEF"/>
                                                                                                <w:bottom w:val="single" w:sz="6" w:space="0" w:color="E2E2E2"/>
                                                                                                <w:right w:val="single" w:sz="6" w:space="0" w:color="EFEFEF"/>
                                                                                              </w:divBdr>
                                                                                              <w:divsChild>
                                                                                                <w:div w:id="612517198">
                                                                                                  <w:marLeft w:val="0"/>
                                                                                                  <w:marRight w:val="0"/>
                                                                                                  <w:marTop w:val="0"/>
                                                                                                  <w:marBottom w:val="0"/>
                                                                                                  <w:divBdr>
                                                                                                    <w:top w:val="none" w:sz="0" w:space="0" w:color="auto"/>
                                                                                                    <w:left w:val="none" w:sz="0" w:space="0" w:color="auto"/>
                                                                                                    <w:bottom w:val="none" w:sz="0" w:space="0" w:color="auto"/>
                                                                                                    <w:right w:val="none" w:sz="0" w:space="0" w:color="auto"/>
                                                                                                  </w:divBdr>
                                                                                                  <w:divsChild>
                                                                                                    <w:div w:id="548303497">
                                                                                                      <w:marLeft w:val="0"/>
                                                                                                      <w:marRight w:val="0"/>
                                                                                                      <w:marTop w:val="0"/>
                                                                                                      <w:marBottom w:val="0"/>
                                                                                                      <w:divBdr>
                                                                                                        <w:top w:val="none" w:sz="0" w:space="0" w:color="auto"/>
                                                                                                        <w:left w:val="none" w:sz="0" w:space="0" w:color="auto"/>
                                                                                                        <w:bottom w:val="none" w:sz="0" w:space="0" w:color="auto"/>
                                                                                                        <w:right w:val="none" w:sz="0" w:space="0" w:color="auto"/>
                                                                                                      </w:divBdr>
                                                                                                      <w:divsChild>
                                                                                                        <w:div w:id="502859160">
                                                                                                          <w:marLeft w:val="0"/>
                                                                                                          <w:marRight w:val="0"/>
                                                                                                          <w:marTop w:val="0"/>
                                                                                                          <w:marBottom w:val="0"/>
                                                                                                          <w:divBdr>
                                                                                                            <w:top w:val="none" w:sz="0" w:space="0" w:color="auto"/>
                                                                                                            <w:left w:val="none" w:sz="0" w:space="0" w:color="auto"/>
                                                                                                            <w:bottom w:val="none" w:sz="0" w:space="0" w:color="auto"/>
                                                                                                            <w:right w:val="none" w:sz="0" w:space="0" w:color="auto"/>
                                                                                                          </w:divBdr>
                                                                                                          <w:divsChild>
                                                                                                            <w:div w:id="2058124481">
                                                                                                              <w:marLeft w:val="0"/>
                                                                                                              <w:marRight w:val="0"/>
                                                                                                              <w:marTop w:val="0"/>
                                                                                                              <w:marBottom w:val="0"/>
                                                                                                              <w:divBdr>
                                                                                                                <w:top w:val="none" w:sz="0" w:space="0" w:color="auto"/>
                                                                                                                <w:left w:val="none" w:sz="0" w:space="0" w:color="auto"/>
                                                                                                                <w:bottom w:val="none" w:sz="0" w:space="0" w:color="auto"/>
                                                                                                                <w:right w:val="none" w:sz="0" w:space="0" w:color="auto"/>
                                                                                                              </w:divBdr>
                                                                                                              <w:divsChild>
                                                                                                                <w:div w:id="13041912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83654980">
                                                                                                                      <w:marLeft w:val="0"/>
                                                                                                                      <w:marRight w:val="0"/>
                                                                                                                      <w:marTop w:val="0"/>
                                                                                                                      <w:marBottom w:val="0"/>
                                                                                                                      <w:divBdr>
                                                                                                                        <w:top w:val="none" w:sz="0" w:space="0" w:color="auto"/>
                                                                                                                        <w:left w:val="none" w:sz="0" w:space="0" w:color="auto"/>
                                                                                                                        <w:bottom w:val="none" w:sz="0" w:space="0" w:color="auto"/>
                                                                                                                        <w:right w:val="none" w:sz="0" w:space="0" w:color="auto"/>
                                                                                                                      </w:divBdr>
                                                                                                                      <w:divsChild>
                                                                                                                        <w:div w:id="1648128311">
                                                                                                                          <w:marLeft w:val="225"/>
                                                                                                                          <w:marRight w:val="225"/>
                                                                                                                          <w:marTop w:val="75"/>
                                                                                                                          <w:marBottom w:val="75"/>
                                                                                                                          <w:divBdr>
                                                                                                                            <w:top w:val="none" w:sz="0" w:space="0" w:color="auto"/>
                                                                                                                            <w:left w:val="none" w:sz="0" w:space="0" w:color="auto"/>
                                                                                                                            <w:bottom w:val="none" w:sz="0" w:space="0" w:color="auto"/>
                                                                                                                            <w:right w:val="none" w:sz="0" w:space="0" w:color="auto"/>
                                                                                                                          </w:divBdr>
                                                                                                                          <w:divsChild>
                                                                                                                            <w:div w:id="648173790">
                                                                                                                              <w:marLeft w:val="0"/>
                                                                                                                              <w:marRight w:val="0"/>
                                                                                                                              <w:marTop w:val="0"/>
                                                                                                                              <w:marBottom w:val="0"/>
                                                                                                                              <w:divBdr>
                                                                                                                                <w:top w:val="single" w:sz="6" w:space="0" w:color="auto"/>
                                                                                                                                <w:left w:val="single" w:sz="6" w:space="0" w:color="auto"/>
                                                                                                                                <w:bottom w:val="single" w:sz="6" w:space="0" w:color="auto"/>
                                                                                                                                <w:right w:val="single" w:sz="6" w:space="0" w:color="auto"/>
                                                                                                                              </w:divBdr>
                                                                                                                              <w:divsChild>
                                                                                                                                <w:div w:id="1992589178">
                                                                                                                                  <w:marLeft w:val="0"/>
                                                                                                                                  <w:marRight w:val="0"/>
                                                                                                                                  <w:marTop w:val="0"/>
                                                                                                                                  <w:marBottom w:val="0"/>
                                                                                                                                  <w:divBdr>
                                                                                                                                    <w:top w:val="none" w:sz="0" w:space="0" w:color="auto"/>
                                                                                                                                    <w:left w:val="none" w:sz="0" w:space="0" w:color="auto"/>
                                                                                                                                    <w:bottom w:val="none" w:sz="0" w:space="0" w:color="auto"/>
                                                                                                                                    <w:right w:val="none" w:sz="0" w:space="0" w:color="auto"/>
                                                                                                                                  </w:divBdr>
                                                                                                                                  <w:divsChild>
                                                                                                                                    <w:div w:id="16897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96569">
      <w:bodyDiv w:val="1"/>
      <w:marLeft w:val="0"/>
      <w:marRight w:val="0"/>
      <w:marTop w:val="0"/>
      <w:marBottom w:val="0"/>
      <w:divBdr>
        <w:top w:val="none" w:sz="0" w:space="0" w:color="auto"/>
        <w:left w:val="none" w:sz="0" w:space="0" w:color="auto"/>
        <w:bottom w:val="none" w:sz="0" w:space="0" w:color="auto"/>
        <w:right w:val="none" w:sz="0" w:space="0" w:color="auto"/>
      </w:divBdr>
    </w:div>
    <w:div w:id="1535969534">
      <w:bodyDiv w:val="1"/>
      <w:marLeft w:val="0"/>
      <w:marRight w:val="0"/>
      <w:marTop w:val="0"/>
      <w:marBottom w:val="0"/>
      <w:divBdr>
        <w:top w:val="none" w:sz="0" w:space="0" w:color="auto"/>
        <w:left w:val="none" w:sz="0" w:space="0" w:color="auto"/>
        <w:bottom w:val="none" w:sz="0" w:space="0" w:color="auto"/>
        <w:right w:val="none" w:sz="0" w:space="0" w:color="auto"/>
      </w:divBdr>
    </w:div>
    <w:div w:id="1658651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7181">
          <w:marLeft w:val="0"/>
          <w:marRight w:val="0"/>
          <w:marTop w:val="0"/>
          <w:marBottom w:val="0"/>
          <w:divBdr>
            <w:top w:val="none" w:sz="0" w:space="0" w:color="auto"/>
            <w:left w:val="none" w:sz="0" w:space="0" w:color="auto"/>
            <w:bottom w:val="none" w:sz="0" w:space="0" w:color="auto"/>
            <w:right w:val="none" w:sz="0" w:space="0" w:color="auto"/>
          </w:divBdr>
          <w:divsChild>
            <w:div w:id="1713918484">
              <w:marLeft w:val="0"/>
              <w:marRight w:val="0"/>
              <w:marTop w:val="0"/>
              <w:marBottom w:val="0"/>
              <w:divBdr>
                <w:top w:val="none" w:sz="0" w:space="0" w:color="auto"/>
                <w:left w:val="none" w:sz="0" w:space="0" w:color="auto"/>
                <w:bottom w:val="none" w:sz="0" w:space="0" w:color="auto"/>
                <w:right w:val="none" w:sz="0" w:space="0" w:color="auto"/>
              </w:divBdr>
              <w:divsChild>
                <w:div w:id="431703454">
                  <w:marLeft w:val="0"/>
                  <w:marRight w:val="0"/>
                  <w:marTop w:val="0"/>
                  <w:marBottom w:val="0"/>
                  <w:divBdr>
                    <w:top w:val="none" w:sz="0" w:space="0" w:color="auto"/>
                    <w:left w:val="none" w:sz="0" w:space="0" w:color="auto"/>
                    <w:bottom w:val="none" w:sz="0" w:space="0" w:color="auto"/>
                    <w:right w:val="none" w:sz="0" w:space="0" w:color="auto"/>
                  </w:divBdr>
                  <w:divsChild>
                    <w:div w:id="1480612874">
                      <w:marLeft w:val="0"/>
                      <w:marRight w:val="0"/>
                      <w:marTop w:val="0"/>
                      <w:marBottom w:val="0"/>
                      <w:divBdr>
                        <w:top w:val="none" w:sz="0" w:space="0" w:color="auto"/>
                        <w:left w:val="none" w:sz="0" w:space="0" w:color="auto"/>
                        <w:bottom w:val="none" w:sz="0" w:space="0" w:color="auto"/>
                        <w:right w:val="none" w:sz="0" w:space="0" w:color="auto"/>
                      </w:divBdr>
                      <w:divsChild>
                        <w:div w:id="1096289964">
                          <w:marLeft w:val="0"/>
                          <w:marRight w:val="0"/>
                          <w:marTop w:val="0"/>
                          <w:marBottom w:val="0"/>
                          <w:divBdr>
                            <w:top w:val="none" w:sz="0" w:space="0" w:color="auto"/>
                            <w:left w:val="none" w:sz="0" w:space="0" w:color="auto"/>
                            <w:bottom w:val="none" w:sz="0" w:space="0" w:color="auto"/>
                            <w:right w:val="none" w:sz="0" w:space="0" w:color="auto"/>
                          </w:divBdr>
                          <w:divsChild>
                            <w:div w:id="1786145784">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0"/>
                                  <w:marBottom w:val="0"/>
                                  <w:divBdr>
                                    <w:top w:val="none" w:sz="0" w:space="0" w:color="auto"/>
                                    <w:left w:val="none" w:sz="0" w:space="0" w:color="auto"/>
                                    <w:bottom w:val="none" w:sz="0" w:space="0" w:color="auto"/>
                                    <w:right w:val="none" w:sz="0" w:space="0" w:color="auto"/>
                                  </w:divBdr>
                                  <w:divsChild>
                                    <w:div w:id="2107460597">
                                      <w:marLeft w:val="0"/>
                                      <w:marRight w:val="0"/>
                                      <w:marTop w:val="0"/>
                                      <w:marBottom w:val="0"/>
                                      <w:divBdr>
                                        <w:top w:val="none" w:sz="0" w:space="0" w:color="auto"/>
                                        <w:left w:val="none" w:sz="0" w:space="0" w:color="auto"/>
                                        <w:bottom w:val="none" w:sz="0" w:space="0" w:color="auto"/>
                                        <w:right w:val="none" w:sz="0" w:space="0" w:color="auto"/>
                                      </w:divBdr>
                                      <w:divsChild>
                                        <w:div w:id="1049111592">
                                          <w:marLeft w:val="0"/>
                                          <w:marRight w:val="0"/>
                                          <w:marTop w:val="0"/>
                                          <w:marBottom w:val="0"/>
                                          <w:divBdr>
                                            <w:top w:val="none" w:sz="0" w:space="0" w:color="auto"/>
                                            <w:left w:val="none" w:sz="0" w:space="0" w:color="auto"/>
                                            <w:bottom w:val="none" w:sz="0" w:space="0" w:color="auto"/>
                                            <w:right w:val="none" w:sz="0" w:space="0" w:color="auto"/>
                                          </w:divBdr>
                                          <w:divsChild>
                                            <w:div w:id="909728109">
                                              <w:marLeft w:val="0"/>
                                              <w:marRight w:val="0"/>
                                              <w:marTop w:val="0"/>
                                              <w:marBottom w:val="0"/>
                                              <w:divBdr>
                                                <w:top w:val="none" w:sz="0" w:space="0" w:color="auto"/>
                                                <w:left w:val="none" w:sz="0" w:space="0" w:color="auto"/>
                                                <w:bottom w:val="none" w:sz="0" w:space="0" w:color="auto"/>
                                                <w:right w:val="none" w:sz="0" w:space="0" w:color="auto"/>
                                              </w:divBdr>
                                              <w:divsChild>
                                                <w:div w:id="1054694027">
                                                  <w:marLeft w:val="0"/>
                                                  <w:marRight w:val="0"/>
                                                  <w:marTop w:val="0"/>
                                                  <w:marBottom w:val="0"/>
                                                  <w:divBdr>
                                                    <w:top w:val="none" w:sz="0" w:space="0" w:color="auto"/>
                                                    <w:left w:val="none" w:sz="0" w:space="0" w:color="auto"/>
                                                    <w:bottom w:val="none" w:sz="0" w:space="0" w:color="auto"/>
                                                    <w:right w:val="none" w:sz="0" w:space="0" w:color="auto"/>
                                                  </w:divBdr>
                                                </w:div>
                                                <w:div w:id="732196425">
                                                  <w:marLeft w:val="0"/>
                                                  <w:marRight w:val="0"/>
                                                  <w:marTop w:val="0"/>
                                                  <w:marBottom w:val="0"/>
                                                  <w:divBdr>
                                                    <w:top w:val="none" w:sz="0" w:space="0" w:color="auto"/>
                                                    <w:left w:val="none" w:sz="0" w:space="0" w:color="auto"/>
                                                    <w:bottom w:val="none" w:sz="0" w:space="0" w:color="auto"/>
                                                    <w:right w:val="none" w:sz="0" w:space="0" w:color="auto"/>
                                                  </w:divBdr>
                                                </w:div>
                                                <w:div w:id="56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96033">
      <w:bodyDiv w:val="1"/>
      <w:marLeft w:val="0"/>
      <w:marRight w:val="0"/>
      <w:marTop w:val="0"/>
      <w:marBottom w:val="0"/>
      <w:divBdr>
        <w:top w:val="none" w:sz="0" w:space="0" w:color="auto"/>
        <w:left w:val="none" w:sz="0" w:space="0" w:color="auto"/>
        <w:bottom w:val="none" w:sz="0" w:space="0" w:color="auto"/>
        <w:right w:val="none" w:sz="0" w:space="0" w:color="auto"/>
      </w:divBdr>
      <w:divsChild>
        <w:div w:id="1036001722">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E8C52-ABE6-4C2C-8A1D-F6C863DB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MceneryT</dc:creator>
  <cp:lastModifiedBy>Lyssa</cp:lastModifiedBy>
  <cp:revision>2</cp:revision>
  <dcterms:created xsi:type="dcterms:W3CDTF">2018-06-25T18:34:00Z</dcterms:created>
  <dcterms:modified xsi:type="dcterms:W3CDTF">2018-06-25T18:34:00Z</dcterms:modified>
</cp:coreProperties>
</file>