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260"/>
      </w:tblGrid>
      <w:tr w:rsidR="007D4B7F" w:rsidRPr="0038100C" w:rsidTr="00504E2C">
        <w:tc>
          <w:tcPr>
            <w:tcW w:w="1818" w:type="dxa"/>
          </w:tcPr>
          <w:p w:rsidR="007D4B7F" w:rsidRPr="0038100C" w:rsidRDefault="00504E2C" w:rsidP="0082620B">
            <w:pPr>
              <w:pStyle w:val="NoSpacing"/>
              <w:rPr>
                <w:b/>
                <w:sz w:val="20"/>
                <w:szCs w:val="20"/>
              </w:rPr>
            </w:pPr>
            <w:bookmarkStart w:id="0" w:name="_GoBack"/>
            <w:bookmarkEnd w:id="0"/>
            <w:r w:rsidRPr="0038100C">
              <w:rPr>
                <w:b/>
                <w:sz w:val="20"/>
                <w:szCs w:val="20"/>
              </w:rPr>
              <w:t>Date:</w:t>
            </w:r>
          </w:p>
        </w:tc>
        <w:tc>
          <w:tcPr>
            <w:tcW w:w="3260" w:type="dxa"/>
          </w:tcPr>
          <w:p w:rsidR="007D4B7F" w:rsidRPr="0038100C" w:rsidRDefault="00A10F90" w:rsidP="00DD54E7">
            <w:pPr>
              <w:pStyle w:val="NoSpacing"/>
              <w:rPr>
                <w:sz w:val="20"/>
                <w:szCs w:val="20"/>
              </w:rPr>
            </w:pPr>
            <w:r>
              <w:rPr>
                <w:sz w:val="20"/>
                <w:szCs w:val="20"/>
              </w:rPr>
              <w:t>Thursday</w:t>
            </w:r>
            <w:r w:rsidR="00504E2C" w:rsidRPr="0038100C">
              <w:rPr>
                <w:sz w:val="20"/>
                <w:szCs w:val="20"/>
              </w:rPr>
              <w:t xml:space="preserve">, </w:t>
            </w:r>
            <w:r w:rsidR="00DD54E7">
              <w:rPr>
                <w:sz w:val="20"/>
                <w:szCs w:val="20"/>
              </w:rPr>
              <w:t>October</w:t>
            </w:r>
            <w:r w:rsidR="00A060A1">
              <w:rPr>
                <w:sz w:val="20"/>
                <w:szCs w:val="20"/>
              </w:rPr>
              <w:t xml:space="preserve"> </w:t>
            </w:r>
            <w:r w:rsidR="00DD54E7">
              <w:rPr>
                <w:sz w:val="20"/>
                <w:szCs w:val="20"/>
              </w:rPr>
              <w:t>25</w:t>
            </w:r>
            <w:r w:rsidR="00C85B13" w:rsidRPr="00C85B13">
              <w:rPr>
                <w:sz w:val="20"/>
                <w:szCs w:val="20"/>
                <w:vertAlign w:val="superscript"/>
              </w:rPr>
              <w:t>th</w:t>
            </w:r>
            <w:r w:rsidR="00285339">
              <w:rPr>
                <w:sz w:val="20"/>
                <w:szCs w:val="20"/>
              </w:rPr>
              <w:t>, 201</w:t>
            </w:r>
            <w:r w:rsidR="00DD54E7">
              <w:rPr>
                <w:sz w:val="20"/>
                <w:szCs w:val="20"/>
              </w:rPr>
              <w:t>8</w:t>
            </w:r>
          </w:p>
        </w:tc>
      </w:tr>
      <w:tr w:rsidR="007D4B7F" w:rsidRPr="0038100C" w:rsidTr="00504E2C">
        <w:tc>
          <w:tcPr>
            <w:tcW w:w="1818" w:type="dxa"/>
          </w:tcPr>
          <w:p w:rsidR="007D4B7F" w:rsidRPr="0038100C" w:rsidRDefault="00504E2C" w:rsidP="0082620B">
            <w:pPr>
              <w:pStyle w:val="NoSpacing"/>
              <w:rPr>
                <w:b/>
                <w:sz w:val="20"/>
                <w:szCs w:val="20"/>
              </w:rPr>
            </w:pPr>
            <w:r w:rsidRPr="0038100C">
              <w:rPr>
                <w:b/>
                <w:sz w:val="20"/>
                <w:szCs w:val="20"/>
              </w:rPr>
              <w:t>Start Time:</w:t>
            </w:r>
          </w:p>
        </w:tc>
        <w:tc>
          <w:tcPr>
            <w:tcW w:w="3260" w:type="dxa"/>
          </w:tcPr>
          <w:p w:rsidR="007D4B7F" w:rsidRPr="0038100C" w:rsidRDefault="00A10F90" w:rsidP="0082620B">
            <w:pPr>
              <w:pStyle w:val="NoSpacing"/>
              <w:rPr>
                <w:sz w:val="20"/>
                <w:szCs w:val="20"/>
              </w:rPr>
            </w:pPr>
            <w:r>
              <w:rPr>
                <w:sz w:val="20"/>
                <w:szCs w:val="20"/>
              </w:rPr>
              <w:t>6</w:t>
            </w:r>
            <w:r w:rsidR="00594F5F">
              <w:rPr>
                <w:sz w:val="20"/>
                <w:szCs w:val="20"/>
              </w:rPr>
              <w:t>:0</w:t>
            </w:r>
            <w:r w:rsidR="00EC54C4">
              <w:rPr>
                <w:sz w:val="20"/>
                <w:szCs w:val="20"/>
              </w:rPr>
              <w:t>0 pm</w:t>
            </w:r>
          </w:p>
        </w:tc>
      </w:tr>
      <w:tr w:rsidR="0027186A" w:rsidRPr="0027186A" w:rsidTr="00504E2C">
        <w:tc>
          <w:tcPr>
            <w:tcW w:w="1818" w:type="dxa"/>
          </w:tcPr>
          <w:p w:rsidR="007D4B7F" w:rsidRPr="0038100C" w:rsidRDefault="00504E2C" w:rsidP="0082620B">
            <w:pPr>
              <w:pStyle w:val="NoSpacing"/>
              <w:rPr>
                <w:b/>
                <w:sz w:val="20"/>
                <w:szCs w:val="20"/>
              </w:rPr>
            </w:pPr>
            <w:r w:rsidRPr="0038100C">
              <w:rPr>
                <w:b/>
                <w:sz w:val="20"/>
                <w:szCs w:val="20"/>
              </w:rPr>
              <w:t>End Time:</w:t>
            </w:r>
          </w:p>
        </w:tc>
        <w:tc>
          <w:tcPr>
            <w:tcW w:w="3260" w:type="dxa"/>
          </w:tcPr>
          <w:p w:rsidR="007D4B7F" w:rsidRPr="0027186A" w:rsidRDefault="008F157E" w:rsidP="0034044C">
            <w:pPr>
              <w:pStyle w:val="NoSpacing"/>
              <w:rPr>
                <w:color w:val="000000" w:themeColor="text1"/>
                <w:sz w:val="20"/>
                <w:szCs w:val="20"/>
              </w:rPr>
            </w:pPr>
            <w:r>
              <w:rPr>
                <w:color w:val="000000" w:themeColor="text1"/>
                <w:sz w:val="20"/>
                <w:szCs w:val="20"/>
              </w:rPr>
              <w:t>7:30</w:t>
            </w:r>
            <w:r w:rsidR="00C123D3" w:rsidRPr="0027186A">
              <w:rPr>
                <w:color w:val="000000" w:themeColor="text1"/>
                <w:sz w:val="20"/>
                <w:szCs w:val="20"/>
              </w:rPr>
              <w:t xml:space="preserve"> pm</w:t>
            </w:r>
          </w:p>
        </w:tc>
      </w:tr>
    </w:tbl>
    <w:p w:rsidR="007D4B7F" w:rsidRPr="0038100C" w:rsidRDefault="007D4B7F" w:rsidP="0082620B">
      <w:pPr>
        <w:pStyle w:val="NoSpacing"/>
        <w:rPr>
          <w:b/>
          <w:sz w:val="20"/>
          <w:szCs w:val="20"/>
        </w:rPr>
      </w:pPr>
    </w:p>
    <w:p w:rsidR="0082620B" w:rsidRPr="0038100C" w:rsidRDefault="0082620B" w:rsidP="0082620B">
      <w:pPr>
        <w:pStyle w:val="NoSpacing"/>
        <w:rPr>
          <w:sz w:val="20"/>
          <w:szCs w:val="20"/>
        </w:rPr>
      </w:pPr>
    </w:p>
    <w:tbl>
      <w:tblPr>
        <w:tblStyle w:val="TableGrid"/>
        <w:tblW w:w="0" w:type="auto"/>
        <w:tblLook w:val="04A0" w:firstRow="1" w:lastRow="0" w:firstColumn="1" w:lastColumn="0" w:noHBand="0" w:noVBand="1"/>
      </w:tblPr>
      <w:tblGrid>
        <w:gridCol w:w="4068"/>
        <w:gridCol w:w="2965"/>
        <w:gridCol w:w="1980"/>
      </w:tblGrid>
      <w:tr w:rsidR="0082620B" w:rsidRPr="0038100C" w:rsidTr="0050022E">
        <w:tc>
          <w:tcPr>
            <w:tcW w:w="4068"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Board Member Attendees</w:t>
            </w:r>
          </w:p>
        </w:tc>
        <w:tc>
          <w:tcPr>
            <w:tcW w:w="2965" w:type="dxa"/>
            <w:shd w:val="clear" w:color="auto" w:fill="DDD9C3" w:themeFill="background2" w:themeFillShade="E6"/>
          </w:tcPr>
          <w:p w:rsidR="0082620B" w:rsidRPr="0038100C" w:rsidRDefault="0082620B" w:rsidP="0082620B">
            <w:pPr>
              <w:pStyle w:val="NoSpacing"/>
              <w:rPr>
                <w:b/>
                <w:sz w:val="20"/>
                <w:szCs w:val="20"/>
              </w:rPr>
            </w:pPr>
            <w:r w:rsidRPr="0038100C">
              <w:rPr>
                <w:b/>
                <w:sz w:val="20"/>
                <w:szCs w:val="20"/>
              </w:rPr>
              <w:t>Role</w:t>
            </w:r>
          </w:p>
        </w:tc>
        <w:tc>
          <w:tcPr>
            <w:tcW w:w="1980" w:type="dxa"/>
            <w:shd w:val="clear" w:color="auto" w:fill="DDD9C3" w:themeFill="background2" w:themeFillShade="E6"/>
          </w:tcPr>
          <w:p w:rsidR="0082620B" w:rsidRPr="0038100C" w:rsidRDefault="0082620B" w:rsidP="00504E2C">
            <w:pPr>
              <w:pStyle w:val="NoSpacing"/>
              <w:jc w:val="center"/>
              <w:rPr>
                <w:b/>
                <w:sz w:val="20"/>
                <w:szCs w:val="20"/>
              </w:rPr>
            </w:pPr>
            <w:r w:rsidRPr="0038100C">
              <w:rPr>
                <w:b/>
                <w:sz w:val="20"/>
                <w:szCs w:val="20"/>
              </w:rPr>
              <w:t>Present (yes/no)</w:t>
            </w:r>
          </w:p>
        </w:tc>
      </w:tr>
      <w:tr w:rsidR="0082620B" w:rsidRPr="0038100C" w:rsidTr="0050022E">
        <w:tc>
          <w:tcPr>
            <w:tcW w:w="4068" w:type="dxa"/>
          </w:tcPr>
          <w:p w:rsidR="0082620B" w:rsidRPr="0038100C" w:rsidRDefault="00DD54E7" w:rsidP="00FD5777">
            <w:pPr>
              <w:pStyle w:val="NoSpacing"/>
              <w:rPr>
                <w:sz w:val="20"/>
                <w:szCs w:val="20"/>
              </w:rPr>
            </w:pPr>
            <w:r w:rsidRPr="0038100C">
              <w:rPr>
                <w:sz w:val="20"/>
                <w:szCs w:val="20"/>
              </w:rPr>
              <w:t xml:space="preserve">Toni </w:t>
            </w:r>
            <w:r>
              <w:rPr>
                <w:sz w:val="20"/>
                <w:szCs w:val="20"/>
              </w:rPr>
              <w:t>Bradley</w:t>
            </w:r>
          </w:p>
        </w:tc>
        <w:tc>
          <w:tcPr>
            <w:tcW w:w="2965" w:type="dxa"/>
          </w:tcPr>
          <w:p w:rsidR="0082620B" w:rsidRDefault="0082620B" w:rsidP="00FD5777">
            <w:pPr>
              <w:pStyle w:val="NoSpacing"/>
              <w:rPr>
                <w:sz w:val="20"/>
                <w:szCs w:val="20"/>
              </w:rPr>
            </w:pPr>
            <w:r w:rsidRPr="0038100C">
              <w:rPr>
                <w:sz w:val="20"/>
                <w:szCs w:val="20"/>
              </w:rPr>
              <w:t>President</w:t>
            </w:r>
            <w:r w:rsidR="00DD54E7">
              <w:rPr>
                <w:sz w:val="20"/>
                <w:szCs w:val="20"/>
              </w:rPr>
              <w:t xml:space="preserve"> (Acting)</w:t>
            </w:r>
          </w:p>
          <w:p w:rsidR="00C72343" w:rsidRPr="0038100C" w:rsidRDefault="00C72343" w:rsidP="00FD5777">
            <w:pPr>
              <w:pStyle w:val="NoSpacing"/>
              <w:rPr>
                <w:sz w:val="20"/>
                <w:szCs w:val="20"/>
              </w:rPr>
            </w:pPr>
            <w:r>
              <w:rPr>
                <w:sz w:val="20"/>
                <w:szCs w:val="20"/>
              </w:rPr>
              <w:t>(outgoing)</w:t>
            </w:r>
          </w:p>
        </w:tc>
        <w:tc>
          <w:tcPr>
            <w:tcW w:w="1980" w:type="dxa"/>
          </w:tcPr>
          <w:p w:rsidR="006A5A3D" w:rsidRPr="001C38F0" w:rsidRDefault="001C38F0" w:rsidP="006A5A3D">
            <w:pPr>
              <w:pStyle w:val="NoSpacing"/>
              <w:jc w:val="center"/>
              <w:rPr>
                <w:sz w:val="20"/>
                <w:szCs w:val="20"/>
              </w:rPr>
            </w:pPr>
            <w:r w:rsidRPr="001C38F0">
              <w:rPr>
                <w:sz w:val="20"/>
                <w:szCs w:val="20"/>
              </w:rPr>
              <w:t>Yes</w:t>
            </w:r>
          </w:p>
        </w:tc>
      </w:tr>
      <w:tr w:rsidR="00C72343" w:rsidRPr="0038100C" w:rsidTr="0050022E">
        <w:tc>
          <w:tcPr>
            <w:tcW w:w="4068" w:type="dxa"/>
          </w:tcPr>
          <w:p w:rsidR="00C72343" w:rsidRPr="0038100C" w:rsidRDefault="00C72343" w:rsidP="00FD5777">
            <w:pPr>
              <w:pStyle w:val="NoSpacing"/>
              <w:rPr>
                <w:sz w:val="20"/>
                <w:szCs w:val="20"/>
              </w:rPr>
            </w:pPr>
            <w:r>
              <w:rPr>
                <w:sz w:val="20"/>
                <w:szCs w:val="20"/>
              </w:rPr>
              <w:t>Todd Watts</w:t>
            </w:r>
          </w:p>
        </w:tc>
        <w:tc>
          <w:tcPr>
            <w:tcW w:w="2965" w:type="dxa"/>
          </w:tcPr>
          <w:p w:rsidR="00C72343" w:rsidRDefault="00C72343" w:rsidP="00FD5777">
            <w:pPr>
              <w:pStyle w:val="NoSpacing"/>
              <w:rPr>
                <w:sz w:val="20"/>
                <w:szCs w:val="20"/>
              </w:rPr>
            </w:pPr>
            <w:r>
              <w:rPr>
                <w:sz w:val="20"/>
                <w:szCs w:val="20"/>
              </w:rPr>
              <w:t>President</w:t>
            </w:r>
          </w:p>
          <w:p w:rsidR="00C72343" w:rsidRPr="0038100C" w:rsidRDefault="00C72343" w:rsidP="00FD5777">
            <w:pPr>
              <w:pStyle w:val="NoSpacing"/>
              <w:rPr>
                <w:sz w:val="20"/>
                <w:szCs w:val="20"/>
              </w:rPr>
            </w:pPr>
            <w:r>
              <w:rPr>
                <w:sz w:val="20"/>
                <w:szCs w:val="20"/>
              </w:rPr>
              <w:t>(incoming)</w:t>
            </w:r>
          </w:p>
        </w:tc>
        <w:tc>
          <w:tcPr>
            <w:tcW w:w="1980" w:type="dxa"/>
          </w:tcPr>
          <w:p w:rsidR="00C72343" w:rsidRPr="001C38F0" w:rsidRDefault="00C72343" w:rsidP="006A5A3D">
            <w:pPr>
              <w:pStyle w:val="NoSpacing"/>
              <w:jc w:val="center"/>
              <w:rPr>
                <w:sz w:val="20"/>
                <w:szCs w:val="20"/>
              </w:rPr>
            </w:pPr>
            <w:r>
              <w:rPr>
                <w:sz w:val="20"/>
                <w:szCs w:val="20"/>
              </w:rPr>
              <w:t>No</w:t>
            </w:r>
          </w:p>
        </w:tc>
      </w:tr>
      <w:tr w:rsidR="00504E2C" w:rsidRPr="0038100C" w:rsidTr="0050022E">
        <w:tc>
          <w:tcPr>
            <w:tcW w:w="4068" w:type="dxa"/>
          </w:tcPr>
          <w:p w:rsidR="00504E2C" w:rsidRPr="0038100C" w:rsidRDefault="00DD54E7" w:rsidP="0034044C">
            <w:pPr>
              <w:pStyle w:val="NoSpacing"/>
              <w:rPr>
                <w:sz w:val="20"/>
                <w:szCs w:val="20"/>
              </w:rPr>
            </w:pPr>
            <w:r w:rsidRPr="0038100C">
              <w:rPr>
                <w:sz w:val="20"/>
                <w:szCs w:val="20"/>
              </w:rPr>
              <w:t>Mark Schoenig</w:t>
            </w:r>
          </w:p>
        </w:tc>
        <w:tc>
          <w:tcPr>
            <w:tcW w:w="2965" w:type="dxa"/>
          </w:tcPr>
          <w:p w:rsidR="00504E2C" w:rsidRDefault="00504E2C" w:rsidP="0034044C">
            <w:pPr>
              <w:pStyle w:val="NoSpacing"/>
              <w:rPr>
                <w:sz w:val="20"/>
                <w:szCs w:val="20"/>
              </w:rPr>
            </w:pPr>
            <w:r w:rsidRPr="0038100C">
              <w:rPr>
                <w:sz w:val="20"/>
                <w:szCs w:val="20"/>
              </w:rPr>
              <w:t>Vice President</w:t>
            </w:r>
            <w:r w:rsidR="00DD54E7">
              <w:rPr>
                <w:sz w:val="20"/>
                <w:szCs w:val="20"/>
              </w:rPr>
              <w:t xml:space="preserve"> (Acting)</w:t>
            </w:r>
          </w:p>
          <w:p w:rsidR="00DD54E7" w:rsidRDefault="00DD54E7" w:rsidP="0034044C">
            <w:pPr>
              <w:pStyle w:val="NoSpacing"/>
              <w:rPr>
                <w:sz w:val="20"/>
                <w:szCs w:val="20"/>
              </w:rPr>
            </w:pPr>
            <w:r w:rsidRPr="0038100C">
              <w:rPr>
                <w:sz w:val="20"/>
                <w:szCs w:val="20"/>
              </w:rPr>
              <w:t>Vice President, Grounds</w:t>
            </w:r>
            <w:r>
              <w:rPr>
                <w:sz w:val="20"/>
                <w:szCs w:val="20"/>
              </w:rPr>
              <w:t>/Facilities</w:t>
            </w:r>
          </w:p>
          <w:p w:rsidR="00C72343" w:rsidRPr="0038100C" w:rsidRDefault="00C72343" w:rsidP="0034044C">
            <w:pPr>
              <w:pStyle w:val="NoSpacing"/>
              <w:rPr>
                <w:sz w:val="20"/>
                <w:szCs w:val="20"/>
              </w:rPr>
            </w:pPr>
            <w:r>
              <w:rPr>
                <w:sz w:val="20"/>
                <w:szCs w:val="20"/>
              </w:rPr>
              <w:t>(outgoing)</w:t>
            </w:r>
          </w:p>
        </w:tc>
        <w:tc>
          <w:tcPr>
            <w:tcW w:w="1980" w:type="dxa"/>
          </w:tcPr>
          <w:p w:rsidR="006E352E" w:rsidRPr="0087628C" w:rsidRDefault="001C38F0" w:rsidP="006E352E">
            <w:pPr>
              <w:pStyle w:val="NoSpacing"/>
              <w:jc w:val="center"/>
              <w:rPr>
                <w:color w:val="FF0000"/>
                <w:sz w:val="20"/>
                <w:szCs w:val="20"/>
              </w:rPr>
            </w:pPr>
            <w:r w:rsidRPr="001C38F0">
              <w:rPr>
                <w:sz w:val="20"/>
                <w:szCs w:val="20"/>
              </w:rPr>
              <w:t>Yes</w:t>
            </w:r>
          </w:p>
        </w:tc>
      </w:tr>
      <w:tr w:rsidR="0027186A" w:rsidRPr="0038100C" w:rsidTr="0050022E">
        <w:tc>
          <w:tcPr>
            <w:tcW w:w="4068" w:type="dxa"/>
          </w:tcPr>
          <w:p w:rsidR="0027186A" w:rsidRPr="0038100C" w:rsidRDefault="0027186A" w:rsidP="0087628C">
            <w:pPr>
              <w:pStyle w:val="NoSpacing"/>
              <w:rPr>
                <w:sz w:val="20"/>
                <w:szCs w:val="20"/>
              </w:rPr>
            </w:pPr>
            <w:r>
              <w:rPr>
                <w:sz w:val="20"/>
                <w:szCs w:val="20"/>
              </w:rPr>
              <w:t>Irene Bussey</w:t>
            </w:r>
          </w:p>
        </w:tc>
        <w:tc>
          <w:tcPr>
            <w:tcW w:w="2965" w:type="dxa"/>
          </w:tcPr>
          <w:p w:rsidR="0027186A" w:rsidRPr="0038100C" w:rsidRDefault="0027186A" w:rsidP="0087628C">
            <w:pPr>
              <w:pStyle w:val="NoSpacing"/>
              <w:rPr>
                <w:sz w:val="20"/>
                <w:szCs w:val="20"/>
              </w:rPr>
            </w:pPr>
            <w:r>
              <w:rPr>
                <w:sz w:val="20"/>
                <w:szCs w:val="20"/>
              </w:rPr>
              <w:t>Treasurer</w:t>
            </w:r>
          </w:p>
        </w:tc>
        <w:tc>
          <w:tcPr>
            <w:tcW w:w="1980" w:type="dxa"/>
          </w:tcPr>
          <w:p w:rsidR="0027186A" w:rsidRPr="001C38F0" w:rsidRDefault="0027186A" w:rsidP="0087628C">
            <w:pPr>
              <w:pStyle w:val="NoSpacing"/>
              <w:jc w:val="center"/>
              <w:rPr>
                <w:sz w:val="20"/>
                <w:szCs w:val="20"/>
              </w:rPr>
            </w:pPr>
            <w:r>
              <w:rPr>
                <w:sz w:val="20"/>
                <w:szCs w:val="20"/>
              </w:rPr>
              <w:t>Yes</w:t>
            </w:r>
          </w:p>
        </w:tc>
      </w:tr>
      <w:tr w:rsidR="0087628C" w:rsidRPr="0038100C" w:rsidTr="0050022E">
        <w:tc>
          <w:tcPr>
            <w:tcW w:w="4068" w:type="dxa"/>
          </w:tcPr>
          <w:p w:rsidR="0087628C" w:rsidRPr="0038100C" w:rsidRDefault="0087628C" w:rsidP="0087628C">
            <w:pPr>
              <w:pStyle w:val="NoSpacing"/>
              <w:rPr>
                <w:sz w:val="20"/>
                <w:szCs w:val="20"/>
              </w:rPr>
            </w:pPr>
            <w:r w:rsidRPr="0038100C">
              <w:rPr>
                <w:sz w:val="20"/>
                <w:szCs w:val="20"/>
              </w:rPr>
              <w:t>Tracie McEnery</w:t>
            </w:r>
          </w:p>
        </w:tc>
        <w:tc>
          <w:tcPr>
            <w:tcW w:w="2965" w:type="dxa"/>
          </w:tcPr>
          <w:p w:rsidR="0087628C" w:rsidRPr="0038100C" w:rsidRDefault="0087628C" w:rsidP="0087628C">
            <w:pPr>
              <w:pStyle w:val="NoSpacing"/>
              <w:rPr>
                <w:sz w:val="20"/>
                <w:szCs w:val="20"/>
              </w:rPr>
            </w:pPr>
            <w:r w:rsidRPr="0038100C">
              <w:rPr>
                <w:sz w:val="20"/>
                <w:szCs w:val="20"/>
              </w:rPr>
              <w:t>Secretary</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tcPr>
          <w:p w:rsidR="0087628C" w:rsidRPr="00863CEC" w:rsidRDefault="0087628C" w:rsidP="0087628C">
            <w:pPr>
              <w:pStyle w:val="NoSpacing"/>
              <w:rPr>
                <w:sz w:val="20"/>
                <w:szCs w:val="20"/>
              </w:rPr>
            </w:pPr>
            <w:r>
              <w:rPr>
                <w:sz w:val="20"/>
                <w:szCs w:val="20"/>
              </w:rPr>
              <w:t>Gi</w:t>
            </w:r>
            <w:r w:rsidRPr="00863CEC">
              <w:rPr>
                <w:sz w:val="20"/>
                <w:szCs w:val="20"/>
              </w:rPr>
              <w:t>na Bradley</w:t>
            </w:r>
          </w:p>
        </w:tc>
        <w:tc>
          <w:tcPr>
            <w:tcW w:w="2965" w:type="dxa"/>
          </w:tcPr>
          <w:p w:rsidR="0087628C" w:rsidRPr="0038100C" w:rsidRDefault="0087628C" w:rsidP="0087628C">
            <w:pPr>
              <w:pStyle w:val="NoSpacing"/>
              <w:rPr>
                <w:sz w:val="20"/>
                <w:szCs w:val="20"/>
              </w:rPr>
            </w:pPr>
            <w:r>
              <w:rPr>
                <w:sz w:val="20"/>
                <w:szCs w:val="20"/>
              </w:rPr>
              <w:t>Vice President, Security</w:t>
            </w:r>
          </w:p>
        </w:tc>
        <w:tc>
          <w:tcPr>
            <w:tcW w:w="1980" w:type="dxa"/>
          </w:tcPr>
          <w:p w:rsidR="0087628C" w:rsidRPr="0087628C" w:rsidRDefault="001C38F0" w:rsidP="0087628C">
            <w:pPr>
              <w:pStyle w:val="NoSpacing"/>
              <w:jc w:val="center"/>
              <w:rPr>
                <w:color w:val="FF0000"/>
                <w:sz w:val="20"/>
                <w:szCs w:val="20"/>
              </w:rPr>
            </w:pPr>
            <w:r w:rsidRPr="001C38F0">
              <w:rPr>
                <w:sz w:val="20"/>
                <w:szCs w:val="20"/>
              </w:rPr>
              <w:t>Yes</w:t>
            </w:r>
          </w:p>
        </w:tc>
      </w:tr>
      <w:tr w:rsidR="0087628C" w:rsidRPr="0038100C" w:rsidTr="0050022E">
        <w:tc>
          <w:tcPr>
            <w:tcW w:w="4068" w:type="dxa"/>
            <w:shd w:val="clear" w:color="auto" w:fill="DDD9C3" w:themeFill="background2" w:themeFillShade="E6"/>
          </w:tcPr>
          <w:p w:rsidR="0087628C" w:rsidRPr="0038100C" w:rsidRDefault="0087628C" w:rsidP="0087628C">
            <w:pPr>
              <w:pStyle w:val="NoSpacing"/>
              <w:rPr>
                <w:b/>
                <w:sz w:val="20"/>
                <w:szCs w:val="20"/>
              </w:rPr>
            </w:pPr>
            <w:r w:rsidRPr="0038100C">
              <w:rPr>
                <w:b/>
                <w:sz w:val="20"/>
                <w:szCs w:val="20"/>
              </w:rPr>
              <w:t>Non-Board Member Attendees</w:t>
            </w:r>
          </w:p>
        </w:tc>
        <w:tc>
          <w:tcPr>
            <w:tcW w:w="2965" w:type="dxa"/>
            <w:shd w:val="clear" w:color="auto" w:fill="DDD9C3" w:themeFill="background2" w:themeFillShade="E6"/>
          </w:tcPr>
          <w:p w:rsidR="0087628C" w:rsidRPr="0038100C" w:rsidRDefault="0087628C" w:rsidP="0087628C">
            <w:pPr>
              <w:pStyle w:val="NoSpacing"/>
              <w:rPr>
                <w:b/>
                <w:sz w:val="20"/>
                <w:szCs w:val="20"/>
              </w:rPr>
            </w:pPr>
          </w:p>
        </w:tc>
        <w:tc>
          <w:tcPr>
            <w:tcW w:w="1980" w:type="dxa"/>
            <w:shd w:val="clear" w:color="auto" w:fill="DDD9C3" w:themeFill="background2" w:themeFillShade="E6"/>
          </w:tcPr>
          <w:p w:rsidR="0087628C" w:rsidRPr="0087628C" w:rsidRDefault="0087628C" w:rsidP="0087628C">
            <w:pPr>
              <w:pStyle w:val="NoSpacing"/>
              <w:jc w:val="center"/>
              <w:rPr>
                <w:b/>
                <w:color w:val="FF0000"/>
                <w:sz w:val="20"/>
                <w:szCs w:val="20"/>
              </w:rPr>
            </w:pPr>
          </w:p>
        </w:tc>
      </w:tr>
      <w:tr w:rsidR="00DD54E7" w:rsidRPr="0038100C" w:rsidTr="0050022E">
        <w:tc>
          <w:tcPr>
            <w:tcW w:w="4068" w:type="dxa"/>
          </w:tcPr>
          <w:p w:rsidR="00DD54E7" w:rsidRDefault="00DD54E7" w:rsidP="0087628C">
            <w:pPr>
              <w:pStyle w:val="NoSpacing"/>
              <w:rPr>
                <w:sz w:val="20"/>
                <w:szCs w:val="20"/>
              </w:rPr>
            </w:pPr>
            <w:r>
              <w:rPr>
                <w:sz w:val="20"/>
                <w:szCs w:val="20"/>
              </w:rPr>
              <w:t>Bill Rice</w:t>
            </w:r>
          </w:p>
        </w:tc>
        <w:tc>
          <w:tcPr>
            <w:tcW w:w="2965" w:type="dxa"/>
          </w:tcPr>
          <w:p w:rsidR="00DD54E7" w:rsidRDefault="00DD54E7" w:rsidP="0087628C">
            <w:pPr>
              <w:pStyle w:val="NoSpacing"/>
              <w:rPr>
                <w:sz w:val="20"/>
                <w:szCs w:val="20"/>
              </w:rPr>
            </w:pPr>
            <w:r>
              <w:rPr>
                <w:sz w:val="20"/>
                <w:szCs w:val="20"/>
              </w:rPr>
              <w:t>Covenants Committee Chair</w:t>
            </w:r>
          </w:p>
        </w:tc>
        <w:tc>
          <w:tcPr>
            <w:tcW w:w="1980" w:type="dxa"/>
          </w:tcPr>
          <w:p w:rsidR="00DD54E7" w:rsidRPr="001C38F0" w:rsidRDefault="00DD54E7" w:rsidP="0087628C">
            <w:pPr>
              <w:pStyle w:val="NoSpacing"/>
              <w:jc w:val="center"/>
              <w:rPr>
                <w:sz w:val="20"/>
                <w:szCs w:val="20"/>
              </w:rPr>
            </w:pPr>
            <w:r w:rsidRPr="001C38F0">
              <w:rPr>
                <w:sz w:val="20"/>
                <w:szCs w:val="20"/>
              </w:rPr>
              <w:t>Yes</w:t>
            </w:r>
          </w:p>
        </w:tc>
      </w:tr>
      <w:tr w:rsidR="00DD54E7" w:rsidRPr="0038100C" w:rsidTr="0050022E">
        <w:tc>
          <w:tcPr>
            <w:tcW w:w="4068" w:type="dxa"/>
          </w:tcPr>
          <w:p w:rsidR="00DD54E7" w:rsidRDefault="00DD54E7" w:rsidP="0087628C">
            <w:pPr>
              <w:pStyle w:val="NoSpacing"/>
              <w:rPr>
                <w:sz w:val="20"/>
                <w:szCs w:val="20"/>
              </w:rPr>
            </w:pPr>
            <w:r>
              <w:rPr>
                <w:sz w:val="20"/>
                <w:szCs w:val="20"/>
              </w:rPr>
              <w:t>Jon Yobs</w:t>
            </w:r>
          </w:p>
          <w:p w:rsidR="009B6C4D" w:rsidRDefault="009B6C4D" w:rsidP="0087628C">
            <w:pPr>
              <w:pStyle w:val="NoSpacing"/>
              <w:rPr>
                <w:sz w:val="20"/>
                <w:szCs w:val="20"/>
              </w:rPr>
            </w:pPr>
            <w:r>
              <w:rPr>
                <w:sz w:val="20"/>
                <w:szCs w:val="20"/>
              </w:rPr>
              <w:t>(Chris Miller attended in Jon’s absence)</w:t>
            </w:r>
          </w:p>
        </w:tc>
        <w:tc>
          <w:tcPr>
            <w:tcW w:w="2965" w:type="dxa"/>
          </w:tcPr>
          <w:p w:rsidR="00DD54E7" w:rsidRDefault="00DD54E7" w:rsidP="0087628C">
            <w:pPr>
              <w:pStyle w:val="NoSpacing"/>
              <w:rPr>
                <w:sz w:val="20"/>
                <w:szCs w:val="20"/>
              </w:rPr>
            </w:pPr>
            <w:r>
              <w:rPr>
                <w:sz w:val="20"/>
                <w:szCs w:val="20"/>
              </w:rPr>
              <w:t>Architectural Committee Chair</w:t>
            </w:r>
          </w:p>
        </w:tc>
        <w:tc>
          <w:tcPr>
            <w:tcW w:w="1980" w:type="dxa"/>
          </w:tcPr>
          <w:p w:rsidR="00DD54E7" w:rsidRPr="001C38F0" w:rsidRDefault="00B520D1" w:rsidP="0087628C">
            <w:pPr>
              <w:pStyle w:val="NoSpacing"/>
              <w:jc w:val="center"/>
              <w:rPr>
                <w:sz w:val="20"/>
                <w:szCs w:val="20"/>
              </w:rPr>
            </w:pPr>
            <w:r>
              <w:rPr>
                <w:sz w:val="20"/>
                <w:szCs w:val="20"/>
              </w:rPr>
              <w:t>No</w:t>
            </w:r>
          </w:p>
        </w:tc>
      </w:tr>
      <w:tr w:rsidR="00C72343" w:rsidRPr="0038100C" w:rsidTr="0050022E">
        <w:tc>
          <w:tcPr>
            <w:tcW w:w="4068" w:type="dxa"/>
          </w:tcPr>
          <w:p w:rsidR="00C72343" w:rsidRDefault="00C72343" w:rsidP="0087628C">
            <w:pPr>
              <w:pStyle w:val="NoSpacing"/>
              <w:rPr>
                <w:sz w:val="20"/>
                <w:szCs w:val="20"/>
              </w:rPr>
            </w:pPr>
            <w:r>
              <w:rPr>
                <w:sz w:val="20"/>
                <w:szCs w:val="20"/>
              </w:rPr>
              <w:t>Mike Bish</w:t>
            </w:r>
          </w:p>
        </w:tc>
        <w:tc>
          <w:tcPr>
            <w:tcW w:w="2965" w:type="dxa"/>
          </w:tcPr>
          <w:p w:rsidR="00C72343" w:rsidRDefault="00C72343" w:rsidP="0087628C">
            <w:pPr>
              <w:pStyle w:val="NoSpacing"/>
              <w:rPr>
                <w:sz w:val="20"/>
                <w:szCs w:val="20"/>
              </w:rPr>
            </w:pPr>
            <w:r>
              <w:rPr>
                <w:sz w:val="20"/>
                <w:szCs w:val="20"/>
              </w:rPr>
              <w:t>Grounds/Facilities Chair (incoming)</w:t>
            </w:r>
          </w:p>
        </w:tc>
        <w:tc>
          <w:tcPr>
            <w:tcW w:w="1980" w:type="dxa"/>
          </w:tcPr>
          <w:p w:rsidR="00C72343" w:rsidRDefault="00407ECA" w:rsidP="0087628C">
            <w:pPr>
              <w:pStyle w:val="NoSpacing"/>
              <w:jc w:val="center"/>
              <w:rPr>
                <w:sz w:val="20"/>
                <w:szCs w:val="20"/>
              </w:rPr>
            </w:pPr>
            <w:r>
              <w:rPr>
                <w:sz w:val="20"/>
                <w:szCs w:val="20"/>
              </w:rPr>
              <w:t>Yes</w:t>
            </w:r>
          </w:p>
        </w:tc>
      </w:tr>
      <w:tr w:rsidR="00DD54E7" w:rsidRPr="0038100C" w:rsidTr="0050022E">
        <w:tc>
          <w:tcPr>
            <w:tcW w:w="4068" w:type="dxa"/>
          </w:tcPr>
          <w:p w:rsidR="00DD54E7" w:rsidRDefault="00DD54E7" w:rsidP="00DD54E7">
            <w:pPr>
              <w:pStyle w:val="NoSpacing"/>
              <w:rPr>
                <w:sz w:val="20"/>
                <w:szCs w:val="20"/>
              </w:rPr>
            </w:pPr>
            <w:r>
              <w:rPr>
                <w:sz w:val="20"/>
                <w:szCs w:val="20"/>
              </w:rPr>
              <w:t>Rachel Bolyard</w:t>
            </w:r>
          </w:p>
        </w:tc>
        <w:tc>
          <w:tcPr>
            <w:tcW w:w="2965" w:type="dxa"/>
          </w:tcPr>
          <w:p w:rsidR="00DD54E7" w:rsidRDefault="00DD54E7" w:rsidP="00DD54E7">
            <w:pPr>
              <w:pStyle w:val="NoSpacing"/>
              <w:rPr>
                <w:sz w:val="20"/>
                <w:szCs w:val="20"/>
              </w:rPr>
            </w:pPr>
            <w:r>
              <w:rPr>
                <w:sz w:val="20"/>
                <w:szCs w:val="20"/>
              </w:rPr>
              <w:t>Neighborhood Watch Chair</w:t>
            </w:r>
          </w:p>
        </w:tc>
        <w:tc>
          <w:tcPr>
            <w:tcW w:w="1980" w:type="dxa"/>
          </w:tcPr>
          <w:p w:rsidR="00DD54E7" w:rsidRPr="001C38F0" w:rsidRDefault="00DD54E7" w:rsidP="00DD54E7">
            <w:pPr>
              <w:pStyle w:val="NoSpacing"/>
              <w:jc w:val="center"/>
              <w:rPr>
                <w:sz w:val="20"/>
                <w:szCs w:val="20"/>
              </w:rPr>
            </w:pPr>
            <w:r>
              <w:rPr>
                <w:sz w:val="20"/>
                <w:szCs w:val="20"/>
              </w:rPr>
              <w:t>Yes</w:t>
            </w:r>
          </w:p>
        </w:tc>
      </w:tr>
      <w:tr w:rsidR="00DD54E7" w:rsidRPr="0038100C" w:rsidTr="0050022E">
        <w:tc>
          <w:tcPr>
            <w:tcW w:w="4068" w:type="dxa"/>
          </w:tcPr>
          <w:p w:rsidR="00DD54E7" w:rsidRPr="0038100C" w:rsidRDefault="00DD54E7" w:rsidP="00DD54E7">
            <w:pPr>
              <w:pStyle w:val="NoSpacing"/>
              <w:rPr>
                <w:sz w:val="20"/>
                <w:szCs w:val="20"/>
              </w:rPr>
            </w:pPr>
            <w:r>
              <w:rPr>
                <w:sz w:val="20"/>
                <w:szCs w:val="20"/>
              </w:rPr>
              <w:t>Dawn Irons</w:t>
            </w:r>
          </w:p>
        </w:tc>
        <w:tc>
          <w:tcPr>
            <w:tcW w:w="2965" w:type="dxa"/>
          </w:tcPr>
          <w:p w:rsidR="00DD54E7" w:rsidRPr="0038100C" w:rsidRDefault="00DD54E7" w:rsidP="00DD54E7">
            <w:pPr>
              <w:pStyle w:val="NoSpacing"/>
              <w:rPr>
                <w:sz w:val="20"/>
                <w:szCs w:val="20"/>
              </w:rPr>
            </w:pPr>
            <w:r>
              <w:rPr>
                <w:sz w:val="20"/>
                <w:szCs w:val="20"/>
              </w:rPr>
              <w:t>Event</w:t>
            </w:r>
            <w:r w:rsidRPr="0038100C">
              <w:rPr>
                <w:sz w:val="20"/>
                <w:szCs w:val="20"/>
              </w:rPr>
              <w:t xml:space="preserve"> Committee Chair</w:t>
            </w:r>
          </w:p>
        </w:tc>
        <w:tc>
          <w:tcPr>
            <w:tcW w:w="1980" w:type="dxa"/>
          </w:tcPr>
          <w:p w:rsidR="00DD54E7" w:rsidRPr="0087628C" w:rsidRDefault="00DD54E7" w:rsidP="00DD54E7">
            <w:pPr>
              <w:pStyle w:val="NoSpacing"/>
              <w:jc w:val="center"/>
              <w:rPr>
                <w:color w:val="FF0000"/>
                <w:sz w:val="20"/>
                <w:szCs w:val="20"/>
              </w:rPr>
            </w:pPr>
            <w:r w:rsidRPr="001C38F0">
              <w:rPr>
                <w:sz w:val="20"/>
                <w:szCs w:val="20"/>
              </w:rPr>
              <w:t>Yes</w:t>
            </w:r>
          </w:p>
        </w:tc>
      </w:tr>
      <w:tr w:rsidR="002E48DB" w:rsidRPr="0038100C" w:rsidTr="0050022E">
        <w:tc>
          <w:tcPr>
            <w:tcW w:w="4068" w:type="dxa"/>
          </w:tcPr>
          <w:p w:rsidR="002E48DB" w:rsidRPr="0038100C" w:rsidRDefault="002E48DB" w:rsidP="002E48DB">
            <w:pPr>
              <w:pStyle w:val="NoSpacing"/>
              <w:rPr>
                <w:sz w:val="20"/>
                <w:szCs w:val="20"/>
              </w:rPr>
            </w:pPr>
            <w:r w:rsidRPr="0038100C">
              <w:rPr>
                <w:sz w:val="20"/>
                <w:szCs w:val="20"/>
              </w:rPr>
              <w:t>Tracie McEnery</w:t>
            </w:r>
          </w:p>
        </w:tc>
        <w:tc>
          <w:tcPr>
            <w:tcW w:w="2965" w:type="dxa"/>
          </w:tcPr>
          <w:p w:rsidR="002E48DB" w:rsidRPr="0038100C" w:rsidRDefault="002E48DB" w:rsidP="002E48DB">
            <w:pPr>
              <w:pStyle w:val="NoSpacing"/>
              <w:rPr>
                <w:sz w:val="20"/>
                <w:szCs w:val="20"/>
              </w:rPr>
            </w:pPr>
            <w:r w:rsidRPr="0038100C">
              <w:rPr>
                <w:sz w:val="20"/>
                <w:szCs w:val="20"/>
              </w:rPr>
              <w:t>Clubhouse Trustee</w:t>
            </w:r>
          </w:p>
        </w:tc>
        <w:tc>
          <w:tcPr>
            <w:tcW w:w="1980" w:type="dxa"/>
          </w:tcPr>
          <w:p w:rsidR="002E48DB" w:rsidRPr="0087628C" w:rsidRDefault="002E48DB" w:rsidP="002E48DB">
            <w:pPr>
              <w:pStyle w:val="NoSpacing"/>
              <w:jc w:val="center"/>
              <w:rPr>
                <w:color w:val="FF0000"/>
                <w:sz w:val="20"/>
                <w:szCs w:val="20"/>
              </w:rPr>
            </w:pPr>
            <w:r w:rsidRPr="001C38F0">
              <w:rPr>
                <w:sz w:val="20"/>
                <w:szCs w:val="20"/>
              </w:rPr>
              <w:t>Yes</w:t>
            </w:r>
          </w:p>
        </w:tc>
      </w:tr>
    </w:tbl>
    <w:p w:rsidR="0082620B" w:rsidRPr="0038100C" w:rsidRDefault="0082620B" w:rsidP="0082620B">
      <w:pPr>
        <w:pStyle w:val="NoSpacing"/>
        <w:rPr>
          <w:sz w:val="20"/>
          <w:szCs w:val="20"/>
        </w:rPr>
      </w:pPr>
    </w:p>
    <w:p w:rsidR="0082620B" w:rsidRPr="0038100C" w:rsidRDefault="0082620B" w:rsidP="0082620B">
      <w:pPr>
        <w:pStyle w:val="NoSpacing"/>
        <w:rPr>
          <w:sz w:val="20"/>
          <w:szCs w:val="20"/>
        </w:rPr>
      </w:pPr>
    </w:p>
    <w:p w:rsidR="0082620B" w:rsidRPr="0038100C" w:rsidRDefault="006134C6" w:rsidP="0082620B">
      <w:pPr>
        <w:pStyle w:val="NoSpacing"/>
        <w:rPr>
          <w:b/>
          <w:sz w:val="20"/>
          <w:szCs w:val="20"/>
        </w:rPr>
      </w:pPr>
      <w:r w:rsidRPr="0038100C">
        <w:rPr>
          <w:b/>
          <w:sz w:val="20"/>
          <w:szCs w:val="20"/>
        </w:rPr>
        <w:t>Additional Attendees:</w:t>
      </w:r>
    </w:p>
    <w:p w:rsidR="004C1946" w:rsidRPr="0038100C" w:rsidRDefault="00713997" w:rsidP="0082620B">
      <w:pPr>
        <w:pStyle w:val="NoSpacing"/>
        <w:rPr>
          <w:sz w:val="20"/>
          <w:szCs w:val="20"/>
        </w:rPr>
      </w:pPr>
      <w:r>
        <w:rPr>
          <w:sz w:val="20"/>
          <w:szCs w:val="20"/>
        </w:rPr>
        <w:t>2</w:t>
      </w:r>
      <w:r w:rsidR="00071D30">
        <w:rPr>
          <w:sz w:val="20"/>
          <w:szCs w:val="20"/>
        </w:rPr>
        <w:t>4</w:t>
      </w:r>
      <w:r w:rsidR="006137FC">
        <w:rPr>
          <w:color w:val="000000" w:themeColor="text1"/>
          <w:sz w:val="20"/>
          <w:szCs w:val="20"/>
        </w:rPr>
        <w:t xml:space="preserve"> </w:t>
      </w:r>
      <w:r w:rsidR="002B48EE" w:rsidRPr="006137FC">
        <w:rPr>
          <w:color w:val="000000" w:themeColor="text1"/>
          <w:sz w:val="20"/>
          <w:szCs w:val="20"/>
        </w:rPr>
        <w:t>h</w:t>
      </w:r>
      <w:r w:rsidR="00E54018" w:rsidRPr="006137FC">
        <w:rPr>
          <w:color w:val="000000" w:themeColor="text1"/>
          <w:sz w:val="20"/>
          <w:szCs w:val="20"/>
        </w:rPr>
        <w:t>omeowner</w:t>
      </w:r>
      <w:r w:rsidR="00EA0673" w:rsidRPr="006137FC">
        <w:rPr>
          <w:color w:val="000000" w:themeColor="text1"/>
          <w:sz w:val="20"/>
          <w:szCs w:val="20"/>
        </w:rPr>
        <w:t>s</w:t>
      </w:r>
      <w:r w:rsidR="00E54018" w:rsidRPr="006137FC">
        <w:rPr>
          <w:color w:val="000000" w:themeColor="text1"/>
          <w:sz w:val="20"/>
          <w:szCs w:val="20"/>
        </w:rPr>
        <w:t xml:space="preserve"> </w:t>
      </w:r>
      <w:r w:rsidR="000329EC">
        <w:rPr>
          <w:color w:val="000000" w:themeColor="text1"/>
          <w:sz w:val="20"/>
          <w:szCs w:val="20"/>
        </w:rPr>
        <w:t xml:space="preserve">(not including board and committee chair members) </w:t>
      </w:r>
      <w:r w:rsidR="00E54018" w:rsidRPr="006137FC">
        <w:rPr>
          <w:color w:val="000000" w:themeColor="text1"/>
          <w:sz w:val="20"/>
          <w:szCs w:val="20"/>
        </w:rPr>
        <w:t>attended</w:t>
      </w:r>
      <w:r w:rsidR="00E54018">
        <w:rPr>
          <w:sz w:val="20"/>
          <w:szCs w:val="20"/>
        </w:rPr>
        <w:t xml:space="preserve"> the meeting.</w:t>
      </w:r>
    </w:p>
    <w:p w:rsidR="0085240B" w:rsidRPr="0038100C" w:rsidRDefault="0085240B" w:rsidP="0082620B">
      <w:pPr>
        <w:pStyle w:val="NoSpacing"/>
        <w:rPr>
          <w:b/>
          <w:sz w:val="20"/>
          <w:szCs w:val="20"/>
        </w:rPr>
      </w:pPr>
    </w:p>
    <w:p w:rsidR="006134C6" w:rsidRPr="0038100C" w:rsidRDefault="006134C6" w:rsidP="0082620B">
      <w:pPr>
        <w:pStyle w:val="NoSpacing"/>
        <w:rPr>
          <w:sz w:val="20"/>
          <w:szCs w:val="20"/>
        </w:rPr>
      </w:pPr>
    </w:p>
    <w:p w:rsidR="0085240B" w:rsidRDefault="007565B5" w:rsidP="005E26C1">
      <w:pPr>
        <w:pStyle w:val="NoSpacing"/>
        <w:rPr>
          <w:b/>
          <w:sz w:val="20"/>
          <w:szCs w:val="20"/>
        </w:rPr>
      </w:pPr>
      <w:r>
        <w:rPr>
          <w:b/>
          <w:sz w:val="20"/>
          <w:szCs w:val="20"/>
        </w:rPr>
        <w:t>Agenda/Discussion Topics</w:t>
      </w:r>
      <w:r w:rsidR="006134C6" w:rsidRPr="0038100C">
        <w:rPr>
          <w:b/>
          <w:sz w:val="20"/>
          <w:szCs w:val="20"/>
        </w:rPr>
        <w:t>:</w:t>
      </w:r>
    </w:p>
    <w:p w:rsidR="00DB4642" w:rsidRDefault="00DB4642" w:rsidP="005E26C1">
      <w:pPr>
        <w:pStyle w:val="NoSpacing"/>
        <w:rPr>
          <w:b/>
          <w:sz w:val="20"/>
          <w:szCs w:val="20"/>
        </w:rPr>
      </w:pPr>
    </w:p>
    <w:p w:rsidR="00A42329" w:rsidRDefault="000712A4" w:rsidP="00A42329">
      <w:pPr>
        <w:pStyle w:val="NoSpacing"/>
        <w:numPr>
          <w:ilvl w:val="0"/>
          <w:numId w:val="2"/>
        </w:numPr>
        <w:rPr>
          <w:sz w:val="20"/>
          <w:szCs w:val="20"/>
        </w:rPr>
      </w:pPr>
      <w:r>
        <w:rPr>
          <w:sz w:val="20"/>
          <w:szCs w:val="20"/>
        </w:rPr>
        <w:t>Introductions</w:t>
      </w:r>
      <w:r w:rsidR="00745EBE">
        <w:rPr>
          <w:sz w:val="20"/>
          <w:szCs w:val="20"/>
        </w:rPr>
        <w:t xml:space="preserve"> and President Comments</w:t>
      </w:r>
      <w:r w:rsidR="00A42329">
        <w:rPr>
          <w:sz w:val="20"/>
          <w:szCs w:val="20"/>
        </w:rPr>
        <w:t>:</w:t>
      </w:r>
    </w:p>
    <w:p w:rsidR="00AD2B1A" w:rsidRDefault="00A41BD0" w:rsidP="00AD2B1A">
      <w:pPr>
        <w:pStyle w:val="NoSpacing"/>
        <w:numPr>
          <w:ilvl w:val="1"/>
          <w:numId w:val="2"/>
        </w:numPr>
        <w:rPr>
          <w:sz w:val="20"/>
          <w:szCs w:val="20"/>
        </w:rPr>
      </w:pPr>
      <w:r>
        <w:rPr>
          <w:sz w:val="20"/>
          <w:szCs w:val="20"/>
        </w:rPr>
        <w:t>Toni</w:t>
      </w:r>
      <w:r w:rsidR="002566F7">
        <w:rPr>
          <w:sz w:val="20"/>
          <w:szCs w:val="20"/>
        </w:rPr>
        <w:t xml:space="preserve"> </w:t>
      </w:r>
      <w:r w:rsidR="00D324A2">
        <w:rPr>
          <w:sz w:val="20"/>
          <w:szCs w:val="20"/>
        </w:rPr>
        <w:t xml:space="preserve">Bradley, acting President, </w:t>
      </w:r>
      <w:r>
        <w:rPr>
          <w:sz w:val="20"/>
          <w:szCs w:val="20"/>
        </w:rPr>
        <w:t xml:space="preserve">welcomed new residents and </w:t>
      </w:r>
      <w:r w:rsidR="00202A04">
        <w:rPr>
          <w:sz w:val="20"/>
          <w:szCs w:val="20"/>
        </w:rPr>
        <w:t>introduced all</w:t>
      </w:r>
      <w:r w:rsidR="002566F7">
        <w:rPr>
          <w:sz w:val="20"/>
          <w:szCs w:val="20"/>
        </w:rPr>
        <w:t xml:space="preserve"> Board member</w:t>
      </w:r>
      <w:r w:rsidR="007D50B3">
        <w:rPr>
          <w:sz w:val="20"/>
          <w:szCs w:val="20"/>
        </w:rPr>
        <w:t>s</w:t>
      </w:r>
      <w:r w:rsidR="00616259">
        <w:rPr>
          <w:sz w:val="20"/>
          <w:szCs w:val="20"/>
        </w:rPr>
        <w:t xml:space="preserve"> and Committ</w:t>
      </w:r>
      <w:r w:rsidR="00202A04">
        <w:rPr>
          <w:sz w:val="20"/>
          <w:szCs w:val="20"/>
        </w:rPr>
        <w:t>ee Chairpersons</w:t>
      </w:r>
      <w:r w:rsidR="00AD2B1A">
        <w:rPr>
          <w:sz w:val="20"/>
          <w:szCs w:val="20"/>
        </w:rPr>
        <w:t>.</w:t>
      </w:r>
    </w:p>
    <w:p w:rsidR="00A41BD0" w:rsidRDefault="00A41BD0" w:rsidP="00AD2B1A">
      <w:pPr>
        <w:pStyle w:val="NoSpacing"/>
        <w:numPr>
          <w:ilvl w:val="1"/>
          <w:numId w:val="2"/>
        </w:numPr>
        <w:rPr>
          <w:sz w:val="20"/>
          <w:szCs w:val="20"/>
        </w:rPr>
      </w:pPr>
      <w:r>
        <w:rPr>
          <w:sz w:val="20"/>
          <w:szCs w:val="20"/>
        </w:rPr>
        <w:t>Toni addressed upcoming changes to the Board:</w:t>
      </w:r>
    </w:p>
    <w:p w:rsidR="00A41BD0" w:rsidRDefault="00A41BD0" w:rsidP="00A41BD0">
      <w:pPr>
        <w:pStyle w:val="NoSpacing"/>
        <w:numPr>
          <w:ilvl w:val="2"/>
          <w:numId w:val="2"/>
        </w:numPr>
        <w:rPr>
          <w:sz w:val="20"/>
          <w:szCs w:val="20"/>
        </w:rPr>
      </w:pPr>
      <w:r>
        <w:rPr>
          <w:sz w:val="20"/>
          <w:szCs w:val="20"/>
        </w:rPr>
        <w:t xml:space="preserve">In the past year, Toni has been acting President while Todd Watts was working a one year temporary assignment.  Todd is returning </w:t>
      </w:r>
      <w:r w:rsidR="00C61E06">
        <w:rPr>
          <w:sz w:val="20"/>
          <w:szCs w:val="20"/>
        </w:rPr>
        <w:t>in December 2018</w:t>
      </w:r>
      <w:r>
        <w:rPr>
          <w:sz w:val="20"/>
          <w:szCs w:val="20"/>
        </w:rPr>
        <w:t xml:space="preserve"> and will resume his duties as President beginning January 2019.  The Board voted Todd back in as President.</w:t>
      </w:r>
    </w:p>
    <w:p w:rsidR="00A41BD0" w:rsidRDefault="00A41BD0" w:rsidP="00A41BD0">
      <w:pPr>
        <w:pStyle w:val="NoSpacing"/>
        <w:numPr>
          <w:ilvl w:val="2"/>
          <w:numId w:val="2"/>
        </w:numPr>
        <w:rPr>
          <w:sz w:val="20"/>
          <w:szCs w:val="20"/>
        </w:rPr>
      </w:pPr>
      <w:r>
        <w:rPr>
          <w:sz w:val="20"/>
          <w:szCs w:val="20"/>
        </w:rPr>
        <w:t>Toni is resigning as Vice-President</w:t>
      </w:r>
      <w:r w:rsidR="00C61E06">
        <w:rPr>
          <w:sz w:val="20"/>
          <w:szCs w:val="20"/>
        </w:rPr>
        <w:t xml:space="preserve">, effective </w:t>
      </w:r>
      <w:r>
        <w:rPr>
          <w:sz w:val="20"/>
          <w:szCs w:val="20"/>
        </w:rPr>
        <w:t xml:space="preserve">January 2019.  </w:t>
      </w:r>
      <w:r w:rsidR="00C61E06">
        <w:rPr>
          <w:sz w:val="20"/>
          <w:szCs w:val="20"/>
        </w:rPr>
        <w:t>This position is now vacant.</w:t>
      </w:r>
    </w:p>
    <w:p w:rsidR="00A41BD0" w:rsidRDefault="00A41BD0" w:rsidP="00A41BD0">
      <w:pPr>
        <w:pStyle w:val="NoSpacing"/>
        <w:numPr>
          <w:ilvl w:val="2"/>
          <w:numId w:val="2"/>
        </w:numPr>
        <w:rPr>
          <w:sz w:val="20"/>
          <w:szCs w:val="20"/>
        </w:rPr>
      </w:pPr>
      <w:r>
        <w:rPr>
          <w:sz w:val="20"/>
          <w:szCs w:val="20"/>
        </w:rPr>
        <w:t>M</w:t>
      </w:r>
      <w:r w:rsidR="00C61E06">
        <w:rPr>
          <w:sz w:val="20"/>
          <w:szCs w:val="20"/>
        </w:rPr>
        <w:t>ark Schoeni</w:t>
      </w:r>
      <w:r>
        <w:rPr>
          <w:sz w:val="20"/>
          <w:szCs w:val="20"/>
        </w:rPr>
        <w:t>g is resigning as Vice President of Grounds/Facilities</w:t>
      </w:r>
      <w:r w:rsidR="00C61E06">
        <w:rPr>
          <w:sz w:val="20"/>
          <w:szCs w:val="20"/>
        </w:rPr>
        <w:t>, effective immediately.  This position is being replaced with a Committee Chair of Grounds/Facilities and Mr. Mike Bish has agreed to lead this Committee as Chairperson.  We are actively seeking volunteers to be a part of this committee.</w:t>
      </w:r>
    </w:p>
    <w:p w:rsidR="00C61E06" w:rsidRDefault="00C61E06" w:rsidP="00A41BD0">
      <w:pPr>
        <w:pStyle w:val="NoSpacing"/>
        <w:numPr>
          <w:ilvl w:val="2"/>
          <w:numId w:val="2"/>
        </w:numPr>
        <w:rPr>
          <w:sz w:val="20"/>
          <w:szCs w:val="20"/>
        </w:rPr>
      </w:pPr>
      <w:r>
        <w:rPr>
          <w:sz w:val="20"/>
          <w:szCs w:val="20"/>
        </w:rPr>
        <w:t>The Vice President of Covenants was changed this past year to also be led by Committee.  Bill Rice is currently fulfilling the Chairperson role.</w:t>
      </w:r>
    </w:p>
    <w:p w:rsidR="00C61E06" w:rsidRDefault="00C61E06" w:rsidP="00A41BD0">
      <w:pPr>
        <w:pStyle w:val="NoSpacing"/>
        <w:numPr>
          <w:ilvl w:val="2"/>
          <w:numId w:val="2"/>
        </w:numPr>
        <w:rPr>
          <w:sz w:val="20"/>
          <w:szCs w:val="20"/>
        </w:rPr>
      </w:pPr>
      <w:r>
        <w:rPr>
          <w:sz w:val="20"/>
          <w:szCs w:val="20"/>
        </w:rPr>
        <w:t xml:space="preserve">Gina Bradley will continue in her role as Vice President of Security and Tracie McEnery will continue in her role as Secretary and Clubhouse Trustee.  </w:t>
      </w:r>
    </w:p>
    <w:p w:rsidR="00C61E06" w:rsidRPr="00C61E06" w:rsidRDefault="00616259" w:rsidP="00C61E06">
      <w:pPr>
        <w:pStyle w:val="NoSpacing"/>
        <w:numPr>
          <w:ilvl w:val="2"/>
          <w:numId w:val="2"/>
        </w:numPr>
        <w:rPr>
          <w:sz w:val="20"/>
          <w:szCs w:val="20"/>
        </w:rPr>
      </w:pPr>
      <w:r>
        <w:rPr>
          <w:sz w:val="20"/>
          <w:szCs w:val="20"/>
        </w:rPr>
        <w:t>The KPHOA Board is very grateful to have new volunteers and encourages all residents to volunteer and get involved as either a Board Member or a Committee Member.</w:t>
      </w:r>
      <w:r w:rsidR="00C61E06">
        <w:rPr>
          <w:sz w:val="20"/>
          <w:szCs w:val="20"/>
        </w:rPr>
        <w:t xml:space="preserve"> </w:t>
      </w:r>
    </w:p>
    <w:p w:rsidR="005148C0" w:rsidRDefault="005148C0" w:rsidP="00C61E06">
      <w:pPr>
        <w:pStyle w:val="NoSpacing"/>
        <w:numPr>
          <w:ilvl w:val="1"/>
          <w:numId w:val="2"/>
        </w:numPr>
        <w:rPr>
          <w:sz w:val="20"/>
          <w:szCs w:val="20"/>
        </w:rPr>
      </w:pPr>
      <w:r>
        <w:rPr>
          <w:sz w:val="20"/>
          <w:szCs w:val="20"/>
        </w:rPr>
        <w:t>Res</w:t>
      </w:r>
      <w:r w:rsidR="00D97000">
        <w:rPr>
          <w:sz w:val="20"/>
          <w:szCs w:val="20"/>
        </w:rPr>
        <w:t xml:space="preserve">idents are reminded that our KP Facebook page is a way to quickly share information with our fellow neighbors.  Not all Board members have Facebook access, so </w:t>
      </w:r>
      <w:r w:rsidR="000E6A2C">
        <w:rPr>
          <w:sz w:val="20"/>
          <w:szCs w:val="20"/>
        </w:rPr>
        <w:t xml:space="preserve">this is NOT how you should contact the Board.  Everyone is </w:t>
      </w:r>
      <w:r w:rsidR="00D97000">
        <w:rPr>
          <w:sz w:val="20"/>
          <w:szCs w:val="20"/>
        </w:rPr>
        <w:t>reminded to use the KP Board email if you need to contact any of the Board members.  KP Board emails are provided in the Annual Meeting slides.</w:t>
      </w:r>
    </w:p>
    <w:p w:rsidR="00C61E06" w:rsidRDefault="00C61E06" w:rsidP="00501F5C">
      <w:pPr>
        <w:pStyle w:val="NoSpacing"/>
        <w:numPr>
          <w:ilvl w:val="0"/>
          <w:numId w:val="2"/>
        </w:numPr>
        <w:rPr>
          <w:sz w:val="20"/>
          <w:szCs w:val="20"/>
        </w:rPr>
      </w:pPr>
      <w:r>
        <w:rPr>
          <w:sz w:val="20"/>
          <w:szCs w:val="20"/>
        </w:rPr>
        <w:t>The Board wants to thank Toni and Mark for over six years of outstanding support to the KP Community.</w:t>
      </w:r>
      <w:r w:rsidR="00EE18FF">
        <w:rPr>
          <w:sz w:val="20"/>
          <w:szCs w:val="20"/>
        </w:rPr>
        <w:t xml:space="preserve">  Both Toni and Mark wore multiple hats over the past several years and contributed countless hours to the KP Board and our KP neighborhood.  </w:t>
      </w:r>
    </w:p>
    <w:p w:rsidR="00224142" w:rsidRPr="00224142" w:rsidRDefault="00B621FA" w:rsidP="00224142">
      <w:pPr>
        <w:pStyle w:val="NoSpacing"/>
        <w:numPr>
          <w:ilvl w:val="0"/>
          <w:numId w:val="2"/>
        </w:numPr>
        <w:rPr>
          <w:sz w:val="20"/>
          <w:szCs w:val="20"/>
        </w:rPr>
      </w:pPr>
      <w:r>
        <w:rPr>
          <w:sz w:val="20"/>
          <w:szCs w:val="20"/>
        </w:rPr>
        <w:t>Financial Report (in addition to the slides):</w:t>
      </w:r>
    </w:p>
    <w:p w:rsidR="00D324A2" w:rsidRDefault="00D324A2" w:rsidP="00B621FA">
      <w:pPr>
        <w:pStyle w:val="NoSpacing"/>
        <w:numPr>
          <w:ilvl w:val="1"/>
          <w:numId w:val="2"/>
        </w:numPr>
        <w:rPr>
          <w:sz w:val="20"/>
          <w:szCs w:val="20"/>
        </w:rPr>
      </w:pPr>
      <w:r>
        <w:rPr>
          <w:sz w:val="20"/>
          <w:szCs w:val="20"/>
        </w:rPr>
        <w:lastRenderedPageBreak/>
        <w:t>Irene Bussey, Treasurer, briefed the Financial Report.</w:t>
      </w:r>
    </w:p>
    <w:p w:rsidR="00B621FA" w:rsidRDefault="00B621FA" w:rsidP="00B621FA">
      <w:pPr>
        <w:pStyle w:val="NoSpacing"/>
        <w:numPr>
          <w:ilvl w:val="1"/>
          <w:numId w:val="2"/>
        </w:numPr>
        <w:rPr>
          <w:sz w:val="20"/>
          <w:szCs w:val="20"/>
        </w:rPr>
      </w:pPr>
      <w:r>
        <w:rPr>
          <w:sz w:val="20"/>
          <w:szCs w:val="20"/>
        </w:rPr>
        <w:t xml:space="preserve">Handouts were provided to those residents in attendance so that they could better see the numbers on the overhead, but it was the same information that </w:t>
      </w:r>
      <w:r w:rsidR="00CE40E5">
        <w:rPr>
          <w:sz w:val="20"/>
          <w:szCs w:val="20"/>
        </w:rPr>
        <w:t>is</w:t>
      </w:r>
      <w:r>
        <w:rPr>
          <w:sz w:val="20"/>
          <w:szCs w:val="20"/>
        </w:rPr>
        <w:t xml:space="preserve"> in the slides.</w:t>
      </w:r>
    </w:p>
    <w:p w:rsidR="00EB19B9" w:rsidRDefault="00BD2C42" w:rsidP="00224142">
      <w:pPr>
        <w:pStyle w:val="NoSpacing"/>
        <w:numPr>
          <w:ilvl w:val="1"/>
          <w:numId w:val="2"/>
        </w:numPr>
        <w:rPr>
          <w:sz w:val="20"/>
          <w:szCs w:val="20"/>
        </w:rPr>
      </w:pPr>
      <w:r>
        <w:rPr>
          <w:sz w:val="20"/>
          <w:szCs w:val="20"/>
        </w:rPr>
        <w:t xml:space="preserve">Resident Question: </w:t>
      </w:r>
      <w:r w:rsidR="00224142">
        <w:rPr>
          <w:sz w:val="20"/>
          <w:szCs w:val="20"/>
        </w:rPr>
        <w:t>Why is there a $10k increase in lawn maintenance?</w:t>
      </w:r>
    </w:p>
    <w:p w:rsidR="00224142" w:rsidRDefault="00224142" w:rsidP="00224142">
      <w:pPr>
        <w:pStyle w:val="NoSpacing"/>
        <w:numPr>
          <w:ilvl w:val="2"/>
          <w:numId w:val="2"/>
        </w:numPr>
        <w:rPr>
          <w:sz w:val="20"/>
          <w:szCs w:val="20"/>
        </w:rPr>
      </w:pPr>
      <w:r>
        <w:rPr>
          <w:sz w:val="20"/>
          <w:szCs w:val="20"/>
        </w:rPr>
        <w:t>We added extra funding to remove the willow trees around the front ponds, to add some type of plantings back to that area and add a few extra plantings throughout the neighborhood.</w:t>
      </w:r>
    </w:p>
    <w:p w:rsidR="00A31E90" w:rsidRDefault="00A31E90" w:rsidP="00A31E90">
      <w:pPr>
        <w:pStyle w:val="NoSpacing"/>
        <w:numPr>
          <w:ilvl w:val="0"/>
          <w:numId w:val="2"/>
        </w:numPr>
        <w:rPr>
          <w:sz w:val="20"/>
          <w:szCs w:val="20"/>
        </w:rPr>
      </w:pPr>
      <w:r>
        <w:rPr>
          <w:sz w:val="20"/>
          <w:szCs w:val="20"/>
        </w:rPr>
        <w:t>Grounds</w:t>
      </w:r>
      <w:r w:rsidR="00506A2A">
        <w:rPr>
          <w:sz w:val="20"/>
          <w:szCs w:val="20"/>
        </w:rPr>
        <w:t>/Facilities</w:t>
      </w:r>
      <w:r>
        <w:rPr>
          <w:sz w:val="20"/>
          <w:szCs w:val="20"/>
        </w:rPr>
        <w:t xml:space="preserve"> Report</w:t>
      </w:r>
      <w:r w:rsidR="007E6286">
        <w:rPr>
          <w:sz w:val="20"/>
          <w:szCs w:val="20"/>
        </w:rPr>
        <w:t xml:space="preserve"> (in addition to the slides)</w:t>
      </w:r>
      <w:r>
        <w:rPr>
          <w:sz w:val="20"/>
          <w:szCs w:val="20"/>
        </w:rPr>
        <w:t>:</w:t>
      </w:r>
    </w:p>
    <w:p w:rsidR="00D324A2" w:rsidRDefault="00D324A2" w:rsidP="00224142">
      <w:pPr>
        <w:pStyle w:val="NoSpacing"/>
        <w:numPr>
          <w:ilvl w:val="1"/>
          <w:numId w:val="2"/>
        </w:numPr>
        <w:rPr>
          <w:sz w:val="20"/>
          <w:szCs w:val="20"/>
        </w:rPr>
      </w:pPr>
      <w:r>
        <w:rPr>
          <w:sz w:val="20"/>
          <w:szCs w:val="20"/>
        </w:rPr>
        <w:t>Mark Schoenig, VP Grounds/Facilities (outgoing), briefed the Grounds/Facilities Report.</w:t>
      </w:r>
    </w:p>
    <w:p w:rsidR="00224142" w:rsidRDefault="00224142" w:rsidP="00224142">
      <w:pPr>
        <w:pStyle w:val="NoSpacing"/>
        <w:numPr>
          <w:ilvl w:val="1"/>
          <w:numId w:val="2"/>
        </w:numPr>
        <w:rPr>
          <w:sz w:val="20"/>
          <w:szCs w:val="20"/>
        </w:rPr>
      </w:pPr>
      <w:r>
        <w:rPr>
          <w:sz w:val="20"/>
          <w:szCs w:val="20"/>
        </w:rPr>
        <w:t xml:space="preserve">Mark briefed that we are extending our contract with AL Lawn Masters for one more year.  During this next year, we will be seeking additional quotes to see if others could be more competitive.  </w:t>
      </w:r>
    </w:p>
    <w:p w:rsidR="00495F93" w:rsidRDefault="00224142" w:rsidP="00224142">
      <w:pPr>
        <w:pStyle w:val="NoSpacing"/>
        <w:numPr>
          <w:ilvl w:val="1"/>
          <w:numId w:val="2"/>
        </w:numPr>
        <w:rPr>
          <w:sz w:val="20"/>
          <w:szCs w:val="20"/>
        </w:rPr>
      </w:pPr>
      <w:r>
        <w:rPr>
          <w:sz w:val="20"/>
          <w:szCs w:val="20"/>
        </w:rPr>
        <w:t>There were no resident questions</w:t>
      </w:r>
      <w:r w:rsidR="00495F93">
        <w:rPr>
          <w:sz w:val="20"/>
          <w:szCs w:val="20"/>
        </w:rPr>
        <w:t>.</w:t>
      </w:r>
    </w:p>
    <w:p w:rsidR="00A31E90" w:rsidRDefault="00A31E90" w:rsidP="00A31E90">
      <w:pPr>
        <w:pStyle w:val="NoSpacing"/>
        <w:numPr>
          <w:ilvl w:val="0"/>
          <w:numId w:val="2"/>
        </w:numPr>
        <w:rPr>
          <w:sz w:val="20"/>
          <w:szCs w:val="20"/>
        </w:rPr>
      </w:pPr>
      <w:r>
        <w:rPr>
          <w:sz w:val="20"/>
          <w:szCs w:val="20"/>
        </w:rPr>
        <w:t>Covenants</w:t>
      </w:r>
      <w:r w:rsidR="002125A8">
        <w:rPr>
          <w:sz w:val="20"/>
          <w:szCs w:val="20"/>
        </w:rPr>
        <w:t xml:space="preserve"> Committee</w:t>
      </w:r>
      <w:r>
        <w:rPr>
          <w:sz w:val="20"/>
          <w:szCs w:val="20"/>
        </w:rPr>
        <w:t xml:space="preserve"> Report</w:t>
      </w:r>
      <w:r w:rsidR="00DC5FF8">
        <w:rPr>
          <w:sz w:val="20"/>
          <w:szCs w:val="20"/>
        </w:rPr>
        <w:t xml:space="preserve"> (in addition to the slides)</w:t>
      </w:r>
      <w:r>
        <w:rPr>
          <w:sz w:val="20"/>
          <w:szCs w:val="20"/>
        </w:rPr>
        <w:t>:</w:t>
      </w:r>
    </w:p>
    <w:p w:rsidR="00D324A2" w:rsidRDefault="00D324A2" w:rsidP="00D324A2">
      <w:pPr>
        <w:pStyle w:val="NoSpacing"/>
        <w:numPr>
          <w:ilvl w:val="1"/>
          <w:numId w:val="2"/>
        </w:numPr>
        <w:rPr>
          <w:sz w:val="20"/>
          <w:szCs w:val="20"/>
        </w:rPr>
      </w:pPr>
      <w:r>
        <w:rPr>
          <w:sz w:val="20"/>
          <w:szCs w:val="20"/>
        </w:rPr>
        <w:t>Bill Rice, Covenants Committee Chair, briefed the Covenants</w:t>
      </w:r>
      <w:r w:rsidR="002E48DB">
        <w:rPr>
          <w:sz w:val="20"/>
          <w:szCs w:val="20"/>
        </w:rPr>
        <w:t xml:space="preserve"> Committee</w:t>
      </w:r>
      <w:r>
        <w:rPr>
          <w:sz w:val="20"/>
          <w:szCs w:val="20"/>
        </w:rPr>
        <w:t xml:space="preserve"> Report.</w:t>
      </w:r>
    </w:p>
    <w:p w:rsidR="002125A8" w:rsidRDefault="00E1554A" w:rsidP="0048172A">
      <w:pPr>
        <w:pStyle w:val="NoSpacing"/>
        <w:numPr>
          <w:ilvl w:val="1"/>
          <w:numId w:val="2"/>
        </w:numPr>
        <w:rPr>
          <w:sz w:val="20"/>
          <w:szCs w:val="20"/>
        </w:rPr>
      </w:pPr>
      <w:r>
        <w:rPr>
          <w:sz w:val="20"/>
          <w:szCs w:val="20"/>
        </w:rPr>
        <w:t xml:space="preserve">This past year, we severed our contract with Hughes Properties and created </w:t>
      </w:r>
      <w:r w:rsidR="00532B7F">
        <w:rPr>
          <w:sz w:val="20"/>
          <w:szCs w:val="20"/>
        </w:rPr>
        <w:t xml:space="preserve">the </w:t>
      </w:r>
      <w:r>
        <w:rPr>
          <w:sz w:val="20"/>
          <w:szCs w:val="20"/>
        </w:rPr>
        <w:t>Covenants Committee.  Bill Rice is currently serving as Chairperson.  We have a few volunteers for this committee, but would welcome more</w:t>
      </w:r>
      <w:r w:rsidR="00CD17BB" w:rsidRPr="00CD17BB">
        <w:rPr>
          <w:sz w:val="20"/>
          <w:szCs w:val="20"/>
        </w:rPr>
        <w:t>.</w:t>
      </w:r>
    </w:p>
    <w:p w:rsidR="00E1554A" w:rsidRDefault="00E1554A" w:rsidP="0048172A">
      <w:pPr>
        <w:pStyle w:val="NoSpacing"/>
        <w:numPr>
          <w:ilvl w:val="1"/>
          <w:numId w:val="2"/>
        </w:numPr>
        <w:rPr>
          <w:sz w:val="20"/>
          <w:szCs w:val="20"/>
        </w:rPr>
      </w:pPr>
      <w:r>
        <w:rPr>
          <w:sz w:val="20"/>
          <w:szCs w:val="20"/>
        </w:rPr>
        <w:t xml:space="preserve">Bill reminded residents that this Committee is made up of neighbors and it is not an easy job.  Communication is key, so if you get a notice please contact the Committee to discuss.  </w:t>
      </w:r>
    </w:p>
    <w:p w:rsidR="00E1554A" w:rsidRPr="00CD17BB" w:rsidRDefault="00E1554A" w:rsidP="0048172A">
      <w:pPr>
        <w:pStyle w:val="NoSpacing"/>
        <w:numPr>
          <w:ilvl w:val="1"/>
          <w:numId w:val="2"/>
        </w:numPr>
        <w:rPr>
          <w:sz w:val="20"/>
          <w:szCs w:val="20"/>
        </w:rPr>
      </w:pPr>
      <w:r>
        <w:rPr>
          <w:sz w:val="20"/>
          <w:szCs w:val="20"/>
        </w:rPr>
        <w:t>If anyone has ideas/complaints, please let the Committee know.</w:t>
      </w:r>
    </w:p>
    <w:p w:rsidR="00532B7F" w:rsidRDefault="00532B7F" w:rsidP="00532B7F">
      <w:pPr>
        <w:pStyle w:val="NoSpacing"/>
        <w:numPr>
          <w:ilvl w:val="0"/>
          <w:numId w:val="2"/>
        </w:numPr>
        <w:rPr>
          <w:sz w:val="20"/>
          <w:szCs w:val="20"/>
        </w:rPr>
      </w:pPr>
      <w:r>
        <w:rPr>
          <w:sz w:val="20"/>
          <w:szCs w:val="20"/>
        </w:rPr>
        <w:t>Architectural Committee Report (in addition to the slides):</w:t>
      </w:r>
    </w:p>
    <w:p w:rsidR="00D324A2" w:rsidRDefault="00D324A2" w:rsidP="00532B7F">
      <w:pPr>
        <w:pStyle w:val="NoSpacing"/>
        <w:numPr>
          <w:ilvl w:val="1"/>
          <w:numId w:val="2"/>
        </w:numPr>
        <w:rPr>
          <w:sz w:val="20"/>
          <w:szCs w:val="20"/>
        </w:rPr>
      </w:pPr>
      <w:r>
        <w:rPr>
          <w:sz w:val="20"/>
          <w:szCs w:val="20"/>
        </w:rPr>
        <w:t>Chris Miller, Architectural Committee Member, briefed the Architectural Committee Report.</w:t>
      </w:r>
    </w:p>
    <w:p w:rsidR="00532B7F" w:rsidRDefault="007B36FA" w:rsidP="00532B7F">
      <w:pPr>
        <w:pStyle w:val="NoSpacing"/>
        <w:numPr>
          <w:ilvl w:val="1"/>
          <w:numId w:val="2"/>
        </w:numPr>
        <w:rPr>
          <w:sz w:val="20"/>
          <w:szCs w:val="20"/>
        </w:rPr>
      </w:pPr>
      <w:r>
        <w:rPr>
          <w:sz w:val="20"/>
          <w:szCs w:val="20"/>
        </w:rPr>
        <w:t xml:space="preserve">Committee members were introduced.  </w:t>
      </w:r>
    </w:p>
    <w:p w:rsidR="007B36FA" w:rsidRPr="00CD17BB" w:rsidRDefault="007B36FA" w:rsidP="00532B7F">
      <w:pPr>
        <w:pStyle w:val="NoSpacing"/>
        <w:numPr>
          <w:ilvl w:val="1"/>
          <w:numId w:val="2"/>
        </w:numPr>
        <w:rPr>
          <w:sz w:val="20"/>
          <w:szCs w:val="20"/>
        </w:rPr>
      </w:pPr>
      <w:r>
        <w:rPr>
          <w:sz w:val="20"/>
          <w:szCs w:val="20"/>
        </w:rPr>
        <w:t>Please reference the slides for the Review Process for what requires approval.</w:t>
      </w:r>
    </w:p>
    <w:p w:rsidR="00532B7F" w:rsidRDefault="00532B7F" w:rsidP="00532B7F">
      <w:pPr>
        <w:pStyle w:val="NoSpacing"/>
        <w:numPr>
          <w:ilvl w:val="1"/>
          <w:numId w:val="2"/>
        </w:numPr>
        <w:rPr>
          <w:sz w:val="20"/>
          <w:szCs w:val="20"/>
        </w:rPr>
      </w:pPr>
      <w:r>
        <w:rPr>
          <w:sz w:val="20"/>
          <w:szCs w:val="20"/>
        </w:rPr>
        <w:t>Reminder to residents that the Architectural Guidelines and Covenants are located on our KP website.</w:t>
      </w:r>
    </w:p>
    <w:p w:rsidR="00A31E90" w:rsidRDefault="00A31E90" w:rsidP="00A31E90">
      <w:pPr>
        <w:pStyle w:val="NoSpacing"/>
        <w:numPr>
          <w:ilvl w:val="0"/>
          <w:numId w:val="2"/>
        </w:numPr>
        <w:rPr>
          <w:sz w:val="20"/>
          <w:szCs w:val="20"/>
        </w:rPr>
      </w:pPr>
      <w:r>
        <w:rPr>
          <w:sz w:val="20"/>
          <w:szCs w:val="20"/>
        </w:rPr>
        <w:t>Neighborhood Watch Report</w:t>
      </w:r>
      <w:r w:rsidR="00562AF7">
        <w:rPr>
          <w:sz w:val="20"/>
          <w:szCs w:val="20"/>
        </w:rPr>
        <w:t xml:space="preserve"> (in addition to the slides)</w:t>
      </w:r>
      <w:r>
        <w:rPr>
          <w:sz w:val="20"/>
          <w:szCs w:val="20"/>
        </w:rPr>
        <w:t>:</w:t>
      </w:r>
    </w:p>
    <w:p w:rsidR="00D324A2" w:rsidRDefault="00D324A2" w:rsidP="000D6B74">
      <w:pPr>
        <w:pStyle w:val="NoSpacing"/>
        <w:numPr>
          <w:ilvl w:val="1"/>
          <w:numId w:val="2"/>
        </w:numPr>
        <w:rPr>
          <w:sz w:val="20"/>
          <w:szCs w:val="20"/>
        </w:rPr>
      </w:pPr>
      <w:r>
        <w:rPr>
          <w:sz w:val="20"/>
          <w:szCs w:val="20"/>
        </w:rPr>
        <w:t>Rachel Bolyard, Neighborhood Watch Chair, briefed the Neighborhood Watch Report.</w:t>
      </w:r>
    </w:p>
    <w:p w:rsidR="000D6B74" w:rsidRDefault="00B14082" w:rsidP="000D6B74">
      <w:pPr>
        <w:pStyle w:val="NoSpacing"/>
        <w:numPr>
          <w:ilvl w:val="1"/>
          <w:numId w:val="2"/>
        </w:numPr>
        <w:rPr>
          <w:sz w:val="20"/>
          <w:szCs w:val="20"/>
        </w:rPr>
      </w:pPr>
      <w:r>
        <w:rPr>
          <w:sz w:val="20"/>
          <w:szCs w:val="20"/>
        </w:rPr>
        <w:t>Still seeking Block Captain volunteers</w:t>
      </w:r>
    </w:p>
    <w:p w:rsidR="00B14082" w:rsidRDefault="00B14082" w:rsidP="000D6B74">
      <w:pPr>
        <w:pStyle w:val="NoSpacing"/>
        <w:numPr>
          <w:ilvl w:val="1"/>
          <w:numId w:val="2"/>
        </w:numPr>
        <w:rPr>
          <w:sz w:val="20"/>
          <w:szCs w:val="20"/>
        </w:rPr>
      </w:pPr>
      <w:r>
        <w:rPr>
          <w:sz w:val="20"/>
          <w:szCs w:val="20"/>
        </w:rPr>
        <w:t>Working to complete the process for a Safe House within KP.</w:t>
      </w:r>
    </w:p>
    <w:p w:rsidR="00486398" w:rsidRPr="00486398" w:rsidRDefault="00486398" w:rsidP="00486398">
      <w:pPr>
        <w:pStyle w:val="NoSpacing"/>
        <w:numPr>
          <w:ilvl w:val="1"/>
          <w:numId w:val="2"/>
        </w:numPr>
        <w:rPr>
          <w:sz w:val="20"/>
          <w:szCs w:val="20"/>
        </w:rPr>
      </w:pPr>
      <w:r>
        <w:rPr>
          <w:sz w:val="20"/>
          <w:szCs w:val="20"/>
        </w:rPr>
        <w:t>Residents are encouraged to contact the Sherriff when they see something suspicious.  Phone # is 256-722-7181. Reminder that Board members have no more authority than any other resident, so it’s better to call the Police vs to contact the Board.</w:t>
      </w:r>
    </w:p>
    <w:p w:rsidR="00A31E90" w:rsidRDefault="00A31E90" w:rsidP="00A31E90">
      <w:pPr>
        <w:pStyle w:val="NoSpacing"/>
        <w:numPr>
          <w:ilvl w:val="0"/>
          <w:numId w:val="2"/>
        </w:numPr>
        <w:rPr>
          <w:sz w:val="20"/>
          <w:szCs w:val="20"/>
        </w:rPr>
      </w:pPr>
      <w:r>
        <w:rPr>
          <w:sz w:val="20"/>
          <w:szCs w:val="20"/>
        </w:rPr>
        <w:t>Event Committee Report</w:t>
      </w:r>
      <w:r w:rsidR="008634DF">
        <w:rPr>
          <w:sz w:val="20"/>
          <w:szCs w:val="20"/>
        </w:rPr>
        <w:t xml:space="preserve"> (in addition to the slides)</w:t>
      </w:r>
      <w:r>
        <w:rPr>
          <w:sz w:val="20"/>
          <w:szCs w:val="20"/>
        </w:rPr>
        <w:t>:</w:t>
      </w:r>
    </w:p>
    <w:p w:rsidR="002E48DB" w:rsidRDefault="002E48DB" w:rsidP="00F3650C">
      <w:pPr>
        <w:pStyle w:val="NoSpacing"/>
        <w:numPr>
          <w:ilvl w:val="1"/>
          <w:numId w:val="2"/>
        </w:numPr>
        <w:rPr>
          <w:sz w:val="20"/>
          <w:szCs w:val="20"/>
        </w:rPr>
      </w:pPr>
      <w:r>
        <w:rPr>
          <w:sz w:val="20"/>
          <w:szCs w:val="20"/>
        </w:rPr>
        <w:t>Dawn Irons, Event Committee Chair, briefed the Event Committee Report.</w:t>
      </w:r>
    </w:p>
    <w:p w:rsidR="00B14082" w:rsidRPr="00B14082" w:rsidRDefault="00B14082" w:rsidP="00F3650C">
      <w:pPr>
        <w:pStyle w:val="NoSpacing"/>
        <w:numPr>
          <w:ilvl w:val="1"/>
          <w:numId w:val="2"/>
        </w:numPr>
        <w:rPr>
          <w:sz w:val="20"/>
          <w:szCs w:val="20"/>
        </w:rPr>
      </w:pPr>
      <w:r>
        <w:rPr>
          <w:sz w:val="20"/>
          <w:szCs w:val="20"/>
        </w:rPr>
        <w:t xml:space="preserve">There were great turn-outs for all of the events this year.  </w:t>
      </w:r>
    </w:p>
    <w:p w:rsidR="004905F4" w:rsidRPr="003E2747" w:rsidRDefault="004905F4" w:rsidP="00425A38">
      <w:pPr>
        <w:pStyle w:val="NoSpacing"/>
        <w:numPr>
          <w:ilvl w:val="1"/>
          <w:numId w:val="2"/>
        </w:numPr>
        <w:rPr>
          <w:sz w:val="20"/>
          <w:szCs w:val="20"/>
        </w:rPr>
      </w:pPr>
      <w:r>
        <w:rPr>
          <w:rFonts w:cs="Arial"/>
          <w:sz w:val="20"/>
          <w:szCs w:val="20"/>
        </w:rPr>
        <w:t>It was stated that these events are very worthwhile in letting us all get to know each other.  It helps us all to know our neighbors.</w:t>
      </w:r>
    </w:p>
    <w:p w:rsidR="00F92E96" w:rsidRPr="00425A38" w:rsidRDefault="00F92E96" w:rsidP="00425A38">
      <w:pPr>
        <w:pStyle w:val="NoSpacing"/>
        <w:numPr>
          <w:ilvl w:val="1"/>
          <w:numId w:val="2"/>
        </w:numPr>
        <w:rPr>
          <w:sz w:val="20"/>
          <w:szCs w:val="20"/>
        </w:rPr>
      </w:pPr>
      <w:r>
        <w:rPr>
          <w:rFonts w:cs="Arial"/>
          <w:sz w:val="20"/>
          <w:szCs w:val="20"/>
        </w:rPr>
        <w:t>If you would like to volunteer or have any ideas for upcoming events, please contact Dawn.</w:t>
      </w:r>
    </w:p>
    <w:p w:rsidR="00AE33B0" w:rsidRPr="00170659" w:rsidRDefault="00A31E90" w:rsidP="00170659">
      <w:pPr>
        <w:pStyle w:val="NoSpacing"/>
        <w:numPr>
          <w:ilvl w:val="0"/>
          <w:numId w:val="2"/>
        </w:numPr>
        <w:rPr>
          <w:sz w:val="20"/>
          <w:szCs w:val="20"/>
        </w:rPr>
      </w:pPr>
      <w:r>
        <w:rPr>
          <w:sz w:val="20"/>
          <w:szCs w:val="20"/>
        </w:rPr>
        <w:t>Questions &amp; Answers</w:t>
      </w:r>
      <w:r w:rsidR="007931D5">
        <w:rPr>
          <w:sz w:val="20"/>
          <w:szCs w:val="20"/>
        </w:rPr>
        <w:t xml:space="preserve"> </w:t>
      </w:r>
      <w:r w:rsidR="00B937B4">
        <w:rPr>
          <w:sz w:val="20"/>
          <w:szCs w:val="20"/>
        </w:rPr>
        <w:t>in addition to the ones listed above</w:t>
      </w:r>
      <w:r>
        <w:rPr>
          <w:sz w:val="20"/>
          <w:szCs w:val="20"/>
        </w:rPr>
        <w:t>:</w:t>
      </w:r>
    </w:p>
    <w:p w:rsidR="00BF1EA6" w:rsidRDefault="00BF1EA6" w:rsidP="00BF1EA6">
      <w:pPr>
        <w:pStyle w:val="NoSpacing"/>
        <w:numPr>
          <w:ilvl w:val="1"/>
          <w:numId w:val="2"/>
        </w:numPr>
        <w:rPr>
          <w:sz w:val="20"/>
          <w:szCs w:val="20"/>
        </w:rPr>
      </w:pPr>
      <w:r>
        <w:rPr>
          <w:sz w:val="20"/>
          <w:szCs w:val="20"/>
        </w:rPr>
        <w:t xml:space="preserve">Can the kudzu located on Jeff Road at the front entrance be cut down?  </w:t>
      </w:r>
    </w:p>
    <w:p w:rsidR="008679D7" w:rsidRDefault="00BF1EA6" w:rsidP="00BF1EA6">
      <w:pPr>
        <w:pStyle w:val="NoSpacing"/>
        <w:numPr>
          <w:ilvl w:val="2"/>
          <w:numId w:val="2"/>
        </w:numPr>
        <w:rPr>
          <w:sz w:val="20"/>
          <w:szCs w:val="20"/>
        </w:rPr>
      </w:pPr>
      <w:r>
        <w:rPr>
          <w:sz w:val="20"/>
          <w:szCs w:val="20"/>
        </w:rPr>
        <w:t>Joe Cuzzort volunteered to check on this.</w:t>
      </w:r>
    </w:p>
    <w:p w:rsidR="008B632A" w:rsidRDefault="00BF1EA6" w:rsidP="00BF1EA6">
      <w:pPr>
        <w:pStyle w:val="NoSpacing"/>
        <w:numPr>
          <w:ilvl w:val="1"/>
          <w:numId w:val="2"/>
        </w:numPr>
        <w:rPr>
          <w:sz w:val="20"/>
          <w:szCs w:val="20"/>
        </w:rPr>
      </w:pPr>
      <w:r>
        <w:rPr>
          <w:sz w:val="20"/>
          <w:szCs w:val="20"/>
        </w:rPr>
        <w:t>How do we report a street light being out?</w:t>
      </w:r>
    </w:p>
    <w:p w:rsidR="00BF1EA6" w:rsidRDefault="00BF1EA6" w:rsidP="00BF1EA6">
      <w:pPr>
        <w:pStyle w:val="NoSpacing"/>
        <w:numPr>
          <w:ilvl w:val="2"/>
          <w:numId w:val="2"/>
        </w:numPr>
        <w:rPr>
          <w:sz w:val="20"/>
          <w:szCs w:val="20"/>
        </w:rPr>
      </w:pPr>
      <w:r>
        <w:rPr>
          <w:sz w:val="20"/>
          <w:szCs w:val="20"/>
        </w:rPr>
        <w:t>Call Huntsville Utility with the street name and location of the light and they will come fix it.</w:t>
      </w:r>
    </w:p>
    <w:p w:rsidR="00E94019" w:rsidRDefault="00E94019" w:rsidP="00E94019">
      <w:pPr>
        <w:pStyle w:val="NoSpacing"/>
        <w:numPr>
          <w:ilvl w:val="1"/>
          <w:numId w:val="2"/>
        </w:numPr>
        <w:rPr>
          <w:sz w:val="20"/>
          <w:szCs w:val="20"/>
        </w:rPr>
      </w:pPr>
      <w:r>
        <w:rPr>
          <w:sz w:val="20"/>
          <w:szCs w:val="20"/>
        </w:rPr>
        <w:t>What is the schedule for bulk pickup?</w:t>
      </w:r>
    </w:p>
    <w:p w:rsidR="00E94019" w:rsidRDefault="00E94019" w:rsidP="00E94019">
      <w:pPr>
        <w:pStyle w:val="NoSpacing"/>
        <w:numPr>
          <w:ilvl w:val="2"/>
          <w:numId w:val="2"/>
        </w:numPr>
        <w:rPr>
          <w:sz w:val="20"/>
          <w:szCs w:val="20"/>
        </w:rPr>
      </w:pPr>
      <w:r>
        <w:rPr>
          <w:sz w:val="20"/>
          <w:szCs w:val="20"/>
        </w:rPr>
        <w:t>Bulk pick up runs on the second full week of the month, so always plan for the second Monday and they will run somewhere during that week.  Items can be placed on the curb the weekend prior to pickup.</w:t>
      </w:r>
    </w:p>
    <w:p w:rsidR="00E94019" w:rsidRDefault="00E94019" w:rsidP="00E94019">
      <w:pPr>
        <w:pStyle w:val="NoSpacing"/>
        <w:numPr>
          <w:ilvl w:val="1"/>
          <w:numId w:val="2"/>
        </w:numPr>
        <w:rPr>
          <w:sz w:val="20"/>
          <w:szCs w:val="20"/>
        </w:rPr>
      </w:pPr>
      <w:r>
        <w:rPr>
          <w:sz w:val="20"/>
          <w:szCs w:val="20"/>
        </w:rPr>
        <w:t>How do we make suggestions for Improvements?</w:t>
      </w:r>
    </w:p>
    <w:p w:rsidR="00E94019" w:rsidRDefault="00E94019" w:rsidP="00E94019">
      <w:pPr>
        <w:pStyle w:val="NoSpacing"/>
        <w:numPr>
          <w:ilvl w:val="2"/>
          <w:numId w:val="2"/>
        </w:numPr>
        <w:rPr>
          <w:sz w:val="20"/>
          <w:szCs w:val="20"/>
        </w:rPr>
      </w:pPr>
      <w:r>
        <w:rPr>
          <w:sz w:val="20"/>
          <w:szCs w:val="20"/>
        </w:rPr>
        <w:t>Email the Board with any suggestions.</w:t>
      </w:r>
    </w:p>
    <w:p w:rsidR="00E94019" w:rsidRDefault="00E94019" w:rsidP="00E94019">
      <w:pPr>
        <w:pStyle w:val="NoSpacing"/>
        <w:numPr>
          <w:ilvl w:val="1"/>
          <w:numId w:val="2"/>
        </w:numPr>
        <w:rPr>
          <w:sz w:val="20"/>
          <w:szCs w:val="20"/>
        </w:rPr>
      </w:pPr>
      <w:r>
        <w:rPr>
          <w:sz w:val="20"/>
          <w:szCs w:val="20"/>
        </w:rPr>
        <w:t>Why are the dues $300 + $180 assessment?  Why not just make the dues be $480?</w:t>
      </w:r>
    </w:p>
    <w:p w:rsidR="00E94019" w:rsidRDefault="00E94019" w:rsidP="00E94019">
      <w:pPr>
        <w:pStyle w:val="NoSpacing"/>
        <w:numPr>
          <w:ilvl w:val="2"/>
          <w:numId w:val="2"/>
        </w:numPr>
        <w:rPr>
          <w:sz w:val="20"/>
          <w:szCs w:val="20"/>
        </w:rPr>
      </w:pPr>
      <w:r>
        <w:rPr>
          <w:sz w:val="20"/>
          <w:szCs w:val="20"/>
        </w:rPr>
        <w:t>Toni walked back through the process of having to obtain a resident vote to change the dues.  The Board is going to discuss this in the upcoming year.</w:t>
      </w:r>
    </w:p>
    <w:p w:rsidR="00E94019" w:rsidRDefault="00E94019" w:rsidP="00E94019">
      <w:pPr>
        <w:pStyle w:val="NoSpacing"/>
        <w:numPr>
          <w:ilvl w:val="1"/>
          <w:numId w:val="2"/>
        </w:numPr>
        <w:rPr>
          <w:sz w:val="20"/>
          <w:szCs w:val="20"/>
        </w:rPr>
      </w:pPr>
      <w:r>
        <w:rPr>
          <w:sz w:val="20"/>
          <w:szCs w:val="20"/>
        </w:rPr>
        <w:t>The covenants seem out of date, why can we not update them?</w:t>
      </w:r>
    </w:p>
    <w:p w:rsidR="00776951" w:rsidRPr="00E94019" w:rsidRDefault="00E94019" w:rsidP="00E94019">
      <w:pPr>
        <w:pStyle w:val="NoSpacing"/>
        <w:numPr>
          <w:ilvl w:val="2"/>
          <w:numId w:val="2"/>
        </w:numPr>
        <w:rPr>
          <w:sz w:val="20"/>
          <w:szCs w:val="20"/>
        </w:rPr>
      </w:pPr>
      <w:r>
        <w:rPr>
          <w:sz w:val="20"/>
          <w:szCs w:val="20"/>
        </w:rPr>
        <w:t>Until Mr. Wisda completes the back phases and turns those sections over to the Board, he remains as Declarant of the back phases.  The Board has discussed this many times over the past years and it would complicate things to change the covenants until the Board owns all the phases.  In the meantime, we utilize the Architectural Guidelines to add clarifications and updates to the covenants.</w:t>
      </w:r>
    </w:p>
    <w:p w:rsidR="00DE4B15" w:rsidRDefault="00DE4B15" w:rsidP="00DE4B15">
      <w:pPr>
        <w:pStyle w:val="NoSpacing"/>
        <w:numPr>
          <w:ilvl w:val="0"/>
          <w:numId w:val="2"/>
        </w:numPr>
        <w:rPr>
          <w:sz w:val="20"/>
          <w:szCs w:val="20"/>
        </w:rPr>
      </w:pPr>
      <w:r>
        <w:rPr>
          <w:sz w:val="20"/>
          <w:szCs w:val="20"/>
        </w:rPr>
        <w:t>Budget Vote:</w:t>
      </w:r>
    </w:p>
    <w:p w:rsidR="00DE4B15" w:rsidRDefault="00DE4B15" w:rsidP="00DE4B15">
      <w:pPr>
        <w:pStyle w:val="NoSpacing"/>
        <w:numPr>
          <w:ilvl w:val="1"/>
          <w:numId w:val="2"/>
        </w:numPr>
        <w:rPr>
          <w:sz w:val="20"/>
          <w:szCs w:val="20"/>
        </w:rPr>
      </w:pPr>
      <w:r>
        <w:rPr>
          <w:sz w:val="20"/>
          <w:szCs w:val="20"/>
        </w:rPr>
        <w:t>At the conclusion of the meeting, the board unanimously voted in the 201</w:t>
      </w:r>
      <w:r w:rsidR="00142397">
        <w:rPr>
          <w:sz w:val="20"/>
          <w:szCs w:val="20"/>
        </w:rPr>
        <w:t>8</w:t>
      </w:r>
      <w:r>
        <w:rPr>
          <w:sz w:val="20"/>
          <w:szCs w:val="20"/>
        </w:rPr>
        <w:t>/201</w:t>
      </w:r>
      <w:r w:rsidR="00142397">
        <w:rPr>
          <w:sz w:val="20"/>
          <w:szCs w:val="20"/>
        </w:rPr>
        <w:t>9</w:t>
      </w:r>
      <w:r>
        <w:rPr>
          <w:sz w:val="20"/>
          <w:szCs w:val="20"/>
        </w:rPr>
        <w:t xml:space="preserve"> budget.</w:t>
      </w:r>
      <w:r w:rsidR="008B632A">
        <w:rPr>
          <w:sz w:val="20"/>
          <w:szCs w:val="20"/>
        </w:rPr>
        <w:t xml:space="preserve"> </w:t>
      </w:r>
    </w:p>
    <w:p w:rsidR="00DE4B15" w:rsidRPr="00A51F04" w:rsidRDefault="00DE4B15" w:rsidP="00DE4B15">
      <w:pPr>
        <w:pStyle w:val="NoSpacing"/>
        <w:ind w:left="2160"/>
        <w:rPr>
          <w:sz w:val="20"/>
          <w:szCs w:val="20"/>
        </w:rPr>
      </w:pPr>
    </w:p>
    <w:p w:rsidR="00A07CF8" w:rsidRDefault="00A07CF8" w:rsidP="00A07CF8">
      <w:pPr>
        <w:pStyle w:val="NoSpacing"/>
        <w:ind w:left="1080"/>
        <w:rPr>
          <w:sz w:val="20"/>
          <w:szCs w:val="20"/>
        </w:rPr>
      </w:pPr>
    </w:p>
    <w:p w:rsidR="00D429E5" w:rsidRDefault="00D429E5" w:rsidP="00D429E5">
      <w:pPr>
        <w:pStyle w:val="NoSpacing"/>
        <w:ind w:left="720"/>
        <w:rPr>
          <w:sz w:val="20"/>
          <w:szCs w:val="20"/>
        </w:rPr>
      </w:pPr>
    </w:p>
    <w:p w:rsidR="00F03852" w:rsidRDefault="00EB5A3A" w:rsidP="00EB5A3A">
      <w:pPr>
        <w:pStyle w:val="NoSpacing"/>
        <w:rPr>
          <w:b/>
          <w:sz w:val="20"/>
          <w:szCs w:val="20"/>
        </w:rPr>
      </w:pPr>
      <w:r>
        <w:rPr>
          <w:b/>
          <w:sz w:val="20"/>
          <w:szCs w:val="20"/>
        </w:rPr>
        <w:t>NEXT Meeting</w:t>
      </w:r>
      <w:r w:rsidRPr="0038100C">
        <w:rPr>
          <w:b/>
          <w:sz w:val="20"/>
          <w:szCs w:val="20"/>
        </w:rPr>
        <w:t>:</w:t>
      </w:r>
      <w:r>
        <w:rPr>
          <w:b/>
          <w:sz w:val="20"/>
          <w:szCs w:val="20"/>
        </w:rPr>
        <w:t xml:space="preserve"> </w:t>
      </w:r>
    </w:p>
    <w:p w:rsidR="00687C16" w:rsidRPr="00A53E2D" w:rsidRDefault="0015421A" w:rsidP="001848A5">
      <w:pPr>
        <w:pStyle w:val="NoSpacing"/>
        <w:rPr>
          <w:b/>
          <w:color w:val="000000" w:themeColor="text1"/>
          <w:sz w:val="20"/>
          <w:szCs w:val="20"/>
        </w:rPr>
      </w:pPr>
      <w:r>
        <w:rPr>
          <w:b/>
          <w:sz w:val="20"/>
          <w:szCs w:val="20"/>
        </w:rPr>
        <w:tab/>
      </w:r>
      <w:r w:rsidR="00FA3617" w:rsidRPr="00A53E2D">
        <w:rPr>
          <w:b/>
          <w:color w:val="000000" w:themeColor="text1"/>
          <w:sz w:val="20"/>
          <w:szCs w:val="20"/>
        </w:rPr>
        <w:t>Our n</w:t>
      </w:r>
      <w:r w:rsidRPr="00A53E2D">
        <w:rPr>
          <w:b/>
          <w:color w:val="000000" w:themeColor="text1"/>
          <w:sz w:val="20"/>
          <w:szCs w:val="20"/>
        </w:rPr>
        <w:t xml:space="preserve">ext Board Meeting is </w:t>
      </w:r>
      <w:r w:rsidR="0042026C" w:rsidRPr="00A53E2D">
        <w:rPr>
          <w:b/>
          <w:color w:val="000000" w:themeColor="text1"/>
          <w:sz w:val="20"/>
          <w:szCs w:val="20"/>
        </w:rPr>
        <w:t xml:space="preserve">scheduled for </w:t>
      </w:r>
      <w:r w:rsidR="00687C16" w:rsidRPr="00A53E2D">
        <w:rPr>
          <w:b/>
          <w:color w:val="000000" w:themeColor="text1"/>
          <w:sz w:val="20"/>
          <w:szCs w:val="20"/>
        </w:rPr>
        <w:t xml:space="preserve">Thursday, </w:t>
      </w:r>
      <w:r w:rsidR="004442C7">
        <w:rPr>
          <w:b/>
          <w:color w:val="000000" w:themeColor="text1"/>
          <w:sz w:val="20"/>
          <w:szCs w:val="20"/>
        </w:rPr>
        <w:t>March</w:t>
      </w:r>
      <w:r w:rsidR="001848A5">
        <w:rPr>
          <w:b/>
          <w:color w:val="000000" w:themeColor="text1"/>
          <w:sz w:val="20"/>
          <w:szCs w:val="20"/>
        </w:rPr>
        <w:t xml:space="preserve"> </w:t>
      </w:r>
      <w:r w:rsidR="009B38CD">
        <w:rPr>
          <w:b/>
          <w:color w:val="000000" w:themeColor="text1"/>
          <w:sz w:val="20"/>
          <w:szCs w:val="20"/>
        </w:rPr>
        <w:t>1</w:t>
      </w:r>
      <w:r w:rsidR="004442C7">
        <w:rPr>
          <w:b/>
          <w:color w:val="000000" w:themeColor="text1"/>
          <w:sz w:val="20"/>
          <w:szCs w:val="20"/>
        </w:rPr>
        <w:t>4</w:t>
      </w:r>
      <w:r w:rsidR="001848A5" w:rsidRPr="001848A5">
        <w:rPr>
          <w:b/>
          <w:color w:val="000000" w:themeColor="text1"/>
          <w:sz w:val="20"/>
          <w:szCs w:val="20"/>
          <w:vertAlign w:val="superscript"/>
        </w:rPr>
        <w:t>th</w:t>
      </w:r>
      <w:r w:rsidR="00F47FDB" w:rsidRPr="00A53E2D">
        <w:rPr>
          <w:b/>
          <w:color w:val="000000" w:themeColor="text1"/>
          <w:sz w:val="20"/>
          <w:szCs w:val="20"/>
        </w:rPr>
        <w:t xml:space="preserve">, </w:t>
      </w:r>
      <w:r w:rsidR="007A704C">
        <w:rPr>
          <w:b/>
          <w:color w:val="000000" w:themeColor="text1"/>
          <w:sz w:val="20"/>
          <w:szCs w:val="20"/>
        </w:rPr>
        <w:t>6:</w:t>
      </w:r>
      <w:r w:rsidR="006E4B7D">
        <w:rPr>
          <w:b/>
          <w:color w:val="000000" w:themeColor="text1"/>
          <w:sz w:val="20"/>
          <w:szCs w:val="20"/>
        </w:rPr>
        <w:t>0</w:t>
      </w:r>
      <w:r w:rsidR="007A704C">
        <w:rPr>
          <w:b/>
          <w:color w:val="000000" w:themeColor="text1"/>
          <w:sz w:val="20"/>
          <w:szCs w:val="20"/>
        </w:rPr>
        <w:t>0</w:t>
      </w:r>
      <w:r w:rsidR="00F47FDB" w:rsidRPr="00A53E2D">
        <w:rPr>
          <w:b/>
          <w:color w:val="000000" w:themeColor="text1"/>
          <w:sz w:val="20"/>
          <w:szCs w:val="20"/>
        </w:rPr>
        <w:t xml:space="preserve"> pm</w:t>
      </w:r>
      <w:r w:rsidR="0013754D">
        <w:rPr>
          <w:b/>
          <w:color w:val="000000" w:themeColor="text1"/>
          <w:sz w:val="20"/>
          <w:szCs w:val="20"/>
        </w:rPr>
        <w:t>.</w:t>
      </w:r>
    </w:p>
    <w:p w:rsidR="00F47FDB" w:rsidRDefault="00F47FDB" w:rsidP="00EB5A3A">
      <w:pPr>
        <w:pStyle w:val="NoSpacing"/>
        <w:rPr>
          <w:b/>
          <w:sz w:val="20"/>
          <w:szCs w:val="20"/>
        </w:rPr>
      </w:pPr>
    </w:p>
    <w:p w:rsidR="0082620B" w:rsidRPr="0029291D" w:rsidRDefault="00687C16" w:rsidP="0082620B">
      <w:pPr>
        <w:pStyle w:val="NoSpacing"/>
        <w:rPr>
          <w:b/>
          <w:sz w:val="20"/>
          <w:szCs w:val="20"/>
        </w:rPr>
      </w:pPr>
      <w:r>
        <w:rPr>
          <w:b/>
          <w:sz w:val="20"/>
          <w:szCs w:val="20"/>
        </w:rPr>
        <w:tab/>
        <w:t xml:space="preserve">** NOTE: Board Meetings </w:t>
      </w:r>
      <w:r w:rsidR="00C44090">
        <w:rPr>
          <w:b/>
          <w:sz w:val="20"/>
          <w:szCs w:val="20"/>
        </w:rPr>
        <w:t>are held</w:t>
      </w:r>
      <w:r>
        <w:rPr>
          <w:b/>
          <w:sz w:val="20"/>
          <w:szCs w:val="20"/>
        </w:rPr>
        <w:t xml:space="preserve"> </w:t>
      </w:r>
      <w:r w:rsidR="001848A5">
        <w:rPr>
          <w:b/>
          <w:sz w:val="20"/>
          <w:szCs w:val="20"/>
        </w:rPr>
        <w:t xml:space="preserve">quarterly.  </w:t>
      </w:r>
      <w:r w:rsidR="004374DE">
        <w:rPr>
          <w:b/>
          <w:sz w:val="20"/>
          <w:szCs w:val="20"/>
        </w:rPr>
        <w:t>Meeting reminders</w:t>
      </w:r>
      <w:r w:rsidR="001848A5">
        <w:rPr>
          <w:b/>
          <w:sz w:val="20"/>
          <w:szCs w:val="20"/>
        </w:rPr>
        <w:t xml:space="preserve"> </w:t>
      </w:r>
      <w:r w:rsidR="00DA52BD">
        <w:rPr>
          <w:b/>
          <w:sz w:val="20"/>
          <w:szCs w:val="20"/>
        </w:rPr>
        <w:t>are</w:t>
      </w:r>
      <w:r w:rsidR="001848A5">
        <w:rPr>
          <w:b/>
          <w:sz w:val="20"/>
          <w:szCs w:val="20"/>
        </w:rPr>
        <w:t xml:space="preserve"> emailed out prior to each meeting</w:t>
      </w:r>
      <w:r w:rsidR="001C78D3">
        <w:rPr>
          <w:b/>
          <w:sz w:val="20"/>
          <w:szCs w:val="20"/>
        </w:rPr>
        <w:t>.</w:t>
      </w:r>
    </w:p>
    <w:sectPr w:rsidR="0082620B" w:rsidRPr="0029291D" w:rsidSect="005254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1"/>
    <w:multiLevelType w:val="hybridMultilevel"/>
    <w:tmpl w:val="66CAB9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ED5"/>
    <w:multiLevelType w:val="hybridMultilevel"/>
    <w:tmpl w:val="13CA88EE"/>
    <w:lvl w:ilvl="0" w:tplc="871A9664">
      <w:start w:val="1"/>
      <w:numFmt w:val="bullet"/>
      <w:lvlText w:val=""/>
      <w:lvlJc w:val="left"/>
      <w:pPr>
        <w:tabs>
          <w:tab w:val="num" w:pos="720"/>
        </w:tabs>
        <w:ind w:left="720" w:hanging="360"/>
      </w:pPr>
      <w:rPr>
        <w:rFonts w:ascii="Wingdings 2" w:hAnsi="Wingdings 2" w:hint="default"/>
      </w:rPr>
    </w:lvl>
    <w:lvl w:ilvl="1" w:tplc="23D6154E">
      <w:start w:val="1"/>
      <w:numFmt w:val="bullet"/>
      <w:lvlText w:val=""/>
      <w:lvlJc w:val="left"/>
      <w:pPr>
        <w:tabs>
          <w:tab w:val="num" w:pos="1440"/>
        </w:tabs>
        <w:ind w:left="1440" w:hanging="360"/>
      </w:pPr>
      <w:rPr>
        <w:rFonts w:ascii="Wingdings 2" w:hAnsi="Wingdings 2" w:hint="default"/>
      </w:rPr>
    </w:lvl>
    <w:lvl w:ilvl="2" w:tplc="AA528C0A" w:tentative="1">
      <w:start w:val="1"/>
      <w:numFmt w:val="bullet"/>
      <w:lvlText w:val=""/>
      <w:lvlJc w:val="left"/>
      <w:pPr>
        <w:tabs>
          <w:tab w:val="num" w:pos="2160"/>
        </w:tabs>
        <w:ind w:left="2160" w:hanging="360"/>
      </w:pPr>
      <w:rPr>
        <w:rFonts w:ascii="Wingdings 2" w:hAnsi="Wingdings 2" w:hint="default"/>
      </w:rPr>
    </w:lvl>
    <w:lvl w:ilvl="3" w:tplc="D4E888DE" w:tentative="1">
      <w:start w:val="1"/>
      <w:numFmt w:val="bullet"/>
      <w:lvlText w:val=""/>
      <w:lvlJc w:val="left"/>
      <w:pPr>
        <w:tabs>
          <w:tab w:val="num" w:pos="2880"/>
        </w:tabs>
        <w:ind w:left="2880" w:hanging="360"/>
      </w:pPr>
      <w:rPr>
        <w:rFonts w:ascii="Wingdings 2" w:hAnsi="Wingdings 2" w:hint="default"/>
      </w:rPr>
    </w:lvl>
    <w:lvl w:ilvl="4" w:tplc="13D64CD0" w:tentative="1">
      <w:start w:val="1"/>
      <w:numFmt w:val="bullet"/>
      <w:lvlText w:val=""/>
      <w:lvlJc w:val="left"/>
      <w:pPr>
        <w:tabs>
          <w:tab w:val="num" w:pos="3600"/>
        </w:tabs>
        <w:ind w:left="3600" w:hanging="360"/>
      </w:pPr>
      <w:rPr>
        <w:rFonts w:ascii="Wingdings 2" w:hAnsi="Wingdings 2" w:hint="default"/>
      </w:rPr>
    </w:lvl>
    <w:lvl w:ilvl="5" w:tplc="24CCFDEC" w:tentative="1">
      <w:start w:val="1"/>
      <w:numFmt w:val="bullet"/>
      <w:lvlText w:val=""/>
      <w:lvlJc w:val="left"/>
      <w:pPr>
        <w:tabs>
          <w:tab w:val="num" w:pos="4320"/>
        </w:tabs>
        <w:ind w:left="4320" w:hanging="360"/>
      </w:pPr>
      <w:rPr>
        <w:rFonts w:ascii="Wingdings 2" w:hAnsi="Wingdings 2" w:hint="default"/>
      </w:rPr>
    </w:lvl>
    <w:lvl w:ilvl="6" w:tplc="D0C0F992" w:tentative="1">
      <w:start w:val="1"/>
      <w:numFmt w:val="bullet"/>
      <w:lvlText w:val=""/>
      <w:lvlJc w:val="left"/>
      <w:pPr>
        <w:tabs>
          <w:tab w:val="num" w:pos="5040"/>
        </w:tabs>
        <w:ind w:left="5040" w:hanging="360"/>
      </w:pPr>
      <w:rPr>
        <w:rFonts w:ascii="Wingdings 2" w:hAnsi="Wingdings 2" w:hint="default"/>
      </w:rPr>
    </w:lvl>
    <w:lvl w:ilvl="7" w:tplc="10CCD1C6" w:tentative="1">
      <w:start w:val="1"/>
      <w:numFmt w:val="bullet"/>
      <w:lvlText w:val=""/>
      <w:lvlJc w:val="left"/>
      <w:pPr>
        <w:tabs>
          <w:tab w:val="num" w:pos="5760"/>
        </w:tabs>
        <w:ind w:left="5760" w:hanging="360"/>
      </w:pPr>
      <w:rPr>
        <w:rFonts w:ascii="Wingdings 2" w:hAnsi="Wingdings 2" w:hint="default"/>
      </w:rPr>
    </w:lvl>
    <w:lvl w:ilvl="8" w:tplc="4568F526" w:tentative="1">
      <w:start w:val="1"/>
      <w:numFmt w:val="bullet"/>
      <w:lvlText w:val=""/>
      <w:lvlJc w:val="left"/>
      <w:pPr>
        <w:tabs>
          <w:tab w:val="num" w:pos="6480"/>
        </w:tabs>
        <w:ind w:left="6480" w:hanging="360"/>
      </w:pPr>
      <w:rPr>
        <w:rFonts w:ascii="Wingdings 2" w:hAnsi="Wingdings 2" w:hint="default"/>
      </w:rPr>
    </w:lvl>
  </w:abstractNum>
  <w:abstractNum w:abstractNumId="2">
    <w:nsid w:val="29E73618"/>
    <w:multiLevelType w:val="hybridMultilevel"/>
    <w:tmpl w:val="10528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E05E3"/>
    <w:multiLevelType w:val="hybridMultilevel"/>
    <w:tmpl w:val="68726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62C15"/>
    <w:multiLevelType w:val="hybridMultilevel"/>
    <w:tmpl w:val="9760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7181E"/>
    <w:multiLevelType w:val="hybridMultilevel"/>
    <w:tmpl w:val="0D7ED570"/>
    <w:lvl w:ilvl="0" w:tplc="90DCE01C">
      <w:start w:val="1"/>
      <w:numFmt w:val="decimal"/>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0A70EA"/>
    <w:multiLevelType w:val="hybridMultilevel"/>
    <w:tmpl w:val="0CD4A6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B63DF"/>
    <w:multiLevelType w:val="hybridMultilevel"/>
    <w:tmpl w:val="23D87E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B71499"/>
    <w:multiLevelType w:val="hybridMultilevel"/>
    <w:tmpl w:val="B7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E6628"/>
    <w:multiLevelType w:val="hybridMultilevel"/>
    <w:tmpl w:val="470E3666"/>
    <w:lvl w:ilvl="0" w:tplc="DB34D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8D46B8"/>
    <w:multiLevelType w:val="hybridMultilevel"/>
    <w:tmpl w:val="875C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563AC"/>
    <w:multiLevelType w:val="hybridMultilevel"/>
    <w:tmpl w:val="FB5CA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50FD8"/>
    <w:multiLevelType w:val="hybridMultilevel"/>
    <w:tmpl w:val="596E29B8"/>
    <w:lvl w:ilvl="0" w:tplc="84EAA85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940F5B"/>
    <w:multiLevelType w:val="hybridMultilevel"/>
    <w:tmpl w:val="1A4C32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1629D"/>
    <w:multiLevelType w:val="hybridMultilevel"/>
    <w:tmpl w:val="F0E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9"/>
  </w:num>
  <w:num w:numId="6">
    <w:abstractNumId w:val="5"/>
  </w:num>
  <w:num w:numId="7">
    <w:abstractNumId w:val="12"/>
  </w:num>
  <w:num w:numId="8">
    <w:abstractNumId w:val="4"/>
  </w:num>
  <w:num w:numId="9">
    <w:abstractNumId w:val="14"/>
  </w:num>
  <w:num w:numId="10">
    <w:abstractNumId w:val="10"/>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B"/>
    <w:rsid w:val="00005856"/>
    <w:rsid w:val="00016E6C"/>
    <w:rsid w:val="0003032E"/>
    <w:rsid w:val="000329EC"/>
    <w:rsid w:val="00050CCC"/>
    <w:rsid w:val="00053C4B"/>
    <w:rsid w:val="00057A8F"/>
    <w:rsid w:val="00062D29"/>
    <w:rsid w:val="00064EA1"/>
    <w:rsid w:val="00064F06"/>
    <w:rsid w:val="00065F36"/>
    <w:rsid w:val="00066F55"/>
    <w:rsid w:val="000712A4"/>
    <w:rsid w:val="00071D30"/>
    <w:rsid w:val="00076F61"/>
    <w:rsid w:val="0007783E"/>
    <w:rsid w:val="0008337F"/>
    <w:rsid w:val="0008349E"/>
    <w:rsid w:val="000948B1"/>
    <w:rsid w:val="00094E94"/>
    <w:rsid w:val="000A137B"/>
    <w:rsid w:val="000A14AE"/>
    <w:rsid w:val="000A735C"/>
    <w:rsid w:val="000B6B99"/>
    <w:rsid w:val="000B779A"/>
    <w:rsid w:val="000C0166"/>
    <w:rsid w:val="000D4313"/>
    <w:rsid w:val="000D47D0"/>
    <w:rsid w:val="000D4BA1"/>
    <w:rsid w:val="000D6B74"/>
    <w:rsid w:val="000D6F52"/>
    <w:rsid w:val="000E2F7D"/>
    <w:rsid w:val="000E47CE"/>
    <w:rsid w:val="000E6A2C"/>
    <w:rsid w:val="000F4903"/>
    <w:rsid w:val="000F4B93"/>
    <w:rsid w:val="000F7036"/>
    <w:rsid w:val="00110563"/>
    <w:rsid w:val="0013754D"/>
    <w:rsid w:val="001413D2"/>
    <w:rsid w:val="00142397"/>
    <w:rsid w:val="00143ECE"/>
    <w:rsid w:val="00146261"/>
    <w:rsid w:val="001529ED"/>
    <w:rsid w:val="0015421A"/>
    <w:rsid w:val="00155937"/>
    <w:rsid w:val="00156578"/>
    <w:rsid w:val="00161B90"/>
    <w:rsid w:val="00162822"/>
    <w:rsid w:val="00163CD3"/>
    <w:rsid w:val="00170659"/>
    <w:rsid w:val="001716F9"/>
    <w:rsid w:val="0017184F"/>
    <w:rsid w:val="00175C55"/>
    <w:rsid w:val="00182530"/>
    <w:rsid w:val="001848A5"/>
    <w:rsid w:val="00185684"/>
    <w:rsid w:val="001939A5"/>
    <w:rsid w:val="00193F48"/>
    <w:rsid w:val="001B3F4B"/>
    <w:rsid w:val="001B46BA"/>
    <w:rsid w:val="001C142F"/>
    <w:rsid w:val="001C24F0"/>
    <w:rsid w:val="001C38F0"/>
    <w:rsid w:val="001C78D3"/>
    <w:rsid w:val="001C7DB0"/>
    <w:rsid w:val="001D30F0"/>
    <w:rsid w:val="001D37ED"/>
    <w:rsid w:val="001D4576"/>
    <w:rsid w:val="001D55AB"/>
    <w:rsid w:val="001E1724"/>
    <w:rsid w:val="001E1D70"/>
    <w:rsid w:val="001E55EB"/>
    <w:rsid w:val="001E61AD"/>
    <w:rsid w:val="001E7D30"/>
    <w:rsid w:val="00201543"/>
    <w:rsid w:val="00202A04"/>
    <w:rsid w:val="00202C27"/>
    <w:rsid w:val="0020327D"/>
    <w:rsid w:val="00207DE7"/>
    <w:rsid w:val="002125A8"/>
    <w:rsid w:val="0022047F"/>
    <w:rsid w:val="00220F37"/>
    <w:rsid w:val="00221077"/>
    <w:rsid w:val="00224142"/>
    <w:rsid w:val="00225981"/>
    <w:rsid w:val="002274E6"/>
    <w:rsid w:val="0023202A"/>
    <w:rsid w:val="0023297B"/>
    <w:rsid w:val="00236268"/>
    <w:rsid w:val="00250949"/>
    <w:rsid w:val="00251250"/>
    <w:rsid w:val="0025173A"/>
    <w:rsid w:val="00252035"/>
    <w:rsid w:val="002556A1"/>
    <w:rsid w:val="002566F7"/>
    <w:rsid w:val="00256CA9"/>
    <w:rsid w:val="00256E15"/>
    <w:rsid w:val="002629C5"/>
    <w:rsid w:val="00264714"/>
    <w:rsid w:val="0027186A"/>
    <w:rsid w:val="00272116"/>
    <w:rsid w:val="00274F2B"/>
    <w:rsid w:val="002752CA"/>
    <w:rsid w:val="00275402"/>
    <w:rsid w:val="002779F3"/>
    <w:rsid w:val="00285339"/>
    <w:rsid w:val="00285D05"/>
    <w:rsid w:val="00287D9C"/>
    <w:rsid w:val="0029028C"/>
    <w:rsid w:val="00290933"/>
    <w:rsid w:val="0029291D"/>
    <w:rsid w:val="00293426"/>
    <w:rsid w:val="002956CF"/>
    <w:rsid w:val="0029656C"/>
    <w:rsid w:val="002B0F0B"/>
    <w:rsid w:val="002B3626"/>
    <w:rsid w:val="002B48EE"/>
    <w:rsid w:val="002B655D"/>
    <w:rsid w:val="002B7C50"/>
    <w:rsid w:val="002C5CD5"/>
    <w:rsid w:val="002C63A9"/>
    <w:rsid w:val="002D11B6"/>
    <w:rsid w:val="002D1D74"/>
    <w:rsid w:val="002D258D"/>
    <w:rsid w:val="002D3DF0"/>
    <w:rsid w:val="002E48DB"/>
    <w:rsid w:val="002F5E13"/>
    <w:rsid w:val="00314525"/>
    <w:rsid w:val="003245B0"/>
    <w:rsid w:val="0032605F"/>
    <w:rsid w:val="00331B4C"/>
    <w:rsid w:val="00333DF4"/>
    <w:rsid w:val="00336ABB"/>
    <w:rsid w:val="00337112"/>
    <w:rsid w:val="0034044C"/>
    <w:rsid w:val="00340CFA"/>
    <w:rsid w:val="0034121E"/>
    <w:rsid w:val="003435A6"/>
    <w:rsid w:val="00344A7A"/>
    <w:rsid w:val="0035618F"/>
    <w:rsid w:val="00356BF4"/>
    <w:rsid w:val="003618AE"/>
    <w:rsid w:val="003663AE"/>
    <w:rsid w:val="0036646D"/>
    <w:rsid w:val="0038100C"/>
    <w:rsid w:val="00381742"/>
    <w:rsid w:val="00382783"/>
    <w:rsid w:val="003849BE"/>
    <w:rsid w:val="003850EB"/>
    <w:rsid w:val="00392080"/>
    <w:rsid w:val="003A3C56"/>
    <w:rsid w:val="003B2484"/>
    <w:rsid w:val="003B364E"/>
    <w:rsid w:val="003B53CC"/>
    <w:rsid w:val="003C3FBE"/>
    <w:rsid w:val="003C6ED5"/>
    <w:rsid w:val="003C748D"/>
    <w:rsid w:val="003D1DC2"/>
    <w:rsid w:val="003D39C6"/>
    <w:rsid w:val="003D52E3"/>
    <w:rsid w:val="003E2747"/>
    <w:rsid w:val="003E3265"/>
    <w:rsid w:val="003E4468"/>
    <w:rsid w:val="003E4487"/>
    <w:rsid w:val="003F013B"/>
    <w:rsid w:val="003F370B"/>
    <w:rsid w:val="003F41D9"/>
    <w:rsid w:val="003F58A8"/>
    <w:rsid w:val="003F6E57"/>
    <w:rsid w:val="00406EE1"/>
    <w:rsid w:val="00407ECA"/>
    <w:rsid w:val="00411611"/>
    <w:rsid w:val="0042026C"/>
    <w:rsid w:val="00425A38"/>
    <w:rsid w:val="004374DE"/>
    <w:rsid w:val="00437AC1"/>
    <w:rsid w:val="00440998"/>
    <w:rsid w:val="00441BB4"/>
    <w:rsid w:val="004442C7"/>
    <w:rsid w:val="00446151"/>
    <w:rsid w:val="00450E01"/>
    <w:rsid w:val="00453A42"/>
    <w:rsid w:val="00466A24"/>
    <w:rsid w:val="00475A73"/>
    <w:rsid w:val="0048172A"/>
    <w:rsid w:val="00486398"/>
    <w:rsid w:val="004905F4"/>
    <w:rsid w:val="00495F93"/>
    <w:rsid w:val="00497914"/>
    <w:rsid w:val="004A11E5"/>
    <w:rsid w:val="004A27AE"/>
    <w:rsid w:val="004A36AF"/>
    <w:rsid w:val="004B4BF2"/>
    <w:rsid w:val="004B5960"/>
    <w:rsid w:val="004B654A"/>
    <w:rsid w:val="004C1946"/>
    <w:rsid w:val="004C720A"/>
    <w:rsid w:val="004D5C2C"/>
    <w:rsid w:val="004D7198"/>
    <w:rsid w:val="004E1F8C"/>
    <w:rsid w:val="004E3B8A"/>
    <w:rsid w:val="004E6479"/>
    <w:rsid w:val="004F78EB"/>
    <w:rsid w:val="0050022E"/>
    <w:rsid w:val="00501422"/>
    <w:rsid w:val="00501F5C"/>
    <w:rsid w:val="00504E2C"/>
    <w:rsid w:val="00506A2A"/>
    <w:rsid w:val="005071E4"/>
    <w:rsid w:val="00511686"/>
    <w:rsid w:val="00511AF1"/>
    <w:rsid w:val="00513E08"/>
    <w:rsid w:val="005148C0"/>
    <w:rsid w:val="0051495D"/>
    <w:rsid w:val="00525246"/>
    <w:rsid w:val="005254D5"/>
    <w:rsid w:val="00525FB7"/>
    <w:rsid w:val="00532B7F"/>
    <w:rsid w:val="00533776"/>
    <w:rsid w:val="005479FE"/>
    <w:rsid w:val="0055206C"/>
    <w:rsid w:val="005522F6"/>
    <w:rsid w:val="00556C69"/>
    <w:rsid w:val="005604D9"/>
    <w:rsid w:val="00561C8F"/>
    <w:rsid w:val="00562AF7"/>
    <w:rsid w:val="005658EE"/>
    <w:rsid w:val="00575189"/>
    <w:rsid w:val="00586907"/>
    <w:rsid w:val="00586C51"/>
    <w:rsid w:val="00590D97"/>
    <w:rsid w:val="00594F5F"/>
    <w:rsid w:val="0059741F"/>
    <w:rsid w:val="005A0407"/>
    <w:rsid w:val="005A5978"/>
    <w:rsid w:val="005A72D2"/>
    <w:rsid w:val="005B0019"/>
    <w:rsid w:val="005B089D"/>
    <w:rsid w:val="005B19BE"/>
    <w:rsid w:val="005B4D7E"/>
    <w:rsid w:val="005C2112"/>
    <w:rsid w:val="005C427D"/>
    <w:rsid w:val="005D5637"/>
    <w:rsid w:val="005D701B"/>
    <w:rsid w:val="005E26C1"/>
    <w:rsid w:val="005E7730"/>
    <w:rsid w:val="005F0885"/>
    <w:rsid w:val="005F508E"/>
    <w:rsid w:val="005F64A0"/>
    <w:rsid w:val="005F6908"/>
    <w:rsid w:val="005F7D6E"/>
    <w:rsid w:val="0060125F"/>
    <w:rsid w:val="006105D6"/>
    <w:rsid w:val="0061071C"/>
    <w:rsid w:val="006134C6"/>
    <w:rsid w:val="006137FC"/>
    <w:rsid w:val="00616259"/>
    <w:rsid w:val="00622251"/>
    <w:rsid w:val="0062794B"/>
    <w:rsid w:val="00636A95"/>
    <w:rsid w:val="006567EB"/>
    <w:rsid w:val="006571A9"/>
    <w:rsid w:val="00661833"/>
    <w:rsid w:val="00663FD6"/>
    <w:rsid w:val="006721DB"/>
    <w:rsid w:val="00672348"/>
    <w:rsid w:val="00687C16"/>
    <w:rsid w:val="006A132B"/>
    <w:rsid w:val="006A3389"/>
    <w:rsid w:val="006A5A3D"/>
    <w:rsid w:val="006A73C5"/>
    <w:rsid w:val="006B1228"/>
    <w:rsid w:val="006B19D0"/>
    <w:rsid w:val="006B2079"/>
    <w:rsid w:val="006B74CC"/>
    <w:rsid w:val="006C3659"/>
    <w:rsid w:val="006C3918"/>
    <w:rsid w:val="006D7C08"/>
    <w:rsid w:val="006E03F8"/>
    <w:rsid w:val="006E352E"/>
    <w:rsid w:val="006E4B7D"/>
    <w:rsid w:val="006E4E77"/>
    <w:rsid w:val="006E5A52"/>
    <w:rsid w:val="006F163B"/>
    <w:rsid w:val="006F43AA"/>
    <w:rsid w:val="006F64F8"/>
    <w:rsid w:val="006F6ED6"/>
    <w:rsid w:val="00701A81"/>
    <w:rsid w:val="00703C44"/>
    <w:rsid w:val="00705C7A"/>
    <w:rsid w:val="0071377D"/>
    <w:rsid w:val="00713997"/>
    <w:rsid w:val="00736F0C"/>
    <w:rsid w:val="00740A45"/>
    <w:rsid w:val="00744023"/>
    <w:rsid w:val="007452E2"/>
    <w:rsid w:val="00745EBE"/>
    <w:rsid w:val="007539CD"/>
    <w:rsid w:val="00754313"/>
    <w:rsid w:val="0075616F"/>
    <w:rsid w:val="007565B5"/>
    <w:rsid w:val="00761939"/>
    <w:rsid w:val="00774176"/>
    <w:rsid w:val="00775405"/>
    <w:rsid w:val="00776951"/>
    <w:rsid w:val="00776C7D"/>
    <w:rsid w:val="007837F0"/>
    <w:rsid w:val="007931D5"/>
    <w:rsid w:val="00794532"/>
    <w:rsid w:val="007A704C"/>
    <w:rsid w:val="007B36FA"/>
    <w:rsid w:val="007C4FE8"/>
    <w:rsid w:val="007C68D6"/>
    <w:rsid w:val="007D1551"/>
    <w:rsid w:val="007D2699"/>
    <w:rsid w:val="007D4B7F"/>
    <w:rsid w:val="007D50B3"/>
    <w:rsid w:val="007E480A"/>
    <w:rsid w:val="007E6286"/>
    <w:rsid w:val="007E702C"/>
    <w:rsid w:val="007F0491"/>
    <w:rsid w:val="007F4336"/>
    <w:rsid w:val="008045D5"/>
    <w:rsid w:val="008255F1"/>
    <w:rsid w:val="0082620B"/>
    <w:rsid w:val="008339F6"/>
    <w:rsid w:val="008370C1"/>
    <w:rsid w:val="0085126F"/>
    <w:rsid w:val="0085240B"/>
    <w:rsid w:val="008634DF"/>
    <w:rsid w:val="008638B3"/>
    <w:rsid w:val="00863CEC"/>
    <w:rsid w:val="008679D7"/>
    <w:rsid w:val="00871D18"/>
    <w:rsid w:val="0087628C"/>
    <w:rsid w:val="008844DF"/>
    <w:rsid w:val="008A289C"/>
    <w:rsid w:val="008B632A"/>
    <w:rsid w:val="008C03D8"/>
    <w:rsid w:val="008C70CE"/>
    <w:rsid w:val="008D3C12"/>
    <w:rsid w:val="008E2B8D"/>
    <w:rsid w:val="008E34B1"/>
    <w:rsid w:val="008E6595"/>
    <w:rsid w:val="008F157E"/>
    <w:rsid w:val="008F7685"/>
    <w:rsid w:val="009017D3"/>
    <w:rsid w:val="009043D5"/>
    <w:rsid w:val="00906AD6"/>
    <w:rsid w:val="0091365D"/>
    <w:rsid w:val="00916F89"/>
    <w:rsid w:val="00925557"/>
    <w:rsid w:val="009258C6"/>
    <w:rsid w:val="009410A9"/>
    <w:rsid w:val="00947199"/>
    <w:rsid w:val="00947DD4"/>
    <w:rsid w:val="00947EC5"/>
    <w:rsid w:val="0096758D"/>
    <w:rsid w:val="00967B4B"/>
    <w:rsid w:val="00971323"/>
    <w:rsid w:val="00976EBB"/>
    <w:rsid w:val="00982CA7"/>
    <w:rsid w:val="00986E37"/>
    <w:rsid w:val="00994536"/>
    <w:rsid w:val="009A157E"/>
    <w:rsid w:val="009A4DFD"/>
    <w:rsid w:val="009B1399"/>
    <w:rsid w:val="009B38CD"/>
    <w:rsid w:val="009B6C4D"/>
    <w:rsid w:val="009C7FCE"/>
    <w:rsid w:val="009D09AE"/>
    <w:rsid w:val="009D3D04"/>
    <w:rsid w:val="009D7BC9"/>
    <w:rsid w:val="009E033B"/>
    <w:rsid w:val="009F02B1"/>
    <w:rsid w:val="009F4582"/>
    <w:rsid w:val="009F73A0"/>
    <w:rsid w:val="00A04C9A"/>
    <w:rsid w:val="00A060A1"/>
    <w:rsid w:val="00A07CF8"/>
    <w:rsid w:val="00A10F90"/>
    <w:rsid w:val="00A15540"/>
    <w:rsid w:val="00A155FD"/>
    <w:rsid w:val="00A258A9"/>
    <w:rsid w:val="00A25FE4"/>
    <w:rsid w:val="00A26528"/>
    <w:rsid w:val="00A31CF3"/>
    <w:rsid w:val="00A31E90"/>
    <w:rsid w:val="00A3438D"/>
    <w:rsid w:val="00A41BD0"/>
    <w:rsid w:val="00A42329"/>
    <w:rsid w:val="00A43F16"/>
    <w:rsid w:val="00A4449B"/>
    <w:rsid w:val="00A44B87"/>
    <w:rsid w:val="00A51E08"/>
    <w:rsid w:val="00A51F04"/>
    <w:rsid w:val="00A53E2D"/>
    <w:rsid w:val="00A619CD"/>
    <w:rsid w:val="00A672DF"/>
    <w:rsid w:val="00A74E39"/>
    <w:rsid w:val="00A8197E"/>
    <w:rsid w:val="00A83D05"/>
    <w:rsid w:val="00A86B88"/>
    <w:rsid w:val="00A90FC0"/>
    <w:rsid w:val="00A93987"/>
    <w:rsid w:val="00A946CD"/>
    <w:rsid w:val="00A9692E"/>
    <w:rsid w:val="00AA0EEF"/>
    <w:rsid w:val="00AA3446"/>
    <w:rsid w:val="00AA768A"/>
    <w:rsid w:val="00AB1AAE"/>
    <w:rsid w:val="00AB27E1"/>
    <w:rsid w:val="00AB7759"/>
    <w:rsid w:val="00AC5BBF"/>
    <w:rsid w:val="00AD2B1A"/>
    <w:rsid w:val="00AE1EDA"/>
    <w:rsid w:val="00AE21C0"/>
    <w:rsid w:val="00AE33B0"/>
    <w:rsid w:val="00AE42E1"/>
    <w:rsid w:val="00AE679D"/>
    <w:rsid w:val="00AE74BD"/>
    <w:rsid w:val="00AF3862"/>
    <w:rsid w:val="00AF5547"/>
    <w:rsid w:val="00B029F7"/>
    <w:rsid w:val="00B064C9"/>
    <w:rsid w:val="00B07944"/>
    <w:rsid w:val="00B07EA2"/>
    <w:rsid w:val="00B12D00"/>
    <w:rsid w:val="00B14082"/>
    <w:rsid w:val="00B16E26"/>
    <w:rsid w:val="00B255DD"/>
    <w:rsid w:val="00B27EB5"/>
    <w:rsid w:val="00B31760"/>
    <w:rsid w:val="00B367B2"/>
    <w:rsid w:val="00B4045B"/>
    <w:rsid w:val="00B520D1"/>
    <w:rsid w:val="00B54735"/>
    <w:rsid w:val="00B6081C"/>
    <w:rsid w:val="00B621FA"/>
    <w:rsid w:val="00B67788"/>
    <w:rsid w:val="00B67CA3"/>
    <w:rsid w:val="00B91438"/>
    <w:rsid w:val="00B91FEE"/>
    <w:rsid w:val="00B937B4"/>
    <w:rsid w:val="00BA7B87"/>
    <w:rsid w:val="00BB2BA8"/>
    <w:rsid w:val="00BB3D94"/>
    <w:rsid w:val="00BC3BB0"/>
    <w:rsid w:val="00BC3D34"/>
    <w:rsid w:val="00BC3DB6"/>
    <w:rsid w:val="00BC49AA"/>
    <w:rsid w:val="00BC54EB"/>
    <w:rsid w:val="00BC669B"/>
    <w:rsid w:val="00BC7097"/>
    <w:rsid w:val="00BD2C42"/>
    <w:rsid w:val="00BD722D"/>
    <w:rsid w:val="00BE0A1D"/>
    <w:rsid w:val="00BE32F9"/>
    <w:rsid w:val="00BF1EA6"/>
    <w:rsid w:val="00BF2B74"/>
    <w:rsid w:val="00BF4A1E"/>
    <w:rsid w:val="00BF4CA5"/>
    <w:rsid w:val="00C06A9E"/>
    <w:rsid w:val="00C123D3"/>
    <w:rsid w:val="00C13208"/>
    <w:rsid w:val="00C17F22"/>
    <w:rsid w:val="00C2069F"/>
    <w:rsid w:val="00C20B79"/>
    <w:rsid w:val="00C43159"/>
    <w:rsid w:val="00C44090"/>
    <w:rsid w:val="00C44687"/>
    <w:rsid w:val="00C467B8"/>
    <w:rsid w:val="00C54E1C"/>
    <w:rsid w:val="00C61E06"/>
    <w:rsid w:val="00C642D6"/>
    <w:rsid w:val="00C659E0"/>
    <w:rsid w:val="00C664AC"/>
    <w:rsid w:val="00C670F7"/>
    <w:rsid w:val="00C71D91"/>
    <w:rsid w:val="00C72343"/>
    <w:rsid w:val="00C74290"/>
    <w:rsid w:val="00C85B13"/>
    <w:rsid w:val="00C85E96"/>
    <w:rsid w:val="00C91671"/>
    <w:rsid w:val="00C91ED4"/>
    <w:rsid w:val="00C92F9F"/>
    <w:rsid w:val="00CB13AD"/>
    <w:rsid w:val="00CB2ED9"/>
    <w:rsid w:val="00CC4287"/>
    <w:rsid w:val="00CC63D7"/>
    <w:rsid w:val="00CD17BB"/>
    <w:rsid w:val="00CD3458"/>
    <w:rsid w:val="00CE1D31"/>
    <w:rsid w:val="00CE40E5"/>
    <w:rsid w:val="00CE4C0F"/>
    <w:rsid w:val="00CE5EEC"/>
    <w:rsid w:val="00CF161A"/>
    <w:rsid w:val="00CF2F40"/>
    <w:rsid w:val="00D002D2"/>
    <w:rsid w:val="00D00873"/>
    <w:rsid w:val="00D17279"/>
    <w:rsid w:val="00D25D7C"/>
    <w:rsid w:val="00D277EF"/>
    <w:rsid w:val="00D324A2"/>
    <w:rsid w:val="00D33F7A"/>
    <w:rsid w:val="00D425AA"/>
    <w:rsid w:val="00D429E5"/>
    <w:rsid w:val="00D43722"/>
    <w:rsid w:val="00D54114"/>
    <w:rsid w:val="00D556DE"/>
    <w:rsid w:val="00D56544"/>
    <w:rsid w:val="00D57672"/>
    <w:rsid w:val="00D60329"/>
    <w:rsid w:val="00D6774E"/>
    <w:rsid w:val="00D67992"/>
    <w:rsid w:val="00D679A3"/>
    <w:rsid w:val="00D7241E"/>
    <w:rsid w:val="00D816FC"/>
    <w:rsid w:val="00D852A6"/>
    <w:rsid w:val="00D86F6F"/>
    <w:rsid w:val="00D879FB"/>
    <w:rsid w:val="00D90828"/>
    <w:rsid w:val="00D908BD"/>
    <w:rsid w:val="00D951C0"/>
    <w:rsid w:val="00D97000"/>
    <w:rsid w:val="00DA4A38"/>
    <w:rsid w:val="00DA52BD"/>
    <w:rsid w:val="00DB0FDC"/>
    <w:rsid w:val="00DB4642"/>
    <w:rsid w:val="00DB66E0"/>
    <w:rsid w:val="00DB702F"/>
    <w:rsid w:val="00DC5FF8"/>
    <w:rsid w:val="00DD277C"/>
    <w:rsid w:val="00DD37EA"/>
    <w:rsid w:val="00DD4457"/>
    <w:rsid w:val="00DD4820"/>
    <w:rsid w:val="00DD4CBB"/>
    <w:rsid w:val="00DD54E7"/>
    <w:rsid w:val="00DE3D5F"/>
    <w:rsid w:val="00DE4B15"/>
    <w:rsid w:val="00DE713B"/>
    <w:rsid w:val="00DF0375"/>
    <w:rsid w:val="00DF0AFC"/>
    <w:rsid w:val="00E009DA"/>
    <w:rsid w:val="00E015D7"/>
    <w:rsid w:val="00E1554A"/>
    <w:rsid w:val="00E17093"/>
    <w:rsid w:val="00E304AC"/>
    <w:rsid w:val="00E3479B"/>
    <w:rsid w:val="00E347CB"/>
    <w:rsid w:val="00E35D0E"/>
    <w:rsid w:val="00E367FD"/>
    <w:rsid w:val="00E41E94"/>
    <w:rsid w:val="00E44E8A"/>
    <w:rsid w:val="00E4711B"/>
    <w:rsid w:val="00E50DD9"/>
    <w:rsid w:val="00E51FB4"/>
    <w:rsid w:val="00E53AE7"/>
    <w:rsid w:val="00E54018"/>
    <w:rsid w:val="00E5497A"/>
    <w:rsid w:val="00E65C91"/>
    <w:rsid w:val="00E6632A"/>
    <w:rsid w:val="00E7702D"/>
    <w:rsid w:val="00E87A19"/>
    <w:rsid w:val="00E91205"/>
    <w:rsid w:val="00E94019"/>
    <w:rsid w:val="00EA0673"/>
    <w:rsid w:val="00EA19CC"/>
    <w:rsid w:val="00EA2F1F"/>
    <w:rsid w:val="00EB14B4"/>
    <w:rsid w:val="00EB19B9"/>
    <w:rsid w:val="00EB340E"/>
    <w:rsid w:val="00EB3764"/>
    <w:rsid w:val="00EB5A3A"/>
    <w:rsid w:val="00EC27A3"/>
    <w:rsid w:val="00EC54C4"/>
    <w:rsid w:val="00EE18FF"/>
    <w:rsid w:val="00EE24C1"/>
    <w:rsid w:val="00EE2AD3"/>
    <w:rsid w:val="00EE7075"/>
    <w:rsid w:val="00EF0A1A"/>
    <w:rsid w:val="00EF0B16"/>
    <w:rsid w:val="00EF4320"/>
    <w:rsid w:val="00EF4399"/>
    <w:rsid w:val="00F00B4B"/>
    <w:rsid w:val="00F03852"/>
    <w:rsid w:val="00F03D87"/>
    <w:rsid w:val="00F05FC3"/>
    <w:rsid w:val="00F07220"/>
    <w:rsid w:val="00F07A5E"/>
    <w:rsid w:val="00F10D30"/>
    <w:rsid w:val="00F127DB"/>
    <w:rsid w:val="00F14EC6"/>
    <w:rsid w:val="00F177D7"/>
    <w:rsid w:val="00F2613F"/>
    <w:rsid w:val="00F30EDD"/>
    <w:rsid w:val="00F32CC4"/>
    <w:rsid w:val="00F3650C"/>
    <w:rsid w:val="00F37E8D"/>
    <w:rsid w:val="00F40D62"/>
    <w:rsid w:val="00F41322"/>
    <w:rsid w:val="00F43C5B"/>
    <w:rsid w:val="00F46A11"/>
    <w:rsid w:val="00F47FDB"/>
    <w:rsid w:val="00F5535B"/>
    <w:rsid w:val="00F55730"/>
    <w:rsid w:val="00F56910"/>
    <w:rsid w:val="00F651CA"/>
    <w:rsid w:val="00F668EB"/>
    <w:rsid w:val="00F67B4E"/>
    <w:rsid w:val="00F81B9E"/>
    <w:rsid w:val="00F81F1A"/>
    <w:rsid w:val="00F903EF"/>
    <w:rsid w:val="00F92E96"/>
    <w:rsid w:val="00F93F8E"/>
    <w:rsid w:val="00F94F2F"/>
    <w:rsid w:val="00FA3056"/>
    <w:rsid w:val="00FA30B5"/>
    <w:rsid w:val="00FA3617"/>
    <w:rsid w:val="00FA4DFC"/>
    <w:rsid w:val="00FA7427"/>
    <w:rsid w:val="00FC1694"/>
    <w:rsid w:val="00FC5528"/>
    <w:rsid w:val="00FD02E6"/>
    <w:rsid w:val="00FD06F7"/>
    <w:rsid w:val="00FD30DC"/>
    <w:rsid w:val="00FD5F70"/>
    <w:rsid w:val="00FE29CD"/>
    <w:rsid w:val="00FE2B4D"/>
    <w:rsid w:val="00FE4A0C"/>
    <w:rsid w:val="00FF36A9"/>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20B"/>
    <w:pPr>
      <w:spacing w:after="0" w:line="240" w:lineRule="auto"/>
    </w:pPr>
  </w:style>
  <w:style w:type="table" w:styleId="TableGrid">
    <w:name w:val="Table Grid"/>
    <w:basedOn w:val="TableNormal"/>
    <w:uiPriority w:val="59"/>
    <w:rsid w:val="0082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B1"/>
    <w:rPr>
      <w:rFonts w:ascii="Tahoma" w:hAnsi="Tahoma" w:cs="Tahoma"/>
      <w:sz w:val="16"/>
      <w:szCs w:val="16"/>
    </w:rPr>
  </w:style>
  <w:style w:type="paragraph" w:styleId="ListParagraph">
    <w:name w:val="List Paragraph"/>
    <w:basedOn w:val="Normal"/>
    <w:uiPriority w:val="34"/>
    <w:qFormat/>
    <w:rsid w:val="00D90828"/>
    <w:pPr>
      <w:ind w:left="720"/>
      <w:contextualSpacing/>
    </w:pPr>
  </w:style>
  <w:style w:type="character" w:styleId="Hyperlink">
    <w:name w:val="Hyperlink"/>
    <w:basedOn w:val="DefaultParagraphFont"/>
    <w:uiPriority w:val="99"/>
    <w:unhideWhenUsed/>
    <w:rsid w:val="007C6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6569">
      <w:bodyDiv w:val="1"/>
      <w:marLeft w:val="0"/>
      <w:marRight w:val="0"/>
      <w:marTop w:val="0"/>
      <w:marBottom w:val="0"/>
      <w:divBdr>
        <w:top w:val="none" w:sz="0" w:space="0" w:color="auto"/>
        <w:left w:val="none" w:sz="0" w:space="0" w:color="auto"/>
        <w:bottom w:val="none" w:sz="0" w:space="0" w:color="auto"/>
        <w:right w:val="none" w:sz="0" w:space="0" w:color="auto"/>
      </w:divBdr>
    </w:div>
    <w:div w:id="1535969534">
      <w:bodyDiv w:val="1"/>
      <w:marLeft w:val="0"/>
      <w:marRight w:val="0"/>
      <w:marTop w:val="0"/>
      <w:marBottom w:val="0"/>
      <w:divBdr>
        <w:top w:val="none" w:sz="0" w:space="0" w:color="auto"/>
        <w:left w:val="none" w:sz="0" w:space="0" w:color="auto"/>
        <w:bottom w:val="none" w:sz="0" w:space="0" w:color="auto"/>
        <w:right w:val="none" w:sz="0" w:space="0" w:color="auto"/>
      </w:divBdr>
    </w:div>
    <w:div w:id="1658651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7181">
          <w:marLeft w:val="0"/>
          <w:marRight w:val="0"/>
          <w:marTop w:val="0"/>
          <w:marBottom w:val="0"/>
          <w:divBdr>
            <w:top w:val="none" w:sz="0" w:space="0" w:color="auto"/>
            <w:left w:val="none" w:sz="0" w:space="0" w:color="auto"/>
            <w:bottom w:val="none" w:sz="0" w:space="0" w:color="auto"/>
            <w:right w:val="none" w:sz="0" w:space="0" w:color="auto"/>
          </w:divBdr>
          <w:divsChild>
            <w:div w:id="1713918484">
              <w:marLeft w:val="0"/>
              <w:marRight w:val="0"/>
              <w:marTop w:val="0"/>
              <w:marBottom w:val="0"/>
              <w:divBdr>
                <w:top w:val="none" w:sz="0" w:space="0" w:color="auto"/>
                <w:left w:val="none" w:sz="0" w:space="0" w:color="auto"/>
                <w:bottom w:val="none" w:sz="0" w:space="0" w:color="auto"/>
                <w:right w:val="none" w:sz="0" w:space="0" w:color="auto"/>
              </w:divBdr>
              <w:divsChild>
                <w:div w:id="431703454">
                  <w:marLeft w:val="0"/>
                  <w:marRight w:val="0"/>
                  <w:marTop w:val="0"/>
                  <w:marBottom w:val="0"/>
                  <w:divBdr>
                    <w:top w:val="none" w:sz="0" w:space="0" w:color="auto"/>
                    <w:left w:val="none" w:sz="0" w:space="0" w:color="auto"/>
                    <w:bottom w:val="none" w:sz="0" w:space="0" w:color="auto"/>
                    <w:right w:val="none" w:sz="0" w:space="0" w:color="auto"/>
                  </w:divBdr>
                  <w:divsChild>
                    <w:div w:id="1480612874">
                      <w:marLeft w:val="0"/>
                      <w:marRight w:val="0"/>
                      <w:marTop w:val="0"/>
                      <w:marBottom w:val="0"/>
                      <w:divBdr>
                        <w:top w:val="none" w:sz="0" w:space="0" w:color="auto"/>
                        <w:left w:val="none" w:sz="0" w:space="0" w:color="auto"/>
                        <w:bottom w:val="none" w:sz="0" w:space="0" w:color="auto"/>
                        <w:right w:val="none" w:sz="0" w:space="0" w:color="auto"/>
                      </w:divBdr>
                      <w:divsChild>
                        <w:div w:id="1096289964">
                          <w:marLeft w:val="0"/>
                          <w:marRight w:val="0"/>
                          <w:marTop w:val="0"/>
                          <w:marBottom w:val="0"/>
                          <w:divBdr>
                            <w:top w:val="none" w:sz="0" w:space="0" w:color="auto"/>
                            <w:left w:val="none" w:sz="0" w:space="0" w:color="auto"/>
                            <w:bottom w:val="none" w:sz="0" w:space="0" w:color="auto"/>
                            <w:right w:val="none" w:sz="0" w:space="0" w:color="auto"/>
                          </w:divBdr>
                          <w:divsChild>
                            <w:div w:id="1786145784">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0"/>
                                  <w:marBottom w:val="0"/>
                                  <w:divBdr>
                                    <w:top w:val="none" w:sz="0" w:space="0" w:color="auto"/>
                                    <w:left w:val="none" w:sz="0" w:space="0" w:color="auto"/>
                                    <w:bottom w:val="none" w:sz="0" w:space="0" w:color="auto"/>
                                    <w:right w:val="none" w:sz="0" w:space="0" w:color="auto"/>
                                  </w:divBdr>
                                  <w:divsChild>
                                    <w:div w:id="2107460597">
                                      <w:marLeft w:val="0"/>
                                      <w:marRight w:val="0"/>
                                      <w:marTop w:val="0"/>
                                      <w:marBottom w:val="0"/>
                                      <w:divBdr>
                                        <w:top w:val="none" w:sz="0" w:space="0" w:color="auto"/>
                                        <w:left w:val="none" w:sz="0" w:space="0" w:color="auto"/>
                                        <w:bottom w:val="none" w:sz="0" w:space="0" w:color="auto"/>
                                        <w:right w:val="none" w:sz="0" w:space="0" w:color="auto"/>
                                      </w:divBdr>
                                      <w:divsChild>
                                        <w:div w:id="1049111592">
                                          <w:marLeft w:val="0"/>
                                          <w:marRight w:val="0"/>
                                          <w:marTop w:val="0"/>
                                          <w:marBottom w:val="0"/>
                                          <w:divBdr>
                                            <w:top w:val="none" w:sz="0" w:space="0" w:color="auto"/>
                                            <w:left w:val="none" w:sz="0" w:space="0" w:color="auto"/>
                                            <w:bottom w:val="none" w:sz="0" w:space="0" w:color="auto"/>
                                            <w:right w:val="none" w:sz="0" w:space="0" w:color="auto"/>
                                          </w:divBdr>
                                          <w:divsChild>
                                            <w:div w:id="909728109">
                                              <w:marLeft w:val="0"/>
                                              <w:marRight w:val="0"/>
                                              <w:marTop w:val="0"/>
                                              <w:marBottom w:val="0"/>
                                              <w:divBdr>
                                                <w:top w:val="none" w:sz="0" w:space="0" w:color="auto"/>
                                                <w:left w:val="none" w:sz="0" w:space="0" w:color="auto"/>
                                                <w:bottom w:val="none" w:sz="0" w:space="0" w:color="auto"/>
                                                <w:right w:val="none" w:sz="0" w:space="0" w:color="auto"/>
                                              </w:divBdr>
                                              <w:divsChild>
                                                <w:div w:id="1054694027">
                                                  <w:marLeft w:val="0"/>
                                                  <w:marRight w:val="0"/>
                                                  <w:marTop w:val="0"/>
                                                  <w:marBottom w:val="0"/>
                                                  <w:divBdr>
                                                    <w:top w:val="none" w:sz="0" w:space="0" w:color="auto"/>
                                                    <w:left w:val="none" w:sz="0" w:space="0" w:color="auto"/>
                                                    <w:bottom w:val="none" w:sz="0" w:space="0" w:color="auto"/>
                                                    <w:right w:val="none" w:sz="0" w:space="0" w:color="auto"/>
                                                  </w:divBdr>
                                                </w:div>
                                                <w:div w:id="732196425">
                                                  <w:marLeft w:val="0"/>
                                                  <w:marRight w:val="0"/>
                                                  <w:marTop w:val="0"/>
                                                  <w:marBottom w:val="0"/>
                                                  <w:divBdr>
                                                    <w:top w:val="none" w:sz="0" w:space="0" w:color="auto"/>
                                                    <w:left w:val="none" w:sz="0" w:space="0" w:color="auto"/>
                                                    <w:bottom w:val="none" w:sz="0" w:space="0" w:color="auto"/>
                                                    <w:right w:val="none" w:sz="0" w:space="0" w:color="auto"/>
                                                  </w:divBdr>
                                                </w:div>
                                                <w:div w:id="56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96033">
      <w:bodyDiv w:val="1"/>
      <w:marLeft w:val="0"/>
      <w:marRight w:val="0"/>
      <w:marTop w:val="0"/>
      <w:marBottom w:val="0"/>
      <w:divBdr>
        <w:top w:val="none" w:sz="0" w:space="0" w:color="auto"/>
        <w:left w:val="none" w:sz="0" w:space="0" w:color="auto"/>
        <w:bottom w:val="none" w:sz="0" w:space="0" w:color="auto"/>
        <w:right w:val="none" w:sz="0" w:space="0" w:color="auto"/>
      </w:divBdr>
      <w:divsChild>
        <w:div w:id="1036001722">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C5A8D-7B77-4391-82D2-B2FD2CD6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MceneryT</dc:creator>
  <cp:lastModifiedBy>Lyssa</cp:lastModifiedBy>
  <cp:revision>2</cp:revision>
  <dcterms:created xsi:type="dcterms:W3CDTF">2019-02-19T01:42:00Z</dcterms:created>
  <dcterms:modified xsi:type="dcterms:W3CDTF">2019-02-19T01:42:00Z</dcterms:modified>
</cp:coreProperties>
</file>