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5C" w:rsidRDefault="003F4715">
      <w:pPr>
        <w:spacing w:after="0" w:line="259" w:lineRule="auto"/>
        <w:ind w:left="64" w:right="0" w:firstLine="0"/>
        <w:jc w:val="center"/>
      </w:pPr>
      <w:r>
        <w:rPr>
          <w:noProof/>
          <w:sz w:val="32"/>
          <w:szCs w:val="32"/>
        </w:rPr>
        <w:t>COAL COUNTR</w:t>
      </w:r>
      <w:r w:rsidR="00840A6A">
        <w:rPr>
          <w:noProof/>
          <w:sz w:val="32"/>
          <w:szCs w:val="32"/>
        </w:rPr>
        <w:t>Y DOODLES</w:t>
      </w:r>
      <w:r>
        <w:t xml:space="preserve"> </w:t>
      </w:r>
    </w:p>
    <w:p w:rsidR="003F4715" w:rsidRDefault="003F4715">
      <w:pPr>
        <w:spacing w:after="0" w:line="259" w:lineRule="auto"/>
        <w:ind w:left="64" w:right="0" w:firstLine="0"/>
        <w:jc w:val="center"/>
      </w:pPr>
      <w:r>
        <w:t>EST. 2018</w:t>
      </w:r>
    </w:p>
    <w:p w:rsidR="0016275C" w:rsidRDefault="003F4715">
      <w:pPr>
        <w:spacing w:after="57" w:line="259" w:lineRule="auto"/>
        <w:ind w:left="0" w:right="2981" w:firstLine="0"/>
      </w:pPr>
      <w:r>
        <w:t xml:space="preserve"> </w:t>
      </w:r>
    </w:p>
    <w:p w:rsidR="0016275C" w:rsidRDefault="00840A6A">
      <w:pPr>
        <w:spacing w:after="9" w:line="259" w:lineRule="auto"/>
        <w:ind w:left="0" w:right="0" w:firstLine="0"/>
        <w:rPr>
          <w:color w:val="7E2B33"/>
        </w:rPr>
      </w:pPr>
      <w:r>
        <w:rPr>
          <w:color w:val="7E2B33"/>
        </w:rPr>
        <w:t>Coal Country Doodles</w:t>
      </w:r>
    </w:p>
    <w:p w:rsidR="00840A6A" w:rsidRDefault="003F4715">
      <w:pPr>
        <w:spacing w:after="9" w:line="259" w:lineRule="auto"/>
        <w:ind w:left="0" w:right="0" w:firstLine="0"/>
      </w:pPr>
      <w:r>
        <w:rPr>
          <w:color w:val="7E2B33"/>
        </w:rPr>
        <w:t>Tara</w:t>
      </w:r>
      <w:r w:rsidR="00840A6A">
        <w:rPr>
          <w:color w:val="7E2B33"/>
        </w:rPr>
        <w:t xml:space="preserve"> Neal</w:t>
      </w:r>
    </w:p>
    <w:p w:rsidR="0016275C" w:rsidRDefault="00840A6A">
      <w:pPr>
        <w:spacing w:after="370"/>
        <w:ind w:left="-5"/>
      </w:pPr>
      <w:r>
        <w:t>512 Bungalow Woods Drive, Holden, WV  25625</w:t>
      </w:r>
      <w:r w:rsidR="003F4715">
        <w:t xml:space="preserve"> Phone: </w:t>
      </w:r>
      <w:r>
        <w:t>304.239.2027  or  304.688.4141</w:t>
      </w:r>
      <w:r w:rsidR="003F4715">
        <w:t xml:space="preserve"> </w:t>
      </w:r>
    </w:p>
    <w:p w:rsidR="0016275C" w:rsidRDefault="003F4715">
      <w:pPr>
        <w:pStyle w:val="Heading1"/>
      </w:pPr>
      <w:r>
        <w:t xml:space="preserve">Contract and Health Warranty </w:t>
      </w:r>
    </w:p>
    <w:p w:rsidR="0016275C" w:rsidRDefault="003F4715">
      <w:pPr>
        <w:spacing w:after="14" w:line="259" w:lineRule="auto"/>
        <w:ind w:left="0" w:right="0" w:firstLine="0"/>
      </w:pPr>
      <w:r>
        <w:t xml:space="preserve"> </w:t>
      </w:r>
    </w:p>
    <w:p w:rsidR="0016275C" w:rsidRDefault="003F4715">
      <w:pPr>
        <w:ind w:left="-5" w:right="1520"/>
      </w:pPr>
      <w:r>
        <w:t xml:space="preserve">This agreement is between </w:t>
      </w:r>
      <w:r w:rsidR="00840A6A">
        <w:t>Tara Neal</w:t>
      </w:r>
      <w:r>
        <w:t xml:space="preserve"> (Seller) and ______________________ (Buyer). </w:t>
      </w:r>
      <w:r w:rsidR="00B7362B">
        <w:t xml:space="preserve">Buyer has paid Seller $2,500 for one puppy. </w:t>
      </w:r>
      <w:bookmarkStart w:id="0" w:name="_GoBack"/>
      <w:bookmarkEnd w:id="0"/>
      <w:r>
        <w:t xml:space="preserve">This is a legally binding contract and it is agreed as follows: </w:t>
      </w:r>
    </w:p>
    <w:p w:rsidR="0016275C" w:rsidRDefault="003F4715">
      <w:pPr>
        <w:spacing w:after="57" w:line="259" w:lineRule="auto"/>
        <w:ind w:left="0" w:right="0" w:firstLine="0"/>
      </w:pPr>
      <w:r>
        <w:t xml:space="preserve"> </w:t>
      </w:r>
    </w:p>
    <w:p w:rsidR="0016275C" w:rsidRDefault="003F4715">
      <w:pPr>
        <w:pStyle w:val="Heading2"/>
        <w:ind w:left="-5"/>
      </w:pPr>
      <w:r>
        <w:t xml:space="preserve">1. DESCRIPTION OF DOG  </w:t>
      </w:r>
    </w:p>
    <w:p w:rsidR="0016275C" w:rsidRDefault="003F4715">
      <w:pPr>
        <w:ind w:left="-5" w:right="0"/>
      </w:pPr>
      <w:r>
        <w:t>The dog sold pursuant to the terms of this agreement is as follows: Sex F/</w:t>
      </w:r>
      <w:r w:rsidR="00840A6A">
        <w:t>M Whelped ___</w:t>
      </w:r>
      <w:r w:rsidR="00E3712B">
        <w:rPr>
          <w:u w:val="single"/>
        </w:rPr>
        <w:t>12/28/2019</w:t>
      </w:r>
      <w:r w:rsidR="00840A6A">
        <w:t xml:space="preserve">__ , </w:t>
      </w:r>
      <w:r>
        <w:t xml:space="preserve"> Sired by _</w:t>
      </w:r>
      <w:r w:rsidR="00E3712B">
        <w:rPr>
          <w:u w:val="single"/>
        </w:rPr>
        <w:t xml:space="preserve">Murray (AKC small Standard Poodle),    </w:t>
      </w:r>
      <w:r w:rsidR="00E3712B">
        <w:t xml:space="preserve"> </w:t>
      </w:r>
      <w:r>
        <w:t>out of _</w:t>
      </w:r>
      <w:r w:rsidR="00E3712B" w:rsidRPr="00E3712B">
        <w:rPr>
          <w:u w:val="single"/>
        </w:rPr>
        <w:t>Daisy Christine</w:t>
      </w:r>
      <w:r w:rsidR="00E3712B">
        <w:rPr>
          <w:u w:val="single"/>
        </w:rPr>
        <w:t xml:space="preserve"> (</w:t>
      </w:r>
      <w:r w:rsidR="00E3712B" w:rsidRPr="00E3712B">
        <w:rPr>
          <w:u w:val="single"/>
        </w:rPr>
        <w:t xml:space="preserve">F1 </w:t>
      </w:r>
      <w:r w:rsidRPr="00E3712B">
        <w:rPr>
          <w:u w:val="single"/>
        </w:rPr>
        <w:t>Goldendoodle</w:t>
      </w:r>
      <w:r w:rsidR="00E3712B">
        <w:rPr>
          <w:u w:val="single"/>
        </w:rPr>
        <w:t>)</w:t>
      </w:r>
      <w:r>
        <w:t xml:space="preserve">. This puppy was born under the care of </w:t>
      </w:r>
      <w:r w:rsidR="00840A6A">
        <w:t>Coal Country Doodles.</w:t>
      </w:r>
    </w:p>
    <w:p w:rsidR="0016275C" w:rsidRDefault="003F4715">
      <w:pPr>
        <w:spacing w:after="57" w:line="259" w:lineRule="auto"/>
        <w:ind w:left="0" w:right="0" w:firstLine="0"/>
      </w:pPr>
      <w:r>
        <w:t xml:space="preserve">  </w:t>
      </w:r>
    </w:p>
    <w:p w:rsidR="0016275C" w:rsidRDefault="003F4715">
      <w:pPr>
        <w:pStyle w:val="Heading2"/>
        <w:ind w:left="-5"/>
      </w:pPr>
      <w:r>
        <w:t xml:space="preserve">2. CONDITIONS OF SALE  </w:t>
      </w:r>
    </w:p>
    <w:p w:rsidR="0016275C" w:rsidRDefault="003F4715">
      <w:pPr>
        <w:ind w:left="-5" w:right="0"/>
      </w:pPr>
      <w:r>
        <w:t xml:space="preserve">Seller guarantees that, at the time of delivery, the dog is in good health. Should dog be found to be in poor health of a serious nature, Buyer agrees to return dog to Seller at Buyer’s expense. Seller will provide Buyer with a replacement dog of equal value from another litter or a full refund of the purchase price of dog will be made. </w:t>
      </w:r>
    </w:p>
    <w:p w:rsidR="0016275C" w:rsidRDefault="003F4715">
      <w:pPr>
        <w:spacing w:after="134" w:line="259" w:lineRule="auto"/>
        <w:ind w:left="0" w:right="0" w:firstLine="0"/>
      </w:pPr>
      <w:r>
        <w:rPr>
          <w:color w:val="333333"/>
        </w:rPr>
        <w:t>This does not include minor illness</w:t>
      </w:r>
      <w:r w:rsidR="00840A6A">
        <w:rPr>
          <w:color w:val="333333"/>
        </w:rPr>
        <w:t xml:space="preserve"> or parasites</w:t>
      </w:r>
      <w:r>
        <w:rPr>
          <w:color w:val="333333"/>
        </w:rPr>
        <w:t xml:space="preserve"> requiring short-term medication. </w:t>
      </w:r>
      <w:r>
        <w:t xml:space="preserve">Shipping fees will not be refunded. </w:t>
      </w:r>
    </w:p>
    <w:p w:rsidR="0016275C" w:rsidRDefault="003F4715">
      <w:pPr>
        <w:spacing w:after="123"/>
        <w:ind w:left="-5" w:right="0"/>
      </w:pPr>
      <w:r>
        <w:t xml:space="preserve">The following conditions apply to all sales: </w:t>
      </w:r>
    </w:p>
    <w:p w:rsidR="0016275C" w:rsidRDefault="003F4715">
      <w:pPr>
        <w:numPr>
          <w:ilvl w:val="0"/>
          <w:numId w:val="1"/>
        </w:numPr>
        <w:spacing w:after="125"/>
        <w:ind w:right="0"/>
      </w:pPr>
      <w:r>
        <w:t xml:space="preserve">The Buyer has FIVE (5) days from the time of receipt of dog to have dog examined by a veterinarian. Any request to return the dog to the Seller for a full refund must be made within this time period and may only be requested should the dog prove to be sick upon arrival. Proof of examination must be provided to Seller. This guarantee will be terminated immediately if dog is not examined by a licensed veterinarian within the allotted time.  </w:t>
      </w:r>
    </w:p>
    <w:p w:rsidR="0016275C" w:rsidRDefault="003F4715">
      <w:pPr>
        <w:numPr>
          <w:ilvl w:val="0"/>
          <w:numId w:val="1"/>
        </w:numPr>
        <w:ind w:right="0"/>
      </w:pPr>
      <w:r>
        <w:t>A warranty against life-altering genetic d</w:t>
      </w:r>
      <w:r w:rsidR="00840A6A">
        <w:t xml:space="preserve">iseases that Coal Country Doodles </w:t>
      </w:r>
      <w:r>
        <w:t xml:space="preserve">tests for (specified below) is provided for two years after the date of sale. Should a health tested genetic disease described below be discovered during this time that will require surgery to correct, Seller will provide Buyer with a full refund of purchase price only. Receipt from surgery must be provided before refund is sent. Seller reserves the right to confirm the results before a replacement or refund is provided. Our breeding parents are tested for: </w:t>
      </w:r>
    </w:p>
    <w:p w:rsidR="0016275C" w:rsidRDefault="003F4715" w:rsidP="003E12CC">
      <w:pPr>
        <w:spacing w:after="23" w:line="259" w:lineRule="auto"/>
        <w:ind w:left="0" w:right="0" w:firstLine="0"/>
      </w:pPr>
      <w:r>
        <w:rPr>
          <w:rFonts w:ascii="Segoe UI Symbol" w:eastAsia="Segoe UI Symbol" w:hAnsi="Segoe UI Symbol" w:cs="Segoe UI Symbol"/>
        </w:rPr>
        <w:t>∞</w:t>
      </w:r>
      <w:r w:rsidR="003E12CC">
        <w:rPr>
          <w:rFonts w:ascii="Arial" w:eastAsia="Arial" w:hAnsi="Arial" w:cs="Arial"/>
        </w:rPr>
        <w:t xml:space="preserve">  </w:t>
      </w:r>
      <w:r>
        <w:t xml:space="preserve">Hip Dysplasia </w:t>
      </w:r>
    </w:p>
    <w:p w:rsidR="0016275C" w:rsidRDefault="003F4715">
      <w:pPr>
        <w:tabs>
          <w:tab w:val="center" w:pos="405"/>
          <w:tab w:val="center" w:pos="1443"/>
        </w:tabs>
        <w:ind w:left="0" w:righ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Elbow Dysplasia </w:t>
      </w:r>
    </w:p>
    <w:p w:rsidR="0016275C" w:rsidRDefault="003F4715">
      <w:pPr>
        <w:tabs>
          <w:tab w:val="center" w:pos="405"/>
          <w:tab w:val="center" w:pos="1466"/>
        </w:tabs>
        <w:ind w:left="0" w:righ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Patella Dysplasia </w:t>
      </w:r>
    </w:p>
    <w:p w:rsidR="0016275C" w:rsidRDefault="003F4715">
      <w:pPr>
        <w:tabs>
          <w:tab w:val="center" w:pos="405"/>
          <w:tab w:val="center" w:pos="1353"/>
        </w:tabs>
        <w:ind w:left="0" w:righ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Cardiac Issues </w:t>
      </w:r>
    </w:p>
    <w:p w:rsidR="0016275C" w:rsidRDefault="003F4715">
      <w:pPr>
        <w:tabs>
          <w:tab w:val="center" w:pos="405"/>
          <w:tab w:val="center" w:pos="904"/>
        </w:tabs>
        <w:ind w:left="0" w:righ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PRA </w:t>
      </w:r>
    </w:p>
    <w:p w:rsidR="0016275C" w:rsidRDefault="003F4715">
      <w:pPr>
        <w:tabs>
          <w:tab w:val="center" w:pos="405"/>
          <w:tab w:val="center" w:pos="1451"/>
        </w:tabs>
        <w:ind w:left="0" w:righ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Von Willebrands  </w:t>
      </w:r>
    </w:p>
    <w:p w:rsidR="0016275C" w:rsidRDefault="003F4715">
      <w:pPr>
        <w:tabs>
          <w:tab w:val="center" w:pos="405"/>
          <w:tab w:val="center" w:pos="1853"/>
        </w:tabs>
        <w:ind w:left="0" w:righ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Degenerative Myeopathy </w:t>
      </w:r>
    </w:p>
    <w:p w:rsidR="0016275C" w:rsidRDefault="003F4715">
      <w:pPr>
        <w:spacing w:after="1176" w:line="259" w:lineRule="auto"/>
        <w:ind w:left="0" w:right="0" w:firstLine="0"/>
      </w:pPr>
      <w:r>
        <w:t xml:space="preserve"> </w:t>
      </w:r>
      <w:r>
        <w:tab/>
        <w:t xml:space="preserve"> </w:t>
      </w:r>
    </w:p>
    <w:p w:rsidR="0016275C" w:rsidRDefault="003F4715">
      <w:pPr>
        <w:spacing w:after="0" w:line="259" w:lineRule="auto"/>
        <w:ind w:left="4049" w:right="0" w:firstLine="0"/>
      </w:pPr>
      <w:r>
        <w:rPr>
          <w:color w:val="7E2B33"/>
        </w:rPr>
        <w:t xml:space="preserve"> </w:t>
      </w:r>
    </w:p>
    <w:p w:rsidR="0016275C" w:rsidRDefault="003F4715">
      <w:pPr>
        <w:numPr>
          <w:ilvl w:val="0"/>
          <w:numId w:val="1"/>
        </w:numPr>
        <w:spacing w:after="67"/>
        <w:ind w:right="0"/>
      </w:pPr>
      <w:r>
        <w:lastRenderedPageBreak/>
        <w:t xml:space="preserve">This warranty will be terminated should dog be allowed to become overweight or developing joints be overstressed at any point during the warranty period. Should dog be found to have HD within its first two years, Buyer must provide Seller with proof in the form of documentation from OFA. </w:t>
      </w:r>
    </w:p>
    <w:p w:rsidR="0016275C" w:rsidRDefault="003F4715">
      <w:pPr>
        <w:spacing w:after="58" w:line="331" w:lineRule="auto"/>
        <w:ind w:left="-5" w:right="846"/>
      </w:pPr>
      <w:r>
        <w:t xml:space="preserve">Seller reserves the right to confirm the results before a replacement or refund is provided. Replacement will only be provided if dog is returned to Seller at Buyer’s expense. </w:t>
      </w:r>
    </w:p>
    <w:p w:rsidR="0016275C" w:rsidRDefault="003F4715">
      <w:pPr>
        <w:numPr>
          <w:ilvl w:val="0"/>
          <w:numId w:val="1"/>
        </w:numPr>
        <w:spacing w:after="125"/>
        <w:ind w:right="0"/>
      </w:pPr>
      <w:r>
        <w:t xml:space="preserve">Under no circumstances shall the Seller be liable to the Buyer or to any third party for any consequential, incidental or special damages resulting from or in manner related to the dog. </w:t>
      </w:r>
    </w:p>
    <w:p w:rsidR="0016275C" w:rsidRDefault="003F4715">
      <w:pPr>
        <w:numPr>
          <w:ilvl w:val="0"/>
          <w:numId w:val="1"/>
        </w:numPr>
        <w:spacing w:after="125"/>
        <w:ind w:right="0"/>
      </w:pPr>
      <w:r>
        <w:t xml:space="preserve">Upon execution of this document, all veterinary care and associated costs are the sole and exclusive responsibility of the Buyer. </w:t>
      </w:r>
    </w:p>
    <w:p w:rsidR="0016275C" w:rsidRDefault="003F4715">
      <w:pPr>
        <w:numPr>
          <w:ilvl w:val="0"/>
          <w:numId w:val="1"/>
        </w:numPr>
        <w:ind w:right="0"/>
      </w:pPr>
      <w:r>
        <w:t>This contract does not cover the following: viral illnesses, parasites, infections, improper bites, giardia or coccidiosis</w:t>
      </w:r>
      <w:r w:rsidR="00E3712B">
        <w:t>,</w:t>
      </w:r>
      <w:r>
        <w:t xml:space="preserve"> or kennel cough. It also does not cover illnesses due to the ingestion of foreign objects, food, chemicals, stress related issues, behavioral issues, physical injuries and/or illnesses which may have occurred and/or </w:t>
      </w:r>
      <w:r w:rsidR="00E3712B">
        <w:t xml:space="preserve">been </w:t>
      </w:r>
      <w:r>
        <w:t xml:space="preserve">contracted during transport to the buyer. </w:t>
      </w:r>
    </w:p>
    <w:p w:rsidR="0016275C" w:rsidRDefault="003F4715">
      <w:pPr>
        <w:spacing w:after="57" w:line="259" w:lineRule="auto"/>
        <w:ind w:left="0" w:right="0" w:firstLine="0"/>
      </w:pPr>
      <w:r>
        <w:t xml:space="preserve"> </w:t>
      </w:r>
    </w:p>
    <w:p w:rsidR="0016275C" w:rsidRDefault="003F4715">
      <w:pPr>
        <w:pStyle w:val="Heading2"/>
        <w:ind w:left="-5"/>
      </w:pPr>
      <w:r>
        <w:t xml:space="preserve">3. MAINTENANCE  </w:t>
      </w:r>
    </w:p>
    <w:p w:rsidR="0016275C" w:rsidRDefault="003F4715">
      <w:pPr>
        <w:ind w:left="-5" w:right="0"/>
      </w:pPr>
      <w:r>
        <w:t xml:space="preserve">Buyer agrees to maintain this dog in good health, provide routine </w:t>
      </w:r>
      <w:r>
        <w:rPr>
          <w:sz w:val="19"/>
        </w:rPr>
        <w:t xml:space="preserve">preventative </w:t>
      </w:r>
      <w:r>
        <w:t xml:space="preserve">health care including, but not limited to, inoculation, internal and external parasites, and preventative medication. All veterinary medical records must be provided to breeder if requesting refund or replacement. If any of the above preventative care has not been provided, health warranty will be considered null and void. </w:t>
      </w:r>
    </w:p>
    <w:p w:rsidR="0016275C" w:rsidRDefault="003F4715">
      <w:pPr>
        <w:spacing w:after="57" w:line="259" w:lineRule="auto"/>
        <w:ind w:left="0"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16275C" w:rsidRDefault="003F4715">
      <w:pPr>
        <w:pStyle w:val="Heading2"/>
        <w:ind w:left="-5"/>
      </w:pPr>
      <w:r>
        <w:t xml:space="preserve">4. REHOMING AGREEMENT </w:t>
      </w:r>
    </w:p>
    <w:p w:rsidR="0016275C" w:rsidRDefault="003F4715">
      <w:pPr>
        <w:ind w:left="-5" w:right="0"/>
      </w:pPr>
      <w:r>
        <w:t>Buyer agrees that if for any reason they cannot keep their dog</w:t>
      </w:r>
      <w:r w:rsidRPr="00954BDC">
        <w:rPr>
          <w:b/>
        </w:rPr>
        <w:t xml:space="preserve">, it will be returned to </w:t>
      </w:r>
      <w:r w:rsidR="00840A6A" w:rsidRPr="00954BDC">
        <w:rPr>
          <w:b/>
        </w:rPr>
        <w:t>Coal Country Doodles</w:t>
      </w:r>
      <w:r w:rsidRPr="00954BDC">
        <w:rPr>
          <w:b/>
        </w:rPr>
        <w:t xml:space="preserve"> to find a suitable rehome. Owner will give up all rights to the dog.</w:t>
      </w:r>
      <w:r>
        <w:t xml:space="preserve"> </w:t>
      </w:r>
      <w:r w:rsidR="00E3712B">
        <w:t>If, after vetting, quarantine, food, boarding, grooming, and advertising, ANY money remains from payment received upon rehoming</w:t>
      </w:r>
      <w:r w:rsidR="00954BDC">
        <w:t>, that remaining money will be returned to the original buyer</w:t>
      </w:r>
      <w:r>
        <w:t xml:space="preserve">. </w:t>
      </w:r>
      <w:r w:rsidR="00954BDC">
        <w:t xml:space="preserve">Unfortunately, no timetable can be estimated for how long the rehoming process may take. We at Coal Country Doodles are dedicated to our puppies for life—and, no matter the reasons or conditions, will find the perfect loving home for every one of our puppies. </w:t>
      </w:r>
    </w:p>
    <w:p w:rsidR="0016275C" w:rsidRDefault="003F4715">
      <w:pPr>
        <w:spacing w:after="57" w:line="259" w:lineRule="auto"/>
        <w:ind w:left="0" w:right="0" w:firstLine="0"/>
      </w:pPr>
      <w:r>
        <w:t xml:space="preserve"> </w:t>
      </w:r>
    </w:p>
    <w:p w:rsidR="0016275C" w:rsidRDefault="003F4715">
      <w:pPr>
        <w:pStyle w:val="Heading2"/>
        <w:ind w:left="-5"/>
      </w:pPr>
      <w:r>
        <w:t xml:space="preserve">5. SPAY/NEUTER AGREEMENT </w:t>
      </w:r>
    </w:p>
    <w:p w:rsidR="0016275C" w:rsidRDefault="003F4715">
      <w:pPr>
        <w:spacing w:after="245"/>
        <w:ind w:left="-5" w:right="0"/>
      </w:pPr>
      <w:r w:rsidRPr="00954BDC">
        <w:rPr>
          <w:b/>
        </w:rPr>
        <w:t>Permanent ownership of this dog is contingent upon your compliance with this Addendum.</w:t>
      </w:r>
      <w:r>
        <w:t xml:space="preserve"> Proof of the spay/neuter must be received by </w:t>
      </w:r>
      <w:r w:rsidR="00840A6A">
        <w:t>Coal Country Doodles</w:t>
      </w:r>
      <w:r>
        <w:t xml:space="preserve"> within </w:t>
      </w:r>
      <w:r w:rsidR="00840A6A">
        <w:t>6</w:t>
      </w:r>
      <w:r>
        <w:t xml:space="preserve"> months </w:t>
      </w:r>
      <w:r>
        <w:rPr>
          <w:sz w:val="19"/>
        </w:rPr>
        <w:t>after receiving your puppy</w:t>
      </w:r>
      <w:r>
        <w:t xml:space="preserve">. In the event that surgery is not done, </w:t>
      </w:r>
      <w:r w:rsidR="00840A6A">
        <w:t>Coal Country Doodles</w:t>
      </w:r>
      <w:r>
        <w:t xml:space="preserve"> </w:t>
      </w:r>
      <w:r>
        <w:rPr>
          <w:u w:val="single" w:color="000000"/>
        </w:rPr>
        <w:t>must</w:t>
      </w:r>
      <w:r>
        <w:t xml:space="preserve"> be provided with a statement from your veterinarian that this dog is not yet in physical or emotional condition for surgery. Based upon the veterinarian’s evaluation of this dog, (PURCHASER) will contact the veterinarian and establish the earliest date that the procedure can be performed. (PURCHASER) will notify the BREEDER of this amendment in writing, at which time all other conditions of this agreement will apply and be enforced. </w:t>
      </w:r>
    </w:p>
    <w:p w:rsidR="0016275C" w:rsidRDefault="003F4715">
      <w:pPr>
        <w:ind w:left="-15" w:right="0" w:firstLine="446"/>
      </w:pPr>
      <w:r w:rsidRPr="00954BDC">
        <w:rPr>
          <w:b/>
        </w:rPr>
        <w:t xml:space="preserve">It is the responsibility of the PURCHASER, not the veterinarian, to ensure </w:t>
      </w:r>
      <w:r w:rsidR="00840A6A" w:rsidRPr="00954BDC">
        <w:rPr>
          <w:b/>
        </w:rPr>
        <w:t>that Coal Country Doodles</w:t>
      </w:r>
      <w:r w:rsidRPr="00954BDC">
        <w:rPr>
          <w:b/>
        </w:rPr>
        <w:t xml:space="preserve"> has received verification that the surgery has been performed.</w:t>
      </w:r>
      <w:r>
        <w:t xml:space="preserve"> Failure to comply with this agreement by the date below, unless otherwise agreed to </w:t>
      </w:r>
      <w:r>
        <w:rPr>
          <w:sz w:val="19"/>
          <w:u w:val="single" w:color="000000"/>
        </w:rPr>
        <w:t>in writing</w:t>
      </w:r>
      <w:r>
        <w:t xml:space="preserve">, will be considered a breach of the Contract. </w:t>
      </w:r>
      <w:r w:rsidRPr="000D6736">
        <w:rPr>
          <w:b/>
          <w:sz w:val="19"/>
        </w:rPr>
        <w:t>Failure to comply with this de-sexing agreement will void the Health Guarantee</w:t>
      </w:r>
      <w:r>
        <w:rPr>
          <w:sz w:val="19"/>
        </w:rPr>
        <w:t xml:space="preserve"> and will result in litigation where the SELLER will sue for damages in the amount of $30,000 for liquidated damages AND, </w:t>
      </w:r>
      <w:r>
        <w:t xml:space="preserve">Buyer shall be liable to Seller for any and all costs associated with enforcement of provisions of this contract, including but not limited to, attorney fees, court fees, service fees, and incidental costs.  </w:t>
      </w:r>
      <w:r>
        <w:tab/>
        <w:t xml:space="preserve"> </w:t>
      </w:r>
    </w:p>
    <w:p w:rsidR="0016275C" w:rsidRDefault="003F4715">
      <w:pPr>
        <w:spacing w:after="0" w:line="259" w:lineRule="auto"/>
        <w:ind w:left="64" w:right="0" w:firstLine="0"/>
        <w:jc w:val="center"/>
      </w:pPr>
      <w:r>
        <w:t xml:space="preserve"> </w:t>
      </w:r>
    </w:p>
    <w:p w:rsidR="0016275C" w:rsidRDefault="003F4715">
      <w:pPr>
        <w:spacing w:after="14" w:line="259" w:lineRule="auto"/>
        <w:ind w:left="0" w:right="2981" w:firstLine="0"/>
      </w:pPr>
      <w:r>
        <w:t xml:space="preserve"> </w:t>
      </w:r>
    </w:p>
    <w:p w:rsidR="0016275C" w:rsidRDefault="003F4715">
      <w:pPr>
        <w:spacing w:after="14" w:line="259" w:lineRule="auto"/>
        <w:ind w:left="0" w:right="0" w:firstLine="0"/>
      </w:pPr>
      <w:r>
        <w:t xml:space="preserve"> </w:t>
      </w:r>
    </w:p>
    <w:p w:rsidR="003F4715" w:rsidRDefault="003F4715">
      <w:pPr>
        <w:spacing w:after="160" w:line="259" w:lineRule="auto"/>
        <w:ind w:left="0" w:right="0" w:firstLine="0"/>
      </w:pPr>
      <w:r>
        <w:br w:type="page"/>
      </w:r>
    </w:p>
    <w:p w:rsidR="0016275C" w:rsidRDefault="003F4715">
      <w:pPr>
        <w:spacing w:after="14" w:line="259" w:lineRule="auto"/>
        <w:ind w:left="0" w:right="0" w:firstLine="0"/>
      </w:pPr>
      <w:r>
        <w:lastRenderedPageBreak/>
        <w:t xml:space="preserve"> </w:t>
      </w:r>
    </w:p>
    <w:p w:rsidR="0016275C" w:rsidRDefault="003F4715">
      <w:pPr>
        <w:ind w:left="-5" w:right="127"/>
      </w:pPr>
      <w:r>
        <w:t xml:space="preserve">By my signature below, I agree to have this dog spayed/neutered by no later than </w:t>
      </w:r>
      <w:r w:rsidR="00121A7C">
        <w:t>08</w:t>
      </w:r>
      <w:r>
        <w:t>/</w:t>
      </w:r>
      <w:r w:rsidR="00121A7C">
        <w:t>28</w:t>
      </w:r>
      <w:r>
        <w:t>/</w:t>
      </w:r>
      <w:r w:rsidR="00121A7C">
        <w:t>2020</w:t>
      </w:r>
      <w:r>
        <w:t xml:space="preserve">.  </w:t>
      </w:r>
      <w:r>
        <w:rPr>
          <w:sz w:val="19"/>
        </w:rPr>
        <w:t xml:space="preserve">Documentation of proof of spay/neuter will be sent to Coal Country Doodles by </w:t>
      </w:r>
      <w:r w:rsidR="00121A7C">
        <w:rPr>
          <w:sz w:val="19"/>
        </w:rPr>
        <w:t>09/05/2020</w:t>
      </w:r>
      <w:r>
        <w:rPr>
          <w:sz w:val="19"/>
        </w:rPr>
        <w:t>.</w:t>
      </w:r>
      <w:r>
        <w:t xml:space="preserve"> </w:t>
      </w:r>
    </w:p>
    <w:p w:rsidR="0016275C" w:rsidRDefault="003F4715">
      <w:pPr>
        <w:spacing w:after="9" w:line="259" w:lineRule="auto"/>
        <w:ind w:left="0" w:right="0" w:firstLine="0"/>
      </w:pPr>
      <w:r>
        <w:t xml:space="preserve"> </w:t>
      </w:r>
    </w:p>
    <w:p w:rsidR="0016275C" w:rsidRDefault="003F4715">
      <w:pPr>
        <w:spacing w:after="14" w:line="259" w:lineRule="auto"/>
        <w:ind w:left="0" w:right="0" w:firstLine="0"/>
      </w:pPr>
      <w:r>
        <w:t xml:space="preserve"> </w:t>
      </w:r>
    </w:p>
    <w:p w:rsidR="0016275C" w:rsidRDefault="003F4715">
      <w:pPr>
        <w:spacing w:after="14" w:line="259" w:lineRule="auto"/>
        <w:ind w:left="0" w:right="0" w:firstLine="0"/>
      </w:pPr>
      <w:r>
        <w:t xml:space="preserve"> </w:t>
      </w:r>
    </w:p>
    <w:p w:rsidR="0016275C" w:rsidRDefault="003F4715">
      <w:pPr>
        <w:spacing w:after="14" w:line="259" w:lineRule="auto"/>
        <w:ind w:left="0" w:right="0" w:firstLine="0"/>
      </w:pPr>
      <w:r>
        <w:t xml:space="preserve"> </w:t>
      </w:r>
    </w:p>
    <w:p w:rsidR="0016275C" w:rsidRDefault="003F4715">
      <w:pPr>
        <w:tabs>
          <w:tab w:val="center" w:pos="8149"/>
        </w:tabs>
        <w:ind w:left="-15" w:right="0" w:firstLine="0"/>
      </w:pPr>
      <w:r>
        <w:t xml:space="preserve">__________________________________________________________________ </w:t>
      </w:r>
      <w:r>
        <w:tab/>
        <w:t xml:space="preserve">___________________ </w:t>
      </w:r>
    </w:p>
    <w:p w:rsidR="0016275C" w:rsidRDefault="003F4715">
      <w:pPr>
        <w:tabs>
          <w:tab w:val="center" w:pos="2160"/>
          <w:tab w:val="center" w:pos="2880"/>
          <w:tab w:val="center" w:pos="3600"/>
          <w:tab w:val="center" w:pos="4320"/>
          <w:tab w:val="center" w:pos="5040"/>
          <w:tab w:val="center" w:pos="5760"/>
          <w:tab w:val="center" w:pos="6480"/>
          <w:tab w:val="center" w:pos="7414"/>
        </w:tabs>
        <w:ind w:left="-15" w:right="0" w:firstLine="0"/>
      </w:pPr>
      <w:r>
        <w:t xml:space="preserve">(Buyer’s signature) </w:t>
      </w:r>
      <w:r>
        <w:tab/>
        <w:t xml:space="preserve"> </w:t>
      </w:r>
      <w:r>
        <w:tab/>
        <w:t xml:space="preserve"> </w:t>
      </w:r>
      <w:r>
        <w:tab/>
        <w:t xml:space="preserve"> </w:t>
      </w:r>
      <w:r>
        <w:tab/>
        <w:t xml:space="preserve"> </w:t>
      </w:r>
      <w:r>
        <w:tab/>
        <w:t xml:space="preserve"> </w:t>
      </w:r>
      <w:r>
        <w:tab/>
        <w:t xml:space="preserve"> </w:t>
      </w:r>
      <w:r>
        <w:tab/>
        <w:t xml:space="preserve"> </w:t>
      </w:r>
      <w:r>
        <w:tab/>
        <w:t xml:space="preserve">Date </w:t>
      </w:r>
    </w:p>
    <w:p w:rsidR="0016275C" w:rsidRDefault="003F4715">
      <w:pPr>
        <w:spacing w:after="57" w:line="259" w:lineRule="auto"/>
        <w:ind w:left="0" w:right="0" w:firstLine="0"/>
      </w:pPr>
      <w:r>
        <w:t xml:space="preserve"> </w:t>
      </w:r>
    </w:p>
    <w:p w:rsidR="0016275C" w:rsidRDefault="003F4715">
      <w:pPr>
        <w:pStyle w:val="Heading2"/>
        <w:ind w:left="-5"/>
      </w:pPr>
      <w:r>
        <w:t xml:space="preserve">6.  FULL AND FINAL AGREEMENT  </w:t>
      </w:r>
    </w:p>
    <w:p w:rsidR="0016275C" w:rsidRDefault="003F4715">
      <w:pPr>
        <w:ind w:left="-5" w:right="0"/>
      </w:pPr>
      <w:r>
        <w:t xml:space="preserve">All parties agree that this writing represents the entire Agreement between them and that no other representations have been made regarding the dog described in paragraph one above. </w:t>
      </w:r>
    </w:p>
    <w:p w:rsidR="0016275C" w:rsidRDefault="003F4715">
      <w:pPr>
        <w:spacing w:after="14" w:line="259" w:lineRule="auto"/>
        <w:ind w:left="0" w:right="0" w:firstLine="0"/>
      </w:pPr>
      <w:r>
        <w:t xml:space="preserve"> </w:t>
      </w:r>
    </w:p>
    <w:p w:rsidR="0016275C" w:rsidRDefault="003F4715" w:rsidP="00121A7C">
      <w:pPr>
        <w:spacing w:after="14" w:line="259" w:lineRule="auto"/>
        <w:ind w:left="-5" w:right="0"/>
      </w:pPr>
      <w:r>
        <w:rPr>
          <w:color w:val="FF0000"/>
        </w:rPr>
        <w:t xml:space="preserve">Agreement must be signed and RETURNED by </w:t>
      </w:r>
      <w:r w:rsidR="00121A7C">
        <w:rPr>
          <w:color w:val="FF0000"/>
        </w:rPr>
        <w:t xml:space="preserve">pick up date, </w:t>
      </w:r>
      <w:r>
        <w:rPr>
          <w:color w:val="FF0000"/>
        </w:rPr>
        <w:t xml:space="preserve"> </w:t>
      </w:r>
      <w:r w:rsidR="00121A7C">
        <w:rPr>
          <w:color w:val="FF0000"/>
        </w:rPr>
        <w:t>o</w:t>
      </w:r>
      <w:r>
        <w:rPr>
          <w:color w:val="FF0000"/>
        </w:rPr>
        <w:t xml:space="preserve">r warranty is void and breeder is released from all contractual obligations. </w:t>
      </w:r>
      <w:r w:rsidR="00121A7C">
        <w:rPr>
          <w:color w:val="FF0000"/>
        </w:rPr>
        <w:t>However, receipt of puppy is confirmation that Buyer understands and will be held liable for all contractual obligations.</w:t>
      </w:r>
    </w:p>
    <w:p w:rsidR="0016275C" w:rsidRDefault="003F4715">
      <w:pPr>
        <w:spacing w:after="14" w:line="259" w:lineRule="auto"/>
        <w:ind w:left="0" w:right="0" w:firstLine="0"/>
      </w:pPr>
      <w:r>
        <w:t xml:space="preserve"> </w:t>
      </w:r>
    </w:p>
    <w:p w:rsidR="0016275C" w:rsidRDefault="003F4715">
      <w:pPr>
        <w:spacing w:after="14" w:line="259" w:lineRule="auto"/>
        <w:ind w:left="0" w:right="0" w:firstLine="0"/>
      </w:pPr>
      <w:r>
        <w:t xml:space="preserve"> </w:t>
      </w:r>
    </w:p>
    <w:p w:rsidR="0016275C" w:rsidRDefault="003F4715">
      <w:pPr>
        <w:ind w:left="-5" w:right="0"/>
      </w:pPr>
      <w:r>
        <w:t xml:space="preserve">______________________________________________________  </w:t>
      </w:r>
    </w:p>
    <w:p w:rsidR="0016275C" w:rsidRDefault="003F4715">
      <w:pPr>
        <w:spacing w:after="48" w:line="259" w:lineRule="auto"/>
        <w:ind w:left="-5" w:right="0"/>
      </w:pPr>
      <w:r>
        <w:rPr>
          <w:sz w:val="16"/>
        </w:rPr>
        <w:t xml:space="preserve">(SELLER.S SIGNATURE)  </w:t>
      </w:r>
    </w:p>
    <w:p w:rsidR="0016275C" w:rsidRDefault="003F4715">
      <w:pPr>
        <w:spacing w:after="14" w:line="259" w:lineRule="auto"/>
        <w:ind w:left="0" w:right="0" w:firstLine="0"/>
      </w:pPr>
      <w:r>
        <w:t xml:space="preserve"> </w:t>
      </w:r>
    </w:p>
    <w:p w:rsidR="0016275C" w:rsidRDefault="003F4715">
      <w:pPr>
        <w:ind w:left="-5" w:right="0"/>
      </w:pPr>
      <w:r>
        <w:t xml:space="preserve">_____/_____/________ </w:t>
      </w:r>
    </w:p>
    <w:p w:rsidR="0016275C" w:rsidRDefault="003F4715">
      <w:pPr>
        <w:spacing w:after="48" w:line="259" w:lineRule="auto"/>
        <w:ind w:left="-5" w:right="0"/>
      </w:pPr>
      <w:r>
        <w:rPr>
          <w:sz w:val="16"/>
        </w:rPr>
        <w:t xml:space="preserve">(DATE) </w:t>
      </w:r>
    </w:p>
    <w:p w:rsidR="0016275C" w:rsidRDefault="003F4715">
      <w:pPr>
        <w:spacing w:after="14" w:line="259" w:lineRule="auto"/>
        <w:ind w:left="0" w:right="0" w:firstLine="0"/>
      </w:pPr>
      <w:r>
        <w:t xml:space="preserve"> </w:t>
      </w:r>
    </w:p>
    <w:p w:rsidR="0016275C" w:rsidRDefault="003F4715">
      <w:pPr>
        <w:spacing w:after="14" w:line="259" w:lineRule="auto"/>
        <w:ind w:left="0" w:right="0" w:firstLine="0"/>
      </w:pPr>
      <w:r>
        <w:t xml:space="preserve"> </w:t>
      </w:r>
    </w:p>
    <w:p w:rsidR="0016275C" w:rsidRDefault="003F4715">
      <w:pPr>
        <w:ind w:left="-5" w:right="0"/>
      </w:pPr>
      <w:r>
        <w:t xml:space="preserve">_____________________________________________________  </w:t>
      </w:r>
    </w:p>
    <w:p w:rsidR="0016275C" w:rsidRDefault="003F4715">
      <w:pPr>
        <w:spacing w:after="48" w:line="259" w:lineRule="auto"/>
        <w:ind w:left="-5" w:right="0"/>
      </w:pPr>
      <w:r>
        <w:rPr>
          <w:sz w:val="16"/>
        </w:rPr>
        <w:t xml:space="preserve">(BUYER.S SIGNATURE) </w:t>
      </w:r>
    </w:p>
    <w:p w:rsidR="0016275C" w:rsidRDefault="003F4715">
      <w:pPr>
        <w:spacing w:after="14" w:line="259" w:lineRule="auto"/>
        <w:ind w:left="0" w:right="0" w:firstLine="0"/>
      </w:pPr>
      <w:r>
        <w:t xml:space="preserve"> </w:t>
      </w:r>
    </w:p>
    <w:p w:rsidR="0016275C" w:rsidRDefault="003F4715">
      <w:pPr>
        <w:ind w:left="-5" w:right="0"/>
      </w:pPr>
      <w:r>
        <w:t xml:space="preserve">_____/_____/________ </w:t>
      </w:r>
    </w:p>
    <w:p w:rsidR="0016275C" w:rsidRDefault="003F4715">
      <w:pPr>
        <w:spacing w:after="48" w:line="259" w:lineRule="auto"/>
        <w:ind w:left="-5" w:right="0"/>
      </w:pPr>
      <w:r>
        <w:rPr>
          <w:sz w:val="16"/>
        </w:rPr>
        <w:t xml:space="preserve"> (DATE) </w:t>
      </w:r>
    </w:p>
    <w:p w:rsidR="0016275C" w:rsidRDefault="003F4715">
      <w:pPr>
        <w:spacing w:after="14" w:line="259" w:lineRule="auto"/>
        <w:ind w:left="0" w:right="0" w:firstLine="0"/>
      </w:pPr>
      <w:r>
        <w:t xml:space="preserve"> </w:t>
      </w:r>
    </w:p>
    <w:p w:rsidR="0016275C" w:rsidRDefault="003F4715">
      <w:pPr>
        <w:spacing w:after="14" w:line="259" w:lineRule="auto"/>
        <w:ind w:left="0" w:right="0" w:firstLine="0"/>
      </w:pPr>
      <w:r>
        <w:t xml:space="preserve"> </w:t>
      </w:r>
    </w:p>
    <w:p w:rsidR="0016275C" w:rsidRDefault="003F4715">
      <w:pPr>
        <w:ind w:left="-5" w:right="0"/>
      </w:pPr>
      <w:r>
        <w:t xml:space="preserve">_____________________________________________________  </w:t>
      </w:r>
    </w:p>
    <w:p w:rsidR="0016275C" w:rsidRDefault="003F4715">
      <w:pPr>
        <w:spacing w:after="48" w:line="259" w:lineRule="auto"/>
        <w:ind w:left="-5" w:right="0"/>
      </w:pPr>
      <w:r>
        <w:rPr>
          <w:sz w:val="16"/>
        </w:rPr>
        <w:t xml:space="preserve">(BUYER.S SIGNATURE) </w:t>
      </w:r>
    </w:p>
    <w:p w:rsidR="0016275C" w:rsidRDefault="003F4715">
      <w:pPr>
        <w:spacing w:after="14" w:line="259" w:lineRule="auto"/>
        <w:ind w:left="0" w:right="0" w:firstLine="0"/>
      </w:pPr>
      <w:r>
        <w:t xml:space="preserve"> </w:t>
      </w:r>
    </w:p>
    <w:p w:rsidR="0016275C" w:rsidRDefault="003F4715">
      <w:pPr>
        <w:ind w:left="-5" w:right="0"/>
      </w:pPr>
      <w:r>
        <w:t xml:space="preserve">_____/_____/________  </w:t>
      </w:r>
    </w:p>
    <w:p w:rsidR="0016275C" w:rsidRDefault="003F4715">
      <w:pPr>
        <w:pStyle w:val="Heading3"/>
        <w:spacing w:after="12"/>
        <w:ind w:left="-5"/>
      </w:pPr>
      <w:r>
        <w:t xml:space="preserve">(DATE) </w:t>
      </w:r>
    </w:p>
    <w:p w:rsidR="0016275C" w:rsidRDefault="003F4715">
      <w:pPr>
        <w:spacing w:after="46" w:line="259" w:lineRule="auto"/>
        <w:ind w:left="0" w:right="0" w:firstLine="0"/>
      </w:pPr>
      <w:r>
        <w:rPr>
          <w:i/>
          <w:color w:val="7E2B33"/>
          <w:sz w:val="16"/>
        </w:rPr>
        <w:t xml:space="preserve">* All adult owners must sign </w:t>
      </w:r>
    </w:p>
    <w:p w:rsidR="0016275C" w:rsidRDefault="003F4715">
      <w:pPr>
        <w:spacing w:after="14" w:line="259" w:lineRule="auto"/>
        <w:ind w:left="0" w:right="0" w:firstLine="0"/>
      </w:pPr>
      <w:r>
        <w:t xml:space="preserve"> </w:t>
      </w:r>
    </w:p>
    <w:p w:rsidR="0016275C" w:rsidRDefault="003F4715">
      <w:pPr>
        <w:spacing w:after="14" w:line="259" w:lineRule="auto"/>
        <w:ind w:left="0" w:right="0" w:firstLine="0"/>
      </w:pPr>
      <w:r>
        <w:t xml:space="preserve"> </w:t>
      </w:r>
    </w:p>
    <w:p w:rsidR="0016275C" w:rsidRDefault="003F4715">
      <w:pPr>
        <w:spacing w:after="14" w:line="259" w:lineRule="auto"/>
        <w:ind w:left="0" w:right="0" w:firstLine="0"/>
      </w:pPr>
      <w:r>
        <w:t xml:space="preserve"> </w:t>
      </w:r>
    </w:p>
    <w:p w:rsidR="0016275C" w:rsidRDefault="003F4715">
      <w:pPr>
        <w:spacing w:after="14" w:line="259" w:lineRule="auto"/>
        <w:ind w:left="0" w:right="0" w:firstLine="0"/>
      </w:pPr>
      <w:r>
        <w:t xml:space="preserve"> </w:t>
      </w:r>
    </w:p>
    <w:p w:rsidR="0016275C" w:rsidRDefault="003F4715">
      <w:pPr>
        <w:spacing w:after="773" w:line="259" w:lineRule="auto"/>
        <w:ind w:left="0" w:right="0" w:firstLine="0"/>
      </w:pPr>
      <w:r>
        <w:t xml:space="preserve"> </w:t>
      </w:r>
    </w:p>
    <w:p w:rsidR="003F4715" w:rsidRDefault="003F4715">
      <w:pPr>
        <w:spacing w:after="0" w:line="259" w:lineRule="auto"/>
        <w:ind w:left="0" w:right="1917" w:firstLine="0"/>
        <w:jc w:val="center"/>
      </w:pPr>
      <w:r>
        <w:rPr>
          <w:color w:val="7E2B33"/>
        </w:rPr>
        <w:t xml:space="preserve"> </w:t>
      </w:r>
    </w:p>
    <w:p w:rsidR="003F4715" w:rsidRPr="003F4715" w:rsidRDefault="003F4715" w:rsidP="003F4715"/>
    <w:p w:rsidR="003F4715" w:rsidRPr="003F4715" w:rsidRDefault="003F4715" w:rsidP="003F4715"/>
    <w:p w:rsidR="003F4715" w:rsidRPr="003F4715" w:rsidRDefault="003F4715" w:rsidP="003F4715"/>
    <w:p w:rsidR="003F4715" w:rsidRPr="003F4715" w:rsidRDefault="003F4715" w:rsidP="003F4715"/>
    <w:p w:rsidR="003F4715" w:rsidRPr="003F4715" w:rsidRDefault="003F4715" w:rsidP="003F4715"/>
    <w:p w:rsidR="0016275C" w:rsidRPr="003F4715" w:rsidRDefault="0016275C" w:rsidP="003F4715"/>
    <w:sectPr w:rsidR="0016275C" w:rsidRPr="003F4715">
      <w:footerReference w:type="even" r:id="rId7"/>
      <w:footerReference w:type="default" r:id="rId8"/>
      <w:footerReference w:type="first" r:id="rId9"/>
      <w:pgSz w:w="12240" w:h="15840"/>
      <w:pgMar w:top="732" w:right="1077" w:bottom="713" w:left="1092" w:header="720" w:footer="71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3E0" w:rsidRDefault="003F4715">
      <w:pPr>
        <w:spacing w:after="0" w:line="240" w:lineRule="auto"/>
      </w:pPr>
      <w:r>
        <w:separator/>
      </w:r>
    </w:p>
  </w:endnote>
  <w:endnote w:type="continuationSeparator" w:id="0">
    <w:p w:rsidR="00F423E0" w:rsidRDefault="003F4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5C" w:rsidRDefault="003F4715">
    <w:pPr>
      <w:tabs>
        <w:tab w:val="center" w:pos="5037"/>
        <w:tab w:val="right" w:pos="10071"/>
      </w:tabs>
      <w:spacing w:after="0" w:line="259" w:lineRule="auto"/>
      <w:ind w:left="0" w:right="-7" w:firstLine="0"/>
    </w:pPr>
    <w:r>
      <w:rPr>
        <w:sz w:val="22"/>
      </w:rPr>
      <w:tab/>
    </w:r>
    <w:r>
      <w:fldChar w:fldCharType="begin"/>
    </w:r>
    <w:r>
      <w:instrText xml:space="preserve"> PAGE   \* MERGEFORMAT </w:instrText>
    </w:r>
    <w:r>
      <w:fldChar w:fldCharType="separate"/>
    </w:r>
    <w:r>
      <w:rPr>
        <w:color w:val="7E2B33"/>
      </w:rPr>
      <w:t>1</w:t>
    </w:r>
    <w:r>
      <w:rPr>
        <w:color w:val="7E2B33"/>
      </w:rPr>
      <w:fldChar w:fldCharType="end"/>
    </w:r>
    <w:r>
      <w:rPr>
        <w:color w:val="7E2B33"/>
      </w:rPr>
      <w:t xml:space="preserve"> </w:t>
    </w:r>
    <w:r>
      <w:rPr>
        <w:color w:val="7E2B33"/>
      </w:rPr>
      <w:tab/>
      <w:t xml:space="preserve">www.goldendoodleacres.com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5C" w:rsidRDefault="003F4715">
    <w:pPr>
      <w:tabs>
        <w:tab w:val="center" w:pos="5037"/>
        <w:tab w:val="right" w:pos="10071"/>
      </w:tabs>
      <w:spacing w:after="0" w:line="259" w:lineRule="auto"/>
      <w:ind w:left="0" w:right="-7" w:firstLine="0"/>
    </w:pPr>
    <w:r>
      <w:rPr>
        <w:sz w:val="22"/>
      </w:rPr>
      <w:tab/>
    </w:r>
    <w:r>
      <w:fldChar w:fldCharType="begin"/>
    </w:r>
    <w:r>
      <w:instrText xml:space="preserve"> PAGE   \* MERGEFORMAT </w:instrText>
    </w:r>
    <w:r>
      <w:fldChar w:fldCharType="separate"/>
    </w:r>
    <w:r w:rsidR="00B7362B" w:rsidRPr="00B7362B">
      <w:rPr>
        <w:noProof/>
        <w:color w:val="7E2B33"/>
      </w:rPr>
      <w:t>1</w:t>
    </w:r>
    <w:r>
      <w:rPr>
        <w:color w:val="7E2B33"/>
      </w:rPr>
      <w:fldChar w:fldCharType="end"/>
    </w:r>
    <w:r>
      <w:rPr>
        <w:color w:val="7E2B33"/>
      </w:rPr>
      <w:t xml:space="preserve"> </w:t>
    </w:r>
    <w:r>
      <w:rPr>
        <w:color w:val="7E2B33"/>
      </w:rPr>
      <w:tab/>
      <w:t xml:space="preserve">Coal Country Doodles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5C" w:rsidRDefault="003F4715">
    <w:pPr>
      <w:tabs>
        <w:tab w:val="center" w:pos="5037"/>
        <w:tab w:val="right" w:pos="10071"/>
      </w:tabs>
      <w:spacing w:after="0" w:line="259" w:lineRule="auto"/>
      <w:ind w:left="0" w:right="-7" w:firstLine="0"/>
    </w:pPr>
    <w:r>
      <w:rPr>
        <w:sz w:val="22"/>
      </w:rPr>
      <w:tab/>
    </w:r>
    <w:r>
      <w:fldChar w:fldCharType="begin"/>
    </w:r>
    <w:r>
      <w:instrText xml:space="preserve"> PAGE   \* MERGEFORMAT </w:instrText>
    </w:r>
    <w:r>
      <w:fldChar w:fldCharType="separate"/>
    </w:r>
    <w:r>
      <w:rPr>
        <w:color w:val="7E2B33"/>
      </w:rPr>
      <w:t>1</w:t>
    </w:r>
    <w:r>
      <w:rPr>
        <w:color w:val="7E2B33"/>
      </w:rPr>
      <w:fldChar w:fldCharType="end"/>
    </w:r>
    <w:r>
      <w:rPr>
        <w:color w:val="7E2B33"/>
      </w:rPr>
      <w:t xml:space="preserve"> </w:t>
    </w:r>
    <w:r>
      <w:rPr>
        <w:color w:val="7E2B33"/>
      </w:rPr>
      <w:tab/>
      <w:t xml:space="preserve">www.goldendoodleacres.com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3E0" w:rsidRDefault="003F4715">
      <w:pPr>
        <w:spacing w:after="0" w:line="240" w:lineRule="auto"/>
      </w:pPr>
      <w:r>
        <w:separator/>
      </w:r>
    </w:p>
  </w:footnote>
  <w:footnote w:type="continuationSeparator" w:id="0">
    <w:p w:rsidR="00F423E0" w:rsidRDefault="003F4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02CFA"/>
    <w:multiLevelType w:val="hybridMultilevel"/>
    <w:tmpl w:val="6DE8C482"/>
    <w:lvl w:ilvl="0" w:tplc="25C447E0">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184DE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CA76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90AC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50EE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E427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8C0E0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AA69B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10027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75C"/>
    <w:rsid w:val="000D6736"/>
    <w:rsid w:val="00121A7C"/>
    <w:rsid w:val="0016275C"/>
    <w:rsid w:val="003E12CC"/>
    <w:rsid w:val="003F4715"/>
    <w:rsid w:val="00840A6A"/>
    <w:rsid w:val="00954BDC"/>
    <w:rsid w:val="00B7362B"/>
    <w:rsid w:val="00E3712B"/>
    <w:rsid w:val="00F4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0818"/>
  <w15:docId w15:val="{FFFCC5A5-D95C-48D2-B729-D163F393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7" w:lineRule="auto"/>
      <w:ind w:left="10" w:right="6037"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outlineLvl w:val="0"/>
    </w:pPr>
    <w:rPr>
      <w:rFonts w:ascii="Calibri" w:eastAsia="Calibri" w:hAnsi="Calibri" w:cs="Calibri"/>
      <w:color w:val="7E2B33"/>
      <w:sz w:val="32"/>
    </w:rPr>
  </w:style>
  <w:style w:type="paragraph" w:styleId="Heading2">
    <w:name w:val="heading 2"/>
    <w:next w:val="Normal"/>
    <w:link w:val="Heading2Char"/>
    <w:uiPriority w:val="9"/>
    <w:unhideWhenUsed/>
    <w:qFormat/>
    <w:pPr>
      <w:keepNext/>
      <w:keepLines/>
      <w:spacing w:after="9"/>
      <w:ind w:left="10" w:hanging="10"/>
      <w:outlineLvl w:val="1"/>
    </w:pPr>
    <w:rPr>
      <w:rFonts w:ascii="Calibri" w:eastAsia="Calibri" w:hAnsi="Calibri" w:cs="Calibri"/>
      <w:color w:val="7E2B33"/>
      <w:sz w:val="20"/>
    </w:rPr>
  </w:style>
  <w:style w:type="paragraph" w:styleId="Heading3">
    <w:name w:val="heading 3"/>
    <w:next w:val="Normal"/>
    <w:link w:val="Heading3Char"/>
    <w:uiPriority w:val="9"/>
    <w:unhideWhenUsed/>
    <w:qFormat/>
    <w:pPr>
      <w:keepNext/>
      <w:keepLines/>
      <w:spacing w:after="48"/>
      <w:ind w:left="10" w:hanging="10"/>
      <w:outlineLvl w:val="2"/>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16"/>
    </w:rPr>
  </w:style>
  <w:style w:type="character" w:customStyle="1" w:styleId="Heading2Char">
    <w:name w:val="Heading 2 Char"/>
    <w:link w:val="Heading2"/>
    <w:rPr>
      <w:rFonts w:ascii="Calibri" w:eastAsia="Calibri" w:hAnsi="Calibri" w:cs="Calibri"/>
      <w:color w:val="7E2B33"/>
      <w:sz w:val="20"/>
    </w:rPr>
  </w:style>
  <w:style w:type="character" w:customStyle="1" w:styleId="Heading1Char">
    <w:name w:val="Heading 1 Char"/>
    <w:link w:val="Heading1"/>
    <w:rPr>
      <w:rFonts w:ascii="Calibri" w:eastAsia="Calibri" w:hAnsi="Calibri" w:cs="Calibri"/>
      <w:color w:val="7E2B33"/>
      <w:sz w:val="32"/>
    </w:rPr>
  </w:style>
  <w:style w:type="paragraph" w:styleId="Header">
    <w:name w:val="header"/>
    <w:basedOn w:val="Normal"/>
    <w:link w:val="HeaderChar"/>
    <w:uiPriority w:val="99"/>
    <w:unhideWhenUsed/>
    <w:rsid w:val="003F4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715"/>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Goldendoodle Acres Purchase Agreement.docx</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Goldendoodle Acres Purchase Agreement.docx</dc:title>
  <dc:subject/>
  <dc:creator>Tara Neal</dc:creator>
  <cp:keywords/>
  <cp:lastModifiedBy>Educator</cp:lastModifiedBy>
  <cp:revision>3</cp:revision>
  <dcterms:created xsi:type="dcterms:W3CDTF">2020-02-09T02:35:00Z</dcterms:created>
  <dcterms:modified xsi:type="dcterms:W3CDTF">2020-02-09T03:19:00Z</dcterms:modified>
</cp:coreProperties>
</file>