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E2F3" w14:textId="7342DB3F" w:rsidR="009C261B" w:rsidRDefault="00B565B1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Gary</w:t>
      </w:r>
      <w:r w:rsidR="00E11B65">
        <w:rPr>
          <w:rFonts w:ascii="Arial" w:hAnsi="Arial"/>
          <w:sz w:val="20"/>
          <w:szCs w:val="20"/>
        </w:rPr>
        <w:t xml:space="preserve"> called the Meeting to order at </w:t>
      </w:r>
      <w:r>
        <w:rPr>
          <w:rFonts w:ascii="Arial" w:hAnsi="Arial"/>
          <w:sz w:val="20"/>
          <w:szCs w:val="20"/>
        </w:rPr>
        <w:t>6:</w:t>
      </w:r>
      <w:r w:rsidR="00F55888">
        <w:rPr>
          <w:rFonts w:ascii="Arial" w:hAnsi="Arial"/>
          <w:sz w:val="20"/>
          <w:szCs w:val="20"/>
        </w:rPr>
        <w:t>3</w:t>
      </w:r>
      <w:r w:rsidR="005C68EC">
        <w:rPr>
          <w:rFonts w:ascii="Arial" w:hAnsi="Arial"/>
          <w:sz w:val="20"/>
          <w:szCs w:val="20"/>
        </w:rPr>
        <w:t>5</w:t>
      </w:r>
      <w:r>
        <w:rPr>
          <w:rFonts w:ascii="Arial" w:hAnsi="Arial"/>
          <w:sz w:val="20"/>
          <w:szCs w:val="20"/>
        </w:rPr>
        <w:t>PM</w:t>
      </w:r>
    </w:p>
    <w:p w14:paraId="3F1F5161" w14:textId="77777777" w:rsidR="009C261B" w:rsidRDefault="00000000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14:paraId="2EC9D0BB" w14:textId="1A7B3E29" w:rsidR="005A18E7" w:rsidRPr="005C68EC" w:rsidRDefault="00000000" w:rsidP="005A18E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Attendees:</w:t>
      </w:r>
      <w:r>
        <w:rPr>
          <w:rFonts w:ascii="Arial" w:hAnsi="Arial"/>
          <w:sz w:val="20"/>
          <w:szCs w:val="20"/>
        </w:rPr>
        <w:t xml:space="preserve"> </w:t>
      </w:r>
      <w:r w:rsidR="00B565B1">
        <w:rPr>
          <w:rFonts w:ascii="Arial" w:hAnsi="Arial"/>
          <w:sz w:val="20"/>
          <w:szCs w:val="20"/>
        </w:rPr>
        <w:t xml:space="preserve">Gary Sorrelle, </w:t>
      </w:r>
      <w:r>
        <w:rPr>
          <w:rFonts w:ascii="Arial" w:hAnsi="Arial"/>
          <w:sz w:val="20"/>
          <w:szCs w:val="20"/>
        </w:rPr>
        <w:t xml:space="preserve">Linda Gaydos, </w:t>
      </w:r>
      <w:r w:rsidR="00E11B65">
        <w:rPr>
          <w:rFonts w:ascii="Arial" w:hAnsi="Arial"/>
          <w:sz w:val="20"/>
          <w:szCs w:val="20"/>
        </w:rPr>
        <w:t xml:space="preserve">John Lytwynec, </w:t>
      </w:r>
      <w:r w:rsidR="00B565B1">
        <w:rPr>
          <w:rFonts w:ascii="Arial" w:hAnsi="Arial"/>
          <w:sz w:val="20"/>
          <w:szCs w:val="20"/>
        </w:rPr>
        <w:t>Tom Bowden,</w:t>
      </w:r>
      <w:r w:rsidR="004B711C">
        <w:rPr>
          <w:rFonts w:ascii="Arial" w:hAnsi="Arial"/>
          <w:sz w:val="20"/>
          <w:szCs w:val="20"/>
        </w:rPr>
        <w:t xml:space="preserve"> Danielle DeCormis,</w:t>
      </w:r>
      <w:r w:rsidR="00B565B1">
        <w:rPr>
          <w:rFonts w:ascii="Arial" w:hAnsi="Arial"/>
          <w:sz w:val="20"/>
          <w:szCs w:val="20"/>
        </w:rPr>
        <w:t xml:space="preserve"> </w:t>
      </w:r>
      <w:r w:rsidR="00E11B65">
        <w:rPr>
          <w:rFonts w:ascii="Arial" w:hAnsi="Arial"/>
          <w:sz w:val="20"/>
          <w:szCs w:val="20"/>
        </w:rPr>
        <w:t>Sharon Lytwynec</w:t>
      </w:r>
      <w:r w:rsidR="008A4B35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</w:t>
      </w:r>
      <w:r w:rsidR="00B565B1" w:rsidRPr="005C68EC">
        <w:rPr>
          <w:rFonts w:ascii="Arial" w:hAnsi="Arial"/>
          <w:sz w:val="20"/>
          <w:szCs w:val="20"/>
        </w:rPr>
        <w:t>Jim Pileggi</w:t>
      </w:r>
      <w:r w:rsidR="005C68EC">
        <w:rPr>
          <w:rFonts w:ascii="Arial" w:hAnsi="Arial"/>
          <w:sz w:val="20"/>
          <w:szCs w:val="20"/>
        </w:rPr>
        <w:t>, Carla Smith</w:t>
      </w:r>
      <w:r w:rsidR="00D01734">
        <w:rPr>
          <w:rFonts w:ascii="Arial" w:hAnsi="Arial"/>
          <w:sz w:val="20"/>
          <w:szCs w:val="20"/>
        </w:rPr>
        <w:t>;</w:t>
      </w:r>
      <w:r w:rsidR="005C68EC">
        <w:rPr>
          <w:rFonts w:ascii="Arial" w:hAnsi="Arial"/>
          <w:sz w:val="20"/>
          <w:szCs w:val="20"/>
        </w:rPr>
        <w:t xml:space="preserve"> Absent Fred Lint</w:t>
      </w:r>
    </w:p>
    <w:p w14:paraId="21914705" w14:textId="0A20FE56" w:rsidR="009C261B" w:rsidRDefault="00000000" w:rsidP="005A18E7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14:paraId="5D5E3FB7" w14:textId="77777777" w:rsidR="009C261B" w:rsidRDefault="00000000">
      <w:pPr>
        <w:pStyle w:val="Standard"/>
        <w:tabs>
          <w:tab w:val="center" w:pos="7057"/>
        </w:tabs>
        <w:spacing w:after="3" w:line="259" w:lineRule="auto"/>
        <w:ind w:left="-13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Agenda Items:</w:t>
      </w:r>
    </w:p>
    <w:p w14:paraId="03BF3277" w14:textId="78DA7980" w:rsidR="009C261B" w:rsidRDefault="00000000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Treasure</w:t>
      </w:r>
      <w:r w:rsidR="002E392F">
        <w:rPr>
          <w:rFonts w:ascii="Arial" w:hAnsi="Arial"/>
          <w:sz w:val="20"/>
          <w:szCs w:val="20"/>
        </w:rPr>
        <w:t>r</w:t>
      </w:r>
      <w:r>
        <w:rPr>
          <w:rFonts w:ascii="Arial" w:hAnsi="Arial"/>
          <w:sz w:val="20"/>
          <w:szCs w:val="20"/>
        </w:rPr>
        <w:t xml:space="preserve"> Report</w:t>
      </w:r>
    </w:p>
    <w:p w14:paraId="1CEFFD18" w14:textId="359D8FF0" w:rsidR="002E392F" w:rsidRDefault="00000000" w:rsidP="00E11B65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Membership Report</w:t>
      </w:r>
    </w:p>
    <w:p w14:paraId="636C23F2" w14:textId="2B15F965" w:rsidR="00B565B1" w:rsidRDefault="00B565B1" w:rsidP="00E11B65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2026 Budget Recommendation</w:t>
      </w:r>
    </w:p>
    <w:p w14:paraId="6FD79F6E" w14:textId="055430FE" w:rsidR="00B565B1" w:rsidRDefault="00B565B1" w:rsidP="00E11B65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2026 Membership Dues Recommendation</w:t>
      </w:r>
    </w:p>
    <w:p w14:paraId="2E6EE365" w14:textId="7C7A0236" w:rsidR="00B565B1" w:rsidRDefault="00B565B1" w:rsidP="00E11B65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2026 Slip Lottery and Dues Recommendation</w:t>
      </w:r>
    </w:p>
    <w:p w14:paraId="5E93ED7C" w14:textId="691BC420" w:rsidR="00B565B1" w:rsidRPr="00E11B65" w:rsidRDefault="00B565B1" w:rsidP="00E11B65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2026 Board of Directors Nominations</w:t>
      </w:r>
    </w:p>
    <w:p w14:paraId="1FC3A3B8" w14:textId="21A9FEF2" w:rsidR="009C261B" w:rsidRDefault="00000000" w:rsidP="00C201FC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 w:rsidRPr="008A4B35">
        <w:rPr>
          <w:rFonts w:ascii="Arial" w:hAnsi="Arial"/>
          <w:sz w:val="20"/>
          <w:szCs w:val="20"/>
        </w:rPr>
        <w:t xml:space="preserve">Community </w:t>
      </w:r>
      <w:r w:rsidR="008A4B35">
        <w:rPr>
          <w:rFonts w:ascii="Arial" w:hAnsi="Arial"/>
          <w:sz w:val="20"/>
          <w:szCs w:val="20"/>
        </w:rPr>
        <w:t>Maintenance and Improvement</w:t>
      </w:r>
    </w:p>
    <w:p w14:paraId="2F6C7E38" w14:textId="747B4970" w:rsidR="009C261B" w:rsidRDefault="00B565B1" w:rsidP="00A679AC">
      <w:pPr>
        <w:pStyle w:val="Standard"/>
        <w:numPr>
          <w:ilvl w:val="1"/>
          <w:numId w:val="2"/>
        </w:numPr>
        <w:tabs>
          <w:tab w:val="clear" w:pos="1080"/>
          <w:tab w:val="left" w:pos="720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Update on </w:t>
      </w:r>
      <w:r w:rsidR="006D0AEE" w:rsidRPr="00B565B1">
        <w:rPr>
          <w:rFonts w:ascii="Arial" w:hAnsi="Arial"/>
          <w:sz w:val="20"/>
          <w:szCs w:val="20"/>
        </w:rPr>
        <w:t xml:space="preserve">Hodge </w:t>
      </w:r>
      <w:r w:rsidR="007139A2" w:rsidRPr="00B565B1">
        <w:rPr>
          <w:rFonts w:ascii="Arial" w:hAnsi="Arial"/>
          <w:sz w:val="20"/>
          <w:szCs w:val="20"/>
        </w:rPr>
        <w:t xml:space="preserve">Common Area Property </w:t>
      </w:r>
      <w:r>
        <w:rPr>
          <w:rFonts w:ascii="Arial" w:hAnsi="Arial"/>
          <w:sz w:val="20"/>
          <w:szCs w:val="20"/>
        </w:rPr>
        <w:t>and Nonprofit Status</w:t>
      </w:r>
    </w:p>
    <w:p w14:paraId="3010B9AD" w14:textId="75DB1685" w:rsidR="00B565B1" w:rsidRDefault="00B565B1" w:rsidP="00A679AC">
      <w:pPr>
        <w:pStyle w:val="Standard"/>
        <w:numPr>
          <w:ilvl w:val="1"/>
          <w:numId w:val="2"/>
        </w:numPr>
        <w:tabs>
          <w:tab w:val="clear" w:pos="1080"/>
          <w:tab w:val="left" w:pos="720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Review dock access road repair; Regular maintenance plan needed?</w:t>
      </w:r>
    </w:p>
    <w:p w14:paraId="7206C85B" w14:textId="1D038DDB" w:rsidR="00B565B1" w:rsidRDefault="00F55888" w:rsidP="00F55888">
      <w:pPr>
        <w:pStyle w:val="Standard"/>
        <w:numPr>
          <w:ilvl w:val="1"/>
          <w:numId w:val="2"/>
        </w:numPr>
        <w:tabs>
          <w:tab w:val="clear" w:pos="1080"/>
          <w:tab w:val="left" w:pos="720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Plan</w:t>
      </w:r>
      <w:r w:rsidR="00B565B1">
        <w:rPr>
          <w:rFonts w:ascii="Arial" w:hAnsi="Arial"/>
          <w:sz w:val="20"/>
          <w:szCs w:val="20"/>
        </w:rPr>
        <w:t xml:space="preserve"> work by Muddy Creek Lawn Care at Anchorage Dock area</w:t>
      </w:r>
    </w:p>
    <w:p w14:paraId="01091251" w14:textId="76C69885" w:rsidR="00B565B1" w:rsidRPr="00F55888" w:rsidRDefault="00F55888" w:rsidP="00F55888">
      <w:pPr>
        <w:pStyle w:val="Standard"/>
        <w:numPr>
          <w:ilvl w:val="1"/>
          <w:numId w:val="2"/>
        </w:numPr>
        <w:tabs>
          <w:tab w:val="clear" w:pos="1080"/>
          <w:tab w:val="left" w:pos="720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Review pond and Anchorage Picnic areas improvements</w:t>
      </w:r>
    </w:p>
    <w:p w14:paraId="511F9504" w14:textId="5FEF4C37" w:rsidR="009C261B" w:rsidRPr="002E392F" w:rsidRDefault="002E392F" w:rsidP="002E392F">
      <w:pPr>
        <w:pStyle w:val="Standard"/>
        <w:numPr>
          <w:ilvl w:val="0"/>
          <w:numId w:val="2"/>
        </w:numPr>
        <w:tabs>
          <w:tab w:val="clear" w:pos="720"/>
          <w:tab w:val="left" w:pos="372"/>
        </w:tabs>
        <w:ind w:left="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New </w:t>
      </w:r>
      <w:r w:rsidR="00B565B1">
        <w:rPr>
          <w:rFonts w:ascii="Arial" w:hAnsi="Arial"/>
          <w:sz w:val="20"/>
          <w:szCs w:val="20"/>
        </w:rPr>
        <w:t>items that might be brought before the Community for approval at the annual meeting</w:t>
      </w:r>
    </w:p>
    <w:p w14:paraId="43A49E8F" w14:textId="77777777" w:rsidR="009C261B" w:rsidRDefault="00000000">
      <w:pPr>
        <w:pStyle w:val="Standard"/>
        <w:spacing w:line="259" w:lineRule="auto"/>
        <w:ind w:left="2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14:paraId="1D63A134" w14:textId="0ED3E527" w:rsidR="009C261B" w:rsidRDefault="00000000">
      <w:pPr>
        <w:pStyle w:val="Heading1"/>
        <w:ind w:left="-3"/>
        <w:rPr>
          <w:szCs w:val="20"/>
        </w:rPr>
      </w:pPr>
      <w:r>
        <w:rPr>
          <w:szCs w:val="20"/>
        </w:rPr>
        <w:t>Treasurer Report</w:t>
      </w:r>
      <w:r w:rsidR="00E11B65">
        <w:rPr>
          <w:szCs w:val="20"/>
        </w:rPr>
        <w:t xml:space="preserve"> (John)</w:t>
      </w:r>
    </w:p>
    <w:p w14:paraId="122C05C9" w14:textId="55A2FF52" w:rsidR="009C261B" w:rsidRDefault="00000000">
      <w:pPr>
        <w:pStyle w:val="Standard"/>
        <w:numPr>
          <w:ilvl w:val="0"/>
          <w:numId w:val="3"/>
        </w:numPr>
        <w:tabs>
          <w:tab w:val="clear" w:pos="720"/>
          <w:tab w:val="left" w:pos="360"/>
        </w:tabs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Review current balances (as of </w:t>
      </w:r>
      <w:r w:rsidR="00F55888">
        <w:rPr>
          <w:rFonts w:ascii="Arial" w:hAnsi="Arial"/>
          <w:sz w:val="20"/>
          <w:szCs w:val="20"/>
        </w:rPr>
        <w:t>12/31/25</w:t>
      </w:r>
      <w:r>
        <w:rPr>
          <w:rFonts w:ascii="Arial" w:hAnsi="Arial"/>
          <w:sz w:val="20"/>
          <w:szCs w:val="20"/>
        </w:rPr>
        <w:t>)</w:t>
      </w:r>
    </w:p>
    <w:p w14:paraId="3DE6A4D8" w14:textId="1C895817" w:rsidR="009C261B" w:rsidRDefault="00000000">
      <w:pPr>
        <w:pStyle w:val="Standard"/>
        <w:numPr>
          <w:ilvl w:val="7"/>
          <w:numId w:val="3"/>
        </w:numPr>
        <w:tabs>
          <w:tab w:val="left" w:pos="360"/>
          <w:tab w:val="left" w:pos="708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Checking = </w:t>
      </w:r>
      <w:r w:rsidR="002E392F">
        <w:rPr>
          <w:rFonts w:ascii="Arial" w:hAnsi="Arial"/>
          <w:sz w:val="20"/>
          <w:szCs w:val="20"/>
        </w:rPr>
        <w:t>$</w:t>
      </w:r>
      <w:r w:rsidR="00B97B0F">
        <w:rPr>
          <w:rFonts w:ascii="Arial" w:hAnsi="Arial"/>
          <w:sz w:val="20"/>
          <w:szCs w:val="20"/>
        </w:rPr>
        <w:t>1,</w:t>
      </w:r>
      <w:r w:rsidR="00B417E3">
        <w:rPr>
          <w:rFonts w:ascii="Arial" w:hAnsi="Arial"/>
          <w:sz w:val="20"/>
          <w:szCs w:val="20"/>
        </w:rPr>
        <w:t>1</w:t>
      </w:r>
      <w:r w:rsidR="00F55888">
        <w:rPr>
          <w:rFonts w:ascii="Arial" w:hAnsi="Arial"/>
          <w:sz w:val="20"/>
          <w:szCs w:val="20"/>
        </w:rPr>
        <w:t>91.34</w:t>
      </w:r>
    </w:p>
    <w:p w14:paraId="544ECE7B" w14:textId="19BB75ED" w:rsidR="009C261B" w:rsidRDefault="00000000">
      <w:pPr>
        <w:pStyle w:val="Standard"/>
        <w:numPr>
          <w:ilvl w:val="7"/>
          <w:numId w:val="3"/>
        </w:numPr>
        <w:tabs>
          <w:tab w:val="left" w:pos="360"/>
          <w:tab w:val="left" w:pos="708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Savings = $</w:t>
      </w:r>
      <w:r w:rsidR="00F55888">
        <w:rPr>
          <w:rFonts w:ascii="Arial" w:hAnsi="Arial"/>
          <w:sz w:val="20"/>
          <w:szCs w:val="20"/>
        </w:rPr>
        <w:t>46,216.11</w:t>
      </w:r>
    </w:p>
    <w:p w14:paraId="452D8636" w14:textId="5D28612B" w:rsidR="009C261B" w:rsidRDefault="00000000" w:rsidP="00FB3A69">
      <w:pPr>
        <w:pStyle w:val="Standard"/>
        <w:numPr>
          <w:ilvl w:val="7"/>
          <w:numId w:val="3"/>
        </w:numPr>
        <w:tabs>
          <w:tab w:val="left" w:pos="360"/>
          <w:tab w:val="left" w:pos="708"/>
        </w:tabs>
        <w:ind w:left="72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Total =      $</w:t>
      </w:r>
      <w:r w:rsidR="00F55888">
        <w:rPr>
          <w:rFonts w:ascii="Arial" w:hAnsi="Arial"/>
          <w:sz w:val="20"/>
          <w:szCs w:val="20"/>
        </w:rPr>
        <w:t>47,407.45</w:t>
      </w:r>
    </w:p>
    <w:p w14:paraId="13D72419" w14:textId="3703D291" w:rsidR="00C201FC" w:rsidRDefault="00D01734" w:rsidP="00840948">
      <w:pPr>
        <w:pStyle w:val="Standard"/>
        <w:numPr>
          <w:ilvl w:val="7"/>
          <w:numId w:val="3"/>
        </w:numPr>
        <w:tabs>
          <w:tab w:val="left" w:pos="360"/>
        </w:tabs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As of </w:t>
      </w:r>
      <w:r w:rsidR="005C68EC">
        <w:rPr>
          <w:rFonts w:ascii="Arial" w:hAnsi="Arial"/>
          <w:sz w:val="20"/>
          <w:szCs w:val="20"/>
        </w:rPr>
        <w:t>12</w:t>
      </w:r>
      <w:r>
        <w:rPr>
          <w:rFonts w:ascii="Arial" w:hAnsi="Arial"/>
          <w:sz w:val="20"/>
          <w:szCs w:val="20"/>
        </w:rPr>
        <w:t>/</w:t>
      </w:r>
      <w:r w:rsidR="005C68EC">
        <w:rPr>
          <w:rFonts w:ascii="Arial" w:hAnsi="Arial"/>
          <w:sz w:val="20"/>
          <w:szCs w:val="20"/>
        </w:rPr>
        <w:t>31</w:t>
      </w:r>
      <w:r>
        <w:rPr>
          <w:rFonts w:ascii="Arial" w:hAnsi="Arial"/>
          <w:sz w:val="20"/>
          <w:szCs w:val="20"/>
        </w:rPr>
        <w:t>/</w:t>
      </w:r>
      <w:r w:rsidR="005C68EC">
        <w:rPr>
          <w:rFonts w:ascii="Arial" w:hAnsi="Arial"/>
          <w:sz w:val="20"/>
          <w:szCs w:val="20"/>
        </w:rPr>
        <w:t>25</w:t>
      </w:r>
      <w:r>
        <w:rPr>
          <w:rFonts w:ascii="Arial" w:hAnsi="Arial"/>
          <w:sz w:val="20"/>
          <w:szCs w:val="20"/>
        </w:rPr>
        <w:t xml:space="preserve">, bank account balance </w:t>
      </w:r>
      <w:r w:rsidR="005C68EC">
        <w:rPr>
          <w:rFonts w:ascii="Arial" w:hAnsi="Arial"/>
          <w:sz w:val="20"/>
          <w:szCs w:val="20"/>
        </w:rPr>
        <w:t>+$6</w:t>
      </w:r>
      <w:r>
        <w:rPr>
          <w:rFonts w:ascii="Arial" w:hAnsi="Arial"/>
          <w:sz w:val="20"/>
          <w:szCs w:val="20"/>
        </w:rPr>
        <w:t>,000 from 01/01/2</w:t>
      </w:r>
      <w:r w:rsidR="000A7F6C">
        <w:rPr>
          <w:rFonts w:ascii="Arial" w:hAnsi="Arial"/>
          <w:sz w:val="20"/>
          <w:szCs w:val="20"/>
        </w:rPr>
        <w:t>5</w:t>
      </w:r>
    </w:p>
    <w:p w14:paraId="67060130" w14:textId="59BEB439" w:rsidR="00CB0AA4" w:rsidRDefault="000A7F6C" w:rsidP="00840948">
      <w:pPr>
        <w:pStyle w:val="Standard"/>
        <w:numPr>
          <w:ilvl w:val="7"/>
          <w:numId w:val="3"/>
        </w:numPr>
        <w:tabs>
          <w:tab w:val="left" w:pos="360"/>
        </w:tabs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Actual YTD </w:t>
      </w:r>
      <w:r w:rsidR="00CB0AA4">
        <w:rPr>
          <w:rFonts w:ascii="Arial" w:hAnsi="Arial"/>
          <w:sz w:val="20"/>
          <w:szCs w:val="20"/>
        </w:rPr>
        <w:t>Income up $1</w:t>
      </w:r>
      <w:r>
        <w:rPr>
          <w:rFonts w:ascii="Arial" w:hAnsi="Arial"/>
          <w:sz w:val="20"/>
          <w:szCs w:val="20"/>
        </w:rPr>
        <w:t>,000</w:t>
      </w:r>
      <w:r w:rsidR="00CB0AA4">
        <w:rPr>
          <w:rFonts w:ascii="Arial" w:hAnsi="Arial"/>
          <w:sz w:val="20"/>
          <w:szCs w:val="20"/>
        </w:rPr>
        <w:t xml:space="preserve"> from planned; Dues $1</w:t>
      </w:r>
      <w:r>
        <w:rPr>
          <w:rFonts w:ascii="Arial" w:hAnsi="Arial"/>
          <w:sz w:val="20"/>
          <w:szCs w:val="20"/>
        </w:rPr>
        <w:t>,000 less</w:t>
      </w:r>
      <w:r w:rsidR="00CB0AA4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than</w:t>
      </w:r>
      <w:r w:rsidR="00CB0AA4">
        <w:rPr>
          <w:rFonts w:ascii="Arial" w:hAnsi="Arial"/>
          <w:sz w:val="20"/>
          <w:szCs w:val="20"/>
        </w:rPr>
        <w:t xml:space="preserve"> planned; Slip Dues on</w:t>
      </w:r>
      <w:r>
        <w:rPr>
          <w:rFonts w:ascii="Arial" w:hAnsi="Arial"/>
          <w:sz w:val="20"/>
          <w:szCs w:val="20"/>
        </w:rPr>
        <w:t xml:space="preserve"> budget</w:t>
      </w:r>
    </w:p>
    <w:p w14:paraId="7C61E419" w14:textId="3705B626" w:rsidR="00CB0AA4" w:rsidRPr="00840948" w:rsidRDefault="00CB0AA4" w:rsidP="00840948">
      <w:pPr>
        <w:pStyle w:val="Standard"/>
        <w:numPr>
          <w:ilvl w:val="7"/>
          <w:numId w:val="3"/>
        </w:numPr>
        <w:tabs>
          <w:tab w:val="left" w:pos="360"/>
        </w:tabs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Expenses $11</w:t>
      </w:r>
      <w:r w:rsidR="000A7F6C">
        <w:rPr>
          <w:rFonts w:ascii="Arial" w:hAnsi="Arial"/>
          <w:sz w:val="20"/>
          <w:szCs w:val="20"/>
        </w:rPr>
        <w:t>,000</w:t>
      </w:r>
      <w:r>
        <w:rPr>
          <w:rFonts w:ascii="Arial" w:hAnsi="Arial"/>
          <w:sz w:val="20"/>
          <w:szCs w:val="20"/>
        </w:rPr>
        <w:t xml:space="preserve"> less than planned; All other expenses </w:t>
      </w:r>
      <w:r w:rsidR="000A7F6C">
        <w:rPr>
          <w:rFonts w:ascii="Arial" w:hAnsi="Arial"/>
          <w:sz w:val="20"/>
          <w:szCs w:val="20"/>
        </w:rPr>
        <w:t xml:space="preserve">slightly </w:t>
      </w:r>
      <w:r>
        <w:rPr>
          <w:rFonts w:ascii="Arial" w:hAnsi="Arial"/>
          <w:sz w:val="20"/>
          <w:szCs w:val="20"/>
        </w:rPr>
        <w:t>under budget</w:t>
      </w:r>
    </w:p>
    <w:p w14:paraId="7E8290D8" w14:textId="77777777" w:rsidR="009C261B" w:rsidRDefault="009C261B">
      <w:pPr>
        <w:pStyle w:val="Standard"/>
        <w:tabs>
          <w:tab w:val="left" w:pos="360"/>
          <w:tab w:val="left" w:pos="708"/>
        </w:tabs>
        <w:ind w:left="360"/>
        <w:rPr>
          <w:rFonts w:ascii="Arial" w:hAnsi="Arial"/>
          <w:sz w:val="20"/>
          <w:szCs w:val="20"/>
        </w:rPr>
      </w:pPr>
    </w:p>
    <w:p w14:paraId="71FBAD65" w14:textId="57F5844C" w:rsidR="009C261B" w:rsidRDefault="00000000">
      <w:pPr>
        <w:pStyle w:val="Heading1"/>
        <w:ind w:left="-3"/>
        <w:rPr>
          <w:szCs w:val="20"/>
        </w:rPr>
      </w:pPr>
      <w:r>
        <w:rPr>
          <w:szCs w:val="20"/>
        </w:rPr>
        <w:t xml:space="preserve">Membership Report </w:t>
      </w:r>
      <w:r w:rsidR="00E11B65">
        <w:rPr>
          <w:szCs w:val="20"/>
        </w:rPr>
        <w:t>(L</w:t>
      </w:r>
      <w:r>
        <w:rPr>
          <w:szCs w:val="20"/>
        </w:rPr>
        <w:t>inda)</w:t>
      </w:r>
    </w:p>
    <w:p w14:paraId="3E3316D7" w14:textId="47694200" w:rsidR="00DC77C2" w:rsidRDefault="00000000" w:rsidP="00391ABA">
      <w:pPr>
        <w:pStyle w:val="Standard"/>
        <w:numPr>
          <w:ilvl w:val="0"/>
          <w:numId w:val="3"/>
        </w:numPr>
        <w:tabs>
          <w:tab w:val="clear" w:pos="720"/>
          <w:tab w:val="left" w:pos="360"/>
        </w:tabs>
        <w:ind w:left="360"/>
        <w:rPr>
          <w:rFonts w:ascii="Arial" w:hAnsi="Arial"/>
          <w:sz w:val="20"/>
          <w:szCs w:val="20"/>
        </w:rPr>
      </w:pPr>
      <w:r w:rsidRPr="008B5A01">
        <w:rPr>
          <w:rFonts w:ascii="Arial" w:hAnsi="Arial"/>
          <w:sz w:val="20"/>
          <w:szCs w:val="20"/>
        </w:rPr>
        <w:t>202</w:t>
      </w:r>
      <w:r w:rsidR="00E11B65">
        <w:rPr>
          <w:rFonts w:ascii="Arial" w:hAnsi="Arial"/>
          <w:sz w:val="20"/>
          <w:szCs w:val="20"/>
        </w:rPr>
        <w:t xml:space="preserve">5 </w:t>
      </w:r>
      <w:r w:rsidRPr="008B5A01">
        <w:rPr>
          <w:rFonts w:ascii="Arial" w:hAnsi="Arial"/>
          <w:sz w:val="20"/>
          <w:szCs w:val="20"/>
        </w:rPr>
        <w:t xml:space="preserve">Membership Dues paid </w:t>
      </w:r>
      <w:r w:rsidR="00C201FC">
        <w:rPr>
          <w:rFonts w:ascii="Arial" w:hAnsi="Arial"/>
          <w:sz w:val="20"/>
          <w:szCs w:val="20"/>
        </w:rPr>
        <w:t xml:space="preserve">to-date </w:t>
      </w:r>
      <w:r w:rsidRPr="008B5A01">
        <w:rPr>
          <w:rFonts w:ascii="Arial" w:hAnsi="Arial"/>
          <w:sz w:val="20"/>
          <w:szCs w:val="20"/>
        </w:rPr>
        <w:t xml:space="preserve">by </w:t>
      </w:r>
      <w:r w:rsidR="00E11B65">
        <w:rPr>
          <w:rFonts w:ascii="Arial" w:hAnsi="Arial"/>
          <w:sz w:val="20"/>
          <w:szCs w:val="20"/>
        </w:rPr>
        <w:t>5</w:t>
      </w:r>
      <w:r w:rsidR="00B417E3">
        <w:rPr>
          <w:rFonts w:ascii="Arial" w:hAnsi="Arial"/>
          <w:sz w:val="20"/>
          <w:szCs w:val="20"/>
        </w:rPr>
        <w:t>3</w:t>
      </w:r>
      <w:r w:rsidRPr="008B5A01">
        <w:rPr>
          <w:rFonts w:ascii="Arial" w:hAnsi="Arial"/>
          <w:sz w:val="20"/>
          <w:szCs w:val="20"/>
        </w:rPr>
        <w:t xml:space="preserve"> of </w:t>
      </w:r>
      <w:r w:rsidR="000A7F6C">
        <w:rPr>
          <w:rFonts w:ascii="Arial" w:hAnsi="Arial"/>
          <w:sz w:val="20"/>
          <w:szCs w:val="20"/>
        </w:rPr>
        <w:t>85</w:t>
      </w:r>
      <w:r w:rsidRPr="008B5A01">
        <w:rPr>
          <w:rFonts w:ascii="Arial" w:hAnsi="Arial"/>
          <w:sz w:val="20"/>
          <w:szCs w:val="20"/>
        </w:rPr>
        <w:t xml:space="preserve"> residents/property owners = </w:t>
      </w:r>
      <w:r w:rsidR="00E11B65">
        <w:rPr>
          <w:rFonts w:ascii="Arial" w:hAnsi="Arial"/>
          <w:sz w:val="20"/>
          <w:szCs w:val="20"/>
        </w:rPr>
        <w:t>6</w:t>
      </w:r>
      <w:r w:rsidR="00B417E3">
        <w:rPr>
          <w:rFonts w:ascii="Arial" w:hAnsi="Arial"/>
          <w:sz w:val="20"/>
          <w:szCs w:val="20"/>
        </w:rPr>
        <w:t>2.4</w:t>
      </w:r>
      <w:r w:rsidRPr="008B5A01">
        <w:rPr>
          <w:rFonts w:ascii="Arial" w:hAnsi="Arial"/>
          <w:sz w:val="20"/>
          <w:szCs w:val="20"/>
        </w:rPr>
        <w:t>% (</w:t>
      </w:r>
      <w:r w:rsidR="00C90F49">
        <w:rPr>
          <w:rFonts w:ascii="Arial" w:hAnsi="Arial"/>
          <w:sz w:val="20"/>
          <w:szCs w:val="20"/>
        </w:rPr>
        <w:t xml:space="preserve">2024 = </w:t>
      </w:r>
      <w:r w:rsidR="00C201FC">
        <w:rPr>
          <w:rFonts w:ascii="Arial" w:hAnsi="Arial"/>
          <w:sz w:val="20"/>
          <w:szCs w:val="20"/>
        </w:rPr>
        <w:t>75</w:t>
      </w:r>
      <w:r w:rsidR="0074330D">
        <w:rPr>
          <w:rFonts w:ascii="Arial" w:hAnsi="Arial"/>
          <w:sz w:val="20"/>
          <w:szCs w:val="20"/>
        </w:rPr>
        <w:t>%</w:t>
      </w:r>
      <w:r w:rsidR="00C90F49">
        <w:rPr>
          <w:rFonts w:ascii="Arial" w:hAnsi="Arial"/>
          <w:sz w:val="20"/>
          <w:szCs w:val="20"/>
        </w:rPr>
        <w:t xml:space="preserve">, 2023 = </w:t>
      </w:r>
      <w:r w:rsidR="005763C3" w:rsidRPr="008B5A01">
        <w:rPr>
          <w:rFonts w:ascii="Arial" w:hAnsi="Arial"/>
          <w:sz w:val="20"/>
          <w:szCs w:val="20"/>
        </w:rPr>
        <w:t>66%</w:t>
      </w:r>
      <w:r w:rsidR="00C90F49">
        <w:rPr>
          <w:rFonts w:ascii="Arial" w:hAnsi="Arial"/>
          <w:sz w:val="20"/>
          <w:szCs w:val="20"/>
        </w:rPr>
        <w:t xml:space="preserve">, </w:t>
      </w:r>
      <w:r w:rsidR="005763C3" w:rsidRPr="008B5A01">
        <w:rPr>
          <w:rFonts w:ascii="Arial" w:hAnsi="Arial"/>
          <w:sz w:val="20"/>
          <w:szCs w:val="20"/>
        </w:rPr>
        <w:t>202</w:t>
      </w:r>
      <w:r w:rsidR="00C90F49">
        <w:rPr>
          <w:rFonts w:ascii="Arial" w:hAnsi="Arial"/>
          <w:sz w:val="20"/>
          <w:szCs w:val="20"/>
        </w:rPr>
        <w:t xml:space="preserve">2 = </w:t>
      </w:r>
      <w:r w:rsidR="00F84177" w:rsidRPr="008B5A01">
        <w:rPr>
          <w:rFonts w:ascii="Arial" w:hAnsi="Arial"/>
          <w:sz w:val="20"/>
          <w:szCs w:val="20"/>
        </w:rPr>
        <w:t>6</w:t>
      </w:r>
      <w:r w:rsidR="0074330D">
        <w:rPr>
          <w:rFonts w:ascii="Arial" w:hAnsi="Arial"/>
          <w:sz w:val="20"/>
          <w:szCs w:val="20"/>
        </w:rPr>
        <w:t>8</w:t>
      </w:r>
      <w:r w:rsidR="00F84177" w:rsidRPr="008B5A01">
        <w:rPr>
          <w:rFonts w:ascii="Arial" w:hAnsi="Arial"/>
          <w:sz w:val="20"/>
          <w:szCs w:val="20"/>
        </w:rPr>
        <w:t>%</w:t>
      </w:r>
      <w:r w:rsidR="00C90F49">
        <w:rPr>
          <w:rFonts w:ascii="Arial" w:hAnsi="Arial"/>
          <w:sz w:val="20"/>
          <w:szCs w:val="20"/>
        </w:rPr>
        <w:t xml:space="preserve">, 2021 = </w:t>
      </w:r>
      <w:r w:rsidR="00F633D4" w:rsidRPr="008B5A01">
        <w:rPr>
          <w:rFonts w:ascii="Arial" w:hAnsi="Arial"/>
          <w:sz w:val="20"/>
          <w:szCs w:val="20"/>
        </w:rPr>
        <w:t>71%</w:t>
      </w:r>
      <w:r w:rsidRPr="008B5A01">
        <w:rPr>
          <w:rFonts w:ascii="Arial" w:hAnsi="Arial"/>
          <w:sz w:val="20"/>
          <w:szCs w:val="20"/>
        </w:rPr>
        <w:t>)</w:t>
      </w:r>
      <w:r w:rsidR="008B5A01" w:rsidRPr="008B5A01">
        <w:rPr>
          <w:rFonts w:ascii="Arial" w:hAnsi="Arial"/>
          <w:sz w:val="20"/>
          <w:szCs w:val="20"/>
        </w:rPr>
        <w:t xml:space="preserve">; </w:t>
      </w:r>
      <w:r w:rsidRPr="008B5A01">
        <w:rPr>
          <w:rFonts w:ascii="Arial" w:hAnsi="Arial"/>
          <w:sz w:val="20"/>
          <w:szCs w:val="20"/>
        </w:rPr>
        <w:t xml:space="preserve">Several Members </w:t>
      </w:r>
      <w:r w:rsidR="005763C3" w:rsidRPr="008B5A01">
        <w:rPr>
          <w:rFonts w:ascii="Arial" w:hAnsi="Arial"/>
          <w:sz w:val="20"/>
          <w:szCs w:val="20"/>
        </w:rPr>
        <w:t>(</w:t>
      </w:r>
      <w:r w:rsidR="00E11B65">
        <w:rPr>
          <w:rFonts w:ascii="Arial" w:hAnsi="Arial"/>
          <w:sz w:val="20"/>
          <w:szCs w:val="20"/>
        </w:rPr>
        <w:t>2</w:t>
      </w:r>
      <w:r w:rsidR="000E6636">
        <w:rPr>
          <w:rFonts w:ascii="Arial" w:hAnsi="Arial"/>
          <w:sz w:val="20"/>
          <w:szCs w:val="20"/>
        </w:rPr>
        <w:t>4</w:t>
      </w:r>
      <w:r w:rsidR="005763C3" w:rsidRPr="008B5A01">
        <w:rPr>
          <w:rFonts w:ascii="Arial" w:hAnsi="Arial"/>
          <w:sz w:val="20"/>
          <w:szCs w:val="20"/>
        </w:rPr>
        <w:t xml:space="preserve">) </w:t>
      </w:r>
      <w:r w:rsidRPr="008B5A01">
        <w:rPr>
          <w:rFonts w:ascii="Arial" w:hAnsi="Arial"/>
          <w:sz w:val="20"/>
          <w:szCs w:val="20"/>
        </w:rPr>
        <w:t>generously donated additional $</w:t>
      </w:r>
      <w:r w:rsidR="00F84177" w:rsidRPr="008B5A01">
        <w:rPr>
          <w:rFonts w:ascii="Arial" w:hAnsi="Arial"/>
          <w:sz w:val="20"/>
          <w:szCs w:val="20"/>
        </w:rPr>
        <w:t>1,</w:t>
      </w:r>
      <w:r w:rsidR="00E11B65">
        <w:rPr>
          <w:rFonts w:ascii="Arial" w:hAnsi="Arial"/>
          <w:sz w:val="20"/>
          <w:szCs w:val="20"/>
        </w:rPr>
        <w:t>86</w:t>
      </w:r>
      <w:r w:rsidR="00B417E3">
        <w:rPr>
          <w:rFonts w:ascii="Arial" w:hAnsi="Arial"/>
          <w:sz w:val="20"/>
          <w:szCs w:val="20"/>
        </w:rPr>
        <w:t>4</w:t>
      </w:r>
      <w:r w:rsidRPr="008B5A01">
        <w:rPr>
          <w:rFonts w:ascii="Arial" w:hAnsi="Arial"/>
          <w:sz w:val="20"/>
          <w:szCs w:val="20"/>
        </w:rPr>
        <w:t xml:space="preserve"> w</w:t>
      </w:r>
      <w:r w:rsidR="00A679AC">
        <w:rPr>
          <w:rFonts w:ascii="Arial" w:hAnsi="Arial"/>
          <w:sz w:val="20"/>
          <w:szCs w:val="20"/>
        </w:rPr>
        <w:t>ith</w:t>
      </w:r>
      <w:r w:rsidRPr="008B5A01">
        <w:rPr>
          <w:rFonts w:ascii="Arial" w:hAnsi="Arial"/>
          <w:sz w:val="20"/>
          <w:szCs w:val="20"/>
        </w:rPr>
        <w:t xml:space="preserve"> their</w:t>
      </w:r>
      <w:r w:rsidR="006E56BC">
        <w:rPr>
          <w:rFonts w:ascii="Arial" w:hAnsi="Arial"/>
          <w:sz w:val="20"/>
          <w:szCs w:val="20"/>
        </w:rPr>
        <w:t xml:space="preserve"> </w:t>
      </w:r>
      <w:r w:rsidRPr="008B5A01">
        <w:rPr>
          <w:rFonts w:ascii="Arial" w:hAnsi="Arial"/>
          <w:sz w:val="20"/>
          <w:szCs w:val="20"/>
        </w:rPr>
        <w:t>Dues</w:t>
      </w:r>
    </w:p>
    <w:p w14:paraId="49E72C68" w14:textId="29090F04" w:rsidR="00CB0AA4" w:rsidRDefault="00840948" w:rsidP="00CB0AA4">
      <w:pPr>
        <w:pStyle w:val="Standard"/>
        <w:numPr>
          <w:ilvl w:val="0"/>
          <w:numId w:val="3"/>
        </w:numPr>
        <w:tabs>
          <w:tab w:val="clear" w:pos="720"/>
          <w:tab w:val="left" w:pos="360"/>
        </w:tabs>
        <w:ind w:left="36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Results of </w:t>
      </w:r>
      <w:r w:rsidR="00A679AC">
        <w:rPr>
          <w:rFonts w:ascii="Arial" w:hAnsi="Arial"/>
          <w:sz w:val="20"/>
          <w:szCs w:val="20"/>
        </w:rPr>
        <w:t xml:space="preserve">reaching-out to those who typically </w:t>
      </w:r>
      <w:r w:rsidR="00CE56E4">
        <w:rPr>
          <w:rFonts w:ascii="Arial" w:hAnsi="Arial"/>
          <w:sz w:val="20"/>
          <w:szCs w:val="20"/>
        </w:rPr>
        <w:t>contribute to SECA via</w:t>
      </w:r>
      <w:r w:rsidR="00A679AC">
        <w:rPr>
          <w:rFonts w:ascii="Arial" w:hAnsi="Arial"/>
          <w:sz w:val="20"/>
          <w:szCs w:val="20"/>
        </w:rPr>
        <w:t xml:space="preserve"> Membership Dues but did not</w:t>
      </w:r>
      <w:r w:rsidR="00CE56E4">
        <w:rPr>
          <w:rFonts w:ascii="Arial" w:hAnsi="Arial"/>
          <w:sz w:val="20"/>
          <w:szCs w:val="20"/>
        </w:rPr>
        <w:t xml:space="preserve"> in 20</w:t>
      </w:r>
      <w:r w:rsidR="00CB0AA4">
        <w:rPr>
          <w:rFonts w:ascii="Arial" w:hAnsi="Arial"/>
          <w:sz w:val="20"/>
          <w:szCs w:val="20"/>
        </w:rPr>
        <w:t xml:space="preserve">25 - </w:t>
      </w:r>
      <w:r w:rsidR="000A7F6C">
        <w:rPr>
          <w:rFonts w:ascii="Arial" w:hAnsi="Arial"/>
          <w:sz w:val="20"/>
          <w:szCs w:val="20"/>
        </w:rPr>
        <w:t>n</w:t>
      </w:r>
      <w:r w:rsidR="00CB0AA4" w:rsidRPr="00CB0AA4">
        <w:rPr>
          <w:rFonts w:ascii="Arial" w:hAnsi="Arial"/>
          <w:sz w:val="20"/>
          <w:szCs w:val="20"/>
        </w:rPr>
        <w:t>othing to report</w:t>
      </w:r>
      <w:r w:rsidR="00CB0AA4">
        <w:rPr>
          <w:rFonts w:ascii="Arial" w:hAnsi="Arial"/>
          <w:sz w:val="20"/>
          <w:szCs w:val="20"/>
        </w:rPr>
        <w:t xml:space="preserve">; </w:t>
      </w:r>
      <w:r w:rsidR="000A7F6C">
        <w:rPr>
          <w:rFonts w:ascii="Arial" w:hAnsi="Arial"/>
          <w:sz w:val="20"/>
          <w:szCs w:val="20"/>
        </w:rPr>
        <w:t xml:space="preserve">Provide Dues trend at </w:t>
      </w:r>
      <w:r w:rsidR="00CB0AA4">
        <w:rPr>
          <w:rFonts w:ascii="Arial" w:hAnsi="Arial"/>
          <w:sz w:val="20"/>
          <w:szCs w:val="20"/>
        </w:rPr>
        <w:t xml:space="preserve">Annual </w:t>
      </w:r>
      <w:r w:rsidR="000A7F6C">
        <w:rPr>
          <w:rFonts w:ascii="Arial" w:hAnsi="Arial"/>
          <w:sz w:val="20"/>
          <w:szCs w:val="20"/>
        </w:rPr>
        <w:t>M</w:t>
      </w:r>
      <w:r w:rsidR="00CB0AA4">
        <w:rPr>
          <w:rFonts w:ascii="Arial" w:hAnsi="Arial"/>
          <w:sz w:val="20"/>
          <w:szCs w:val="20"/>
        </w:rPr>
        <w:t xml:space="preserve">eeting </w:t>
      </w:r>
      <w:r w:rsidR="000A7F6C">
        <w:rPr>
          <w:rFonts w:ascii="Arial" w:hAnsi="Arial"/>
          <w:sz w:val="20"/>
          <w:szCs w:val="20"/>
        </w:rPr>
        <w:t xml:space="preserve">and ask if </w:t>
      </w:r>
      <w:r w:rsidR="00CB0AA4">
        <w:rPr>
          <w:rFonts w:ascii="Arial" w:hAnsi="Arial"/>
          <w:sz w:val="20"/>
          <w:szCs w:val="20"/>
        </w:rPr>
        <w:t xml:space="preserve">there </w:t>
      </w:r>
      <w:r w:rsidR="000A7F6C">
        <w:rPr>
          <w:rFonts w:ascii="Arial" w:hAnsi="Arial"/>
          <w:sz w:val="20"/>
          <w:szCs w:val="20"/>
        </w:rPr>
        <w:t xml:space="preserve">is </w:t>
      </w:r>
      <w:r w:rsidR="00CB0AA4">
        <w:rPr>
          <w:rFonts w:ascii="Arial" w:hAnsi="Arial"/>
          <w:sz w:val="20"/>
          <w:szCs w:val="20"/>
        </w:rPr>
        <w:t>an issue</w:t>
      </w:r>
      <w:r w:rsidR="00EA5499">
        <w:rPr>
          <w:rFonts w:ascii="Arial" w:hAnsi="Arial"/>
          <w:sz w:val="20"/>
          <w:szCs w:val="20"/>
        </w:rPr>
        <w:t>?</w:t>
      </w:r>
    </w:p>
    <w:p w14:paraId="3391ED7A" w14:textId="77777777" w:rsidR="00EA5499" w:rsidRPr="00CB0AA4" w:rsidRDefault="00EA5499" w:rsidP="00DF5131">
      <w:pPr>
        <w:pStyle w:val="Standard"/>
        <w:tabs>
          <w:tab w:val="left" w:pos="360"/>
        </w:tabs>
        <w:ind w:left="360"/>
        <w:rPr>
          <w:rFonts w:ascii="Arial" w:hAnsi="Arial"/>
          <w:sz w:val="20"/>
          <w:szCs w:val="20"/>
        </w:rPr>
      </w:pPr>
    </w:p>
    <w:p w14:paraId="4BCC9770" w14:textId="77777777" w:rsidR="00EA5499" w:rsidRDefault="00EA5499" w:rsidP="00EA5499">
      <w:pPr>
        <w:pStyle w:val="Heading1"/>
        <w:ind w:left="-3"/>
        <w:rPr>
          <w:szCs w:val="20"/>
        </w:rPr>
      </w:pPr>
      <w:r>
        <w:rPr>
          <w:szCs w:val="20"/>
        </w:rPr>
        <w:t>2026 Board of Directors Nominations</w:t>
      </w:r>
    </w:p>
    <w:p w14:paraId="02DA7EBB" w14:textId="77777777" w:rsidR="00EA5499" w:rsidRDefault="00EA5499" w:rsidP="00EA5499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All current 2025 Board Members present are willing to continue to serve in 2026</w:t>
      </w:r>
    </w:p>
    <w:p w14:paraId="133C73A6" w14:textId="7A5B641C" w:rsidR="00EA5499" w:rsidRDefault="00EA5499" w:rsidP="00EA5499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Officers = President, Gary Sorrelle; VP, Tom Bowden (move from Member-at-Large); Secretary, Linda Gaydos; Treasurer, John Lytwnec</w:t>
      </w:r>
    </w:p>
    <w:p w14:paraId="112D6520" w14:textId="41B19814" w:rsidR="00EA5499" w:rsidRDefault="00EA5499" w:rsidP="00EA5499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Member-at-Large = Danielle DeCormis, Fred Lint, Sharon Lytwynec, Carla Smith; Jim Pileggi</w:t>
      </w:r>
    </w:p>
    <w:p w14:paraId="20E3669A" w14:textId="5D6C2ECF" w:rsidR="00EA5499" w:rsidRPr="00C724F8" w:rsidRDefault="00EA5499" w:rsidP="00EA5499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 w:rsidRPr="00C724F8">
        <w:rPr>
          <w:rFonts w:ascii="Arial" w:eastAsia="Arial" w:hAnsi="Arial" w:cs="Arial"/>
          <w:color w:val="000000"/>
          <w:sz w:val="20"/>
          <w:szCs w:val="20"/>
        </w:rPr>
        <w:t>Potential candidates = Don Ruth (</w:t>
      </w:r>
      <w:r w:rsidR="00C724F8" w:rsidRPr="00C724F8">
        <w:rPr>
          <w:rFonts w:ascii="Arial" w:eastAsia="Arial" w:hAnsi="Arial" w:cs="Arial"/>
          <w:color w:val="000000"/>
          <w:sz w:val="20"/>
          <w:szCs w:val="20"/>
        </w:rPr>
        <w:t>John will ask)</w:t>
      </w:r>
    </w:p>
    <w:p w14:paraId="5CD0652A" w14:textId="77777777" w:rsidR="009C261B" w:rsidRDefault="009C261B">
      <w:pPr>
        <w:pStyle w:val="Heading1"/>
        <w:ind w:left="-3"/>
        <w:rPr>
          <w:szCs w:val="20"/>
        </w:rPr>
      </w:pPr>
    </w:p>
    <w:p w14:paraId="09207FDD" w14:textId="100988FA" w:rsidR="00504BAB" w:rsidRDefault="0053213C" w:rsidP="00C724F8">
      <w:pPr>
        <w:pStyle w:val="Heading1"/>
        <w:ind w:left="-3"/>
        <w:rPr>
          <w:szCs w:val="20"/>
        </w:rPr>
      </w:pPr>
      <w:r>
        <w:rPr>
          <w:szCs w:val="20"/>
        </w:rPr>
        <w:t>2026 Budget Recommendation</w:t>
      </w:r>
    </w:p>
    <w:p w14:paraId="52C77736" w14:textId="47B5B655" w:rsidR="00C724F8" w:rsidRDefault="00C724F8" w:rsidP="00504BAB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Donation to GVFC 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posted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to 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category </w:t>
      </w:r>
      <w:r>
        <w:rPr>
          <w:rFonts w:ascii="Arial" w:eastAsia="Arial" w:hAnsi="Arial" w:cs="Arial"/>
          <w:color w:val="000000"/>
          <w:sz w:val="20"/>
          <w:szCs w:val="20"/>
        </w:rPr>
        <w:t>OFF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(Office Supplies)</w:t>
      </w:r>
      <w:r>
        <w:rPr>
          <w:rFonts w:ascii="Arial" w:eastAsia="Arial" w:hAnsi="Arial" w:cs="Arial"/>
          <w:color w:val="000000"/>
          <w:sz w:val="20"/>
          <w:szCs w:val="20"/>
        </w:rPr>
        <w:t>; Need a new line item? Probably not</w:t>
      </w:r>
    </w:p>
    <w:p w14:paraId="3D842291" w14:textId="7CC2E832" w:rsidR="00C724F8" w:rsidRDefault="00C724F8" w:rsidP="00504BAB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Gary – Is Dock vs Reg maintenance confusing? Access road should be </w:t>
      </w:r>
      <w:r w:rsidR="00DF5131">
        <w:rPr>
          <w:rFonts w:ascii="Arial" w:eastAsia="Arial" w:hAnsi="Arial" w:cs="Arial"/>
          <w:color w:val="000000"/>
          <w:sz w:val="20"/>
          <w:szCs w:val="20"/>
        </w:rPr>
        <w:t>posted as Repairs &amp; Maintenance (Normal) = non-dock related</w:t>
      </w:r>
    </w:p>
    <w:p w14:paraId="1E972FD7" w14:textId="6FB5A412" w:rsidR="00F534F6" w:rsidRPr="00DF5131" w:rsidRDefault="00F534F6" w:rsidP="00DF5131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2026 legal fees to resolve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Shorewood Estates Corporation, LLC property, e.g., ‘common areas’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; </w:t>
      </w:r>
      <w:r w:rsidR="00DF5131">
        <w:rPr>
          <w:rFonts w:ascii="Arial" w:eastAsia="Arial" w:hAnsi="Arial" w:cs="Arial"/>
          <w:color w:val="000000"/>
          <w:sz w:val="20"/>
          <w:szCs w:val="20"/>
        </w:rPr>
        <w:t>Tom motioned to propose $5,000 budget item; John 2</w:t>
      </w:r>
      <w:r w:rsidR="00DF5131" w:rsidRPr="00DF5131">
        <w:rPr>
          <w:rFonts w:ascii="Arial" w:eastAsia="Arial" w:hAnsi="Arial" w:cs="Arial"/>
          <w:color w:val="000000"/>
          <w:sz w:val="20"/>
          <w:szCs w:val="20"/>
          <w:vertAlign w:val="superscript"/>
        </w:rPr>
        <w:t>nd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motion; All present agreed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6B51A803" w14:textId="77777777" w:rsidR="0053213C" w:rsidRPr="000E6636" w:rsidRDefault="0053213C" w:rsidP="0053213C">
      <w:pPr>
        <w:pStyle w:val="Standard"/>
        <w:ind w:left="360"/>
        <w:rPr>
          <w:rFonts w:ascii="Arial" w:eastAsia="Arial" w:hAnsi="Arial" w:cs="Arial"/>
          <w:color w:val="000000"/>
          <w:sz w:val="20"/>
          <w:szCs w:val="20"/>
        </w:rPr>
      </w:pPr>
    </w:p>
    <w:p w14:paraId="580C6261" w14:textId="70AD0391" w:rsidR="00504BAB" w:rsidRDefault="0053213C" w:rsidP="00504BAB">
      <w:pPr>
        <w:pStyle w:val="Heading1"/>
        <w:ind w:left="-3"/>
        <w:rPr>
          <w:szCs w:val="20"/>
        </w:rPr>
      </w:pPr>
      <w:r>
        <w:rPr>
          <w:szCs w:val="20"/>
        </w:rPr>
        <w:t>2026 Membership Dues Recommendation</w:t>
      </w:r>
    </w:p>
    <w:p w14:paraId="5D6C15DF" w14:textId="5D22091B" w:rsidR="00F534F6" w:rsidRDefault="00F534F6" w:rsidP="00113C86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Dues</w:t>
      </w:r>
      <w:r w:rsidR="005F0A7A">
        <w:rPr>
          <w:rFonts w:ascii="Arial" w:eastAsia="Arial" w:hAnsi="Arial" w:cs="Arial"/>
          <w:color w:val="000000"/>
          <w:sz w:val="20"/>
          <w:szCs w:val="20"/>
        </w:rPr>
        <w:t xml:space="preserve"> – Gary 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suggested a 1-year moratorium for 2026 Membership and Slip Dues and retain current 2025 Dues; </w:t>
      </w:r>
      <w:r w:rsidR="005F0A7A">
        <w:rPr>
          <w:rFonts w:ascii="Arial" w:eastAsia="Arial" w:hAnsi="Arial" w:cs="Arial"/>
          <w:color w:val="000000"/>
          <w:sz w:val="20"/>
          <w:szCs w:val="20"/>
        </w:rPr>
        <w:t>Tom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motioned to retain 2025 Dues in 2026; </w:t>
      </w:r>
      <w:r w:rsidR="005F0A7A">
        <w:rPr>
          <w:rFonts w:ascii="Arial" w:eastAsia="Arial" w:hAnsi="Arial" w:cs="Arial"/>
          <w:color w:val="000000"/>
          <w:sz w:val="20"/>
          <w:szCs w:val="20"/>
        </w:rPr>
        <w:t>Danielle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2</w:t>
      </w:r>
      <w:r w:rsidR="00DF5131" w:rsidRPr="00DF5131">
        <w:rPr>
          <w:rFonts w:ascii="Arial" w:eastAsia="Arial" w:hAnsi="Arial" w:cs="Arial"/>
          <w:color w:val="000000"/>
          <w:sz w:val="20"/>
          <w:szCs w:val="20"/>
          <w:vertAlign w:val="superscript"/>
        </w:rPr>
        <w:t>nd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motion</w:t>
      </w:r>
      <w:r w:rsidR="005F0A7A">
        <w:rPr>
          <w:rFonts w:ascii="Arial" w:eastAsia="Arial" w:hAnsi="Arial" w:cs="Arial"/>
          <w:color w:val="000000"/>
          <w:sz w:val="20"/>
          <w:szCs w:val="20"/>
        </w:rPr>
        <w:t>;</w:t>
      </w:r>
      <w:r w:rsidR="00DF5131">
        <w:rPr>
          <w:rFonts w:ascii="Arial" w:eastAsia="Arial" w:hAnsi="Arial" w:cs="Arial"/>
          <w:color w:val="000000"/>
          <w:sz w:val="20"/>
          <w:szCs w:val="20"/>
        </w:rPr>
        <w:t xml:space="preserve"> All present agreed</w:t>
      </w:r>
    </w:p>
    <w:p w14:paraId="321BFF9F" w14:textId="40A43841" w:rsidR="0053213C" w:rsidRPr="00113C86" w:rsidRDefault="0053213C" w:rsidP="00FE3C19">
      <w:pPr>
        <w:pStyle w:val="Standard"/>
        <w:ind w:left="360"/>
        <w:rPr>
          <w:rFonts w:ascii="Arial" w:eastAsia="Arial" w:hAnsi="Arial" w:cs="Arial"/>
          <w:color w:val="000000"/>
          <w:sz w:val="20"/>
          <w:szCs w:val="20"/>
        </w:rPr>
      </w:pPr>
    </w:p>
    <w:p w14:paraId="772A45BC" w14:textId="77777777" w:rsidR="0053213C" w:rsidRPr="000E6636" w:rsidRDefault="0053213C" w:rsidP="0053213C">
      <w:pPr>
        <w:pStyle w:val="Standard"/>
        <w:ind w:left="360"/>
        <w:rPr>
          <w:rFonts w:ascii="Arial" w:eastAsia="Arial" w:hAnsi="Arial" w:cs="Arial"/>
          <w:color w:val="000000"/>
          <w:sz w:val="20"/>
          <w:szCs w:val="20"/>
        </w:rPr>
      </w:pPr>
    </w:p>
    <w:p w14:paraId="51C7E5F8" w14:textId="3FF2C8A4" w:rsidR="00504BAB" w:rsidRDefault="0053213C" w:rsidP="00504BAB">
      <w:pPr>
        <w:pStyle w:val="Heading1"/>
        <w:ind w:left="-3"/>
        <w:rPr>
          <w:szCs w:val="20"/>
        </w:rPr>
      </w:pPr>
      <w:r>
        <w:rPr>
          <w:szCs w:val="20"/>
        </w:rPr>
        <w:lastRenderedPageBreak/>
        <w:t>2026 Slip Lottery and Dues Recommendation</w:t>
      </w:r>
    </w:p>
    <w:p w14:paraId="764CB74B" w14:textId="5A87F4EC" w:rsidR="0053213C" w:rsidRPr="00FE3C19" w:rsidRDefault="004A5079" w:rsidP="00FE3C19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Suggestion</w:t>
      </w:r>
      <w:r w:rsidR="00FE3C19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- To enter current year </w:t>
      </w:r>
      <w:r w:rsidR="00FE3C19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lip </w:t>
      </w:r>
      <w:r w:rsidR="00FE3C19"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ottery must have been a </w:t>
      </w:r>
      <w:r w:rsidR="00FE3C19">
        <w:rPr>
          <w:rFonts w:ascii="Arial" w:eastAsia="Arial" w:hAnsi="Arial" w:cs="Arial"/>
          <w:color w:val="000000"/>
          <w:sz w:val="20"/>
          <w:szCs w:val="20"/>
        </w:rPr>
        <w:t>SECA M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ember </w:t>
      </w:r>
      <w:r w:rsidR="00FE3C19">
        <w:rPr>
          <w:rFonts w:ascii="Arial" w:eastAsia="Arial" w:hAnsi="Arial" w:cs="Arial"/>
          <w:color w:val="000000"/>
          <w:sz w:val="20"/>
          <w:szCs w:val="20"/>
        </w:rPr>
        <w:t xml:space="preserve">in the </w:t>
      </w:r>
      <w:r>
        <w:rPr>
          <w:rFonts w:ascii="Arial" w:eastAsia="Arial" w:hAnsi="Arial" w:cs="Arial"/>
          <w:color w:val="000000"/>
          <w:sz w:val="20"/>
          <w:szCs w:val="20"/>
        </w:rPr>
        <w:t>previous year</w:t>
      </w:r>
      <w:r w:rsidR="00FE3C19">
        <w:rPr>
          <w:rFonts w:ascii="Arial" w:eastAsia="Arial" w:hAnsi="Arial" w:cs="Arial"/>
          <w:color w:val="000000"/>
          <w:sz w:val="20"/>
          <w:szCs w:val="20"/>
        </w:rPr>
        <w:t>; 1-year moratorium on Slip Dues increase; Tom motioned to retain 2025 Dues in 2026; Danielle 2</w:t>
      </w:r>
      <w:r w:rsidR="00FE3C19" w:rsidRPr="00DF5131">
        <w:rPr>
          <w:rFonts w:ascii="Arial" w:eastAsia="Arial" w:hAnsi="Arial" w:cs="Arial"/>
          <w:color w:val="000000"/>
          <w:sz w:val="20"/>
          <w:szCs w:val="20"/>
          <w:vertAlign w:val="superscript"/>
        </w:rPr>
        <w:t>nd</w:t>
      </w:r>
      <w:r w:rsidR="00FE3C19">
        <w:rPr>
          <w:rFonts w:ascii="Arial" w:eastAsia="Arial" w:hAnsi="Arial" w:cs="Arial"/>
          <w:color w:val="000000"/>
          <w:sz w:val="20"/>
          <w:szCs w:val="20"/>
        </w:rPr>
        <w:t xml:space="preserve"> motion; All present agreed</w:t>
      </w:r>
    </w:p>
    <w:p w14:paraId="7D92BFD7" w14:textId="77777777" w:rsidR="00504BAB" w:rsidRPr="000E6636" w:rsidRDefault="00504BAB" w:rsidP="0053213C">
      <w:pPr>
        <w:pStyle w:val="Standard"/>
        <w:rPr>
          <w:rFonts w:ascii="Arial" w:eastAsia="Arial" w:hAnsi="Arial" w:cs="Arial"/>
          <w:color w:val="000000"/>
          <w:sz w:val="20"/>
          <w:szCs w:val="20"/>
        </w:rPr>
      </w:pPr>
    </w:p>
    <w:p w14:paraId="41C5DA25" w14:textId="69F33767" w:rsidR="009C261B" w:rsidRDefault="00943BC3">
      <w:pPr>
        <w:pStyle w:val="Heading1"/>
        <w:ind w:left="-3"/>
        <w:rPr>
          <w:szCs w:val="20"/>
        </w:rPr>
      </w:pPr>
      <w:r>
        <w:rPr>
          <w:szCs w:val="20"/>
        </w:rPr>
        <w:t>Community Maintenance and Improvement</w:t>
      </w:r>
    </w:p>
    <w:p w14:paraId="74EBCE49" w14:textId="2689F69F" w:rsidR="00943BC3" w:rsidRDefault="000E6636" w:rsidP="00F14FCE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Update on Hodge Common Area Property (Shorewood Estates Corporation, LLC) </w:t>
      </w:r>
    </w:p>
    <w:p w14:paraId="63659598" w14:textId="4A1DFC40" w:rsidR="00067C1A" w:rsidRDefault="003F07AE" w:rsidP="00943BC3">
      <w:pPr>
        <w:pStyle w:val="Standard"/>
        <w:numPr>
          <w:ilvl w:val="0"/>
          <w:numId w:val="6"/>
        </w:numP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Bob Hodge </w:t>
      </w:r>
      <w:r w:rsidR="00504BAB">
        <w:rPr>
          <w:rFonts w:ascii="Arial" w:eastAsia="Arial" w:hAnsi="Arial" w:cs="Arial"/>
          <w:color w:val="000000"/>
          <w:sz w:val="20"/>
          <w:szCs w:val="20"/>
        </w:rPr>
        <w:t xml:space="preserve">contacted Linda to </w:t>
      </w:r>
      <w:r>
        <w:rPr>
          <w:rFonts w:ascii="Arial" w:eastAsia="Arial" w:hAnsi="Arial" w:cs="Arial"/>
          <w:color w:val="000000"/>
          <w:sz w:val="20"/>
          <w:szCs w:val="20"/>
        </w:rPr>
        <w:t>report that</w:t>
      </w:r>
      <w:r w:rsidR="000E32E5">
        <w:rPr>
          <w:rFonts w:ascii="Arial" w:eastAsia="Arial" w:hAnsi="Arial" w:cs="Arial"/>
          <w:color w:val="000000"/>
          <w:sz w:val="20"/>
          <w:szCs w:val="20"/>
        </w:rPr>
        <w:t xml:space="preserve"> he is still pursuing gifting property </w:t>
      </w:r>
      <w:r w:rsidR="00A73D19">
        <w:rPr>
          <w:rFonts w:ascii="Arial" w:eastAsia="Arial" w:hAnsi="Arial" w:cs="Arial"/>
          <w:color w:val="000000"/>
          <w:sz w:val="20"/>
          <w:szCs w:val="20"/>
        </w:rPr>
        <w:t xml:space="preserve">to SECA </w:t>
      </w:r>
      <w:r w:rsidR="000E32E5">
        <w:rPr>
          <w:rFonts w:ascii="Arial" w:eastAsia="Arial" w:hAnsi="Arial" w:cs="Arial"/>
          <w:color w:val="000000"/>
          <w:sz w:val="20"/>
          <w:szCs w:val="20"/>
        </w:rPr>
        <w:t>for no consideration</w:t>
      </w:r>
      <w:r w:rsidR="00FE3C19">
        <w:rPr>
          <w:rFonts w:ascii="Arial" w:eastAsia="Arial" w:hAnsi="Arial" w:cs="Arial"/>
          <w:color w:val="000000"/>
          <w:sz w:val="20"/>
          <w:szCs w:val="20"/>
        </w:rPr>
        <w:t xml:space="preserve"> ($0)</w:t>
      </w:r>
      <w:r w:rsidR="000E32E5">
        <w:rPr>
          <w:rFonts w:ascii="Arial" w:eastAsia="Arial" w:hAnsi="Arial" w:cs="Arial"/>
          <w:color w:val="000000"/>
          <w:sz w:val="20"/>
          <w:szCs w:val="20"/>
        </w:rPr>
        <w:t>, and still seeking charitable organization for tax benefit</w:t>
      </w:r>
    </w:p>
    <w:p w14:paraId="7CA81047" w14:textId="0D917FCE" w:rsidR="003E534F" w:rsidRDefault="003E534F" w:rsidP="003E534F">
      <w:pPr>
        <w:pStyle w:val="Standard"/>
        <w:numPr>
          <w:ilvl w:val="0"/>
          <w:numId w:val="6"/>
        </w:numPr>
        <w:ind w:left="720"/>
        <w:rPr>
          <w:rFonts w:ascii="Arial" w:eastAsia="Arial" w:hAnsi="Arial" w:cs="Arial"/>
          <w:color w:val="000000"/>
          <w:sz w:val="20"/>
          <w:szCs w:val="20"/>
        </w:rPr>
      </w:pPr>
      <w:r w:rsidRPr="00FE3C19">
        <w:rPr>
          <w:rFonts w:ascii="Arial" w:eastAsia="Arial" w:hAnsi="Arial" w:cs="Arial"/>
          <w:color w:val="000000"/>
          <w:sz w:val="20"/>
          <w:szCs w:val="20"/>
        </w:rPr>
        <w:t>Talk w/ ESLC</w:t>
      </w:r>
      <w:r w:rsidR="00FE3C19">
        <w:rPr>
          <w:rFonts w:ascii="Arial" w:eastAsia="Arial" w:hAnsi="Arial" w:cs="Arial"/>
          <w:color w:val="000000"/>
          <w:sz w:val="20"/>
          <w:szCs w:val="20"/>
        </w:rPr>
        <w:t xml:space="preserve"> (Eastern Shore Land Conservancy) and MidShore Community Foundation – as 501c3 Charitable Organizations, are either interested in</w:t>
      </w:r>
      <w:r w:rsidRPr="00FE3C19">
        <w:rPr>
          <w:rFonts w:ascii="Arial" w:eastAsia="Arial" w:hAnsi="Arial" w:cs="Arial"/>
          <w:color w:val="000000"/>
          <w:sz w:val="20"/>
          <w:szCs w:val="20"/>
        </w:rPr>
        <w:t xml:space="preserve"> acquir</w:t>
      </w:r>
      <w:r w:rsidR="00FE3C19">
        <w:rPr>
          <w:rFonts w:ascii="Arial" w:eastAsia="Arial" w:hAnsi="Arial" w:cs="Arial"/>
          <w:color w:val="000000"/>
          <w:sz w:val="20"/>
          <w:szCs w:val="20"/>
        </w:rPr>
        <w:t>ing</w:t>
      </w:r>
      <w:r w:rsidRPr="00FE3C19">
        <w:rPr>
          <w:rFonts w:ascii="Arial" w:eastAsia="Arial" w:hAnsi="Arial" w:cs="Arial"/>
          <w:color w:val="000000"/>
          <w:sz w:val="20"/>
          <w:szCs w:val="20"/>
        </w:rPr>
        <w:t xml:space="preserve"> LLC </w:t>
      </w:r>
      <w:r w:rsidR="00FE3C19">
        <w:rPr>
          <w:rFonts w:ascii="Arial" w:eastAsia="Arial" w:hAnsi="Arial" w:cs="Arial"/>
          <w:color w:val="000000"/>
          <w:sz w:val="20"/>
          <w:szCs w:val="20"/>
        </w:rPr>
        <w:t xml:space="preserve">property </w:t>
      </w:r>
      <w:r w:rsidRPr="00FE3C19">
        <w:rPr>
          <w:rFonts w:ascii="Arial" w:eastAsia="Arial" w:hAnsi="Arial" w:cs="Arial"/>
          <w:color w:val="000000"/>
          <w:sz w:val="20"/>
          <w:szCs w:val="20"/>
        </w:rPr>
        <w:t>then</w:t>
      </w:r>
      <w:r w:rsidR="00FE3C19">
        <w:rPr>
          <w:rFonts w:ascii="Arial" w:eastAsia="Arial" w:hAnsi="Arial" w:cs="Arial"/>
          <w:color w:val="000000"/>
          <w:sz w:val="20"/>
          <w:szCs w:val="20"/>
        </w:rPr>
        <w:t xml:space="preserve"> ‘gift deed’ to SECA; John will reach-out to </w:t>
      </w:r>
      <w:r w:rsidR="00140547">
        <w:rPr>
          <w:rFonts w:ascii="Arial" w:eastAsia="Arial" w:hAnsi="Arial" w:cs="Arial"/>
          <w:color w:val="000000"/>
          <w:sz w:val="20"/>
          <w:szCs w:val="20"/>
        </w:rPr>
        <w:t>both organizations</w:t>
      </w:r>
    </w:p>
    <w:p w14:paraId="21FD43AB" w14:textId="77777777" w:rsidR="0085314A" w:rsidRDefault="003E534F" w:rsidP="0085314A">
      <w:pPr>
        <w:pStyle w:val="Standard"/>
        <w:numPr>
          <w:ilvl w:val="0"/>
          <w:numId w:val="6"/>
        </w:numPr>
        <w:ind w:left="720"/>
        <w:rPr>
          <w:rFonts w:ascii="Arial" w:eastAsia="Arial" w:hAnsi="Arial" w:cs="Arial"/>
          <w:color w:val="000000"/>
          <w:sz w:val="20"/>
          <w:szCs w:val="20"/>
        </w:rPr>
      </w:pPr>
      <w:r w:rsidRPr="00140547">
        <w:rPr>
          <w:rFonts w:ascii="Arial" w:eastAsia="Arial" w:hAnsi="Arial" w:cs="Arial"/>
          <w:color w:val="000000"/>
          <w:sz w:val="20"/>
          <w:szCs w:val="20"/>
        </w:rPr>
        <w:t xml:space="preserve">Hire attorney – </w:t>
      </w:r>
      <w:r w:rsidR="00140547" w:rsidRPr="00140547">
        <w:rPr>
          <w:rFonts w:ascii="Arial" w:eastAsia="Arial" w:hAnsi="Arial" w:cs="Arial"/>
          <w:color w:val="000000"/>
          <w:sz w:val="20"/>
          <w:szCs w:val="20"/>
        </w:rPr>
        <w:t>Rasin,Wootton,&amp;Hurd in Chestertown (familiar w/ Shorewood Estates property history and Bob Hodge</w:t>
      </w:r>
      <w:r w:rsidR="00140547">
        <w:rPr>
          <w:rFonts w:ascii="Arial" w:eastAsia="Arial" w:hAnsi="Arial" w:cs="Arial"/>
          <w:color w:val="000000"/>
          <w:sz w:val="20"/>
          <w:szCs w:val="20"/>
        </w:rPr>
        <w:t>; Represent SECA for property transaction</w:t>
      </w:r>
    </w:p>
    <w:p w14:paraId="6B379809" w14:textId="2A83246A" w:rsidR="00F534F6" w:rsidRPr="0085314A" w:rsidRDefault="003E534F" w:rsidP="0085314A">
      <w:pPr>
        <w:pStyle w:val="Standard"/>
        <w:numPr>
          <w:ilvl w:val="0"/>
          <w:numId w:val="6"/>
        </w:numPr>
        <w:tabs>
          <w:tab w:val="clear" w:pos="707"/>
          <w:tab w:val="num" w:pos="1080"/>
        </w:tabs>
        <w:ind w:left="1080"/>
        <w:rPr>
          <w:rFonts w:ascii="Arial" w:eastAsia="Arial" w:hAnsi="Arial" w:cs="Arial"/>
          <w:color w:val="000000"/>
          <w:sz w:val="20"/>
          <w:szCs w:val="20"/>
        </w:rPr>
      </w:pPr>
      <w:r w:rsidRPr="0085314A">
        <w:rPr>
          <w:rFonts w:ascii="Arial" w:eastAsia="Arial" w:hAnsi="Arial" w:cs="Arial"/>
          <w:color w:val="000000"/>
          <w:sz w:val="20"/>
          <w:szCs w:val="20"/>
        </w:rPr>
        <w:t xml:space="preserve">Linda 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 xml:space="preserve">will contact Katherine Hurd </w:t>
      </w:r>
      <w:r w:rsidR="0085314A">
        <w:rPr>
          <w:rFonts w:ascii="Arial" w:eastAsia="Arial" w:hAnsi="Arial" w:cs="Arial"/>
          <w:color w:val="000000"/>
          <w:sz w:val="20"/>
          <w:szCs w:val="20"/>
        </w:rPr>
        <w:t xml:space="preserve">again 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 xml:space="preserve">regarding no consideration offer and </w:t>
      </w:r>
      <w:r w:rsidR="00F534F6" w:rsidRPr="0085314A">
        <w:rPr>
          <w:rFonts w:ascii="Arial" w:eastAsia="Arial" w:hAnsi="Arial" w:cs="Arial"/>
          <w:color w:val="000000"/>
          <w:sz w:val="20"/>
          <w:szCs w:val="20"/>
        </w:rPr>
        <w:t xml:space="preserve">options w/out 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 xml:space="preserve">SECA </w:t>
      </w:r>
      <w:r w:rsidR="00F534F6" w:rsidRPr="0085314A">
        <w:rPr>
          <w:rFonts w:ascii="Arial" w:eastAsia="Arial" w:hAnsi="Arial" w:cs="Arial"/>
          <w:color w:val="000000"/>
          <w:sz w:val="20"/>
          <w:szCs w:val="20"/>
        </w:rPr>
        <w:t>becoming charitable org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>anization</w:t>
      </w:r>
      <w:r w:rsidR="00F534F6" w:rsidRPr="0085314A">
        <w:rPr>
          <w:rFonts w:ascii="Arial" w:eastAsia="Arial" w:hAnsi="Arial" w:cs="Arial"/>
          <w:color w:val="000000"/>
          <w:sz w:val="20"/>
          <w:szCs w:val="20"/>
        </w:rPr>
        <w:t xml:space="preserve">; Bob wants tax 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 xml:space="preserve">benefit of </w:t>
      </w:r>
      <w:r w:rsidR="00F534F6" w:rsidRPr="0085314A">
        <w:rPr>
          <w:rFonts w:ascii="Arial" w:eastAsia="Arial" w:hAnsi="Arial" w:cs="Arial"/>
          <w:color w:val="000000"/>
          <w:sz w:val="20"/>
          <w:szCs w:val="20"/>
        </w:rPr>
        <w:t>charitable gifting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 xml:space="preserve"> to 501c3; Could SECA qualify as 501c3 by engaging in e</w:t>
      </w:r>
      <w:r w:rsidR="00F534F6" w:rsidRPr="0085314A">
        <w:rPr>
          <w:rFonts w:ascii="Arial" w:eastAsia="Arial" w:hAnsi="Arial" w:cs="Arial"/>
          <w:color w:val="000000"/>
          <w:sz w:val="20"/>
          <w:szCs w:val="20"/>
        </w:rPr>
        <w:t>nvironmental support</w:t>
      </w:r>
      <w:r w:rsidR="00140547" w:rsidRPr="0085314A">
        <w:rPr>
          <w:rFonts w:ascii="Arial" w:eastAsia="Arial" w:hAnsi="Arial" w:cs="Arial"/>
          <w:color w:val="000000"/>
          <w:sz w:val="20"/>
          <w:szCs w:val="20"/>
        </w:rPr>
        <w:t xml:space="preserve"> and/or c</w:t>
      </w:r>
      <w:r w:rsidR="00F534F6" w:rsidRPr="0085314A">
        <w:rPr>
          <w:rFonts w:ascii="Arial" w:eastAsia="Arial" w:hAnsi="Arial" w:cs="Arial"/>
          <w:color w:val="000000"/>
          <w:sz w:val="20"/>
          <w:szCs w:val="20"/>
        </w:rPr>
        <w:t>haritable activities</w:t>
      </w:r>
    </w:p>
    <w:p w14:paraId="625CC3D4" w14:textId="74AA4468" w:rsidR="00FA7838" w:rsidRPr="00140547" w:rsidRDefault="000E32E5" w:rsidP="00140547">
      <w:pPr>
        <w:pStyle w:val="Standard"/>
        <w:numPr>
          <w:ilvl w:val="0"/>
          <w:numId w:val="6"/>
        </w:numP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Shorewood Estates is a nonprofit entity (statused by state</w:t>
      </w:r>
      <w:r w:rsidR="00140547">
        <w:rPr>
          <w:rFonts w:ascii="Arial" w:eastAsia="Arial" w:hAnsi="Arial" w:cs="Arial"/>
          <w:color w:val="000000"/>
          <w:sz w:val="20"/>
          <w:szCs w:val="20"/>
        </w:rPr>
        <w:t xml:space="preserve"> of MD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) based on incorporation as ‘non stock’ entity; IRS approves determination as charitable 501(c) </w:t>
      </w:r>
      <w:r w:rsidR="003E723D">
        <w:rPr>
          <w:rFonts w:ascii="Arial" w:eastAsia="Arial" w:hAnsi="Arial" w:cs="Arial"/>
          <w:color w:val="000000"/>
          <w:sz w:val="20"/>
          <w:szCs w:val="20"/>
        </w:rPr>
        <w:t xml:space="preserve">tax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exempt organization; </w:t>
      </w:r>
      <w:r w:rsidR="009E04EF">
        <w:rPr>
          <w:rFonts w:ascii="Arial" w:eastAsia="Arial" w:hAnsi="Arial" w:cs="Arial"/>
          <w:color w:val="000000"/>
          <w:sz w:val="20"/>
          <w:szCs w:val="20"/>
        </w:rPr>
        <w:t>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 reinstate 501(c)4 </w:t>
      </w:r>
      <w:r w:rsidR="00E13B13">
        <w:rPr>
          <w:rFonts w:ascii="Arial" w:eastAsia="Arial" w:hAnsi="Arial" w:cs="Arial"/>
          <w:color w:val="000000"/>
          <w:sz w:val="20"/>
          <w:szCs w:val="20"/>
        </w:rPr>
        <w:t>status</w:t>
      </w:r>
      <w:r w:rsidR="003C23B6">
        <w:rPr>
          <w:rFonts w:ascii="Arial" w:eastAsia="Arial" w:hAnsi="Arial" w:cs="Arial"/>
          <w:color w:val="000000"/>
          <w:sz w:val="20"/>
          <w:szCs w:val="20"/>
        </w:rPr>
        <w:t xml:space="preserve"> after</w:t>
      </w:r>
      <w:r w:rsidR="003E723D">
        <w:rPr>
          <w:rFonts w:ascii="Arial" w:eastAsia="Arial" w:hAnsi="Arial" w:cs="Arial"/>
          <w:color w:val="000000"/>
          <w:sz w:val="20"/>
          <w:szCs w:val="20"/>
        </w:rPr>
        <w:t xml:space="preserve"> m</w:t>
      </w:r>
      <w:r w:rsidR="00E13B13">
        <w:rPr>
          <w:rFonts w:ascii="Arial" w:eastAsia="Arial" w:hAnsi="Arial" w:cs="Arial"/>
          <w:color w:val="000000"/>
          <w:sz w:val="20"/>
          <w:szCs w:val="20"/>
        </w:rPr>
        <w:t>ore than</w:t>
      </w:r>
      <w:r w:rsidR="003E723D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E13B13">
        <w:rPr>
          <w:rFonts w:ascii="Arial" w:eastAsia="Arial" w:hAnsi="Arial" w:cs="Arial"/>
          <w:color w:val="000000"/>
          <w:sz w:val="20"/>
          <w:szCs w:val="20"/>
        </w:rPr>
        <w:t>15 months</w:t>
      </w:r>
      <w:r w:rsidR="003E723D">
        <w:rPr>
          <w:rFonts w:ascii="Arial" w:eastAsia="Arial" w:hAnsi="Arial" w:cs="Arial"/>
          <w:color w:val="000000"/>
          <w:sz w:val="20"/>
          <w:szCs w:val="20"/>
        </w:rPr>
        <w:t xml:space="preserve"> lapsed</w:t>
      </w:r>
      <w:r w:rsidR="00E13B13">
        <w:rPr>
          <w:rFonts w:ascii="Arial" w:eastAsia="Arial" w:hAnsi="Arial" w:cs="Arial"/>
          <w:color w:val="000000"/>
          <w:sz w:val="20"/>
          <w:szCs w:val="20"/>
        </w:rPr>
        <w:t xml:space="preserve"> since revocation</w:t>
      </w:r>
      <w:r w:rsidR="003C23B6">
        <w:rPr>
          <w:rFonts w:ascii="Arial" w:eastAsia="Arial" w:hAnsi="Arial" w:cs="Arial"/>
          <w:color w:val="000000"/>
          <w:sz w:val="20"/>
          <w:szCs w:val="20"/>
        </w:rPr>
        <w:t xml:space="preserve"> must provide </w:t>
      </w:r>
      <w:r w:rsidR="00E13B13">
        <w:rPr>
          <w:rFonts w:ascii="Arial" w:eastAsia="Arial" w:hAnsi="Arial" w:cs="Arial"/>
          <w:color w:val="000000"/>
          <w:sz w:val="20"/>
          <w:szCs w:val="20"/>
        </w:rPr>
        <w:t>‘reasonable cause’</w:t>
      </w:r>
      <w:r w:rsidR="003E723D">
        <w:rPr>
          <w:rFonts w:ascii="Arial" w:eastAsia="Arial" w:hAnsi="Arial" w:cs="Arial"/>
          <w:color w:val="000000"/>
          <w:sz w:val="20"/>
          <w:szCs w:val="20"/>
        </w:rPr>
        <w:t xml:space="preserve"> for not filing required returns</w:t>
      </w:r>
      <w:r w:rsidR="003C23B6">
        <w:rPr>
          <w:rFonts w:ascii="Arial" w:eastAsia="Arial" w:hAnsi="Arial" w:cs="Arial"/>
          <w:color w:val="000000"/>
          <w:sz w:val="20"/>
          <w:szCs w:val="20"/>
        </w:rPr>
        <w:t xml:space="preserve"> and file all </w:t>
      </w:r>
      <w:r w:rsidR="009E04EF">
        <w:rPr>
          <w:rFonts w:ascii="Arial" w:eastAsia="Arial" w:hAnsi="Arial" w:cs="Arial"/>
          <w:color w:val="000000"/>
          <w:sz w:val="20"/>
          <w:szCs w:val="20"/>
        </w:rPr>
        <w:t>returns since revocation</w:t>
      </w:r>
      <w:r w:rsidR="00140547">
        <w:rPr>
          <w:rFonts w:ascii="Arial" w:eastAsia="Arial" w:hAnsi="Arial" w:cs="Arial"/>
          <w:color w:val="000000"/>
          <w:sz w:val="20"/>
          <w:szCs w:val="20"/>
        </w:rPr>
        <w:t xml:space="preserve"> in 2010</w:t>
      </w:r>
    </w:p>
    <w:p w14:paraId="75F9DBF4" w14:textId="6CE961D2" w:rsidR="00E1405A" w:rsidRDefault="00E1405A" w:rsidP="0074330D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Boat Dock Access Road</w:t>
      </w:r>
      <w:r w:rsidR="003F07AE">
        <w:rPr>
          <w:rFonts w:ascii="Arial" w:eastAsia="Arial" w:hAnsi="Arial" w:cs="Arial"/>
          <w:color w:val="000000"/>
          <w:sz w:val="20"/>
          <w:szCs w:val="20"/>
        </w:rPr>
        <w:t xml:space="preserve"> Repairs</w:t>
      </w:r>
      <w:r w:rsidR="00504BAB">
        <w:rPr>
          <w:rFonts w:ascii="Arial" w:eastAsia="Arial" w:hAnsi="Arial" w:cs="Arial"/>
          <w:color w:val="000000"/>
          <w:sz w:val="20"/>
          <w:szCs w:val="20"/>
        </w:rPr>
        <w:t xml:space="preserve"> and Maintenance</w:t>
      </w:r>
    </w:p>
    <w:p w14:paraId="7EF2053D" w14:textId="79E73B08" w:rsidR="00E1405A" w:rsidRDefault="000E32E5" w:rsidP="00E1405A">
      <w:pPr>
        <w:pStyle w:val="Standard"/>
        <w:numPr>
          <w:ilvl w:val="0"/>
          <w:numId w:val="6"/>
        </w:numP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Proposals from Biggs and Unlimited for tree work</w:t>
      </w:r>
    </w:p>
    <w:p w14:paraId="42CD883E" w14:textId="21B6276B" w:rsidR="0085314A" w:rsidRDefault="0085314A" w:rsidP="0085314A">
      <w:pPr>
        <w:pStyle w:val="Standard"/>
        <w:numPr>
          <w:ilvl w:val="0"/>
          <w:numId w:val="6"/>
        </w:numPr>
        <w:tabs>
          <w:tab w:val="clear" w:pos="707"/>
          <w:tab w:val="num" w:pos="1080"/>
        </w:tabs>
        <w:ind w:left="108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Tree removal – Unlimited Trees; 2 dead trees + downed tree across access road + dead trunk next to pond = $2K all work completed at same time; Biggs quote for removal only + fix road + dead trunk next to pond = $1500; Travis - fix road after tree removal if needed; John will contact Unlimited Trees</w:t>
      </w:r>
    </w:p>
    <w:p w14:paraId="5EFA319F" w14:textId="074525EB" w:rsidR="00504BAB" w:rsidRPr="00782926" w:rsidRDefault="00161839" w:rsidP="00782926">
      <w:pPr>
        <w:pStyle w:val="Standard"/>
        <w:numPr>
          <w:ilvl w:val="0"/>
          <w:numId w:val="6"/>
        </w:numP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Need regular maintenance</w:t>
      </w:r>
      <w:r w:rsidR="001F7833">
        <w:rPr>
          <w:rFonts w:ascii="Arial" w:eastAsia="Arial" w:hAnsi="Arial" w:cs="Arial"/>
          <w:color w:val="000000"/>
          <w:sz w:val="20"/>
          <w:szCs w:val="20"/>
        </w:rPr>
        <w:t xml:space="preserve"> plan</w:t>
      </w:r>
      <w:r>
        <w:rPr>
          <w:rFonts w:ascii="Arial" w:eastAsia="Arial" w:hAnsi="Arial" w:cs="Arial"/>
          <w:color w:val="000000"/>
          <w:sz w:val="20"/>
          <w:szCs w:val="20"/>
        </w:rPr>
        <w:t>; Ask BGS</w:t>
      </w:r>
      <w:r w:rsidR="00140547">
        <w:rPr>
          <w:rFonts w:ascii="Arial" w:eastAsia="Arial" w:hAnsi="Arial" w:cs="Arial"/>
          <w:color w:val="000000"/>
          <w:sz w:val="20"/>
          <w:szCs w:val="20"/>
        </w:rPr>
        <w:t xml:space="preserve"> (Biggs Growing Solutions)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for advice and cost estimate to include in ‘Regular Maintenance’ budget line item</w:t>
      </w:r>
    </w:p>
    <w:p w14:paraId="1AE44E73" w14:textId="47F4C467" w:rsidR="006E56BC" w:rsidRDefault="00504BAB" w:rsidP="001149E2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Muddy Creek Lawn Care</w:t>
      </w:r>
      <w:r w:rsidR="00DE5075">
        <w:rPr>
          <w:rFonts w:ascii="Arial" w:eastAsia="Arial" w:hAnsi="Arial" w:cs="Arial"/>
          <w:color w:val="000000"/>
          <w:sz w:val="20"/>
          <w:szCs w:val="20"/>
        </w:rPr>
        <w:t xml:space="preserve"> (MCLC)</w:t>
      </w:r>
    </w:p>
    <w:p w14:paraId="258AC710" w14:textId="395DAACC" w:rsidR="00782926" w:rsidRDefault="00DE5075" w:rsidP="00504BAB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Good job c</w:t>
      </w:r>
      <w:r w:rsidR="00782926">
        <w:rPr>
          <w:rFonts w:ascii="Arial" w:eastAsia="Arial" w:hAnsi="Arial" w:cs="Arial"/>
          <w:color w:val="000000"/>
          <w:sz w:val="20"/>
          <w:szCs w:val="20"/>
        </w:rPr>
        <w:t>omplet</w:t>
      </w:r>
      <w:r>
        <w:rPr>
          <w:rFonts w:ascii="Arial" w:eastAsia="Arial" w:hAnsi="Arial" w:cs="Arial"/>
          <w:color w:val="000000"/>
          <w:sz w:val="20"/>
          <w:szCs w:val="20"/>
        </w:rPr>
        <w:t>ing</w:t>
      </w:r>
      <w:r w:rsidR="00782926">
        <w:rPr>
          <w:rFonts w:ascii="Arial" w:eastAsia="Arial" w:hAnsi="Arial" w:cs="Arial"/>
          <w:color w:val="000000"/>
          <w:sz w:val="20"/>
          <w:szCs w:val="20"/>
        </w:rPr>
        <w:t xml:space="preserve"> basic trimming/clean-up at Anchorage dock area as a trial; For regular maintenance next year, provide </w:t>
      </w:r>
      <w:r>
        <w:rPr>
          <w:rFonts w:ascii="Arial" w:eastAsia="Arial" w:hAnsi="Arial" w:cs="Arial"/>
          <w:color w:val="000000"/>
          <w:sz w:val="20"/>
          <w:szCs w:val="20"/>
        </w:rPr>
        <w:t>MCLC</w:t>
      </w:r>
      <w:r w:rsidR="00782926">
        <w:rPr>
          <w:rFonts w:ascii="Arial" w:eastAsia="Arial" w:hAnsi="Arial" w:cs="Arial"/>
          <w:color w:val="000000"/>
          <w:sz w:val="20"/>
          <w:szCs w:val="20"/>
        </w:rPr>
        <w:t xml:space="preserve"> with scope of work w/in their capabilities</w:t>
      </w:r>
      <w:r w:rsidR="00140547">
        <w:rPr>
          <w:rFonts w:ascii="Arial" w:eastAsia="Arial" w:hAnsi="Arial" w:cs="Arial"/>
          <w:color w:val="000000"/>
          <w:sz w:val="20"/>
          <w:szCs w:val="20"/>
        </w:rPr>
        <w:t>; Charged $15/hour/worker</w:t>
      </w:r>
    </w:p>
    <w:p w14:paraId="38E4D96A" w14:textId="5570A0A5" w:rsidR="00504BAB" w:rsidRPr="001F7833" w:rsidRDefault="00782926" w:rsidP="001F7833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Need advice </w:t>
      </w:r>
      <w:r w:rsidR="00CE56E4">
        <w:rPr>
          <w:rFonts w:ascii="Arial" w:eastAsia="Arial" w:hAnsi="Arial" w:cs="Arial"/>
          <w:color w:val="000000"/>
          <w:sz w:val="20"/>
          <w:szCs w:val="20"/>
        </w:rPr>
        <w:t xml:space="preserve">from BGS </w:t>
      </w:r>
      <w:r>
        <w:rPr>
          <w:rFonts w:ascii="Arial" w:eastAsia="Arial" w:hAnsi="Arial" w:cs="Arial"/>
          <w:color w:val="000000"/>
          <w:sz w:val="20"/>
          <w:szCs w:val="20"/>
        </w:rPr>
        <w:t>for regular maintenance of common areas, and for work beyond capabilities of M</w:t>
      </w:r>
      <w:r w:rsidR="00DE5075">
        <w:rPr>
          <w:rFonts w:ascii="Arial" w:eastAsia="Arial" w:hAnsi="Arial" w:cs="Arial"/>
          <w:color w:val="000000"/>
          <w:sz w:val="20"/>
          <w:szCs w:val="20"/>
        </w:rPr>
        <w:t>CLC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CE56E4">
        <w:rPr>
          <w:rFonts w:ascii="Arial" w:eastAsia="Arial" w:hAnsi="Arial" w:cs="Arial"/>
          <w:color w:val="000000"/>
          <w:sz w:val="20"/>
          <w:szCs w:val="20"/>
        </w:rPr>
        <w:t>and/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or </w:t>
      </w:r>
      <w:r w:rsidR="00FC1306">
        <w:rPr>
          <w:rFonts w:ascii="Arial" w:eastAsia="Arial" w:hAnsi="Arial" w:cs="Arial"/>
          <w:color w:val="000000"/>
          <w:sz w:val="20"/>
          <w:szCs w:val="20"/>
        </w:rPr>
        <w:t>Backwoods Outdoor Services</w:t>
      </w:r>
      <w:r w:rsidR="001F7833">
        <w:rPr>
          <w:rFonts w:ascii="Arial" w:eastAsia="Arial" w:hAnsi="Arial" w:cs="Arial"/>
          <w:color w:val="000000"/>
          <w:sz w:val="20"/>
          <w:szCs w:val="20"/>
        </w:rPr>
        <w:t xml:space="preserve">; Define </w:t>
      </w:r>
      <w:r w:rsidR="00FC1306" w:rsidRPr="001F7833">
        <w:rPr>
          <w:rFonts w:ascii="Arial" w:eastAsia="Arial" w:hAnsi="Arial" w:cs="Arial"/>
          <w:color w:val="000000"/>
          <w:sz w:val="20"/>
          <w:szCs w:val="20"/>
        </w:rPr>
        <w:t xml:space="preserve">scope of work; </w:t>
      </w:r>
      <w:r w:rsidR="001F7833">
        <w:rPr>
          <w:rFonts w:ascii="Arial" w:eastAsia="Arial" w:hAnsi="Arial" w:cs="Arial"/>
          <w:color w:val="000000"/>
          <w:sz w:val="20"/>
          <w:szCs w:val="20"/>
        </w:rPr>
        <w:t>C</w:t>
      </w:r>
      <w:r w:rsidR="00FC1306" w:rsidRPr="001F7833">
        <w:rPr>
          <w:rFonts w:ascii="Arial" w:eastAsia="Arial" w:hAnsi="Arial" w:cs="Arial"/>
          <w:color w:val="000000"/>
          <w:sz w:val="20"/>
          <w:szCs w:val="20"/>
        </w:rPr>
        <w:t xml:space="preserve">ontacts to consider = </w:t>
      </w:r>
      <w:r w:rsidR="00062A9B" w:rsidRPr="001F7833">
        <w:rPr>
          <w:rFonts w:ascii="Arial" w:eastAsia="Arial" w:hAnsi="Arial" w:cs="Arial"/>
          <w:color w:val="000000"/>
          <w:sz w:val="20"/>
          <w:szCs w:val="20"/>
        </w:rPr>
        <w:t>Jame</w:t>
      </w:r>
      <w:r w:rsidR="00FC1306" w:rsidRPr="001F7833">
        <w:rPr>
          <w:rFonts w:ascii="Arial" w:eastAsia="Arial" w:hAnsi="Arial" w:cs="Arial"/>
          <w:color w:val="000000"/>
          <w:sz w:val="20"/>
          <w:szCs w:val="20"/>
        </w:rPr>
        <w:t>s (John will reach-out) and BGS (Danielle/Gary will reach-out)</w:t>
      </w:r>
    </w:p>
    <w:p w14:paraId="291E49C1" w14:textId="42C19F74" w:rsidR="002D3244" w:rsidRDefault="00161839" w:rsidP="00EB20C2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Improvements/enhancements to consider – </w:t>
      </w:r>
      <w:r w:rsidR="006D5429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olar fountain in pond, </w:t>
      </w:r>
      <w:r w:rsidR="006D5429">
        <w:rPr>
          <w:rFonts w:ascii="Arial" w:eastAsia="Arial" w:hAnsi="Arial" w:cs="Arial"/>
          <w:color w:val="000000"/>
          <w:sz w:val="20"/>
          <w:szCs w:val="20"/>
        </w:rPr>
        <w:t>N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eighborhood </w:t>
      </w:r>
      <w:r w:rsidR="00204BF7">
        <w:rPr>
          <w:rFonts w:ascii="Arial" w:eastAsia="Arial" w:hAnsi="Arial" w:cs="Arial"/>
          <w:color w:val="000000"/>
          <w:sz w:val="20"/>
          <w:szCs w:val="20"/>
        </w:rPr>
        <w:t xml:space="preserve">‘announcement’ </w:t>
      </w:r>
      <w:r>
        <w:rPr>
          <w:rFonts w:ascii="Arial" w:eastAsia="Arial" w:hAnsi="Arial" w:cs="Arial"/>
          <w:color w:val="000000"/>
          <w:sz w:val="20"/>
          <w:szCs w:val="20"/>
        </w:rPr>
        <w:t>sign</w:t>
      </w:r>
    </w:p>
    <w:p w14:paraId="46CBB5C7" w14:textId="5CA28CE7" w:rsidR="0085314A" w:rsidRDefault="0085314A" w:rsidP="0085314A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Pond Area – Clear walking trail a</w:t>
      </w:r>
      <w:r w:rsidR="00904897">
        <w:rPr>
          <w:rFonts w:ascii="Arial" w:eastAsia="Arial" w:hAnsi="Arial" w:cs="Arial"/>
          <w:color w:val="000000"/>
          <w:sz w:val="20"/>
          <w:szCs w:val="20"/>
        </w:rPr>
        <w:t xml:space="preserve">t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pond as a destination; </w:t>
      </w:r>
      <w:r w:rsidR="00904897">
        <w:rPr>
          <w:rFonts w:ascii="Arial" w:eastAsia="Arial" w:hAnsi="Arial" w:cs="Arial"/>
          <w:color w:val="000000"/>
          <w:sz w:val="20"/>
          <w:szCs w:val="20"/>
        </w:rPr>
        <w:t xml:space="preserve">Install </w:t>
      </w:r>
      <w:r>
        <w:rPr>
          <w:rFonts w:ascii="Arial" w:eastAsia="Arial" w:hAnsi="Arial" w:cs="Arial"/>
          <w:color w:val="000000"/>
          <w:sz w:val="20"/>
          <w:szCs w:val="20"/>
        </w:rPr>
        <w:t>solar fountain to improve water quality</w:t>
      </w:r>
    </w:p>
    <w:p w14:paraId="58D9F652" w14:textId="078541C2" w:rsidR="0085314A" w:rsidRDefault="0085314A" w:rsidP="0085314A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Anchorage Picnic Area – Cut back invasive plants and ‘liriope hill’; Add a designated ‘pad’ in grassy area for picnic tables and potential shade ‘structure’</w:t>
      </w:r>
    </w:p>
    <w:p w14:paraId="7680820E" w14:textId="6A8AB82A" w:rsidR="0085314A" w:rsidRDefault="0085314A" w:rsidP="0085314A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Anchorage Dock – Some pilings seem to be decaying</w:t>
      </w:r>
      <w:r w:rsidR="00C327B3">
        <w:rPr>
          <w:rFonts w:ascii="Arial" w:eastAsia="Arial" w:hAnsi="Arial" w:cs="Arial"/>
          <w:color w:val="000000"/>
          <w:sz w:val="20"/>
          <w:szCs w:val="20"/>
        </w:rPr>
        <w:t>; John will contact Mark McCool for assessment</w:t>
      </w:r>
    </w:p>
    <w:p w14:paraId="26229D7D" w14:textId="37368977" w:rsidR="001F7833" w:rsidRPr="00EB20C2" w:rsidRDefault="001F7833" w:rsidP="0085314A">
      <w:pPr>
        <w:pStyle w:val="Standard"/>
        <w:numPr>
          <w:ilvl w:val="0"/>
          <w:numId w:val="6"/>
        </w:numP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Dock Lights – Boat Dock and Anchorage for nighttime safety; Cast light downward onto deck</w:t>
      </w:r>
    </w:p>
    <w:p w14:paraId="2DBCB3C6" w14:textId="77777777" w:rsidR="007139A2" w:rsidRDefault="007139A2">
      <w:pPr>
        <w:pStyle w:val="Standard"/>
        <w:ind w:left="360" w:hanging="360"/>
        <w:rPr>
          <w:rFonts w:ascii="Arial" w:eastAsia="Arial" w:hAnsi="Arial" w:cs="Arial"/>
          <w:color w:val="000000"/>
          <w:sz w:val="20"/>
          <w:szCs w:val="20"/>
        </w:rPr>
      </w:pPr>
    </w:p>
    <w:p w14:paraId="753BC796" w14:textId="510D0B1F" w:rsidR="007139A2" w:rsidRDefault="007139A2" w:rsidP="007139A2">
      <w:pPr>
        <w:pStyle w:val="Heading1"/>
        <w:ind w:left="-3"/>
        <w:rPr>
          <w:szCs w:val="20"/>
        </w:rPr>
      </w:pPr>
      <w:r>
        <w:rPr>
          <w:szCs w:val="20"/>
        </w:rPr>
        <w:t xml:space="preserve">New </w:t>
      </w:r>
      <w:r w:rsidR="00F4294B">
        <w:rPr>
          <w:szCs w:val="20"/>
        </w:rPr>
        <w:t>Items</w:t>
      </w:r>
      <w:r>
        <w:rPr>
          <w:szCs w:val="20"/>
        </w:rPr>
        <w:t xml:space="preserve"> / Other</w:t>
      </w:r>
    </w:p>
    <w:p w14:paraId="46B808CE" w14:textId="55BE8E29" w:rsidR="007139A2" w:rsidRPr="00904897" w:rsidRDefault="0069545F" w:rsidP="00904897">
      <w:pPr>
        <w:pStyle w:val="Standard"/>
        <w:numPr>
          <w:ilvl w:val="0"/>
          <w:numId w:val="6"/>
        </w:numPr>
        <w:ind w:left="360"/>
        <w:rPr>
          <w:rFonts w:ascii="Arial" w:eastAsia="Arial" w:hAnsi="Arial" w:cs="Arial"/>
          <w:color w:val="000000"/>
          <w:sz w:val="20"/>
          <w:szCs w:val="20"/>
        </w:rPr>
      </w:pPr>
      <w:r w:rsidRPr="005F3A69">
        <w:rPr>
          <w:rFonts w:ascii="Arial" w:hAnsi="Arial" w:cs="Arial"/>
          <w:sz w:val="20"/>
          <w:szCs w:val="20"/>
        </w:rPr>
        <w:t xml:space="preserve">Schedule </w:t>
      </w:r>
      <w:r w:rsidR="002C5822" w:rsidRPr="005F3A69">
        <w:rPr>
          <w:rFonts w:ascii="Arial" w:hAnsi="Arial" w:cs="Arial"/>
          <w:sz w:val="20"/>
          <w:szCs w:val="20"/>
        </w:rPr>
        <w:t>Board Meetings</w:t>
      </w:r>
      <w:r w:rsidRPr="005F3A69">
        <w:rPr>
          <w:rFonts w:ascii="Arial" w:hAnsi="Arial" w:cs="Arial"/>
          <w:sz w:val="20"/>
          <w:szCs w:val="20"/>
        </w:rPr>
        <w:t xml:space="preserve"> for 2026</w:t>
      </w:r>
      <w:r w:rsidR="00904897">
        <w:rPr>
          <w:rFonts w:ascii="Arial" w:eastAsia="Arial" w:hAnsi="Arial" w:cs="Arial"/>
          <w:color w:val="000000"/>
          <w:sz w:val="20"/>
          <w:szCs w:val="20"/>
        </w:rPr>
        <w:t xml:space="preserve"> = </w:t>
      </w:r>
      <w:r w:rsidR="00840948" w:rsidRPr="00904897">
        <w:rPr>
          <w:rFonts w:ascii="Arial" w:eastAsia="Arial" w:hAnsi="Arial" w:cs="Arial"/>
          <w:color w:val="000000"/>
          <w:sz w:val="20"/>
          <w:szCs w:val="20"/>
        </w:rPr>
        <w:t>April 8, July 8, October 14</w:t>
      </w:r>
      <w:r w:rsidR="00904897">
        <w:rPr>
          <w:rFonts w:ascii="Arial" w:eastAsia="Arial" w:hAnsi="Arial" w:cs="Arial"/>
          <w:color w:val="000000"/>
          <w:sz w:val="20"/>
          <w:szCs w:val="20"/>
        </w:rPr>
        <w:t xml:space="preserve"> (6:</w:t>
      </w:r>
      <w:r w:rsidR="00602C4B">
        <w:rPr>
          <w:rFonts w:ascii="Arial" w:eastAsia="Arial" w:hAnsi="Arial" w:cs="Arial"/>
          <w:color w:val="000000"/>
          <w:sz w:val="20"/>
          <w:szCs w:val="20"/>
        </w:rPr>
        <w:t>30</w:t>
      </w:r>
      <w:r w:rsidR="00904897">
        <w:rPr>
          <w:rFonts w:ascii="Arial" w:eastAsia="Arial" w:hAnsi="Arial" w:cs="Arial"/>
          <w:color w:val="000000"/>
          <w:sz w:val="20"/>
          <w:szCs w:val="20"/>
        </w:rPr>
        <w:t>PM-</w:t>
      </w:r>
      <w:r w:rsidR="00602C4B">
        <w:rPr>
          <w:rFonts w:ascii="Arial" w:eastAsia="Arial" w:hAnsi="Arial" w:cs="Arial"/>
          <w:color w:val="000000"/>
          <w:sz w:val="20"/>
          <w:szCs w:val="20"/>
        </w:rPr>
        <w:t>8</w:t>
      </w:r>
      <w:r w:rsidR="00904897">
        <w:rPr>
          <w:rFonts w:ascii="Arial" w:eastAsia="Arial" w:hAnsi="Arial" w:cs="Arial"/>
          <w:color w:val="000000"/>
          <w:sz w:val="20"/>
          <w:szCs w:val="20"/>
        </w:rPr>
        <w:t>:</w:t>
      </w:r>
      <w:r w:rsidR="00602C4B">
        <w:rPr>
          <w:rFonts w:ascii="Arial" w:eastAsia="Arial" w:hAnsi="Arial" w:cs="Arial"/>
          <w:color w:val="000000"/>
          <w:sz w:val="20"/>
          <w:szCs w:val="20"/>
        </w:rPr>
        <w:t>0</w:t>
      </w:r>
      <w:r w:rsidR="00904897">
        <w:rPr>
          <w:rFonts w:ascii="Arial" w:eastAsia="Arial" w:hAnsi="Arial" w:cs="Arial"/>
          <w:color w:val="000000"/>
          <w:sz w:val="20"/>
          <w:szCs w:val="20"/>
        </w:rPr>
        <w:t xml:space="preserve">0PM); Post on website ‘Events’ </w:t>
      </w:r>
    </w:p>
    <w:p w14:paraId="67C06B76" w14:textId="7EE86F3D" w:rsidR="009C261B" w:rsidRPr="00C548ED" w:rsidRDefault="00C548ED" w:rsidP="006A0E81">
      <w:pPr>
        <w:pStyle w:val="Standard"/>
        <w:numPr>
          <w:ilvl w:val="0"/>
          <w:numId w:val="6"/>
        </w:numPr>
        <w:tabs>
          <w:tab w:val="clear" w:pos="707"/>
        </w:tabs>
        <w:ind w:left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Vehicle Speed </w:t>
      </w:r>
      <w:r w:rsidR="00BF434A">
        <w:rPr>
          <w:rFonts w:ascii="Arial" w:eastAsia="Arial" w:hAnsi="Arial" w:cs="Arial"/>
          <w:color w:val="000000"/>
          <w:sz w:val="20"/>
          <w:szCs w:val="20"/>
        </w:rPr>
        <w:t>in Neighborhood</w:t>
      </w:r>
    </w:p>
    <w:p w14:paraId="7A7B9582" w14:textId="3C88AA51" w:rsidR="00BF434A" w:rsidRPr="00C327B3" w:rsidRDefault="00BF434A" w:rsidP="00C327B3">
      <w:pPr>
        <w:pStyle w:val="Standard"/>
        <w:numPr>
          <w:ilvl w:val="0"/>
          <w:numId w:val="4"/>
        </w:numPr>
        <w:tabs>
          <w:tab w:val="clear" w:pos="720"/>
        </w:tabs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Many vehicles (primarily delivery vehicles and contractors) </w:t>
      </w:r>
      <w:r w:rsidR="00FA36D7">
        <w:rPr>
          <w:rFonts w:ascii="Arial" w:eastAsia="Arial" w:hAnsi="Arial" w:cs="Arial"/>
          <w:color w:val="000000"/>
          <w:sz w:val="20"/>
          <w:szCs w:val="20"/>
        </w:rPr>
        <w:t xml:space="preserve">seem to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continue to ignore 20MPH </w:t>
      </w:r>
      <w:r w:rsidR="006A17C5">
        <w:rPr>
          <w:rFonts w:ascii="Arial" w:eastAsia="Arial" w:hAnsi="Arial" w:cs="Arial"/>
          <w:color w:val="000000"/>
          <w:sz w:val="20"/>
          <w:szCs w:val="20"/>
        </w:rPr>
        <w:t>Speed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Limit on Shorewood Rd</w:t>
      </w:r>
      <w:r w:rsidR="00C327B3">
        <w:rPr>
          <w:rFonts w:ascii="Arial" w:eastAsia="Arial" w:hAnsi="Arial" w:cs="Arial"/>
          <w:color w:val="000000"/>
          <w:sz w:val="20"/>
          <w:szCs w:val="20"/>
        </w:rPr>
        <w:t xml:space="preserve">; Ask businesses to inform their drivers of Speed Limit; Also inform contractors, residents (cars, golf carts, scooters), school buses; </w:t>
      </w:r>
      <w:r w:rsidRPr="00C327B3">
        <w:rPr>
          <w:rFonts w:ascii="Arial" w:eastAsia="Arial" w:hAnsi="Arial" w:cs="Arial"/>
          <w:color w:val="000000"/>
          <w:sz w:val="20"/>
          <w:szCs w:val="20"/>
        </w:rPr>
        <w:t>Need results from</w:t>
      </w:r>
      <w:r w:rsidR="00C327B3" w:rsidRPr="00C327B3">
        <w:rPr>
          <w:rFonts w:ascii="Arial" w:eastAsia="Arial" w:hAnsi="Arial" w:cs="Arial"/>
          <w:color w:val="000000"/>
          <w:sz w:val="20"/>
          <w:szCs w:val="20"/>
        </w:rPr>
        <w:t xml:space="preserve"> most recent </w:t>
      </w:r>
      <w:r w:rsidRPr="00C327B3">
        <w:rPr>
          <w:rFonts w:ascii="Arial" w:eastAsia="Arial" w:hAnsi="Arial" w:cs="Arial"/>
          <w:color w:val="000000"/>
          <w:sz w:val="20"/>
          <w:szCs w:val="20"/>
        </w:rPr>
        <w:t>speed study to help determine whether ‘speeding’ is perception or actual</w:t>
      </w:r>
    </w:p>
    <w:p w14:paraId="51A9340C" w14:textId="3F32D50E" w:rsidR="00843B33" w:rsidRDefault="00C327B3" w:rsidP="00FA36D7">
      <w:pPr>
        <w:pStyle w:val="Standard"/>
        <w:numPr>
          <w:ilvl w:val="0"/>
          <w:numId w:val="4"/>
        </w:numPr>
        <w:tabs>
          <w:tab w:val="clear" w:pos="720"/>
        </w:tabs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Inform Members of value of Neighborhood safety; Speed Limit signs, Sheriff patrolling and random speed traps; Request line item in budget for Neighborhood Safety</w:t>
      </w:r>
    </w:p>
    <w:p w14:paraId="240EDD5C" w14:textId="77777777" w:rsidR="005F0A7A" w:rsidRDefault="005F0A7A" w:rsidP="005F0A7A">
      <w:pPr>
        <w:pStyle w:val="Standard"/>
        <w:rPr>
          <w:rFonts w:ascii="Arial" w:eastAsia="Arial" w:hAnsi="Arial" w:cs="Arial"/>
          <w:color w:val="000000"/>
          <w:sz w:val="20"/>
          <w:szCs w:val="20"/>
        </w:rPr>
      </w:pPr>
    </w:p>
    <w:p w14:paraId="5ED32EA3" w14:textId="1CC2C3C6" w:rsidR="009C261B" w:rsidRDefault="00504BAB">
      <w:pPr>
        <w:pStyle w:val="Standard"/>
        <w:ind w:left="11" w:right="1855" w:hanging="1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Gary</w:t>
      </w:r>
      <w:r w:rsidR="00C454BB">
        <w:rPr>
          <w:rFonts w:ascii="Arial" w:hAnsi="Arial"/>
          <w:sz w:val="20"/>
          <w:szCs w:val="20"/>
        </w:rPr>
        <w:t xml:space="preserve"> adjourned Meeting at</w:t>
      </w:r>
      <w:r w:rsidR="00BF7175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8:</w:t>
      </w:r>
      <w:r w:rsidR="00A7676A">
        <w:rPr>
          <w:rFonts w:ascii="Arial" w:hAnsi="Arial"/>
          <w:sz w:val="20"/>
          <w:szCs w:val="20"/>
        </w:rPr>
        <w:t>30</w:t>
      </w:r>
      <w:r>
        <w:rPr>
          <w:rFonts w:ascii="Arial" w:hAnsi="Arial"/>
          <w:sz w:val="20"/>
          <w:szCs w:val="20"/>
        </w:rPr>
        <w:t>PM</w:t>
      </w:r>
    </w:p>
    <w:p w14:paraId="5B7E1B83" w14:textId="77777777" w:rsidR="00904897" w:rsidRDefault="00904897">
      <w:pPr>
        <w:pStyle w:val="Standard"/>
        <w:ind w:left="11" w:right="1855" w:hanging="10"/>
        <w:rPr>
          <w:rFonts w:ascii="Arial" w:hAnsi="Arial"/>
          <w:sz w:val="20"/>
          <w:szCs w:val="20"/>
        </w:rPr>
      </w:pPr>
    </w:p>
    <w:p w14:paraId="325695FA" w14:textId="77777777" w:rsidR="009C261B" w:rsidRDefault="00000000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Respectfully submitted,</w:t>
      </w:r>
    </w:p>
    <w:p w14:paraId="3EC46CB7" w14:textId="77777777" w:rsidR="009C261B" w:rsidRDefault="00000000">
      <w:pPr>
        <w:pStyle w:val="Standar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Linda Gaydos, SECA Secretary</w:t>
      </w:r>
    </w:p>
    <w:sectPr w:rsidR="009C261B">
      <w:headerReference w:type="default" r:id="rId8"/>
      <w:footerReference w:type="default" r:id="rId9"/>
      <w:pgSz w:w="12240" w:h="15840"/>
      <w:pgMar w:top="1181" w:right="1080" w:bottom="1080" w:left="1080" w:header="864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35C02" w14:textId="77777777" w:rsidR="008136BF" w:rsidRDefault="008136BF">
      <w:pPr>
        <w:rPr>
          <w:rFonts w:hint="eastAsia"/>
        </w:rPr>
      </w:pPr>
      <w:r>
        <w:separator/>
      </w:r>
    </w:p>
  </w:endnote>
  <w:endnote w:type="continuationSeparator" w:id="0">
    <w:p w14:paraId="242B9330" w14:textId="77777777" w:rsidR="008136BF" w:rsidRDefault="008136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Symbol">
    <w:altName w:val="Calibri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7828C" w14:textId="77777777" w:rsidR="009C261B" w:rsidRDefault="00000000">
    <w:pPr>
      <w:pStyle w:val="Footer"/>
      <w:jc w:val="right"/>
      <w:rPr>
        <w:rFonts w:hint="eastAsia"/>
      </w:rPr>
    </w:pPr>
    <w:r>
      <w:rPr>
        <w:rFonts w:ascii="Arial" w:hAnsi="Arial"/>
        <w:sz w:val="16"/>
        <w:szCs w:val="16"/>
      </w:rPr>
      <w:t xml:space="preserve">Page </w:t>
    </w:r>
    <w:r>
      <w:rPr>
        <w:rFonts w:ascii="Arial" w:hAnsi="Arial"/>
        <w:sz w:val="16"/>
        <w:szCs w:val="16"/>
      </w:rPr>
      <w:fldChar w:fldCharType="begin"/>
    </w:r>
    <w:r>
      <w:rPr>
        <w:rFonts w:ascii="Arial" w:hAnsi="Arial"/>
        <w:sz w:val="16"/>
        <w:szCs w:val="16"/>
      </w:rPr>
      <w:instrText>PAGE</w:instrText>
    </w:r>
    <w:r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sz w:val="16"/>
        <w:szCs w:val="16"/>
      </w:rPr>
      <w:t>1</w:t>
    </w:r>
    <w:r>
      <w:rPr>
        <w:rFonts w:ascii="Arial" w:hAnsi="Arial"/>
        <w:sz w:val="16"/>
        <w:szCs w:val="16"/>
      </w:rPr>
      <w:fldChar w:fldCharType="end"/>
    </w:r>
    <w:r>
      <w:rPr>
        <w:rFonts w:ascii="Arial" w:hAnsi="Arial"/>
        <w:sz w:val="16"/>
        <w:szCs w:val="16"/>
      </w:rPr>
      <w:t xml:space="preserve"> of </w:t>
    </w:r>
    <w:r>
      <w:rPr>
        <w:rFonts w:ascii="Arial" w:hAnsi="Arial"/>
        <w:sz w:val="16"/>
        <w:szCs w:val="16"/>
      </w:rPr>
      <w:fldChar w:fldCharType="begin"/>
    </w:r>
    <w:r>
      <w:rPr>
        <w:rFonts w:ascii="Arial" w:hAnsi="Arial"/>
        <w:sz w:val="16"/>
        <w:szCs w:val="16"/>
      </w:rPr>
      <w:instrText>NUMPAGES</w:instrText>
    </w:r>
    <w:r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sz w:val="16"/>
        <w:szCs w:val="16"/>
      </w:rPr>
      <w:t>3</w:t>
    </w:r>
    <w:r>
      <w:rPr>
        <w:rFonts w:ascii="Arial" w:hAnsi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B3FE" w14:textId="77777777" w:rsidR="008136BF" w:rsidRDefault="008136BF">
      <w:pPr>
        <w:rPr>
          <w:rFonts w:hint="eastAsia"/>
        </w:rPr>
      </w:pPr>
      <w:r>
        <w:separator/>
      </w:r>
    </w:p>
  </w:footnote>
  <w:footnote w:type="continuationSeparator" w:id="0">
    <w:p w14:paraId="024306E0" w14:textId="77777777" w:rsidR="008136BF" w:rsidRDefault="008136B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74D1" w14:textId="12A38AFD" w:rsidR="009C261B" w:rsidRDefault="002E4976">
    <w:pPr>
      <w:pStyle w:val="Header"/>
      <w:jc w:val="center"/>
      <w:rPr>
        <w:rFonts w:ascii="Arial" w:hAnsi="Arial"/>
        <w:b/>
        <w:bCs/>
        <w:sz w:val="20"/>
        <w:szCs w:val="20"/>
      </w:rPr>
    </w:pPr>
    <w:r>
      <w:rPr>
        <w:rFonts w:ascii="Arial" w:hAnsi="Arial"/>
        <w:b/>
        <w:bCs/>
        <w:sz w:val="20"/>
        <w:szCs w:val="20"/>
      </w:rPr>
      <w:t>Shorewood Estates Civic Association (SECA)</w:t>
    </w:r>
  </w:p>
  <w:p w14:paraId="433461BF" w14:textId="77777777" w:rsidR="009C261B" w:rsidRDefault="00000000">
    <w:pPr>
      <w:pStyle w:val="Header"/>
      <w:jc w:val="center"/>
      <w:rPr>
        <w:rFonts w:ascii="Arial" w:hAnsi="Arial"/>
        <w:b/>
        <w:bCs/>
        <w:sz w:val="20"/>
        <w:szCs w:val="20"/>
      </w:rPr>
    </w:pPr>
    <w:r>
      <w:rPr>
        <w:rFonts w:ascii="Arial" w:hAnsi="Arial"/>
        <w:b/>
        <w:bCs/>
        <w:sz w:val="20"/>
        <w:szCs w:val="20"/>
      </w:rPr>
      <w:t>Board of Directors Meeting</w:t>
    </w:r>
  </w:p>
  <w:p w14:paraId="4B96C4E9" w14:textId="2A8166C2" w:rsidR="009C261B" w:rsidRDefault="00F55888">
    <w:pPr>
      <w:pStyle w:val="Header"/>
      <w:jc w:val="center"/>
      <w:rPr>
        <w:rFonts w:hint="eastAsia"/>
      </w:rPr>
    </w:pPr>
    <w:r>
      <w:rPr>
        <w:rFonts w:ascii="Arial" w:hAnsi="Arial"/>
        <w:b/>
        <w:bCs/>
        <w:sz w:val="20"/>
        <w:szCs w:val="20"/>
      </w:rPr>
      <w:t>January</w:t>
    </w:r>
    <w:r w:rsidR="00B565B1">
      <w:rPr>
        <w:rFonts w:ascii="Arial" w:hAnsi="Arial"/>
        <w:b/>
        <w:bCs/>
        <w:sz w:val="20"/>
        <w:szCs w:val="20"/>
      </w:rPr>
      <w:t xml:space="preserve"> 14</w:t>
    </w:r>
    <w:r w:rsidR="00AB6F94">
      <w:rPr>
        <w:rFonts w:ascii="Arial" w:hAnsi="Arial"/>
        <w:b/>
        <w:bCs/>
        <w:sz w:val="20"/>
        <w:szCs w:val="20"/>
      </w:rPr>
      <w:t>, 202</w:t>
    </w:r>
    <w:r>
      <w:rPr>
        <w:rFonts w:ascii="Arial" w:hAnsi="Arial"/>
        <w:b/>
        <w:bCs/>
        <w:sz w:val="20"/>
        <w:szCs w:val="20"/>
      </w:rPr>
      <w:t>6</w:t>
    </w:r>
    <w:r w:rsidR="00E7237E">
      <w:rPr>
        <w:rFonts w:ascii="Arial" w:hAnsi="Arial"/>
        <w:b/>
        <w:bCs/>
        <w:sz w:val="20"/>
        <w:szCs w:val="20"/>
      </w:rPr>
      <w:t xml:space="preserve"> </w:t>
    </w:r>
    <w:r w:rsidR="00AB6F94">
      <w:rPr>
        <w:rFonts w:ascii="Arial" w:hAnsi="Arial"/>
        <w:b/>
        <w:bCs/>
        <w:sz w:val="20"/>
        <w:szCs w:val="20"/>
      </w:rPr>
      <w:t xml:space="preserve">at </w:t>
    </w:r>
    <w:r>
      <w:rPr>
        <w:rFonts w:ascii="Arial" w:hAnsi="Arial"/>
        <w:b/>
        <w:bCs/>
        <w:sz w:val="20"/>
        <w:szCs w:val="20"/>
      </w:rPr>
      <w:t>John &amp; Sharon Lytwynec’s</w:t>
    </w:r>
    <w:r w:rsidR="00E7237E">
      <w:rPr>
        <w:rFonts w:ascii="Arial" w:hAnsi="Arial"/>
        <w:b/>
        <w:bCs/>
        <w:sz w:val="20"/>
        <w:szCs w:val="20"/>
      </w:rPr>
      <w:t xml:space="preserve"> </w:t>
    </w:r>
    <w:r w:rsidR="00AB6F94">
      <w:rPr>
        <w:rFonts w:ascii="Arial" w:hAnsi="Arial"/>
        <w:b/>
        <w:bCs/>
        <w:sz w:val="20"/>
        <w:szCs w:val="20"/>
      </w:rPr>
      <w:t>Home</w:t>
    </w:r>
  </w:p>
  <w:p w14:paraId="720D0764" w14:textId="77777777" w:rsidR="009C261B" w:rsidRDefault="009C261B">
    <w:pPr>
      <w:pStyle w:val="Header"/>
      <w:jc w:val="center"/>
      <w:rPr>
        <w:rFonts w:ascii="Arial" w:hAnsi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12B5F"/>
    <w:multiLevelType w:val="multilevel"/>
    <w:tmpl w:val="17D6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4CD842C3"/>
    <w:multiLevelType w:val="hybridMultilevel"/>
    <w:tmpl w:val="F5182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055C3A"/>
    <w:multiLevelType w:val="multilevel"/>
    <w:tmpl w:val="D1FEBB0E"/>
    <w:lvl w:ilvl="0">
      <w:start w:val="1"/>
      <w:numFmt w:val="bullet"/>
      <w:lvlText w:val="•"/>
      <w:lvlJc w:val="left"/>
      <w:pPr>
        <w:tabs>
          <w:tab w:val="num" w:pos="0"/>
        </w:tabs>
        <w:ind w:left="707" w:firstLine="0"/>
      </w:pPr>
      <w:rPr>
        <w:rFonts w:ascii="Arial" w:hAnsi="Arial" w:cs="Arial" w:hint="default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</w:rPr>
    </w:lvl>
  </w:abstractNum>
  <w:abstractNum w:abstractNumId="3" w15:restartNumberingAfterBreak="0">
    <w:nsid w:val="571516E7"/>
    <w:multiLevelType w:val="multilevel"/>
    <w:tmpl w:val="A212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59AD0C78"/>
    <w:multiLevelType w:val="multilevel"/>
    <w:tmpl w:val="F176FB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CAE5620"/>
    <w:multiLevelType w:val="multilevel"/>
    <w:tmpl w:val="AED0E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F916BCE"/>
    <w:multiLevelType w:val="multilevel"/>
    <w:tmpl w:val="FBF2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7" w15:restartNumberingAfterBreak="0">
    <w:nsid w:val="79521296"/>
    <w:multiLevelType w:val="multilevel"/>
    <w:tmpl w:val="6994C24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67"/>
        </w:tabs>
        <w:ind w:left="106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27"/>
        </w:tabs>
        <w:ind w:left="142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87"/>
        </w:tabs>
        <w:ind w:left="178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47"/>
        </w:tabs>
        <w:ind w:left="214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07"/>
        </w:tabs>
        <w:ind w:left="250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67"/>
        </w:tabs>
        <w:ind w:left="286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27"/>
        </w:tabs>
        <w:ind w:left="322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87"/>
        </w:tabs>
        <w:ind w:left="3587" w:hanging="360"/>
      </w:pPr>
      <w:rPr>
        <w:rFonts w:ascii="OpenSymbol" w:hAnsi="OpenSymbol" w:cs="OpenSymbol" w:hint="default"/>
      </w:rPr>
    </w:lvl>
  </w:abstractNum>
  <w:num w:numId="1" w16cid:durableId="117839373">
    <w:abstractNumId w:val="2"/>
  </w:num>
  <w:num w:numId="2" w16cid:durableId="1025596036">
    <w:abstractNumId w:val="0"/>
  </w:num>
  <w:num w:numId="3" w16cid:durableId="936183045">
    <w:abstractNumId w:val="3"/>
  </w:num>
  <w:num w:numId="4" w16cid:durableId="1453356587">
    <w:abstractNumId w:val="5"/>
  </w:num>
  <w:num w:numId="5" w16cid:durableId="1747191413">
    <w:abstractNumId w:val="6"/>
  </w:num>
  <w:num w:numId="6" w16cid:durableId="1921669796">
    <w:abstractNumId w:val="7"/>
  </w:num>
  <w:num w:numId="7" w16cid:durableId="599996904">
    <w:abstractNumId w:val="4"/>
  </w:num>
  <w:num w:numId="8" w16cid:durableId="361827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1B"/>
    <w:rsid w:val="00000674"/>
    <w:rsid w:val="000023D0"/>
    <w:rsid w:val="00006111"/>
    <w:rsid w:val="00007F23"/>
    <w:rsid w:val="0002230F"/>
    <w:rsid w:val="000250B8"/>
    <w:rsid w:val="00026459"/>
    <w:rsid w:val="00030F07"/>
    <w:rsid w:val="00037C03"/>
    <w:rsid w:val="00040067"/>
    <w:rsid w:val="00051E4E"/>
    <w:rsid w:val="000547A5"/>
    <w:rsid w:val="0006109B"/>
    <w:rsid w:val="00062A9B"/>
    <w:rsid w:val="00066698"/>
    <w:rsid w:val="00067C1A"/>
    <w:rsid w:val="0007125C"/>
    <w:rsid w:val="00076EED"/>
    <w:rsid w:val="00086AF7"/>
    <w:rsid w:val="0009277F"/>
    <w:rsid w:val="000A7F6C"/>
    <w:rsid w:val="000B18C2"/>
    <w:rsid w:val="000B5D11"/>
    <w:rsid w:val="000B6850"/>
    <w:rsid w:val="000C0FB4"/>
    <w:rsid w:val="000C3DB4"/>
    <w:rsid w:val="000D4166"/>
    <w:rsid w:val="000E32E5"/>
    <w:rsid w:val="000E5693"/>
    <w:rsid w:val="000E6636"/>
    <w:rsid w:val="000F58D5"/>
    <w:rsid w:val="000F61D4"/>
    <w:rsid w:val="001021D8"/>
    <w:rsid w:val="0010509E"/>
    <w:rsid w:val="001064E0"/>
    <w:rsid w:val="00113C86"/>
    <w:rsid w:val="001149E2"/>
    <w:rsid w:val="00124A54"/>
    <w:rsid w:val="00140547"/>
    <w:rsid w:val="001410C3"/>
    <w:rsid w:val="0014620D"/>
    <w:rsid w:val="00147AF3"/>
    <w:rsid w:val="00147FE4"/>
    <w:rsid w:val="00161839"/>
    <w:rsid w:val="00162903"/>
    <w:rsid w:val="001669FA"/>
    <w:rsid w:val="001736DE"/>
    <w:rsid w:val="00176243"/>
    <w:rsid w:val="00177D33"/>
    <w:rsid w:val="00191192"/>
    <w:rsid w:val="001955D9"/>
    <w:rsid w:val="001A04B7"/>
    <w:rsid w:val="001A424E"/>
    <w:rsid w:val="001B3E3E"/>
    <w:rsid w:val="001B4DF6"/>
    <w:rsid w:val="001C6038"/>
    <w:rsid w:val="001D296B"/>
    <w:rsid w:val="001E2D72"/>
    <w:rsid w:val="001F5E32"/>
    <w:rsid w:val="001F7833"/>
    <w:rsid w:val="00204BF7"/>
    <w:rsid w:val="00225FA1"/>
    <w:rsid w:val="0025049B"/>
    <w:rsid w:val="00263BA4"/>
    <w:rsid w:val="002648AB"/>
    <w:rsid w:val="002A161B"/>
    <w:rsid w:val="002C5822"/>
    <w:rsid w:val="002D0125"/>
    <w:rsid w:val="002D3244"/>
    <w:rsid w:val="002E08DB"/>
    <w:rsid w:val="002E392F"/>
    <w:rsid w:val="002E4976"/>
    <w:rsid w:val="002E7356"/>
    <w:rsid w:val="002F47DE"/>
    <w:rsid w:val="0030228A"/>
    <w:rsid w:val="00315CA9"/>
    <w:rsid w:val="00331E9F"/>
    <w:rsid w:val="00332822"/>
    <w:rsid w:val="003430DE"/>
    <w:rsid w:val="00351E00"/>
    <w:rsid w:val="003628A7"/>
    <w:rsid w:val="00362D57"/>
    <w:rsid w:val="00371486"/>
    <w:rsid w:val="00374E9B"/>
    <w:rsid w:val="00375506"/>
    <w:rsid w:val="00386FA9"/>
    <w:rsid w:val="00391ABA"/>
    <w:rsid w:val="003947F0"/>
    <w:rsid w:val="003C23B6"/>
    <w:rsid w:val="003D2B51"/>
    <w:rsid w:val="003E534F"/>
    <w:rsid w:val="003E723D"/>
    <w:rsid w:val="003F07AE"/>
    <w:rsid w:val="003F33DB"/>
    <w:rsid w:val="004033F6"/>
    <w:rsid w:val="004172BA"/>
    <w:rsid w:val="004337FF"/>
    <w:rsid w:val="0044653F"/>
    <w:rsid w:val="00457C32"/>
    <w:rsid w:val="00465753"/>
    <w:rsid w:val="004744D8"/>
    <w:rsid w:val="0047450F"/>
    <w:rsid w:val="004A5079"/>
    <w:rsid w:val="004A7C2F"/>
    <w:rsid w:val="004B3B36"/>
    <w:rsid w:val="004B711C"/>
    <w:rsid w:val="004C70DA"/>
    <w:rsid w:val="004D0485"/>
    <w:rsid w:val="004D1CE7"/>
    <w:rsid w:val="004E233C"/>
    <w:rsid w:val="005042BE"/>
    <w:rsid w:val="00504BAB"/>
    <w:rsid w:val="00512DF8"/>
    <w:rsid w:val="0053213C"/>
    <w:rsid w:val="005340DF"/>
    <w:rsid w:val="00563A26"/>
    <w:rsid w:val="00566AA1"/>
    <w:rsid w:val="005763C3"/>
    <w:rsid w:val="00590A9C"/>
    <w:rsid w:val="00595F8C"/>
    <w:rsid w:val="005A18E7"/>
    <w:rsid w:val="005A5892"/>
    <w:rsid w:val="005A7C72"/>
    <w:rsid w:val="005B3B1B"/>
    <w:rsid w:val="005B75E0"/>
    <w:rsid w:val="005C68EC"/>
    <w:rsid w:val="005D3B92"/>
    <w:rsid w:val="005D66C8"/>
    <w:rsid w:val="005E614C"/>
    <w:rsid w:val="005F0A7A"/>
    <w:rsid w:val="005F3A69"/>
    <w:rsid w:val="005F7C55"/>
    <w:rsid w:val="006013D1"/>
    <w:rsid w:val="00602C4B"/>
    <w:rsid w:val="00617786"/>
    <w:rsid w:val="00620912"/>
    <w:rsid w:val="00630A4F"/>
    <w:rsid w:val="00635C11"/>
    <w:rsid w:val="00637FBB"/>
    <w:rsid w:val="00640F72"/>
    <w:rsid w:val="006410F5"/>
    <w:rsid w:val="00646B54"/>
    <w:rsid w:val="00661CDA"/>
    <w:rsid w:val="006663EE"/>
    <w:rsid w:val="00674824"/>
    <w:rsid w:val="006876B6"/>
    <w:rsid w:val="0069382D"/>
    <w:rsid w:val="006951AB"/>
    <w:rsid w:val="0069545F"/>
    <w:rsid w:val="006A0E81"/>
    <w:rsid w:val="006A17C5"/>
    <w:rsid w:val="006A61C1"/>
    <w:rsid w:val="006A7578"/>
    <w:rsid w:val="006B0162"/>
    <w:rsid w:val="006B04D1"/>
    <w:rsid w:val="006C2FC2"/>
    <w:rsid w:val="006C340D"/>
    <w:rsid w:val="006D0AEE"/>
    <w:rsid w:val="006D5429"/>
    <w:rsid w:val="006E27D2"/>
    <w:rsid w:val="006E56BC"/>
    <w:rsid w:val="006F52AF"/>
    <w:rsid w:val="007139A2"/>
    <w:rsid w:val="00737284"/>
    <w:rsid w:val="00741031"/>
    <w:rsid w:val="0074330D"/>
    <w:rsid w:val="00771944"/>
    <w:rsid w:val="007738E1"/>
    <w:rsid w:val="00782926"/>
    <w:rsid w:val="00795DA6"/>
    <w:rsid w:val="007A2668"/>
    <w:rsid w:val="007B2F24"/>
    <w:rsid w:val="007B4BD9"/>
    <w:rsid w:val="007C6800"/>
    <w:rsid w:val="007C7F1B"/>
    <w:rsid w:val="007E3F37"/>
    <w:rsid w:val="007F260E"/>
    <w:rsid w:val="008014E3"/>
    <w:rsid w:val="00804F81"/>
    <w:rsid w:val="008136BF"/>
    <w:rsid w:val="00830976"/>
    <w:rsid w:val="00836EF5"/>
    <w:rsid w:val="00840948"/>
    <w:rsid w:val="008414B4"/>
    <w:rsid w:val="00843B33"/>
    <w:rsid w:val="00847B12"/>
    <w:rsid w:val="0085314A"/>
    <w:rsid w:val="00860AF2"/>
    <w:rsid w:val="00864A5D"/>
    <w:rsid w:val="008819FB"/>
    <w:rsid w:val="00886618"/>
    <w:rsid w:val="00890480"/>
    <w:rsid w:val="008A1B7B"/>
    <w:rsid w:val="008A4B35"/>
    <w:rsid w:val="008B54C1"/>
    <w:rsid w:val="008B5A01"/>
    <w:rsid w:val="008E4C01"/>
    <w:rsid w:val="008F0BB0"/>
    <w:rsid w:val="008F3801"/>
    <w:rsid w:val="00902976"/>
    <w:rsid w:val="00904897"/>
    <w:rsid w:val="00942D56"/>
    <w:rsid w:val="00943BC3"/>
    <w:rsid w:val="00944700"/>
    <w:rsid w:val="00952514"/>
    <w:rsid w:val="00957743"/>
    <w:rsid w:val="00961661"/>
    <w:rsid w:val="00962260"/>
    <w:rsid w:val="009701AE"/>
    <w:rsid w:val="00972B06"/>
    <w:rsid w:val="009734F6"/>
    <w:rsid w:val="009773D1"/>
    <w:rsid w:val="00985CCB"/>
    <w:rsid w:val="0099359A"/>
    <w:rsid w:val="00996533"/>
    <w:rsid w:val="009A7711"/>
    <w:rsid w:val="009B766E"/>
    <w:rsid w:val="009C261B"/>
    <w:rsid w:val="009D3F2C"/>
    <w:rsid w:val="009E04EF"/>
    <w:rsid w:val="009F01F3"/>
    <w:rsid w:val="00A03241"/>
    <w:rsid w:val="00A0677B"/>
    <w:rsid w:val="00A16948"/>
    <w:rsid w:val="00A16957"/>
    <w:rsid w:val="00A25AC2"/>
    <w:rsid w:val="00A4288F"/>
    <w:rsid w:val="00A47504"/>
    <w:rsid w:val="00A665E9"/>
    <w:rsid w:val="00A679AC"/>
    <w:rsid w:val="00A73D19"/>
    <w:rsid w:val="00A7676A"/>
    <w:rsid w:val="00A93135"/>
    <w:rsid w:val="00AB6F94"/>
    <w:rsid w:val="00AD3FB7"/>
    <w:rsid w:val="00AE03CB"/>
    <w:rsid w:val="00AE5113"/>
    <w:rsid w:val="00AF0B77"/>
    <w:rsid w:val="00AF7335"/>
    <w:rsid w:val="00B21CB2"/>
    <w:rsid w:val="00B24ABC"/>
    <w:rsid w:val="00B305FB"/>
    <w:rsid w:val="00B417E3"/>
    <w:rsid w:val="00B4448B"/>
    <w:rsid w:val="00B565B1"/>
    <w:rsid w:val="00B61747"/>
    <w:rsid w:val="00B67471"/>
    <w:rsid w:val="00B80B11"/>
    <w:rsid w:val="00B83C01"/>
    <w:rsid w:val="00B96431"/>
    <w:rsid w:val="00B974DC"/>
    <w:rsid w:val="00B97B0F"/>
    <w:rsid w:val="00BD294F"/>
    <w:rsid w:val="00BD3F92"/>
    <w:rsid w:val="00BF434A"/>
    <w:rsid w:val="00BF663A"/>
    <w:rsid w:val="00BF7175"/>
    <w:rsid w:val="00C11072"/>
    <w:rsid w:val="00C13AC0"/>
    <w:rsid w:val="00C15B20"/>
    <w:rsid w:val="00C164A7"/>
    <w:rsid w:val="00C201FC"/>
    <w:rsid w:val="00C23ED8"/>
    <w:rsid w:val="00C31B50"/>
    <w:rsid w:val="00C327B3"/>
    <w:rsid w:val="00C446FA"/>
    <w:rsid w:val="00C454BB"/>
    <w:rsid w:val="00C478BD"/>
    <w:rsid w:val="00C548ED"/>
    <w:rsid w:val="00C56373"/>
    <w:rsid w:val="00C56EB4"/>
    <w:rsid w:val="00C724F8"/>
    <w:rsid w:val="00C73151"/>
    <w:rsid w:val="00C84DB8"/>
    <w:rsid w:val="00C84E4D"/>
    <w:rsid w:val="00C90F49"/>
    <w:rsid w:val="00C95F98"/>
    <w:rsid w:val="00CB0AA4"/>
    <w:rsid w:val="00CB194A"/>
    <w:rsid w:val="00CC126B"/>
    <w:rsid w:val="00CE5365"/>
    <w:rsid w:val="00CE56E4"/>
    <w:rsid w:val="00CE5719"/>
    <w:rsid w:val="00CE7D82"/>
    <w:rsid w:val="00CF16EE"/>
    <w:rsid w:val="00CF27B2"/>
    <w:rsid w:val="00CF2A6A"/>
    <w:rsid w:val="00D01734"/>
    <w:rsid w:val="00D07758"/>
    <w:rsid w:val="00D207A4"/>
    <w:rsid w:val="00D246F3"/>
    <w:rsid w:val="00D40182"/>
    <w:rsid w:val="00D54180"/>
    <w:rsid w:val="00D8549C"/>
    <w:rsid w:val="00DA0472"/>
    <w:rsid w:val="00DB42E8"/>
    <w:rsid w:val="00DC77C2"/>
    <w:rsid w:val="00DD45EB"/>
    <w:rsid w:val="00DE1401"/>
    <w:rsid w:val="00DE5075"/>
    <w:rsid w:val="00DF5131"/>
    <w:rsid w:val="00E00C5B"/>
    <w:rsid w:val="00E11B65"/>
    <w:rsid w:val="00E12552"/>
    <w:rsid w:val="00E13A6D"/>
    <w:rsid w:val="00E13B13"/>
    <w:rsid w:val="00E1405A"/>
    <w:rsid w:val="00E20B35"/>
    <w:rsid w:val="00E2268F"/>
    <w:rsid w:val="00E274F6"/>
    <w:rsid w:val="00E33C6E"/>
    <w:rsid w:val="00E44B37"/>
    <w:rsid w:val="00E50CB1"/>
    <w:rsid w:val="00E65EE0"/>
    <w:rsid w:val="00E7237E"/>
    <w:rsid w:val="00E7301B"/>
    <w:rsid w:val="00E82C3F"/>
    <w:rsid w:val="00E8777F"/>
    <w:rsid w:val="00E90473"/>
    <w:rsid w:val="00E909C2"/>
    <w:rsid w:val="00EA3888"/>
    <w:rsid w:val="00EA5499"/>
    <w:rsid w:val="00EA6E76"/>
    <w:rsid w:val="00EB14FC"/>
    <w:rsid w:val="00EB20C2"/>
    <w:rsid w:val="00EC3DD8"/>
    <w:rsid w:val="00ED167B"/>
    <w:rsid w:val="00ED3E63"/>
    <w:rsid w:val="00EE4530"/>
    <w:rsid w:val="00EE5A9D"/>
    <w:rsid w:val="00EE7534"/>
    <w:rsid w:val="00F1302F"/>
    <w:rsid w:val="00F14FCE"/>
    <w:rsid w:val="00F15960"/>
    <w:rsid w:val="00F3028C"/>
    <w:rsid w:val="00F42471"/>
    <w:rsid w:val="00F4294B"/>
    <w:rsid w:val="00F534F6"/>
    <w:rsid w:val="00F55888"/>
    <w:rsid w:val="00F633D4"/>
    <w:rsid w:val="00F64BFE"/>
    <w:rsid w:val="00F65CBF"/>
    <w:rsid w:val="00F66EBB"/>
    <w:rsid w:val="00F73E06"/>
    <w:rsid w:val="00F77F08"/>
    <w:rsid w:val="00F81C4F"/>
    <w:rsid w:val="00F84177"/>
    <w:rsid w:val="00F86D35"/>
    <w:rsid w:val="00F95A0C"/>
    <w:rsid w:val="00F97B81"/>
    <w:rsid w:val="00FA3580"/>
    <w:rsid w:val="00FA36D7"/>
    <w:rsid w:val="00FA7838"/>
    <w:rsid w:val="00FA78CC"/>
    <w:rsid w:val="00FB3A69"/>
    <w:rsid w:val="00FC1306"/>
    <w:rsid w:val="00FD0219"/>
    <w:rsid w:val="00FE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CFC8D"/>
  <w15:docId w15:val="{8699333F-531C-40D0-A5ED-783DF7B8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sz w:val="24"/>
    </w:rPr>
  </w:style>
  <w:style w:type="paragraph" w:styleId="Heading1">
    <w:name w:val="heading 1"/>
    <w:next w:val="Standard"/>
    <w:link w:val="Heading1Char"/>
    <w:uiPriority w:val="9"/>
    <w:qFormat/>
    <w:pPr>
      <w:keepNext/>
      <w:keepLines/>
      <w:widowControl w:val="0"/>
      <w:spacing w:after="3"/>
      <w:ind w:left="12" w:hanging="10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nenumbering">
    <w:name w:val="Line numbering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Pr>
      <w:rFonts w:ascii="Arial" w:hAnsi="Arial"/>
      <w:sz w:val="20"/>
      <w:szCs w:val="20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C3DD8"/>
    <w:rPr>
      <w:rFonts w:ascii="Arial" w:eastAsia="Arial" w:hAnsi="Arial" w:cs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3C329-79CD-46A1-A75B-2C8A1AF5C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dc:description/>
  <cp:lastModifiedBy>Linda Gaydos</cp:lastModifiedBy>
  <cp:revision>14</cp:revision>
  <cp:lastPrinted>2025-02-04T17:49:00Z</cp:lastPrinted>
  <dcterms:created xsi:type="dcterms:W3CDTF">2026-01-14T15:03:00Z</dcterms:created>
  <dcterms:modified xsi:type="dcterms:W3CDTF">2026-04-01T17:54:00Z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