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ED" w:rsidRDefault="00C74DED" w:rsidP="001F1BD6">
      <w:pPr>
        <w:rPr>
          <w:rFonts w:ascii="Arial Black" w:hAnsi="Arial Black"/>
          <w:sz w:val="36"/>
        </w:rPr>
      </w:pPr>
    </w:p>
    <w:p w:rsidR="00C74DED" w:rsidRDefault="00C74DED" w:rsidP="001F1BD6">
      <w:pPr>
        <w:rPr>
          <w:rFonts w:ascii="Arial Black" w:hAnsi="Arial Black"/>
          <w:sz w:val="36"/>
        </w:rPr>
      </w:pPr>
      <w:r w:rsidRPr="00012ADC">
        <w:rPr>
          <w:rFonts w:ascii="Arial Black" w:hAnsi="Arial Black"/>
          <w:sz w:val="36"/>
        </w:rPr>
        <w:t xml:space="preserve">VENDOR </w:t>
      </w:r>
      <w:r>
        <w:rPr>
          <w:rFonts w:ascii="Arial Black" w:hAnsi="Arial Black"/>
          <w:sz w:val="36"/>
        </w:rPr>
        <w:t>AND SPONSOR</w:t>
      </w:r>
      <w:r w:rsidRPr="00012ADC">
        <w:rPr>
          <w:rFonts w:ascii="Arial Black" w:hAnsi="Arial Black"/>
          <w:sz w:val="36"/>
        </w:rPr>
        <w:t xml:space="preserve"> </w:t>
      </w:r>
      <w:r>
        <w:rPr>
          <w:rFonts w:ascii="Arial Black" w:hAnsi="Arial Black"/>
          <w:sz w:val="36"/>
        </w:rPr>
        <w:t>REGISTRATION FORM</w:t>
      </w:r>
    </w:p>
    <w:p w:rsidR="00C74DED" w:rsidRDefault="00C74DED" w:rsidP="001C6562">
      <w:pPr>
        <w:rPr>
          <w:rFonts w:ascii="Proxima Nova" w:hAnsi="Proxima Nova"/>
          <w:b/>
          <w:bCs/>
        </w:rPr>
      </w:pPr>
      <w:r>
        <w:rPr>
          <w:rFonts w:ascii="Proxima Nova" w:hAnsi="Proxima Nova"/>
        </w:rPr>
        <w:t xml:space="preserve">Please email back to     :  </w:t>
      </w:r>
      <w:hyperlink r:id="rId7" w:history="1">
        <w:r>
          <w:rPr>
            <w:rStyle w:val="Hyperlink"/>
            <w:rFonts w:ascii="Proxima Nova" w:hAnsi="Proxima Nova"/>
            <w:b/>
            <w:bCs/>
          </w:rPr>
          <w:t>cmacdonald@kentville.ca</w:t>
        </w:r>
      </w:hyperlink>
      <w:r>
        <w:rPr>
          <w:rFonts w:ascii="Proxima Nova" w:hAnsi="Proxima Nova"/>
          <w:b/>
          <w:bCs/>
        </w:rPr>
        <w:t xml:space="preserve">  or mail to  " TOWN OF </w:t>
      </w:r>
      <w:smartTag w:uri="urn:schemas-microsoft-com:office:smarttags" w:element="City">
        <w:smartTag w:uri="urn:schemas-microsoft-com:office:smarttags" w:element="place">
          <w:r>
            <w:rPr>
              <w:rFonts w:ascii="Proxima Nova" w:hAnsi="Proxima Nova"/>
              <w:b/>
              <w:bCs/>
            </w:rPr>
            <w:t>KENTVILLE</w:t>
          </w:r>
        </w:smartTag>
      </w:smartTag>
      <w:r>
        <w:rPr>
          <w:rFonts w:ascii="Proxima Nova" w:hAnsi="Proxima Nova"/>
          <w:b/>
          <w:bCs/>
        </w:rPr>
        <w:t xml:space="preserve">"  </w:t>
      </w:r>
      <w:smartTag w:uri="urn:schemas-microsoft-com:office:smarttags" w:element="State">
        <w:smartTag w:uri="urn:schemas-microsoft-com:office:smarttags" w:element="State">
          <w:r>
            <w:rPr>
              <w:rFonts w:ascii="Proxima Nova" w:hAnsi="Proxima Nova"/>
              <w:b/>
              <w:bCs/>
            </w:rPr>
            <w:t>354 MAIN STREET</w:t>
          </w:r>
        </w:smartTag>
        <w:r>
          <w:rPr>
            <w:rFonts w:ascii="Proxima Nova" w:hAnsi="Proxima Nova"/>
            <w:b/>
            <w:bCs/>
          </w:rPr>
          <w:t xml:space="preserve">,  </w:t>
        </w:r>
        <w:smartTag w:uri="urn:schemas-microsoft-com:office:smarttags" w:element="State">
          <w:r>
            <w:rPr>
              <w:rFonts w:ascii="Proxima Nova" w:hAnsi="Proxima Nova"/>
              <w:b/>
              <w:bCs/>
            </w:rPr>
            <w:t>KENTVILLE</w:t>
          </w:r>
        </w:smartTag>
        <w:r>
          <w:rPr>
            <w:rFonts w:ascii="Proxima Nova" w:hAnsi="Proxima Nova"/>
            <w:b/>
            <w:bCs/>
          </w:rPr>
          <w:t xml:space="preserve">,  </w:t>
        </w:r>
        <w:smartTag w:uri="urn:schemas-microsoft-com:office:smarttags" w:element="State">
          <w:r>
            <w:rPr>
              <w:rFonts w:ascii="Proxima Nova" w:hAnsi="Proxima Nova"/>
              <w:b/>
              <w:bCs/>
            </w:rPr>
            <w:t>NS</w:t>
          </w:r>
        </w:smartTag>
      </w:smartTag>
      <w:r>
        <w:rPr>
          <w:rFonts w:ascii="Proxima Nova" w:hAnsi="Proxima Nova"/>
          <w:b/>
          <w:bCs/>
        </w:rPr>
        <w:t>,   B4N-1K6   ATTN   :  Carla Macdonald    902-679-2500</w:t>
      </w:r>
    </w:p>
    <w:p w:rsidR="00C74DED" w:rsidRDefault="00C74DED">
      <w:pPr>
        <w:rPr>
          <w:rFonts w:ascii="Proxima Nova" w:hAnsi="Proxima Nova"/>
        </w:rPr>
      </w:pPr>
    </w:p>
    <w:p w:rsidR="00C74DED" w:rsidRDefault="00C74DED">
      <w:pPr>
        <w:rPr>
          <w:rFonts w:ascii="Proxima Nova" w:hAnsi="Proxima Nov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8.65pt;width:468pt;height:468pt;z-index:-251659776">
            <v:imagedata r:id="rId8" o:title="" gain="19661f" blacklevel="22938f"/>
          </v:shape>
        </w:pict>
      </w:r>
      <w:r>
        <w:rPr>
          <w:rFonts w:ascii="Proxima Nova" w:hAnsi="Proxima Nova"/>
        </w:rPr>
        <w:t>Company Name___________________________________________________</w:t>
      </w:r>
    </w:p>
    <w:p w:rsidR="00C74DED" w:rsidRDefault="00C74DED">
      <w:pPr>
        <w:rPr>
          <w:rFonts w:ascii="Proxima Nova" w:hAnsi="Proxima Nova"/>
        </w:rPr>
      </w:pPr>
      <w:r>
        <w:rPr>
          <w:rFonts w:ascii="Proxima Nova" w:hAnsi="Proxima Nova"/>
        </w:rPr>
        <w:t>Mailing Address: ______________________________________________________________</w:t>
      </w:r>
    </w:p>
    <w:p w:rsidR="00C74DED" w:rsidRDefault="00C74DED">
      <w:pPr>
        <w:rPr>
          <w:rFonts w:ascii="Proxima Nova" w:hAnsi="Proxima Nova"/>
        </w:rPr>
      </w:pPr>
      <w:r>
        <w:rPr>
          <w:rFonts w:ascii="Proxima Nova" w:hAnsi="Proxima Nova"/>
        </w:rPr>
        <w:t>City: ___________________</w:t>
      </w:r>
      <w:r>
        <w:rPr>
          <w:rFonts w:ascii="Proxima Nova" w:hAnsi="Proxima Nova"/>
        </w:rPr>
        <w:tab/>
        <w:t>Province: _______________</w:t>
      </w:r>
      <w:r>
        <w:rPr>
          <w:rFonts w:ascii="Proxima Nova" w:hAnsi="Proxima Nova"/>
        </w:rPr>
        <w:tab/>
        <w:t>Postal Code: __________________</w:t>
      </w:r>
    </w:p>
    <w:p w:rsidR="00C74DED" w:rsidRDefault="00C74DED" w:rsidP="00644576">
      <w:pPr>
        <w:rPr>
          <w:rFonts w:ascii="Proxima Nova" w:hAnsi="Proxima Nova"/>
        </w:rPr>
      </w:pPr>
      <w:r>
        <w:rPr>
          <w:rFonts w:ascii="Proxima Nova" w:hAnsi="Proxima Nova"/>
        </w:rPr>
        <w:t>Contact Person: ______________________________________________________________</w:t>
      </w:r>
    </w:p>
    <w:p w:rsidR="00C74DED" w:rsidRDefault="00C74DED">
      <w:pPr>
        <w:rPr>
          <w:rFonts w:ascii="Proxima Nova" w:hAnsi="Proxima Nova"/>
        </w:rPr>
      </w:pPr>
      <w:r>
        <w:rPr>
          <w:rFonts w:ascii="Proxima Nova" w:hAnsi="Proxima Nova"/>
        </w:rPr>
        <w:t>Phone 1: ________________</w:t>
      </w:r>
      <w:r>
        <w:rPr>
          <w:rFonts w:ascii="Proxima Nova" w:hAnsi="Proxima Nova"/>
        </w:rPr>
        <w:tab/>
        <w:t>Phone 2: _______________</w:t>
      </w:r>
      <w:r>
        <w:rPr>
          <w:rFonts w:ascii="Proxima Nova" w:hAnsi="Proxima Nova"/>
        </w:rPr>
        <w:tab/>
        <w:t>Email: _______________________</w:t>
      </w:r>
    </w:p>
    <w:p w:rsidR="00C74DED" w:rsidRDefault="00C74DED">
      <w:pPr>
        <w:rPr>
          <w:rFonts w:ascii="Proxima Nova" w:hAnsi="Proxima Nova"/>
        </w:rPr>
      </w:pPr>
      <w:r>
        <w:rPr>
          <w:rFonts w:ascii="Proxima Nova" w:hAnsi="Proxima Nova"/>
        </w:rPr>
        <w:t>Please describe the activities at your booth: _________________________________________</w:t>
      </w:r>
    </w:p>
    <w:p w:rsidR="00C74DED" w:rsidRDefault="00C74DED">
      <w:pPr>
        <w:rPr>
          <w:rFonts w:ascii="Proxima Nova" w:hAnsi="Proxima Nova"/>
          <w:i/>
        </w:rPr>
      </w:pPr>
      <w:r>
        <w:rPr>
          <w:rFonts w:ascii="Proxima Nova" w:hAnsi="Proxima Nova"/>
        </w:rPr>
        <w:t>Booth Details:  Booths are approx. 10’X20’.  Deadline for registration and payment May 31</w:t>
      </w:r>
      <w:r w:rsidRPr="00E244F8">
        <w:rPr>
          <w:rFonts w:ascii="Proxima Nova" w:hAnsi="Proxima Nova"/>
          <w:vertAlign w:val="superscript"/>
        </w:rPr>
        <w:t>st</w:t>
      </w:r>
      <w:r>
        <w:rPr>
          <w:rFonts w:ascii="Proxima Nova" w:hAnsi="Proxima Nova"/>
        </w:rPr>
        <w:t xml:space="preserve"> 2023 Cancellation of Booth must be received via email prior to June 10</w:t>
      </w:r>
      <w:r w:rsidRPr="00E244F8">
        <w:rPr>
          <w:rFonts w:ascii="Proxima Nova" w:hAnsi="Proxima Nova"/>
          <w:vertAlign w:val="superscript"/>
        </w:rPr>
        <w:t>th</w:t>
      </w:r>
      <w:r>
        <w:rPr>
          <w:rFonts w:ascii="Proxima Nova" w:hAnsi="Proxima Nova"/>
          <w:vertAlign w:val="superscript"/>
        </w:rPr>
        <w:t xml:space="preserve"> </w:t>
      </w:r>
      <w:r>
        <w:rPr>
          <w:rFonts w:ascii="Proxima Nova" w:hAnsi="Proxima Nova"/>
        </w:rPr>
        <w:t xml:space="preserve">for a refund to be issued.  Cancellation requests after this date will forfeit the registration fee.  </w:t>
      </w:r>
    </w:p>
    <w:p w:rsidR="00C74DED" w:rsidRPr="00175AE8" w:rsidRDefault="00C74DED">
      <w:pPr>
        <w:rPr>
          <w:rFonts w:ascii="Proxima Nova" w:hAnsi="Proxima Nova"/>
          <w:b/>
        </w:rPr>
        <w:sectPr w:rsidR="00C74DED" w:rsidRPr="00175AE8" w:rsidSect="00012ADC">
          <w:footerReference w:type="default" r:id="rId9"/>
          <w:pgSz w:w="12240" w:h="15840"/>
          <w:pgMar w:top="540" w:right="1440" w:bottom="1440" w:left="1440" w:header="720" w:footer="720" w:gutter="0"/>
          <w:cols w:space="720"/>
          <w:docGrid w:linePitch="360"/>
        </w:sectPr>
      </w:pPr>
      <w:r w:rsidRPr="00175AE8">
        <w:rPr>
          <w:rFonts w:ascii="Proxima Nova" w:hAnsi="Proxima Nova"/>
          <w:b/>
        </w:rPr>
        <w:t>Vendors:</w:t>
      </w:r>
      <w:r>
        <w:rPr>
          <w:rFonts w:ascii="Proxima Nova" w:hAnsi="Proxima Nova"/>
          <w:b/>
        </w:rPr>
        <w:tab/>
      </w:r>
      <w:r>
        <w:rPr>
          <w:rFonts w:ascii="Proxima Nova" w:hAnsi="Proxima Nova"/>
          <w:b/>
        </w:rPr>
        <w:tab/>
      </w:r>
      <w:r>
        <w:rPr>
          <w:rFonts w:ascii="Proxima Nova" w:hAnsi="Proxima Nova"/>
          <w:b/>
        </w:rPr>
        <w:tab/>
      </w:r>
      <w:r>
        <w:rPr>
          <w:rFonts w:ascii="Proxima Nova" w:hAnsi="Proxima Nova"/>
          <w:b/>
        </w:rPr>
        <w:tab/>
      </w:r>
      <w:r>
        <w:rPr>
          <w:rFonts w:ascii="Proxima Nova" w:hAnsi="Proxima Nova"/>
          <w:b/>
        </w:rPr>
        <w:tab/>
      </w:r>
      <w:r>
        <w:rPr>
          <w:rFonts w:ascii="Proxima Nova" w:hAnsi="Proxima Nova"/>
          <w:b/>
        </w:rPr>
        <w:tab/>
        <w:t>Sponsors:</w:t>
      </w:r>
    </w:p>
    <w:p w:rsidR="00C74DED" w:rsidRDefault="00C74DED">
      <w:pPr>
        <w:rPr>
          <w:rFonts w:ascii="Proxima Nova" w:hAnsi="Proxima Nova"/>
        </w:rPr>
      </w:pPr>
      <w:r>
        <w:rPr>
          <w:rFonts w:ascii="Proxima Nova" w:hAnsi="Proxima Nova"/>
        </w:rPr>
        <w:t>Number of booths: ____ X $100.00 = ______</w:t>
      </w:r>
    </w:p>
    <w:p w:rsidR="00C74DED" w:rsidRDefault="00C74DED">
      <w:pPr>
        <w:rPr>
          <w:rFonts w:ascii="Proxima Nova" w:hAnsi="Proxima Nova"/>
        </w:rPr>
      </w:pPr>
      <w:r>
        <w:rPr>
          <w:rFonts w:ascii="Proxima Nova" w:hAnsi="Proxima Nova"/>
        </w:rPr>
        <w:t>Tables:</w:t>
      </w:r>
      <w:r>
        <w:rPr>
          <w:rFonts w:ascii="Proxima Nova" w:hAnsi="Proxima Nova"/>
        </w:rPr>
        <w:tab/>
      </w:r>
      <w:r>
        <w:rPr>
          <w:rFonts w:ascii="Proxima Nova" w:hAnsi="Proxima Nova"/>
        </w:rPr>
        <w:tab/>
        <w:t xml:space="preserve">        _____ X $10.00 = ______</w:t>
      </w:r>
    </w:p>
    <w:p w:rsidR="00C74DED" w:rsidRDefault="00C74DED">
      <w:pPr>
        <w:rPr>
          <w:rFonts w:ascii="Proxima Nova" w:hAnsi="Proxima Nova"/>
        </w:rPr>
      </w:pPr>
      <w:r>
        <w:rPr>
          <w:rFonts w:ascii="Proxima Nova" w:hAnsi="Proxima Nova"/>
        </w:rPr>
        <w:t>Chairs:</w:t>
      </w:r>
      <w:r>
        <w:rPr>
          <w:rFonts w:ascii="Proxima Nova" w:hAnsi="Proxima Nova"/>
        </w:rPr>
        <w:tab/>
      </w:r>
      <w:r>
        <w:rPr>
          <w:rFonts w:ascii="Proxima Nova" w:hAnsi="Proxima Nova"/>
        </w:rPr>
        <w:tab/>
        <w:t xml:space="preserve">        _____ X $5.00   = ______</w:t>
      </w:r>
    </w:p>
    <w:p w:rsidR="00C74DED" w:rsidRDefault="00C74DED">
      <w:pPr>
        <w:rPr>
          <w:rFonts w:ascii="Proxima Nova" w:hAnsi="Proxima Nova"/>
        </w:rPr>
      </w:pPr>
      <w:r>
        <w:rPr>
          <w:rFonts w:ascii="Proxima Nova" w:hAnsi="Proxima Nova"/>
        </w:rPr>
        <w:t>Power (limited supply):        $10.00 = ______</w:t>
      </w:r>
    </w:p>
    <w:p w:rsidR="00C74DED" w:rsidRDefault="00C74DED">
      <w:pPr>
        <w:rPr>
          <w:rFonts w:ascii="Proxima Nova" w:hAnsi="Proxima Nova"/>
        </w:rPr>
      </w:pPr>
      <w:r>
        <w:rPr>
          <w:rFonts w:ascii="Proxima Nova" w:hAnsi="Proxima Nova"/>
        </w:rPr>
        <w:t xml:space="preserve">Booth Subtotal:   </w:t>
      </w:r>
      <w:r>
        <w:rPr>
          <w:rFonts w:ascii="Proxima Nova" w:hAnsi="Proxima Nova"/>
        </w:rPr>
        <w:tab/>
        <w:t xml:space="preserve">         </w:t>
      </w:r>
      <w:r>
        <w:rPr>
          <w:rFonts w:ascii="Proxima Nova" w:hAnsi="Proxima Nova"/>
        </w:rPr>
        <w:tab/>
        <w:t xml:space="preserve">        = ______ </w:t>
      </w:r>
      <w:r>
        <w:rPr>
          <w:rFonts w:ascii="Proxima Nova" w:hAnsi="Proxima Nova"/>
        </w:rPr>
        <w:tab/>
      </w:r>
      <w:r>
        <w:rPr>
          <w:rFonts w:ascii="Proxima Nova" w:hAnsi="Proxima Nova"/>
        </w:rPr>
        <w:tab/>
      </w:r>
    </w:p>
    <w:p w:rsidR="00C74DED" w:rsidRDefault="00C74DED">
      <w:pPr>
        <w:rPr>
          <w:rFonts w:ascii="Proxima Nova" w:hAnsi="Proxima Nova"/>
        </w:rPr>
      </w:pPr>
      <w:r>
        <w:rPr>
          <w:rFonts w:ascii="Proxima Nova" w:hAnsi="Proxima Nova"/>
        </w:rPr>
        <w:t>Platinum:</w:t>
      </w:r>
      <w:r>
        <w:rPr>
          <w:rFonts w:ascii="Proxima Nova" w:hAnsi="Proxima Nova"/>
        </w:rPr>
        <w:tab/>
      </w:r>
      <w:r>
        <w:rPr>
          <w:rFonts w:ascii="Proxima Nova" w:hAnsi="Proxima Nova"/>
        </w:rPr>
        <w:tab/>
      </w:r>
      <w:r>
        <w:rPr>
          <w:rFonts w:ascii="Proxima Nova" w:hAnsi="Proxima Nova"/>
        </w:rPr>
        <w:tab/>
        <w:t>$5000.00</w:t>
      </w:r>
    </w:p>
    <w:p w:rsidR="00C74DED" w:rsidRDefault="00C74DED">
      <w:pPr>
        <w:rPr>
          <w:rFonts w:ascii="Proxima Nova" w:hAnsi="Proxima Nova"/>
        </w:rPr>
      </w:pPr>
      <w:r>
        <w:rPr>
          <w:rFonts w:ascii="Proxima Nova" w:hAnsi="Proxima Nova"/>
        </w:rPr>
        <w:t>Gold:</w:t>
      </w:r>
      <w:r>
        <w:rPr>
          <w:rFonts w:ascii="Proxima Nova" w:hAnsi="Proxima Nova"/>
        </w:rPr>
        <w:tab/>
      </w:r>
      <w:r>
        <w:rPr>
          <w:rFonts w:ascii="Proxima Nova" w:hAnsi="Proxima Nova"/>
        </w:rPr>
        <w:tab/>
      </w:r>
      <w:r>
        <w:rPr>
          <w:rFonts w:ascii="Proxima Nova" w:hAnsi="Proxima Nova"/>
        </w:rPr>
        <w:tab/>
      </w:r>
      <w:r>
        <w:rPr>
          <w:rFonts w:ascii="Proxima Nova" w:hAnsi="Proxima Nova"/>
        </w:rPr>
        <w:tab/>
        <w:t>$2500.00</w:t>
      </w:r>
    </w:p>
    <w:p w:rsidR="00C74DED" w:rsidRDefault="00C74DED">
      <w:pPr>
        <w:rPr>
          <w:rFonts w:ascii="Proxima Nova" w:hAnsi="Proxima Nova"/>
        </w:rPr>
      </w:pPr>
      <w:r>
        <w:rPr>
          <w:rFonts w:ascii="Proxima Nova" w:hAnsi="Proxima Nova"/>
        </w:rPr>
        <w:t>Silver:</w:t>
      </w:r>
      <w:r>
        <w:rPr>
          <w:rFonts w:ascii="Proxima Nova" w:hAnsi="Proxima Nova"/>
        </w:rPr>
        <w:tab/>
      </w:r>
      <w:r>
        <w:rPr>
          <w:rFonts w:ascii="Proxima Nova" w:hAnsi="Proxima Nova"/>
        </w:rPr>
        <w:tab/>
      </w:r>
      <w:r>
        <w:rPr>
          <w:rFonts w:ascii="Proxima Nova" w:hAnsi="Proxima Nova"/>
        </w:rPr>
        <w:tab/>
      </w:r>
      <w:r>
        <w:rPr>
          <w:rFonts w:ascii="Proxima Nova" w:hAnsi="Proxima Nova"/>
        </w:rPr>
        <w:tab/>
        <w:t>$1000.00</w:t>
      </w:r>
    </w:p>
    <w:p w:rsidR="00C74DED" w:rsidRDefault="00C74DED">
      <w:pPr>
        <w:rPr>
          <w:rFonts w:ascii="Proxima Nova" w:hAnsi="Proxima Nova"/>
          <w:sz w:val="20"/>
          <w:szCs w:val="20"/>
        </w:rPr>
      </w:pPr>
      <w:r>
        <w:rPr>
          <w:rFonts w:ascii="Proxima Nova" w:hAnsi="Proxima Nova"/>
        </w:rPr>
        <w:t>Bronze:</w:t>
      </w:r>
      <w:r>
        <w:rPr>
          <w:rFonts w:ascii="Proxima Nova" w:hAnsi="Proxima Nova"/>
        </w:rPr>
        <w:tab/>
      </w:r>
      <w:r>
        <w:rPr>
          <w:rFonts w:ascii="Proxima Nova" w:hAnsi="Proxima Nova"/>
        </w:rPr>
        <w:tab/>
      </w:r>
      <w:r>
        <w:rPr>
          <w:rFonts w:ascii="Proxima Nova" w:hAnsi="Proxima Nova"/>
        </w:rPr>
        <w:tab/>
        <w:t xml:space="preserve">                $500.00</w:t>
      </w:r>
      <w:r>
        <w:rPr>
          <w:rFonts w:ascii="Proxima Nova" w:hAnsi="Proxima Nova"/>
          <w:sz w:val="20"/>
          <w:szCs w:val="20"/>
        </w:rPr>
        <w:t xml:space="preserve">     </w:t>
      </w:r>
    </w:p>
    <w:p w:rsidR="00C74DED" w:rsidRPr="00F15031" w:rsidRDefault="00C74DED" w:rsidP="00F15031">
      <w:pPr>
        <w:rPr>
          <w:rFonts w:ascii="Proxima Nova" w:hAnsi="Proxima Nova"/>
        </w:rPr>
        <w:sectPr w:rsidR="00C74DED" w:rsidRPr="00F15031" w:rsidSect="00530C07">
          <w:type w:val="continuous"/>
          <w:pgSz w:w="12240" w:h="15840"/>
          <w:pgMar w:top="719" w:right="1440" w:bottom="1440" w:left="1440" w:header="720" w:footer="720" w:gutter="0"/>
          <w:cols w:num="2" w:space="720"/>
          <w:docGrid w:linePitch="360"/>
        </w:sectPr>
      </w:pPr>
      <w:r>
        <w:rPr>
          <w:rFonts w:ascii="Proxima Nova" w:hAnsi="Proxima Nova"/>
          <w:sz w:val="20"/>
          <w:szCs w:val="20"/>
        </w:rPr>
        <w:t>Copper:</w:t>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Pr>
          <w:rFonts w:ascii="Proxima Nova" w:hAnsi="Proxima Nova"/>
          <w:sz w:val="20"/>
          <w:szCs w:val="20"/>
        </w:rPr>
        <w:tab/>
      </w:r>
      <w:r w:rsidRPr="00F15031">
        <w:rPr>
          <w:rFonts w:ascii="Proxima Nova" w:hAnsi="Proxima Nova"/>
        </w:rPr>
        <w:t xml:space="preserve">  $250.00</w:t>
      </w:r>
      <w:r>
        <w:rPr>
          <w:rFonts w:ascii="Proxima Nova" w:hAnsi="Proxima Nova"/>
          <w:sz w:val="20"/>
          <w:szCs w:val="20"/>
        </w:rPr>
        <w:t xml:space="preserve">                                     </w:t>
      </w:r>
    </w:p>
    <w:p w:rsidR="00C74DED" w:rsidRPr="00F15031" w:rsidRDefault="00C74DED" w:rsidP="000667B9">
      <w:pPr>
        <w:spacing w:after="0"/>
        <w:rPr>
          <w:rFonts w:ascii="Proxima Nova" w:hAnsi="Proxima Nova"/>
          <w:b/>
          <w:sz w:val="20"/>
        </w:rPr>
      </w:pPr>
      <w:r w:rsidRPr="00F15031">
        <w:rPr>
          <w:rFonts w:ascii="Proxima Nova" w:hAnsi="Proxima Nova"/>
          <w:b/>
          <w:sz w:val="20"/>
        </w:rPr>
        <w:t>Vendors:  Please add 15% tax to your total</w:t>
      </w:r>
    </w:p>
    <w:p w:rsidR="00C74DED" w:rsidRDefault="00C74DED">
      <w:pPr>
        <w:rPr>
          <w:rFonts w:ascii="Proxima Nova" w:hAnsi="Proxima Nova"/>
          <w:b/>
        </w:rPr>
      </w:pPr>
    </w:p>
    <w:p w:rsidR="00C74DED" w:rsidRDefault="00C74DED">
      <w:pPr>
        <w:rPr>
          <w:rFonts w:ascii="Proxima Nova" w:hAnsi="Proxima Nova"/>
        </w:rPr>
      </w:pPr>
      <w:r>
        <w:rPr>
          <w:rFonts w:ascii="Proxima Nova" w:hAnsi="Proxima Nova"/>
          <w:b/>
        </w:rPr>
        <w:t xml:space="preserve">Total payment: </w:t>
      </w:r>
      <w:r>
        <w:rPr>
          <w:rFonts w:ascii="Proxima Nova" w:hAnsi="Proxima Nova"/>
        </w:rPr>
        <w:t>_______</w:t>
      </w:r>
      <w:r>
        <w:rPr>
          <w:rFonts w:ascii="Proxima Nova" w:hAnsi="Proxima Nova"/>
        </w:rPr>
        <w:tab/>
      </w:r>
      <w:r>
        <w:rPr>
          <w:rFonts w:ascii="Proxima Nova" w:hAnsi="Proxima Nova"/>
        </w:rPr>
        <w:tab/>
      </w:r>
      <w:r>
        <w:rPr>
          <w:rFonts w:ascii="Proxima Nova" w:hAnsi="Proxima Nova"/>
        </w:rPr>
        <w:tab/>
      </w:r>
      <w:r>
        <w:rPr>
          <w:rFonts w:ascii="Proxima Nova" w:hAnsi="Proxima Nova"/>
        </w:rPr>
        <w:tab/>
        <w:t>Payment method:</w:t>
      </w:r>
      <w:r>
        <w:rPr>
          <w:rFonts w:ascii="Proxima Nova" w:hAnsi="Proxima Nova"/>
        </w:rPr>
        <w:tab/>
        <w:t xml:space="preserve">Cheque   </w:t>
      </w:r>
      <w:r>
        <w:rPr>
          <w:rFonts w:ascii="Proxima Nova" w:hAnsi="Proxima Nova"/>
        </w:rPr>
        <w:tab/>
        <w:t>Cash</w:t>
      </w:r>
      <w:r>
        <w:rPr>
          <w:rFonts w:ascii="Proxima Nova" w:hAnsi="Proxima Nova"/>
        </w:rPr>
        <w:tab/>
      </w:r>
    </w:p>
    <w:p w:rsidR="00C74DED" w:rsidRPr="00E60F32" w:rsidRDefault="00C74DED">
      <w:pPr>
        <w:rPr>
          <w:rFonts w:ascii="Proxima Nova" w:hAnsi="Proxima Nova"/>
          <w:sz w:val="28"/>
          <w:szCs w:val="28"/>
        </w:rPr>
      </w:pPr>
      <w:r w:rsidRPr="00530C07">
        <w:rPr>
          <w:rFonts w:ascii="Proxima Nova" w:hAnsi="Proxima Nova"/>
          <w:sz w:val="18"/>
        </w:rPr>
        <w:t>Cheques to be m</w:t>
      </w:r>
      <w:r>
        <w:rPr>
          <w:rFonts w:ascii="Proxima Nova" w:hAnsi="Proxima Nova"/>
          <w:sz w:val="18"/>
        </w:rPr>
        <w:t xml:space="preserve">ade out to </w:t>
      </w:r>
      <w:r>
        <w:rPr>
          <w:rFonts w:ascii="Proxima Nova" w:hAnsi="Proxima Nova"/>
          <w:sz w:val="28"/>
          <w:szCs w:val="28"/>
        </w:rPr>
        <w:t xml:space="preserve">Devils Half Acre </w:t>
      </w:r>
      <w:r w:rsidRPr="00E60F32">
        <w:rPr>
          <w:rFonts w:ascii="Proxima Nova" w:hAnsi="Proxima Nova"/>
          <w:sz w:val="28"/>
          <w:szCs w:val="28"/>
        </w:rPr>
        <w:t xml:space="preserve">   </w:t>
      </w:r>
    </w:p>
    <w:p w:rsidR="00C74DED" w:rsidRDefault="00C74DED">
      <w:pPr>
        <w:rPr>
          <w:rFonts w:ascii="Proxima Nova" w:hAnsi="Proxima Nova"/>
        </w:rPr>
      </w:pPr>
      <w:r>
        <w:rPr>
          <w:rFonts w:ascii="Proxima Nova" w:hAnsi="Proxima Nova"/>
          <w:sz w:val="18"/>
        </w:rPr>
        <w:t xml:space="preserve"> </w:t>
      </w:r>
      <w:r>
        <w:rPr>
          <w:rFonts w:ascii="Proxima Nova" w:hAnsi="Proxima Nova"/>
        </w:rPr>
        <w:t>Vendor/Sponsor contact printed name: ____________________________________________</w:t>
      </w:r>
    </w:p>
    <w:p w:rsidR="00C74DED" w:rsidRDefault="00C74DED">
      <w:pPr>
        <w:rPr>
          <w:rFonts w:ascii="Proxima Nova" w:hAnsi="Proxima Nova"/>
        </w:rPr>
      </w:pPr>
      <w:r>
        <w:rPr>
          <w:rFonts w:ascii="Proxima Nova" w:hAnsi="Proxima Nova"/>
        </w:rPr>
        <w:t xml:space="preserve">Signature: __________________________ </w:t>
      </w:r>
      <w:r>
        <w:rPr>
          <w:rFonts w:ascii="Proxima Nova" w:hAnsi="Proxima Nova"/>
        </w:rPr>
        <w:tab/>
      </w:r>
      <w:r>
        <w:rPr>
          <w:rFonts w:ascii="Proxima Nova" w:hAnsi="Proxima Nova"/>
        </w:rPr>
        <w:tab/>
        <w:t>Date: _____________________________</w:t>
      </w:r>
    </w:p>
    <w:p w:rsidR="00C74DED" w:rsidRDefault="00C74DED" w:rsidP="00530C07">
      <w:pPr>
        <w:ind w:firstLine="720"/>
        <w:rPr>
          <w:rFonts w:ascii="Proxima Nova" w:hAnsi="Proxima Nova"/>
        </w:rPr>
      </w:pPr>
    </w:p>
    <w:p w:rsidR="00C74DED" w:rsidRDefault="00C74DED" w:rsidP="00530C07">
      <w:pPr>
        <w:ind w:firstLine="720"/>
        <w:rPr>
          <w:rFonts w:ascii="Proxima Nova" w:hAnsi="Proxima Nova"/>
        </w:rPr>
      </w:pPr>
      <w:r w:rsidRPr="00530C07">
        <w:rPr>
          <w:rFonts w:ascii="Proxima Nova" w:hAnsi="Proxima Nova"/>
        </w:rPr>
        <w:t>I plan to attend the vendor</w:t>
      </w:r>
      <w:r>
        <w:rPr>
          <w:rFonts w:ascii="Proxima Nova" w:hAnsi="Proxima Nova"/>
        </w:rPr>
        <w:t xml:space="preserve"> Meet and Greet </w:t>
      </w:r>
    </w:p>
    <w:p w:rsidR="00C74DED" w:rsidRPr="00D63F01" w:rsidRDefault="00C74DED" w:rsidP="000667B9">
      <w:pPr>
        <w:rPr>
          <w:rFonts w:ascii="Proxima Nova" w:hAnsi="Proxima Nova"/>
        </w:rPr>
      </w:pPr>
      <w:r w:rsidRPr="00D63F01">
        <w:rPr>
          <w:rFonts w:ascii="Proxima Nova" w:hAnsi="Proxima Nova"/>
        </w:rPr>
        <w:tab/>
        <w:t>I am a non-profit</w:t>
      </w:r>
      <w:r>
        <w:rPr>
          <w:rFonts w:ascii="Proxima Nova" w:hAnsi="Proxima Nova"/>
        </w:rPr>
        <w:t xml:space="preserve"> organization</w:t>
      </w:r>
    </w:p>
    <w:p w:rsidR="00C74DED" w:rsidRPr="00530C07" w:rsidRDefault="00C74DED" w:rsidP="00530C07">
      <w:pPr>
        <w:ind w:firstLine="720"/>
        <w:rPr>
          <w:rFonts w:ascii="Proxima Nova" w:hAnsi="Proxima Nova"/>
        </w:rPr>
      </w:pPr>
      <w:r>
        <w:rPr>
          <w:rFonts w:ascii="Proxima Nova" w:hAnsi="Proxima Nova"/>
        </w:rPr>
        <w:t>I have other requests (e.g. additional space, trailer, preferred neighbors, etc)</w:t>
      </w:r>
      <w:r w:rsidRPr="00530C07">
        <w:rPr>
          <w:rFonts w:ascii="Proxima Nova" w:hAnsi="Proxima Nova"/>
          <w:sz w:val="28"/>
        </w:rPr>
        <w:br w:type="page"/>
      </w:r>
    </w:p>
    <w:p w:rsidR="00C74DED" w:rsidRPr="005A53E4" w:rsidRDefault="00C74DED" w:rsidP="005A53E4">
      <w:pPr>
        <w:jc w:val="center"/>
        <w:rPr>
          <w:rFonts w:ascii="Arial Black" w:hAnsi="Arial Black"/>
          <w:sz w:val="28"/>
        </w:rPr>
      </w:pPr>
      <w:r>
        <w:rPr>
          <w:rFonts w:ascii="Arial Black" w:hAnsi="Arial Black"/>
          <w:sz w:val="28"/>
        </w:rPr>
        <w:t>Vendor</w:t>
      </w:r>
      <w:r w:rsidRPr="005A53E4">
        <w:rPr>
          <w:rFonts w:ascii="Arial Black" w:hAnsi="Arial Black"/>
          <w:sz w:val="28"/>
        </w:rPr>
        <w:t xml:space="preserve"> </w:t>
      </w:r>
      <w:r>
        <w:rPr>
          <w:rFonts w:ascii="Arial Black" w:hAnsi="Arial Black"/>
          <w:sz w:val="28"/>
        </w:rPr>
        <w:t xml:space="preserve">and Sponsor </w:t>
      </w:r>
      <w:r w:rsidRPr="005A53E4">
        <w:rPr>
          <w:rFonts w:ascii="Arial Black" w:hAnsi="Arial Black"/>
          <w:sz w:val="28"/>
        </w:rPr>
        <w:t>Terms and Conditions</w:t>
      </w:r>
    </w:p>
    <w:p w:rsidR="00C74DED" w:rsidRDefault="00C74DED" w:rsidP="005A53E4">
      <w:pPr>
        <w:rPr>
          <w:rFonts w:ascii="Proxima Nova" w:hAnsi="Proxima Nova"/>
          <w:b/>
        </w:rPr>
        <w:sectPr w:rsidR="00C74DED" w:rsidSect="00CD2091">
          <w:type w:val="continuous"/>
          <w:pgSz w:w="12240" w:h="15840"/>
          <w:pgMar w:top="719" w:right="1440" w:bottom="1440" w:left="1440" w:header="720" w:footer="720" w:gutter="0"/>
          <w:cols w:space="720"/>
          <w:docGrid w:linePitch="360"/>
        </w:sectPr>
      </w:pPr>
    </w:p>
    <w:p w:rsidR="00C74DED" w:rsidRPr="009B3B07" w:rsidRDefault="00C74DED" w:rsidP="00CD2091">
      <w:pPr>
        <w:spacing w:after="0"/>
        <w:jc w:val="both"/>
        <w:rPr>
          <w:rFonts w:ascii="Proxima Nova" w:hAnsi="Proxima Nova"/>
          <w:b/>
        </w:rPr>
      </w:pPr>
      <w:r w:rsidRPr="009B3B07">
        <w:rPr>
          <w:rFonts w:ascii="Proxima Nova" w:hAnsi="Proxima Nova"/>
          <w:b/>
        </w:rPr>
        <w:t>1. Event hours</w:t>
      </w:r>
    </w:p>
    <w:p w:rsidR="00C74DED" w:rsidRPr="005A53E4" w:rsidRDefault="00C74DED" w:rsidP="00CD2091">
      <w:pPr>
        <w:pStyle w:val="ListParagraph"/>
        <w:numPr>
          <w:ilvl w:val="0"/>
          <w:numId w:val="1"/>
        </w:numPr>
        <w:jc w:val="both"/>
        <w:rPr>
          <w:rFonts w:ascii="Proxima Nova" w:hAnsi="Proxima Nova"/>
        </w:rPr>
      </w:pPr>
      <w:r w:rsidRPr="005A53E4">
        <w:rPr>
          <w:rFonts w:ascii="Proxima Nova" w:hAnsi="Proxima Nova"/>
        </w:rPr>
        <w:t xml:space="preserve">Friday June </w:t>
      </w:r>
      <w:r>
        <w:rPr>
          <w:rFonts w:ascii="Proxima Nova" w:hAnsi="Proxima Nova"/>
        </w:rPr>
        <w:t>23</w:t>
      </w:r>
      <w:r>
        <w:rPr>
          <w:rFonts w:ascii="Proxima Nova" w:hAnsi="Proxima Nova"/>
          <w:vertAlign w:val="superscript"/>
        </w:rPr>
        <w:t>RD</w:t>
      </w:r>
      <w:r>
        <w:rPr>
          <w:rFonts w:ascii="Proxima Nova" w:hAnsi="Proxima Nova"/>
        </w:rPr>
        <w:t xml:space="preserve">, </w:t>
      </w:r>
      <w:r w:rsidRPr="005A53E4">
        <w:rPr>
          <w:rFonts w:ascii="Proxima Nova" w:hAnsi="Proxima Nova"/>
        </w:rPr>
        <w:t xml:space="preserve">Vendor </w:t>
      </w:r>
      <w:r>
        <w:rPr>
          <w:rFonts w:ascii="Proxima Nova" w:hAnsi="Proxima Nova"/>
        </w:rPr>
        <w:t>meet and greet</w:t>
      </w:r>
    </w:p>
    <w:p w:rsidR="00C74DED" w:rsidRPr="005A53E4" w:rsidRDefault="00C74DED" w:rsidP="00CD2091">
      <w:pPr>
        <w:pStyle w:val="ListParagraph"/>
        <w:numPr>
          <w:ilvl w:val="0"/>
          <w:numId w:val="1"/>
        </w:numPr>
        <w:jc w:val="both"/>
        <w:rPr>
          <w:rFonts w:ascii="Proxima Nova" w:hAnsi="Proxima Nova"/>
        </w:rPr>
      </w:pPr>
      <w:r>
        <w:rPr>
          <w:noProof/>
        </w:rPr>
        <w:pict>
          <v:shape id="_x0000_s1027" type="#_x0000_t75" style="position:absolute;left:0;text-align:left;margin-left:42pt;margin-top:14.7pt;width:468pt;height:468pt;z-index:-251657728">
            <v:imagedata r:id="rId8" o:title="" gain="19661f" blacklevel="22938f"/>
          </v:shape>
        </w:pict>
      </w:r>
      <w:r w:rsidRPr="005A53E4">
        <w:rPr>
          <w:rFonts w:ascii="Proxima Nova" w:hAnsi="Proxima Nova"/>
        </w:rPr>
        <w:t xml:space="preserve">Saturday June </w:t>
      </w:r>
      <w:r>
        <w:rPr>
          <w:rFonts w:ascii="Proxima Nova" w:hAnsi="Proxima Nova"/>
        </w:rPr>
        <w:t>24</w:t>
      </w:r>
      <w:r w:rsidRPr="005A53E4">
        <w:rPr>
          <w:rFonts w:ascii="Proxima Nova" w:hAnsi="Proxima Nova"/>
          <w:vertAlign w:val="superscript"/>
        </w:rPr>
        <w:t>th</w:t>
      </w:r>
      <w:r>
        <w:rPr>
          <w:rFonts w:ascii="Proxima Nova" w:hAnsi="Proxima Nova"/>
        </w:rPr>
        <w:t xml:space="preserve">, Public Event </w:t>
      </w:r>
    </w:p>
    <w:p w:rsidR="00C74DED" w:rsidRPr="005A53E4" w:rsidRDefault="00C74DED" w:rsidP="00CD2091">
      <w:pPr>
        <w:pStyle w:val="ListParagraph"/>
        <w:numPr>
          <w:ilvl w:val="0"/>
          <w:numId w:val="1"/>
        </w:numPr>
        <w:jc w:val="both"/>
        <w:rPr>
          <w:rFonts w:ascii="Proxima Nova" w:hAnsi="Proxima Nova"/>
        </w:rPr>
      </w:pPr>
      <w:r w:rsidRPr="005A53E4">
        <w:rPr>
          <w:rFonts w:ascii="Proxima Nova" w:hAnsi="Proxima Nova"/>
        </w:rPr>
        <w:t xml:space="preserve">Sunday June </w:t>
      </w:r>
      <w:r>
        <w:rPr>
          <w:rFonts w:ascii="Proxima Nova" w:hAnsi="Proxima Nova"/>
        </w:rPr>
        <w:t>25</w:t>
      </w:r>
      <w:r w:rsidRPr="005A53E4">
        <w:rPr>
          <w:rFonts w:ascii="Proxima Nova" w:hAnsi="Proxima Nova"/>
          <w:vertAlign w:val="superscript"/>
        </w:rPr>
        <w:t>th</w:t>
      </w:r>
      <w:r w:rsidRPr="005A53E4">
        <w:rPr>
          <w:rFonts w:ascii="Proxima Nova" w:hAnsi="Proxima Nova"/>
        </w:rPr>
        <w:t xml:space="preserve"> </w:t>
      </w:r>
      <w:r>
        <w:rPr>
          <w:rFonts w:ascii="Proxima Nova" w:hAnsi="Proxima Nova"/>
        </w:rPr>
        <w:t>, Public Event</w:t>
      </w:r>
      <w:r w:rsidRPr="00263D19">
        <w:rPr>
          <w:rFonts w:ascii="Proxima Nova" w:hAnsi="Proxima Nova"/>
        </w:rPr>
        <w:t xml:space="preserve"> </w:t>
      </w:r>
    </w:p>
    <w:p w:rsidR="00C74DED" w:rsidRPr="009B3B07" w:rsidRDefault="00C74DED" w:rsidP="00CD2091">
      <w:pPr>
        <w:spacing w:after="0"/>
        <w:jc w:val="both"/>
        <w:rPr>
          <w:rFonts w:ascii="Proxima Nova" w:hAnsi="Proxima Nova"/>
          <w:b/>
        </w:rPr>
      </w:pPr>
      <w:r w:rsidRPr="009B3B07">
        <w:rPr>
          <w:rFonts w:ascii="Proxima Nova" w:hAnsi="Proxima Nova"/>
          <w:b/>
        </w:rPr>
        <w:t>2. Vendor set up and tear down</w:t>
      </w:r>
    </w:p>
    <w:p w:rsidR="00C74DED" w:rsidRDefault="00C74DED" w:rsidP="00CD2091">
      <w:pPr>
        <w:jc w:val="both"/>
        <w:rPr>
          <w:rFonts w:ascii="Proxima Nova" w:hAnsi="Proxima Nova"/>
        </w:rPr>
      </w:pPr>
      <w:r w:rsidRPr="000733E5">
        <w:rPr>
          <w:rFonts w:ascii="Proxima Nova" w:hAnsi="Proxima Nova"/>
        </w:rPr>
        <w:t>Vendors must che</w:t>
      </w:r>
      <w:r>
        <w:rPr>
          <w:rFonts w:ascii="Proxima Nova" w:hAnsi="Proxima Nova"/>
        </w:rPr>
        <w:t>ck-in at DHA booth between 6</w:t>
      </w:r>
      <w:r w:rsidRPr="000733E5">
        <w:rPr>
          <w:rFonts w:ascii="Proxima Nova" w:hAnsi="Proxima Nova"/>
        </w:rPr>
        <w:t>:00</w:t>
      </w:r>
      <w:r>
        <w:rPr>
          <w:rFonts w:ascii="Proxima Nova" w:hAnsi="Proxima Nova"/>
        </w:rPr>
        <w:t>am and 8:30am on Saturday June 24, 2023</w:t>
      </w:r>
      <w:r w:rsidRPr="000733E5">
        <w:rPr>
          <w:rFonts w:ascii="Proxima Nova" w:hAnsi="Proxima Nova"/>
        </w:rPr>
        <w:t xml:space="preserve"> where they will be directed to their assigned vendor space.  Set-up must be completed by 9:00am and support vehicles moved to assigned parking.  Vendors can check-ou</w:t>
      </w:r>
      <w:r>
        <w:rPr>
          <w:rFonts w:ascii="Proxima Nova" w:hAnsi="Proxima Nova"/>
        </w:rPr>
        <w:t>t of their spaces beginning at 4</w:t>
      </w:r>
      <w:r w:rsidRPr="000733E5">
        <w:rPr>
          <w:rFonts w:ascii="Proxima Nova" w:hAnsi="Proxima Nova"/>
        </w:rPr>
        <w:t xml:space="preserve"> pm </w:t>
      </w:r>
      <w:r>
        <w:rPr>
          <w:rFonts w:ascii="Proxima Nova" w:hAnsi="Proxima Nova"/>
        </w:rPr>
        <w:t xml:space="preserve">Sunday June 25 </w:t>
      </w:r>
      <w:r w:rsidRPr="000733E5">
        <w:rPr>
          <w:rFonts w:ascii="Proxima Nova" w:hAnsi="Proxima Nova"/>
        </w:rPr>
        <w:t>and are required to ensure their space is reasonably clean and free of waste or leftover debris before vacating.</w:t>
      </w:r>
      <w:r>
        <w:rPr>
          <w:rFonts w:ascii="Proxima Nova" w:hAnsi="Proxima Nova"/>
        </w:rPr>
        <w:t xml:space="preserve">  Vendor times are as follows:</w:t>
      </w:r>
    </w:p>
    <w:p w:rsidR="00C74DED" w:rsidRDefault="00C74DED" w:rsidP="00CD2091">
      <w:pPr>
        <w:pStyle w:val="ListParagraph"/>
        <w:numPr>
          <w:ilvl w:val="0"/>
          <w:numId w:val="2"/>
        </w:numPr>
        <w:jc w:val="both"/>
        <w:rPr>
          <w:rFonts w:ascii="Proxima Nova" w:hAnsi="Proxima Nova"/>
        </w:rPr>
      </w:pPr>
      <w:r>
        <w:rPr>
          <w:rFonts w:ascii="Proxima Nova" w:hAnsi="Proxima Nova"/>
        </w:rPr>
        <w:t>June 23</w:t>
      </w:r>
      <w:r w:rsidRPr="00E848E4">
        <w:rPr>
          <w:rFonts w:ascii="Proxima Nova" w:hAnsi="Proxima Nova"/>
          <w:vertAlign w:val="superscript"/>
        </w:rPr>
        <w:t>t</w:t>
      </w:r>
      <w:r>
        <w:rPr>
          <w:rFonts w:ascii="Proxima Nova" w:hAnsi="Proxima Nova"/>
          <w:vertAlign w:val="superscript"/>
        </w:rPr>
        <w:t>RD</w:t>
      </w:r>
      <w:r>
        <w:rPr>
          <w:rFonts w:ascii="Proxima Nova" w:hAnsi="Proxima Nova"/>
        </w:rPr>
        <w:t xml:space="preserve"> set up for large booths or events ONLY (not public)</w:t>
      </w:r>
    </w:p>
    <w:p w:rsidR="00C74DED" w:rsidRDefault="00C74DED" w:rsidP="00CD2091">
      <w:pPr>
        <w:pStyle w:val="ListParagraph"/>
        <w:numPr>
          <w:ilvl w:val="0"/>
          <w:numId w:val="2"/>
        </w:numPr>
        <w:jc w:val="both"/>
        <w:rPr>
          <w:rFonts w:ascii="Proxima Nova" w:hAnsi="Proxima Nova"/>
        </w:rPr>
      </w:pPr>
      <w:r>
        <w:rPr>
          <w:rFonts w:ascii="Proxima Nova" w:hAnsi="Proxima Nova"/>
        </w:rPr>
        <w:t>June 24th 9:00am to 6:00pm (public)</w:t>
      </w:r>
    </w:p>
    <w:p w:rsidR="00C74DED" w:rsidRPr="005A53E4" w:rsidRDefault="00C74DED" w:rsidP="00CD2091">
      <w:pPr>
        <w:pStyle w:val="ListParagraph"/>
        <w:numPr>
          <w:ilvl w:val="0"/>
          <w:numId w:val="2"/>
        </w:numPr>
        <w:jc w:val="both"/>
        <w:rPr>
          <w:rFonts w:ascii="Proxima Nova" w:hAnsi="Proxima Nova"/>
        </w:rPr>
      </w:pPr>
      <w:r>
        <w:rPr>
          <w:rFonts w:ascii="Proxima Nova" w:hAnsi="Proxima Nova"/>
        </w:rPr>
        <w:t xml:space="preserve">June </w:t>
      </w:r>
      <w:bookmarkStart w:id="0" w:name="_GoBack"/>
      <w:bookmarkEnd w:id="0"/>
      <w:r>
        <w:rPr>
          <w:rFonts w:ascii="Proxima Nova" w:hAnsi="Proxima Nova"/>
        </w:rPr>
        <w:t>25</w:t>
      </w:r>
      <w:r w:rsidRPr="00E848E4">
        <w:rPr>
          <w:rFonts w:ascii="Proxima Nova" w:hAnsi="Proxima Nova"/>
          <w:vertAlign w:val="superscript"/>
        </w:rPr>
        <w:t>th</w:t>
      </w:r>
      <w:r>
        <w:rPr>
          <w:rFonts w:ascii="Proxima Nova" w:hAnsi="Proxima Nova"/>
        </w:rPr>
        <w:t xml:space="preserve"> 9:00am to 4:00pm (public)</w:t>
      </w:r>
    </w:p>
    <w:p w:rsidR="00C74DED" w:rsidRPr="009B3B07" w:rsidRDefault="00C74DED" w:rsidP="00CD2091">
      <w:pPr>
        <w:spacing w:after="0"/>
        <w:jc w:val="both"/>
        <w:rPr>
          <w:rFonts w:ascii="Proxima Nova" w:hAnsi="Proxima Nova"/>
          <w:b/>
        </w:rPr>
      </w:pPr>
      <w:r w:rsidRPr="009B3B07">
        <w:rPr>
          <w:rFonts w:ascii="Proxima Nova" w:hAnsi="Proxima Nova"/>
          <w:b/>
        </w:rPr>
        <w:t>3. Booth specification</w:t>
      </w:r>
    </w:p>
    <w:p w:rsidR="00C74DED" w:rsidRDefault="00C74DED" w:rsidP="00CD2091">
      <w:pPr>
        <w:jc w:val="both"/>
        <w:rPr>
          <w:rFonts w:ascii="Proxima Nova" w:hAnsi="Proxima Nova"/>
        </w:rPr>
      </w:pPr>
      <w:r>
        <w:rPr>
          <w:rFonts w:ascii="Proxima Nova" w:hAnsi="Proxima Nova"/>
        </w:rPr>
        <w:t xml:space="preserve">Booths will be allocated by the organizers throughout the event site.  Organizers will not provide tents.  Location of the vendor booth is at the discretion of the Vendor Organizer.  </w:t>
      </w:r>
    </w:p>
    <w:p w:rsidR="00C74DED" w:rsidRPr="009B3B07" w:rsidRDefault="00C74DED" w:rsidP="00CD2091">
      <w:pPr>
        <w:spacing w:after="0"/>
        <w:jc w:val="both"/>
        <w:rPr>
          <w:rFonts w:ascii="Proxima Nova" w:hAnsi="Proxima Nova"/>
          <w:b/>
        </w:rPr>
      </w:pPr>
      <w:r w:rsidRPr="009B3B07">
        <w:rPr>
          <w:rFonts w:ascii="Proxima Nova" w:hAnsi="Proxima Nova"/>
          <w:b/>
        </w:rPr>
        <w:t>4. Power</w:t>
      </w:r>
    </w:p>
    <w:p w:rsidR="00C74DED" w:rsidRDefault="00C74DED" w:rsidP="00CD2091">
      <w:pPr>
        <w:jc w:val="both"/>
        <w:rPr>
          <w:rFonts w:ascii="Proxima Nova" w:hAnsi="Proxima Nova"/>
        </w:rPr>
      </w:pPr>
      <w:r>
        <w:rPr>
          <w:rFonts w:ascii="Proxima Nova" w:hAnsi="Proxima Nova"/>
        </w:rPr>
        <w:t xml:space="preserve">The Vendor Organizer must be notified if the vendor requires electricity on the Vendor and Sponsor Registration Form.  </w:t>
      </w:r>
    </w:p>
    <w:p w:rsidR="00C74DED" w:rsidRPr="009B3B07" w:rsidRDefault="00C74DED" w:rsidP="00CD2091">
      <w:pPr>
        <w:spacing w:after="0"/>
        <w:jc w:val="both"/>
        <w:rPr>
          <w:rFonts w:ascii="Proxima Nova" w:hAnsi="Proxima Nova"/>
          <w:b/>
        </w:rPr>
      </w:pPr>
      <w:r w:rsidRPr="009B3B07">
        <w:rPr>
          <w:rFonts w:ascii="Proxima Nova" w:hAnsi="Proxima Nova"/>
          <w:b/>
        </w:rPr>
        <w:t xml:space="preserve">5. </w:t>
      </w:r>
      <w:r>
        <w:rPr>
          <w:rFonts w:ascii="Proxima Nova" w:hAnsi="Proxima Nova"/>
          <w:b/>
        </w:rPr>
        <w:t>Indemnity and Insurance</w:t>
      </w:r>
    </w:p>
    <w:p w:rsidR="00C74DED" w:rsidRDefault="00C74DED" w:rsidP="00AE0802">
      <w:pPr>
        <w:jc w:val="both"/>
        <w:rPr>
          <w:rFonts w:ascii="Proxima Nova" w:hAnsi="Proxima Nova"/>
        </w:rPr>
      </w:pPr>
      <w:r w:rsidRPr="00AE0802">
        <w:rPr>
          <w:rFonts w:ascii="Proxima Nova" w:hAnsi="Proxima Nova"/>
        </w:rPr>
        <w:t xml:space="preserve">The </w:t>
      </w:r>
      <w:r>
        <w:rPr>
          <w:rFonts w:ascii="Proxima Nova" w:hAnsi="Proxima Nova"/>
        </w:rPr>
        <w:t xml:space="preserve">vendor shall from time of take-over of the rented space provide proof of Public Liability / Property Damage Insurance with the Devil’s Half Acre as an additional named Insured stated on the insurance form or Contract until such time as the rented space is returned to the organizer.  The Devil’s Half Acre Motorcycle Event is not responsible for </w:t>
      </w:r>
      <w:r w:rsidRPr="00000C84">
        <w:rPr>
          <w:rFonts w:ascii="Proxima Nova" w:hAnsi="Proxima Nova"/>
        </w:rPr>
        <w:t>security, loss of profits, product, bodily injury to staff or volunteers</w:t>
      </w:r>
      <w:r>
        <w:rPr>
          <w:rFonts w:ascii="Proxima Nova" w:hAnsi="Proxima Nova"/>
        </w:rPr>
        <w:t>.</w:t>
      </w:r>
    </w:p>
    <w:p w:rsidR="00C74DED" w:rsidRPr="009B3B07" w:rsidRDefault="00C74DED" w:rsidP="00CD2091">
      <w:pPr>
        <w:spacing w:after="0"/>
        <w:jc w:val="both"/>
        <w:rPr>
          <w:rFonts w:ascii="Proxima Nova" w:hAnsi="Proxima Nova"/>
          <w:b/>
        </w:rPr>
      </w:pPr>
      <w:r w:rsidRPr="009B3B07">
        <w:rPr>
          <w:rFonts w:ascii="Proxima Nova" w:hAnsi="Proxima Nova"/>
          <w:b/>
        </w:rPr>
        <w:t>6. Vendor Identification</w:t>
      </w:r>
    </w:p>
    <w:p w:rsidR="00C74DED" w:rsidRDefault="00C74DED" w:rsidP="00CD2091">
      <w:pPr>
        <w:jc w:val="both"/>
        <w:rPr>
          <w:rFonts w:ascii="Proxima Nova" w:hAnsi="Proxima Nova"/>
        </w:rPr>
      </w:pPr>
      <w:r>
        <w:rPr>
          <w:rFonts w:ascii="Proxima Nova" w:hAnsi="Proxima Nova"/>
        </w:rPr>
        <w:t>Vendors will be provided with identification that is the proof of registration for their booth.  Vendors must show this identification during the event.</w:t>
      </w:r>
    </w:p>
    <w:p w:rsidR="00C74DED" w:rsidRPr="009B3B07" w:rsidRDefault="00C74DED" w:rsidP="00CD2091">
      <w:pPr>
        <w:spacing w:after="0"/>
        <w:jc w:val="both"/>
        <w:rPr>
          <w:rFonts w:ascii="Proxima Nova" w:hAnsi="Proxima Nova"/>
          <w:b/>
        </w:rPr>
      </w:pPr>
      <w:r w:rsidRPr="009B3B07">
        <w:rPr>
          <w:rFonts w:ascii="Proxima Nova" w:hAnsi="Proxima Nova"/>
          <w:b/>
        </w:rPr>
        <w:t>7. Parking</w:t>
      </w:r>
    </w:p>
    <w:p w:rsidR="00C74DED" w:rsidRDefault="00C74DED" w:rsidP="00CD2091">
      <w:pPr>
        <w:jc w:val="both"/>
        <w:rPr>
          <w:rFonts w:ascii="Proxima Nova" w:hAnsi="Proxima Nova"/>
        </w:rPr>
      </w:pPr>
      <w:r>
        <w:rPr>
          <w:rFonts w:ascii="Proxima Nova" w:hAnsi="Proxima Nova"/>
        </w:rPr>
        <w:t>Vendors will be provided prior to the event with a parking map of the site.  Unauthorized parking will result in removal of vehicle(s) at the expense of the vendor.</w:t>
      </w:r>
    </w:p>
    <w:p w:rsidR="00C74DED" w:rsidRPr="009B3B07" w:rsidRDefault="00C74DED" w:rsidP="00CD2091">
      <w:pPr>
        <w:spacing w:after="0"/>
        <w:jc w:val="both"/>
        <w:rPr>
          <w:rFonts w:ascii="Proxima Nova" w:hAnsi="Proxima Nova"/>
          <w:b/>
        </w:rPr>
      </w:pPr>
      <w:r w:rsidRPr="009B3B07">
        <w:rPr>
          <w:rFonts w:ascii="Proxima Nova" w:hAnsi="Proxima Nova"/>
          <w:b/>
        </w:rPr>
        <w:t>8. Removal</w:t>
      </w:r>
    </w:p>
    <w:p w:rsidR="00C74DED" w:rsidRDefault="00C74DED" w:rsidP="00CD2091">
      <w:pPr>
        <w:jc w:val="both"/>
        <w:rPr>
          <w:rFonts w:ascii="Proxima Nova" w:hAnsi="Proxima Nova"/>
        </w:rPr>
      </w:pPr>
      <w:r>
        <w:rPr>
          <w:rFonts w:ascii="Proxima Nova" w:hAnsi="Proxima Nova"/>
        </w:rPr>
        <w:t>If the event organizers do not feel that the vendor has provided sufficient information about vendor activity prior to the event, or if the vendor is found not to have an appropriate activity for the Devil’s Half Acre Motorcycle Event as deemed by the event organizing committee, the organizer reserves the right to remove the vendor from the event.</w:t>
      </w:r>
    </w:p>
    <w:p w:rsidR="00C74DED" w:rsidRPr="006C0D00" w:rsidRDefault="00C74DED" w:rsidP="006C0D00">
      <w:pPr>
        <w:spacing w:after="0"/>
        <w:jc w:val="both"/>
        <w:rPr>
          <w:rFonts w:ascii="Proxima Nova" w:hAnsi="Proxima Nova"/>
          <w:b/>
        </w:rPr>
      </w:pPr>
      <w:r w:rsidRPr="006C0D00">
        <w:rPr>
          <w:rFonts w:ascii="Proxima Nova" w:hAnsi="Proxima Nova"/>
          <w:b/>
        </w:rPr>
        <w:t>9. Exclusivity</w:t>
      </w:r>
    </w:p>
    <w:p w:rsidR="00C74DED" w:rsidRDefault="00C74DED" w:rsidP="00CD2091">
      <w:pPr>
        <w:jc w:val="both"/>
        <w:rPr>
          <w:rFonts w:ascii="Proxima Nova" w:hAnsi="Proxima Nova"/>
        </w:rPr>
      </w:pPr>
      <w:r>
        <w:rPr>
          <w:rFonts w:ascii="Proxima Nova" w:hAnsi="Proxima Nova"/>
        </w:rPr>
        <w:t>With respect to sponsors, the organization will only honour requests for exclusivity for platinum packages.  With respect to vendors, the organizers reserve the right to limit vendors of the same nature.</w:t>
      </w:r>
    </w:p>
    <w:p w:rsidR="00C74DED" w:rsidRDefault="00C74DED" w:rsidP="00CD2091">
      <w:pPr>
        <w:jc w:val="both"/>
        <w:rPr>
          <w:rFonts w:ascii="Proxima Nova" w:hAnsi="Proxima Nova"/>
        </w:rPr>
        <w:sectPr w:rsidR="00C74DED" w:rsidSect="00CD2091">
          <w:type w:val="continuous"/>
          <w:pgSz w:w="12240" w:h="15840"/>
          <w:pgMar w:top="1440" w:right="1080" w:bottom="1440" w:left="1080" w:header="720" w:footer="720" w:gutter="0"/>
          <w:cols w:num="2" w:space="540"/>
          <w:docGrid w:linePitch="360"/>
        </w:sectPr>
      </w:pPr>
    </w:p>
    <w:p w:rsidR="00C74DED" w:rsidRDefault="00C74DED" w:rsidP="00F9636C">
      <w:pPr>
        <w:spacing w:after="0"/>
        <w:jc w:val="both"/>
        <w:rPr>
          <w:rFonts w:ascii="Proxima Nova" w:hAnsi="Proxima Nova"/>
          <w:sz w:val="20"/>
        </w:rPr>
      </w:pPr>
    </w:p>
    <w:p w:rsidR="00C74DED" w:rsidRPr="00F9636C" w:rsidRDefault="00C74DED" w:rsidP="00CD2091">
      <w:pPr>
        <w:jc w:val="both"/>
        <w:rPr>
          <w:rFonts w:ascii="Proxima Nova" w:hAnsi="Proxima Nova"/>
          <w:sz w:val="21"/>
          <w:szCs w:val="21"/>
        </w:rPr>
      </w:pPr>
      <w:r w:rsidRPr="00F9636C">
        <w:rPr>
          <w:rFonts w:ascii="Proxima Nova" w:hAnsi="Proxima Nova"/>
          <w:sz w:val="21"/>
          <w:szCs w:val="21"/>
        </w:rPr>
        <w:t xml:space="preserve">I hereby understand and acknowledge that the Devil’s Half Acre Motorcycle </w:t>
      </w:r>
      <w:r>
        <w:rPr>
          <w:rFonts w:ascii="Proxima Nova" w:hAnsi="Proxima Nova"/>
          <w:sz w:val="21"/>
          <w:szCs w:val="21"/>
        </w:rPr>
        <w:t>Association</w:t>
      </w:r>
      <w:r w:rsidRPr="00F9636C">
        <w:rPr>
          <w:rFonts w:ascii="Proxima Nova" w:hAnsi="Proxima Nova"/>
          <w:sz w:val="21"/>
          <w:szCs w:val="21"/>
        </w:rPr>
        <w:t xml:space="preserve"> is not responsible for any loss or damage to vendors’ property.  Vendors assume all risk of damage, loss or injuries associated with their participation in the De</w:t>
      </w:r>
      <w:r>
        <w:rPr>
          <w:rFonts w:ascii="Proxima Nova" w:hAnsi="Proxima Nova"/>
          <w:sz w:val="21"/>
          <w:szCs w:val="21"/>
        </w:rPr>
        <w:t>vil’s Half Acre Motorcycle Rally</w:t>
      </w:r>
      <w:r w:rsidRPr="00F9636C">
        <w:rPr>
          <w:rFonts w:ascii="Proxima Nova" w:hAnsi="Proxima Nova"/>
          <w:sz w:val="21"/>
          <w:szCs w:val="21"/>
        </w:rPr>
        <w:t>.  Vendors agree to comply with all municipal, provincial and federal rules, regulations and laws.  After having read this waiver and knowing these facts, and in consideration of acceptance of my participation in the D</w:t>
      </w:r>
      <w:r>
        <w:rPr>
          <w:rFonts w:ascii="Proxima Nova" w:hAnsi="Proxima Nova"/>
          <w:sz w:val="21"/>
          <w:szCs w:val="21"/>
        </w:rPr>
        <w:t>evil’s Half Acre Motorcycle Rally.</w:t>
      </w:r>
      <w:r w:rsidRPr="00F9636C">
        <w:rPr>
          <w:rFonts w:ascii="Proxima Nova" w:hAnsi="Proxima Nova"/>
          <w:sz w:val="21"/>
          <w:szCs w:val="21"/>
        </w:rPr>
        <w:t xml:space="preserve"> I agree, for myself and anyone entitled to act on my behalf, to hold harmless, waive and release the De</w:t>
      </w:r>
      <w:r>
        <w:rPr>
          <w:rFonts w:ascii="Proxima Nova" w:hAnsi="Proxima Nova"/>
          <w:sz w:val="21"/>
          <w:szCs w:val="21"/>
        </w:rPr>
        <w:t>vil’s Half Acre Motorcycle Rally</w:t>
      </w:r>
      <w:r w:rsidRPr="00F9636C">
        <w:rPr>
          <w:rFonts w:ascii="Proxima Nova" w:hAnsi="Proxima Nova"/>
          <w:sz w:val="21"/>
          <w:szCs w:val="21"/>
        </w:rPr>
        <w:t>, its officers, agents, employees, organizers, representatives, and successors from any responsibility, liabilities, demands or claims of any kind arising out of my participation.  By my signature I indicate that I have read and understand this Waiver of Liability.  I am aware that this is a waiver and a release of liability and I voluntarily agree to its terms.</w:t>
      </w:r>
    </w:p>
    <w:p w:rsidR="00C74DED" w:rsidRPr="00CD2091" w:rsidRDefault="00C74DED" w:rsidP="00CD2091">
      <w:pPr>
        <w:spacing w:after="0"/>
        <w:rPr>
          <w:rFonts w:ascii="Proxima Nova" w:hAnsi="Proxima Nova"/>
          <w:sz w:val="20"/>
        </w:rPr>
      </w:pPr>
      <w:r w:rsidRPr="00CD2091">
        <w:rPr>
          <w:rFonts w:ascii="Proxima Nova" w:hAnsi="Proxima Nova"/>
          <w:sz w:val="20"/>
        </w:rPr>
        <w:t>_______________________________________</w:t>
      </w:r>
      <w:r w:rsidRPr="00CD2091">
        <w:rPr>
          <w:rFonts w:ascii="Proxima Nova" w:hAnsi="Proxima Nova"/>
          <w:sz w:val="20"/>
        </w:rPr>
        <w:tab/>
      </w:r>
      <w:r>
        <w:rPr>
          <w:rFonts w:ascii="Proxima Nova" w:hAnsi="Proxima Nova"/>
          <w:sz w:val="20"/>
        </w:rPr>
        <w:t xml:space="preserve">       </w:t>
      </w:r>
      <w:r w:rsidRPr="00CD2091">
        <w:rPr>
          <w:rFonts w:ascii="Proxima Nova" w:hAnsi="Proxima Nova"/>
          <w:sz w:val="20"/>
        </w:rPr>
        <w:t>_____________________________</w:t>
      </w:r>
      <w:r>
        <w:rPr>
          <w:rFonts w:ascii="Proxima Nova" w:hAnsi="Proxima Nova"/>
          <w:sz w:val="20"/>
        </w:rPr>
        <w:t>___________</w:t>
      </w:r>
    </w:p>
    <w:p w:rsidR="00C74DED" w:rsidRPr="00CD2091" w:rsidRDefault="00C74DED" w:rsidP="00CD2091">
      <w:pPr>
        <w:rPr>
          <w:rFonts w:ascii="Proxima Nova" w:hAnsi="Proxima Nova"/>
          <w:sz w:val="20"/>
        </w:rPr>
      </w:pPr>
      <w:r>
        <w:rPr>
          <w:noProof/>
        </w:rPr>
        <w:pict>
          <v:shape id="_x0000_s1028" type="#_x0000_t75" style="position:absolute;margin-left:30pt;margin-top:26.15pt;width:468pt;height:468pt;z-index:-251658752">
            <v:imagedata r:id="rId8" o:title="" gain="19661f" blacklevel="22938f"/>
          </v:shape>
        </w:pict>
      </w:r>
      <w:r w:rsidRPr="00CD2091">
        <w:rPr>
          <w:rFonts w:ascii="Proxima Nova" w:hAnsi="Proxima Nova"/>
          <w:sz w:val="20"/>
        </w:rPr>
        <w:t>Signature</w:t>
      </w:r>
      <w:r w:rsidRPr="00CD2091">
        <w:rPr>
          <w:rFonts w:ascii="Proxima Nova" w:hAnsi="Proxima Nova"/>
          <w:sz w:val="20"/>
        </w:rPr>
        <w:tab/>
      </w:r>
      <w:r w:rsidRPr="00CD2091">
        <w:rPr>
          <w:rFonts w:ascii="Proxima Nova" w:hAnsi="Proxima Nova"/>
          <w:sz w:val="20"/>
        </w:rPr>
        <w:tab/>
      </w:r>
      <w:r w:rsidRPr="00CD2091">
        <w:rPr>
          <w:rFonts w:ascii="Proxima Nova" w:hAnsi="Proxima Nova"/>
          <w:sz w:val="20"/>
        </w:rPr>
        <w:tab/>
      </w:r>
      <w:r w:rsidRPr="00CD2091">
        <w:rPr>
          <w:rFonts w:ascii="Proxima Nova" w:hAnsi="Proxima Nova"/>
          <w:sz w:val="20"/>
        </w:rPr>
        <w:tab/>
      </w:r>
      <w:r w:rsidRPr="00CD2091">
        <w:rPr>
          <w:rFonts w:ascii="Proxima Nova" w:hAnsi="Proxima Nova"/>
          <w:sz w:val="20"/>
        </w:rPr>
        <w:tab/>
      </w:r>
      <w:r w:rsidRPr="00CD2091">
        <w:rPr>
          <w:rFonts w:ascii="Proxima Nova" w:hAnsi="Proxima Nova"/>
          <w:sz w:val="20"/>
        </w:rPr>
        <w:tab/>
      </w:r>
      <w:r>
        <w:rPr>
          <w:rFonts w:ascii="Proxima Nova" w:hAnsi="Proxima Nova"/>
          <w:sz w:val="20"/>
        </w:rPr>
        <w:t xml:space="preserve">       </w:t>
      </w:r>
      <w:r w:rsidRPr="00CD2091">
        <w:rPr>
          <w:rFonts w:ascii="Proxima Nova" w:hAnsi="Proxima Nova"/>
          <w:sz w:val="20"/>
        </w:rPr>
        <w:t>Date</w:t>
      </w:r>
    </w:p>
    <w:sectPr w:rsidR="00C74DED" w:rsidRPr="00CD2091" w:rsidSect="00CD2091">
      <w:type w:val="continuous"/>
      <w:pgSz w:w="12240" w:h="15840"/>
      <w:pgMar w:top="900" w:right="1080" w:bottom="63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DED" w:rsidRDefault="00C74DED" w:rsidP="00CD2091">
      <w:pPr>
        <w:spacing w:after="0" w:line="240" w:lineRule="auto"/>
      </w:pPr>
      <w:r>
        <w:separator/>
      </w:r>
    </w:p>
  </w:endnote>
  <w:endnote w:type="continuationSeparator" w:id="0">
    <w:p w:rsidR="00C74DED" w:rsidRDefault="00C74DED" w:rsidP="00CD2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roxima Nova">
    <w:altName w:val="Candara"/>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ED" w:rsidRDefault="00C74DED" w:rsidP="00BE367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DED" w:rsidRDefault="00C74DED" w:rsidP="00CD2091">
      <w:pPr>
        <w:spacing w:after="0" w:line="240" w:lineRule="auto"/>
      </w:pPr>
      <w:r>
        <w:separator/>
      </w:r>
    </w:p>
  </w:footnote>
  <w:footnote w:type="continuationSeparator" w:id="0">
    <w:p w:rsidR="00C74DED" w:rsidRDefault="00C74DED" w:rsidP="00CD20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2415A"/>
    <w:multiLevelType w:val="hybridMultilevel"/>
    <w:tmpl w:val="B094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D24952"/>
    <w:multiLevelType w:val="hybridMultilevel"/>
    <w:tmpl w:val="28F6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E92"/>
    <w:rsid w:val="00000C84"/>
    <w:rsid w:val="00012ADC"/>
    <w:rsid w:val="00065123"/>
    <w:rsid w:val="000667B9"/>
    <w:rsid w:val="000733E5"/>
    <w:rsid w:val="00097DB3"/>
    <w:rsid w:val="000B39E2"/>
    <w:rsid w:val="000B4C25"/>
    <w:rsid w:val="00107D43"/>
    <w:rsid w:val="00124E6F"/>
    <w:rsid w:val="00140807"/>
    <w:rsid w:val="001477F7"/>
    <w:rsid w:val="00174D8D"/>
    <w:rsid w:val="00175AE8"/>
    <w:rsid w:val="001C6562"/>
    <w:rsid w:val="001E5636"/>
    <w:rsid w:val="001F1BD6"/>
    <w:rsid w:val="002035D0"/>
    <w:rsid w:val="00240DE2"/>
    <w:rsid w:val="00263D19"/>
    <w:rsid w:val="002960E7"/>
    <w:rsid w:val="003158BB"/>
    <w:rsid w:val="0036453D"/>
    <w:rsid w:val="00397272"/>
    <w:rsid w:val="003A0EE6"/>
    <w:rsid w:val="003C7000"/>
    <w:rsid w:val="003F40DD"/>
    <w:rsid w:val="00413454"/>
    <w:rsid w:val="00420B7B"/>
    <w:rsid w:val="00422246"/>
    <w:rsid w:val="00423F99"/>
    <w:rsid w:val="0043353F"/>
    <w:rsid w:val="004B2D90"/>
    <w:rsid w:val="004D7881"/>
    <w:rsid w:val="004F29AD"/>
    <w:rsid w:val="0050207E"/>
    <w:rsid w:val="00505A8A"/>
    <w:rsid w:val="005176F8"/>
    <w:rsid w:val="00523616"/>
    <w:rsid w:val="00530C07"/>
    <w:rsid w:val="00543596"/>
    <w:rsid w:val="0054648A"/>
    <w:rsid w:val="005A53E4"/>
    <w:rsid w:val="00605AD2"/>
    <w:rsid w:val="006121A8"/>
    <w:rsid w:val="006423CC"/>
    <w:rsid w:val="00643D60"/>
    <w:rsid w:val="00644576"/>
    <w:rsid w:val="00647FC9"/>
    <w:rsid w:val="006C0D00"/>
    <w:rsid w:val="006E3DA1"/>
    <w:rsid w:val="00704874"/>
    <w:rsid w:val="00781D35"/>
    <w:rsid w:val="007A4A21"/>
    <w:rsid w:val="007D7ECC"/>
    <w:rsid w:val="007E324E"/>
    <w:rsid w:val="00820C62"/>
    <w:rsid w:val="00825BBE"/>
    <w:rsid w:val="00831230"/>
    <w:rsid w:val="00854372"/>
    <w:rsid w:val="00965744"/>
    <w:rsid w:val="009824F8"/>
    <w:rsid w:val="009B3B07"/>
    <w:rsid w:val="009C0C1C"/>
    <w:rsid w:val="009C5A92"/>
    <w:rsid w:val="00A03814"/>
    <w:rsid w:val="00A03C9C"/>
    <w:rsid w:val="00AB0FB7"/>
    <w:rsid w:val="00AE0802"/>
    <w:rsid w:val="00AE493F"/>
    <w:rsid w:val="00AF5188"/>
    <w:rsid w:val="00B32B02"/>
    <w:rsid w:val="00BC752D"/>
    <w:rsid w:val="00BE367F"/>
    <w:rsid w:val="00BE4CB9"/>
    <w:rsid w:val="00C001DC"/>
    <w:rsid w:val="00C145D9"/>
    <w:rsid w:val="00C15B14"/>
    <w:rsid w:val="00C74DED"/>
    <w:rsid w:val="00CB6D66"/>
    <w:rsid w:val="00CD2091"/>
    <w:rsid w:val="00CF764B"/>
    <w:rsid w:val="00D0100C"/>
    <w:rsid w:val="00D10860"/>
    <w:rsid w:val="00D251D1"/>
    <w:rsid w:val="00D63F01"/>
    <w:rsid w:val="00DC1646"/>
    <w:rsid w:val="00DF4F95"/>
    <w:rsid w:val="00E244F8"/>
    <w:rsid w:val="00E32016"/>
    <w:rsid w:val="00E44149"/>
    <w:rsid w:val="00E4663D"/>
    <w:rsid w:val="00E60F32"/>
    <w:rsid w:val="00E61027"/>
    <w:rsid w:val="00E848E4"/>
    <w:rsid w:val="00E87F86"/>
    <w:rsid w:val="00EA04EE"/>
    <w:rsid w:val="00EC1E92"/>
    <w:rsid w:val="00EC79F4"/>
    <w:rsid w:val="00F15031"/>
    <w:rsid w:val="00F44C1B"/>
    <w:rsid w:val="00F9636C"/>
    <w:rsid w:val="00FD0E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1C"/>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44576"/>
    <w:rPr>
      <w:rFonts w:cs="Times New Roman"/>
      <w:color w:val="0563C1"/>
      <w:u w:val="single"/>
    </w:rPr>
  </w:style>
  <w:style w:type="paragraph" w:styleId="ListParagraph">
    <w:name w:val="List Paragraph"/>
    <w:basedOn w:val="Normal"/>
    <w:uiPriority w:val="99"/>
    <w:qFormat/>
    <w:rsid w:val="005A53E4"/>
    <w:pPr>
      <w:ind w:left="720"/>
      <w:contextualSpacing/>
    </w:pPr>
  </w:style>
  <w:style w:type="paragraph" w:styleId="Header">
    <w:name w:val="header"/>
    <w:basedOn w:val="Normal"/>
    <w:link w:val="HeaderChar"/>
    <w:uiPriority w:val="99"/>
    <w:rsid w:val="00CD20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D2091"/>
    <w:rPr>
      <w:rFonts w:cs="Times New Roman"/>
    </w:rPr>
  </w:style>
  <w:style w:type="paragraph" w:styleId="Footer">
    <w:name w:val="footer"/>
    <w:basedOn w:val="Normal"/>
    <w:link w:val="FooterChar"/>
    <w:uiPriority w:val="99"/>
    <w:rsid w:val="00CD20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D2091"/>
    <w:rPr>
      <w:rFonts w:cs="Times New Roman"/>
    </w:rPr>
  </w:style>
</w:styles>
</file>

<file path=word/webSettings.xml><?xml version="1.0" encoding="utf-8"?>
<w:webSettings xmlns:r="http://schemas.openxmlformats.org/officeDocument/2006/relationships" xmlns:w="http://schemas.openxmlformats.org/wordprocessingml/2006/main">
  <w:divs>
    <w:div w:id="1352801073">
      <w:marLeft w:val="0"/>
      <w:marRight w:val="0"/>
      <w:marTop w:val="0"/>
      <w:marBottom w:val="0"/>
      <w:divBdr>
        <w:top w:val="none" w:sz="0" w:space="0" w:color="auto"/>
        <w:left w:val="none" w:sz="0" w:space="0" w:color="auto"/>
        <w:bottom w:val="none" w:sz="0" w:space="0" w:color="auto"/>
        <w:right w:val="none" w:sz="0" w:space="0" w:color="auto"/>
      </w:divBdr>
    </w:div>
    <w:div w:id="1352801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macdonald@kentvill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824</Words>
  <Characters>4698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AND SPONSOR REGISTRATION FORM</dc:title>
  <dc:subject/>
  <dc:creator>Jennifer West</dc:creator>
  <cp:keywords/>
  <dc:description/>
  <cp:lastModifiedBy>Home</cp:lastModifiedBy>
  <cp:revision>2</cp:revision>
  <cp:lastPrinted>2018-02-16T13:40:00Z</cp:lastPrinted>
  <dcterms:created xsi:type="dcterms:W3CDTF">2022-12-11T23:00:00Z</dcterms:created>
  <dcterms:modified xsi:type="dcterms:W3CDTF">2022-12-11T23:00:00Z</dcterms:modified>
</cp:coreProperties>
</file>