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C290" w14:textId="558AA0B4" w:rsidR="00A51186" w:rsidRPr="00A51186" w:rsidRDefault="00450E17" w:rsidP="005B2875">
      <w:pPr>
        <w:rPr>
          <w:b/>
          <w:bCs/>
        </w:rPr>
      </w:pPr>
      <w:r>
        <w:rPr>
          <w:b/>
          <w:bCs/>
        </w:rPr>
        <w:t>Planned Event</w:t>
      </w:r>
      <w:r w:rsidR="005B2875" w:rsidRPr="00A51186">
        <w:rPr>
          <w:b/>
          <w:bCs/>
        </w:rPr>
        <w:t xml:space="preserve">: </w:t>
      </w:r>
    </w:p>
    <w:p w14:paraId="7091D45F" w14:textId="01AD966F" w:rsidR="005B2875" w:rsidRDefault="005B2875" w:rsidP="005B2875">
      <w:r>
        <w:t>The SCTA Board, with a vote from the member clubs, has approved a test run of 2 vehicles of the El Mirage Speed Trials 125 Club during the October 2026 SCTA El Mirage Event.</w:t>
      </w:r>
    </w:p>
    <w:p w14:paraId="02AE15B3" w14:textId="4CD21F7E" w:rsidR="005B2875" w:rsidRPr="00A51186" w:rsidRDefault="00450E17" w:rsidP="005B2875">
      <w:pPr>
        <w:rPr>
          <w:b/>
          <w:bCs/>
        </w:rPr>
      </w:pPr>
      <w:r>
        <w:rPr>
          <w:b/>
          <w:bCs/>
        </w:rPr>
        <w:t>Purpose</w:t>
      </w:r>
      <w:r w:rsidR="005B2875" w:rsidRPr="00A51186">
        <w:rPr>
          <w:b/>
          <w:bCs/>
        </w:rPr>
        <w:t xml:space="preserve">: </w:t>
      </w:r>
    </w:p>
    <w:p w14:paraId="234D359E" w14:textId="1C70FA23" w:rsidR="00C56B20" w:rsidRDefault="005842F4" w:rsidP="00765F18">
      <w:r>
        <w:t xml:space="preserve">Complete a successful test run </w:t>
      </w:r>
      <w:r w:rsidR="00A51186">
        <w:t>of</w:t>
      </w:r>
      <w:r>
        <w:t xml:space="preserve"> the 125 Club as a proof of concept and work out issue prior to</w:t>
      </w:r>
      <w:r w:rsidRPr="005842F4">
        <w:t xml:space="preserve"> submit</w:t>
      </w:r>
      <w:r w:rsidR="00A51186">
        <w:t>ting changes</w:t>
      </w:r>
      <w:r>
        <w:t xml:space="preserve"> to the</w:t>
      </w:r>
      <w:r w:rsidRPr="005842F4">
        <w:t xml:space="preserve"> SCTA Rules and Records Book, Bylaws and E</w:t>
      </w:r>
      <w:r w:rsidR="00A51186">
        <w:t xml:space="preserve">l Mirage Procedures for the </w:t>
      </w:r>
      <w:r w:rsidRPr="005842F4">
        <w:t>2027</w:t>
      </w:r>
      <w:r w:rsidR="00A51186">
        <w:t xml:space="preserve"> season</w:t>
      </w:r>
      <w:r w:rsidRPr="005842F4">
        <w:t>.</w:t>
      </w:r>
    </w:p>
    <w:p w14:paraId="23B71EB3" w14:textId="22D50DAF" w:rsidR="005842F4" w:rsidRPr="00A51186" w:rsidRDefault="00450E17" w:rsidP="00765F18">
      <w:pPr>
        <w:rPr>
          <w:b/>
          <w:bCs/>
        </w:rPr>
      </w:pPr>
      <w:r>
        <w:rPr>
          <w:b/>
          <w:bCs/>
        </w:rPr>
        <w:t>Participants</w:t>
      </w:r>
      <w:r w:rsidR="005842F4" w:rsidRPr="00A51186">
        <w:rPr>
          <w:b/>
          <w:bCs/>
        </w:rPr>
        <w:t xml:space="preserve">: </w:t>
      </w:r>
    </w:p>
    <w:p w14:paraId="5591CF65" w14:textId="77777777" w:rsidR="005842F4" w:rsidRDefault="005842F4" w:rsidP="005842F4">
      <w:r>
        <w:t>We currently have 2 volunteers who will be running their vehicles.</w:t>
      </w:r>
    </w:p>
    <w:p w14:paraId="55CE43D6" w14:textId="77777777" w:rsidR="005842F4" w:rsidRDefault="005842F4" w:rsidP="005842F4">
      <w:r>
        <w:t>-</w:t>
      </w:r>
      <w:r>
        <w:tab/>
        <w:t>Valerie Fenn</w:t>
      </w:r>
      <w:r>
        <w:tab/>
      </w:r>
      <w:r>
        <w:tab/>
      </w:r>
      <w:r>
        <w:tab/>
      </w:r>
      <w:r>
        <w:tab/>
        <w:t>-       Mark Lintner</w:t>
      </w:r>
    </w:p>
    <w:p w14:paraId="1729E7EC" w14:textId="36693CFD" w:rsidR="00450E17" w:rsidRPr="00450E17" w:rsidRDefault="00BA7D0E" w:rsidP="005842F4">
      <w:pPr>
        <w:rPr>
          <w:b/>
          <w:bCs/>
        </w:rPr>
      </w:pPr>
      <w:r>
        <w:rPr>
          <w:b/>
          <w:bCs/>
        </w:rPr>
        <w:t>Deviation from</w:t>
      </w:r>
      <w:r w:rsidR="00A05A7E">
        <w:rPr>
          <w:b/>
          <w:bCs/>
        </w:rPr>
        <w:t xml:space="preserve"> current SCTA El Mirage Procedures</w:t>
      </w:r>
      <w:r w:rsidR="00450E17" w:rsidRPr="00450E17">
        <w:rPr>
          <w:b/>
          <w:bCs/>
        </w:rPr>
        <w:t>:</w:t>
      </w:r>
    </w:p>
    <w:p w14:paraId="39E5A319" w14:textId="61A052DA" w:rsidR="00276DB2" w:rsidRDefault="00276DB2" w:rsidP="00276DB2">
      <w:r>
        <w:t>All racers will follow existing SCTA El Mirage Procedures with the following exceptions:</w:t>
      </w:r>
    </w:p>
    <w:p w14:paraId="39AEC5BB" w14:textId="77777777" w:rsidR="00276DB2" w:rsidRDefault="00276DB2" w:rsidP="00276DB2">
      <w:pPr>
        <w:pStyle w:val="ListParagraph"/>
        <w:numPr>
          <w:ilvl w:val="0"/>
          <w:numId w:val="3"/>
        </w:numPr>
      </w:pPr>
      <w:r>
        <w:t>Race vehicles will be allowed to operate under their own power but must follow an escort vehicle and follow all posted speed limits.</w:t>
      </w:r>
    </w:p>
    <w:p w14:paraId="00E47400" w14:textId="77777777" w:rsidR="00276DB2" w:rsidRDefault="00276DB2" w:rsidP="00276DB2">
      <w:pPr>
        <w:pStyle w:val="ListParagraph"/>
        <w:numPr>
          <w:ilvl w:val="1"/>
          <w:numId w:val="3"/>
        </w:numPr>
      </w:pPr>
      <w:r>
        <w:t>Only driven in the following situations:</w:t>
      </w:r>
    </w:p>
    <w:p w14:paraId="5742C80A" w14:textId="77777777" w:rsidR="00276DB2" w:rsidRDefault="00276DB2" w:rsidP="00276DB2">
      <w:pPr>
        <w:pStyle w:val="ListParagraph"/>
        <w:numPr>
          <w:ilvl w:val="2"/>
          <w:numId w:val="3"/>
        </w:numPr>
      </w:pPr>
      <w:r>
        <w:t>Inspection to pit area</w:t>
      </w:r>
    </w:p>
    <w:p w14:paraId="38010FA3" w14:textId="77777777" w:rsidR="00276DB2" w:rsidRDefault="00276DB2" w:rsidP="00276DB2">
      <w:pPr>
        <w:pStyle w:val="ListParagraph"/>
        <w:numPr>
          <w:ilvl w:val="2"/>
          <w:numId w:val="3"/>
        </w:numPr>
      </w:pPr>
      <w:r>
        <w:t>Pit area to pre-stage</w:t>
      </w:r>
    </w:p>
    <w:p w14:paraId="1BC1A3A7" w14:textId="77777777" w:rsidR="00276DB2" w:rsidRDefault="00276DB2" w:rsidP="00276DB2">
      <w:pPr>
        <w:pStyle w:val="ListParagraph"/>
        <w:numPr>
          <w:ilvl w:val="2"/>
          <w:numId w:val="3"/>
        </w:numPr>
      </w:pPr>
      <w:r>
        <w:t>End of run down the return road to the pit area</w:t>
      </w:r>
    </w:p>
    <w:p w14:paraId="6EB0036C" w14:textId="77777777" w:rsidR="00276DB2" w:rsidRDefault="00276DB2" w:rsidP="00276DB2">
      <w:pPr>
        <w:pStyle w:val="ListParagraph"/>
        <w:numPr>
          <w:ilvl w:val="0"/>
          <w:numId w:val="3"/>
        </w:numPr>
      </w:pPr>
      <w:r>
        <w:t>Racers will be called to pre-stage with the 76 to 100 and have a yellow pre-stage number received from registration (100-1 and 100-2)</w:t>
      </w:r>
    </w:p>
    <w:p w14:paraId="71804A8E" w14:textId="77777777" w:rsidR="00276DB2" w:rsidRDefault="00276DB2" w:rsidP="00276DB2">
      <w:pPr>
        <w:pStyle w:val="ListParagraph"/>
        <w:numPr>
          <w:ilvl w:val="0"/>
          <w:numId w:val="3"/>
        </w:numPr>
      </w:pPr>
      <w:r>
        <w:t>Pre-stage will provide a yellow escort vehicle number sheet for the escort vehicle.</w:t>
      </w:r>
    </w:p>
    <w:p w14:paraId="21CAA55C" w14:textId="4FC0883A" w:rsidR="00996EFC" w:rsidRDefault="00996EFC" w:rsidP="00276DB2">
      <w:pPr>
        <w:pStyle w:val="ListParagraph"/>
        <w:numPr>
          <w:ilvl w:val="0"/>
          <w:numId w:val="3"/>
        </w:numPr>
      </w:pPr>
      <w:r>
        <w:t>No roll cage is required for this class.</w:t>
      </w:r>
    </w:p>
    <w:p w14:paraId="751462AC" w14:textId="21212FE4" w:rsidR="00201EB4" w:rsidRDefault="00996EFC" w:rsidP="00276DB2">
      <w:pPr>
        <w:pStyle w:val="ListParagraph"/>
        <w:numPr>
          <w:ilvl w:val="0"/>
          <w:numId w:val="3"/>
        </w:numPr>
      </w:pPr>
      <w:r>
        <w:t>No arm restraints are required for this class.</w:t>
      </w:r>
    </w:p>
    <w:p w14:paraId="489467A9" w14:textId="50EC783C" w:rsidR="00A51186" w:rsidRDefault="00201EB4" w:rsidP="005842F4">
      <w:pPr>
        <w:pStyle w:val="ListParagraph"/>
        <w:numPr>
          <w:ilvl w:val="0"/>
          <w:numId w:val="3"/>
        </w:numPr>
      </w:pPr>
      <w:r w:rsidRPr="00201EB4">
        <w:t>Head/Neck Restraints</w:t>
      </w:r>
      <w:r>
        <w:t xml:space="preserve"> are required for this class.</w:t>
      </w:r>
    </w:p>
    <w:p w14:paraId="59CA0926" w14:textId="307D0EE0" w:rsidR="00201EB4" w:rsidRDefault="00201EB4" w:rsidP="005842F4">
      <w:pPr>
        <w:pStyle w:val="ListParagraph"/>
        <w:numPr>
          <w:ilvl w:val="0"/>
          <w:numId w:val="3"/>
        </w:numPr>
      </w:pPr>
      <w:r>
        <w:t>Production sprung seats are allowed.</w:t>
      </w:r>
    </w:p>
    <w:p w14:paraId="7710CDE4" w14:textId="32A04DFC" w:rsidR="00201EB4" w:rsidRDefault="00201EB4" w:rsidP="005842F4">
      <w:pPr>
        <w:pStyle w:val="ListParagraph"/>
        <w:numPr>
          <w:ilvl w:val="0"/>
          <w:numId w:val="3"/>
        </w:numPr>
      </w:pPr>
      <w:r>
        <w:t>Production 3-point are allowed.</w:t>
      </w:r>
    </w:p>
    <w:p w14:paraId="08A8067D" w14:textId="698A2AF3" w:rsidR="00201EB4" w:rsidRDefault="003E736E" w:rsidP="005842F4">
      <w:pPr>
        <w:pStyle w:val="ListParagraph"/>
        <w:numPr>
          <w:ilvl w:val="0"/>
          <w:numId w:val="3"/>
        </w:numPr>
      </w:pPr>
      <w:r>
        <w:t>No fire suppression system is required for this class.</w:t>
      </w:r>
    </w:p>
    <w:p w14:paraId="6A1C5CF3" w14:textId="6E7229D6" w:rsidR="00450E17" w:rsidRDefault="00450E17" w:rsidP="005842F4">
      <w:pPr>
        <w:pStyle w:val="ListParagraph"/>
        <w:numPr>
          <w:ilvl w:val="0"/>
          <w:numId w:val="3"/>
        </w:numPr>
      </w:pPr>
      <w:r w:rsidRPr="00450E17">
        <w:t>Door and steering wheel locks</w:t>
      </w:r>
      <w:r>
        <w:t xml:space="preserve"> will not be disabled.</w:t>
      </w:r>
    </w:p>
    <w:p w14:paraId="6A939367" w14:textId="2ACDB8D3" w:rsidR="00A05A7E" w:rsidRDefault="00A05A7E" w:rsidP="005842F4">
      <w:pPr>
        <w:pStyle w:val="ListParagraph"/>
        <w:numPr>
          <w:ilvl w:val="0"/>
          <w:numId w:val="3"/>
        </w:numPr>
      </w:pPr>
      <w:r>
        <w:t>Additional t</w:t>
      </w:r>
      <w:r w:rsidRPr="00A05A7E">
        <w:t>hrottle return springs</w:t>
      </w:r>
      <w:r>
        <w:t xml:space="preserve"> or </w:t>
      </w:r>
      <w:r w:rsidRPr="00A05A7E">
        <w:t>over center positive stop</w:t>
      </w:r>
      <w:r>
        <w:t xml:space="preserve"> modifications are not required for this class.</w:t>
      </w:r>
    </w:p>
    <w:p w14:paraId="6801B166" w14:textId="11D25ABB" w:rsidR="003E736E" w:rsidRDefault="003E736E" w:rsidP="005842F4">
      <w:pPr>
        <w:pStyle w:val="ListParagraph"/>
        <w:numPr>
          <w:ilvl w:val="0"/>
          <w:numId w:val="3"/>
        </w:numPr>
      </w:pPr>
      <w:r>
        <w:t xml:space="preserve">No flywheel shield, </w:t>
      </w:r>
      <w:r w:rsidRPr="003E736E">
        <w:t>Automatic / Planetary Transmission Shield</w:t>
      </w:r>
      <w:r>
        <w:t>, or driveshaft loop is required for this class.</w:t>
      </w:r>
    </w:p>
    <w:p w14:paraId="7509AC0A" w14:textId="23D89FC9" w:rsidR="003E736E" w:rsidRDefault="003E736E" w:rsidP="005842F4">
      <w:pPr>
        <w:pStyle w:val="ListParagraph"/>
        <w:numPr>
          <w:ilvl w:val="0"/>
          <w:numId w:val="3"/>
        </w:numPr>
      </w:pPr>
      <w:r>
        <w:t>OEM lug nuts are allowed in this class.</w:t>
      </w:r>
    </w:p>
    <w:p w14:paraId="09716DE1" w14:textId="79A685A4" w:rsidR="003E736E" w:rsidRDefault="005F7EF1" w:rsidP="005842F4">
      <w:pPr>
        <w:pStyle w:val="ListParagraph"/>
        <w:numPr>
          <w:ilvl w:val="0"/>
          <w:numId w:val="3"/>
        </w:numPr>
      </w:pPr>
      <w:r>
        <w:t>OEM valve stems are allowed in this class.</w:t>
      </w:r>
    </w:p>
    <w:p w14:paraId="3B3C36D9" w14:textId="679DC489" w:rsidR="005F7EF1" w:rsidRDefault="00450E17" w:rsidP="005842F4">
      <w:pPr>
        <w:pStyle w:val="ListParagraph"/>
        <w:numPr>
          <w:ilvl w:val="0"/>
          <w:numId w:val="3"/>
        </w:numPr>
      </w:pPr>
      <w:r w:rsidRPr="00450E17">
        <w:lastRenderedPageBreak/>
        <w:t>Push Bar</w:t>
      </w:r>
      <w:r>
        <w:t xml:space="preserve"> or </w:t>
      </w:r>
      <w:r w:rsidRPr="00450E17">
        <w:t xml:space="preserve">Tow Rope </w:t>
      </w:r>
      <w:r>
        <w:t>a</w:t>
      </w:r>
      <w:r w:rsidRPr="00450E17">
        <w:t xml:space="preserve">ttachment </w:t>
      </w:r>
      <w:r>
        <w:t>p</w:t>
      </w:r>
      <w:r w:rsidRPr="00450E17">
        <w:t>oint</w:t>
      </w:r>
      <w:r>
        <w:t xml:space="preserve"> are not required.</w:t>
      </w:r>
    </w:p>
    <w:p w14:paraId="00F75164" w14:textId="64109117" w:rsidR="00450E17" w:rsidRDefault="00450E17" w:rsidP="005842F4">
      <w:pPr>
        <w:pStyle w:val="ListParagraph"/>
        <w:numPr>
          <w:ilvl w:val="0"/>
          <w:numId w:val="3"/>
        </w:numPr>
      </w:pPr>
      <w:r>
        <w:t>Frameless windows are allowed in this class.</w:t>
      </w:r>
    </w:p>
    <w:p w14:paraId="439CA8D6" w14:textId="53CB38B1" w:rsidR="00A05A7E" w:rsidRDefault="00A05A7E" w:rsidP="005842F4">
      <w:pPr>
        <w:pStyle w:val="ListParagraph"/>
        <w:numPr>
          <w:ilvl w:val="0"/>
          <w:numId w:val="3"/>
        </w:numPr>
      </w:pPr>
      <w:r w:rsidRPr="00A05A7E">
        <w:t xml:space="preserve">Main </w:t>
      </w:r>
      <w:r>
        <w:t>b</w:t>
      </w:r>
      <w:r w:rsidRPr="00A05A7E">
        <w:t xml:space="preserve">attery </w:t>
      </w:r>
      <w:r>
        <w:t>d</w:t>
      </w:r>
      <w:r w:rsidRPr="00A05A7E">
        <w:t xml:space="preserve">isconnect </w:t>
      </w:r>
      <w:r>
        <w:t>s</w:t>
      </w:r>
      <w:r w:rsidRPr="00A05A7E">
        <w:t>witch</w:t>
      </w:r>
      <w:r>
        <w:t xml:space="preserve"> are not required for this class.</w:t>
      </w:r>
    </w:p>
    <w:p w14:paraId="7C35B305" w14:textId="34579E91" w:rsidR="0033443E" w:rsidRPr="00A51186" w:rsidRDefault="00450E17" w:rsidP="005B2875">
      <w:pPr>
        <w:rPr>
          <w:b/>
          <w:bCs/>
        </w:rPr>
      </w:pPr>
      <w:r>
        <w:rPr>
          <w:b/>
          <w:bCs/>
        </w:rPr>
        <w:t>Additional Supervision</w:t>
      </w:r>
      <w:r w:rsidR="005B2875" w:rsidRPr="00A51186">
        <w:rPr>
          <w:b/>
          <w:bCs/>
        </w:rPr>
        <w:t xml:space="preserve">: </w:t>
      </w:r>
    </w:p>
    <w:p w14:paraId="1630D6C7" w14:textId="5034D584" w:rsidR="005137F2" w:rsidRDefault="009C0F23">
      <w:r>
        <w:t>R</w:t>
      </w:r>
      <w:r w:rsidR="009002CF">
        <w:t>epresentatives from the SCTA El Mirage Speed Trials planning team</w:t>
      </w:r>
      <w:r>
        <w:t xml:space="preserve"> will be coordinating with all the racers to get them through inspection, registration, pre-stage, starting line, start, run, and return to the pit area.</w:t>
      </w:r>
    </w:p>
    <w:p w14:paraId="0F4FE2F9" w14:textId="5E6952BA" w:rsidR="001159BA" w:rsidRDefault="001159BA" w:rsidP="001159BA"/>
    <w:sectPr w:rsidR="001159B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A76E" w14:textId="77777777" w:rsidR="00317302" w:rsidRDefault="00317302" w:rsidP="006E3C8A">
      <w:pPr>
        <w:spacing w:after="0" w:line="240" w:lineRule="auto"/>
      </w:pPr>
      <w:r>
        <w:separator/>
      </w:r>
    </w:p>
  </w:endnote>
  <w:endnote w:type="continuationSeparator" w:id="0">
    <w:p w14:paraId="139CD189" w14:textId="77777777" w:rsidR="00317302" w:rsidRDefault="00317302" w:rsidP="006E3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EE8C" w14:textId="77777777" w:rsidR="006E3C8A" w:rsidRPr="006E3C8A" w:rsidRDefault="006E3C8A">
    <w:pPr>
      <w:pStyle w:val="Footer"/>
      <w:jc w:val="center"/>
    </w:pPr>
    <w:r w:rsidRPr="006E3C8A">
      <w:t xml:space="preserve">Page </w:t>
    </w:r>
    <w:r w:rsidRPr="006E3C8A">
      <w:fldChar w:fldCharType="begin"/>
    </w:r>
    <w:r w:rsidRPr="006E3C8A">
      <w:instrText xml:space="preserve"> PAGE  \* Arabic  \* MERGEFORMAT </w:instrText>
    </w:r>
    <w:r w:rsidRPr="006E3C8A">
      <w:fldChar w:fldCharType="separate"/>
    </w:r>
    <w:r w:rsidRPr="006E3C8A">
      <w:rPr>
        <w:noProof/>
      </w:rPr>
      <w:t>2</w:t>
    </w:r>
    <w:r w:rsidRPr="006E3C8A">
      <w:fldChar w:fldCharType="end"/>
    </w:r>
    <w:r w:rsidRPr="006E3C8A">
      <w:t xml:space="preserve"> of </w:t>
    </w:r>
    <w:fldSimple w:instr=" NUMPAGES  \* Arabic  \* MERGEFORMAT ">
      <w:r w:rsidRPr="006E3C8A">
        <w:rPr>
          <w:noProof/>
        </w:rPr>
        <w:t>2</w:t>
      </w:r>
    </w:fldSimple>
  </w:p>
  <w:p w14:paraId="06164736" w14:textId="77777777" w:rsidR="006E3C8A" w:rsidRDefault="006E3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4618" w14:textId="77777777" w:rsidR="00317302" w:rsidRDefault="00317302" w:rsidP="006E3C8A">
      <w:pPr>
        <w:spacing w:after="0" w:line="240" w:lineRule="auto"/>
      </w:pPr>
      <w:r>
        <w:separator/>
      </w:r>
    </w:p>
  </w:footnote>
  <w:footnote w:type="continuationSeparator" w:id="0">
    <w:p w14:paraId="29ED14C2" w14:textId="77777777" w:rsidR="00317302" w:rsidRDefault="00317302" w:rsidP="006E3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5761" w14:textId="6471EDAF" w:rsidR="006E3C8A" w:rsidRDefault="00450E17" w:rsidP="006E3C8A">
    <w:pPr>
      <w:pStyle w:val="Header"/>
      <w:jc w:val="center"/>
    </w:pPr>
    <w:r>
      <w:rPr>
        <w:u w:val="single"/>
      </w:rPr>
      <w:t>SCTA El Mirage Speed Trials™ Addendum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511E"/>
    <w:multiLevelType w:val="hybridMultilevel"/>
    <w:tmpl w:val="B4C20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B4E4C"/>
    <w:multiLevelType w:val="hybridMultilevel"/>
    <w:tmpl w:val="E4BCA702"/>
    <w:lvl w:ilvl="0" w:tplc="236EAE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C0308"/>
    <w:multiLevelType w:val="hybridMultilevel"/>
    <w:tmpl w:val="71183778"/>
    <w:lvl w:ilvl="0" w:tplc="A57ACA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F06874"/>
    <w:multiLevelType w:val="hybridMultilevel"/>
    <w:tmpl w:val="7E7A6C2C"/>
    <w:lvl w:ilvl="0" w:tplc="95904F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897641">
    <w:abstractNumId w:val="0"/>
  </w:num>
  <w:num w:numId="2" w16cid:durableId="1214999881">
    <w:abstractNumId w:val="2"/>
  </w:num>
  <w:num w:numId="3" w16cid:durableId="1942491138">
    <w:abstractNumId w:val="3"/>
  </w:num>
  <w:num w:numId="4" w16cid:durableId="997928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185"/>
    <w:rsid w:val="00024C1D"/>
    <w:rsid w:val="00031CAE"/>
    <w:rsid w:val="000710AA"/>
    <w:rsid w:val="000A2F2D"/>
    <w:rsid w:val="000A5060"/>
    <w:rsid w:val="000A534B"/>
    <w:rsid w:val="000D6988"/>
    <w:rsid w:val="00112E8E"/>
    <w:rsid w:val="00113A47"/>
    <w:rsid w:val="001159BA"/>
    <w:rsid w:val="00126030"/>
    <w:rsid w:val="00135CFF"/>
    <w:rsid w:val="00140F93"/>
    <w:rsid w:val="00183AE5"/>
    <w:rsid w:val="001B1E82"/>
    <w:rsid w:val="001D6B85"/>
    <w:rsid w:val="001F465E"/>
    <w:rsid w:val="001F5078"/>
    <w:rsid w:val="00201EB4"/>
    <w:rsid w:val="00235278"/>
    <w:rsid w:val="00243A15"/>
    <w:rsid w:val="00276DB2"/>
    <w:rsid w:val="002F231C"/>
    <w:rsid w:val="00317302"/>
    <w:rsid w:val="0033443E"/>
    <w:rsid w:val="00341D8D"/>
    <w:rsid w:val="00344ECB"/>
    <w:rsid w:val="0034576B"/>
    <w:rsid w:val="003545E6"/>
    <w:rsid w:val="00360AC2"/>
    <w:rsid w:val="00360BC4"/>
    <w:rsid w:val="00360E90"/>
    <w:rsid w:val="003B6F74"/>
    <w:rsid w:val="003D3108"/>
    <w:rsid w:val="003D77FA"/>
    <w:rsid w:val="003E736E"/>
    <w:rsid w:val="003F2206"/>
    <w:rsid w:val="004040A0"/>
    <w:rsid w:val="00427A9B"/>
    <w:rsid w:val="00450E17"/>
    <w:rsid w:val="004C492D"/>
    <w:rsid w:val="004C5E80"/>
    <w:rsid w:val="0050486B"/>
    <w:rsid w:val="005137F2"/>
    <w:rsid w:val="00513D6C"/>
    <w:rsid w:val="00514343"/>
    <w:rsid w:val="00547556"/>
    <w:rsid w:val="00553FED"/>
    <w:rsid w:val="005564F6"/>
    <w:rsid w:val="005567FA"/>
    <w:rsid w:val="00572D0F"/>
    <w:rsid w:val="005734FA"/>
    <w:rsid w:val="005842F4"/>
    <w:rsid w:val="005B2875"/>
    <w:rsid w:val="005C1571"/>
    <w:rsid w:val="005C561C"/>
    <w:rsid w:val="005D4D06"/>
    <w:rsid w:val="005E2D81"/>
    <w:rsid w:val="005F7EF1"/>
    <w:rsid w:val="006407E4"/>
    <w:rsid w:val="00654AFF"/>
    <w:rsid w:val="00667B35"/>
    <w:rsid w:val="00684CFD"/>
    <w:rsid w:val="006A1577"/>
    <w:rsid w:val="006E2B81"/>
    <w:rsid w:val="006E336D"/>
    <w:rsid w:val="006E3C8A"/>
    <w:rsid w:val="0072390F"/>
    <w:rsid w:val="00731CB6"/>
    <w:rsid w:val="0075205C"/>
    <w:rsid w:val="00765F18"/>
    <w:rsid w:val="007673B4"/>
    <w:rsid w:val="00773AD3"/>
    <w:rsid w:val="00786B64"/>
    <w:rsid w:val="0079106A"/>
    <w:rsid w:val="007A3331"/>
    <w:rsid w:val="007A5370"/>
    <w:rsid w:val="007B5E2F"/>
    <w:rsid w:val="007C637F"/>
    <w:rsid w:val="007F12A7"/>
    <w:rsid w:val="007F5452"/>
    <w:rsid w:val="0084442F"/>
    <w:rsid w:val="00862D09"/>
    <w:rsid w:val="00874887"/>
    <w:rsid w:val="0088753E"/>
    <w:rsid w:val="00890102"/>
    <w:rsid w:val="00892BDD"/>
    <w:rsid w:val="00893B55"/>
    <w:rsid w:val="008C0B1B"/>
    <w:rsid w:val="009002CF"/>
    <w:rsid w:val="009137F9"/>
    <w:rsid w:val="00922E36"/>
    <w:rsid w:val="009260B1"/>
    <w:rsid w:val="00955262"/>
    <w:rsid w:val="00994D84"/>
    <w:rsid w:val="00994FC6"/>
    <w:rsid w:val="00996EFC"/>
    <w:rsid w:val="009A6AF8"/>
    <w:rsid w:val="009B2F50"/>
    <w:rsid w:val="009C0F23"/>
    <w:rsid w:val="00A05A7E"/>
    <w:rsid w:val="00A47F36"/>
    <w:rsid w:val="00A51186"/>
    <w:rsid w:val="00A54088"/>
    <w:rsid w:val="00A7424A"/>
    <w:rsid w:val="00A83ACE"/>
    <w:rsid w:val="00A870C1"/>
    <w:rsid w:val="00AE4600"/>
    <w:rsid w:val="00B215E7"/>
    <w:rsid w:val="00B21746"/>
    <w:rsid w:val="00B229FD"/>
    <w:rsid w:val="00B77A77"/>
    <w:rsid w:val="00B80439"/>
    <w:rsid w:val="00B92D00"/>
    <w:rsid w:val="00BA7D0E"/>
    <w:rsid w:val="00BB1AD5"/>
    <w:rsid w:val="00BB7F40"/>
    <w:rsid w:val="00BC4059"/>
    <w:rsid w:val="00BC4A61"/>
    <w:rsid w:val="00BD317E"/>
    <w:rsid w:val="00BF3A90"/>
    <w:rsid w:val="00C053B3"/>
    <w:rsid w:val="00C14186"/>
    <w:rsid w:val="00C544FD"/>
    <w:rsid w:val="00C56B20"/>
    <w:rsid w:val="00C71D51"/>
    <w:rsid w:val="00C85F7F"/>
    <w:rsid w:val="00C91616"/>
    <w:rsid w:val="00CA1FEE"/>
    <w:rsid w:val="00CA4E0E"/>
    <w:rsid w:val="00CC4185"/>
    <w:rsid w:val="00CD5501"/>
    <w:rsid w:val="00D27E06"/>
    <w:rsid w:val="00D748E6"/>
    <w:rsid w:val="00E54ACF"/>
    <w:rsid w:val="00E940D6"/>
    <w:rsid w:val="00EE4DAE"/>
    <w:rsid w:val="00F31AE1"/>
    <w:rsid w:val="00F97A2A"/>
    <w:rsid w:val="00FB78DE"/>
    <w:rsid w:val="00FB7E45"/>
    <w:rsid w:val="00FC085B"/>
    <w:rsid w:val="00FC689A"/>
    <w:rsid w:val="00FD02F3"/>
    <w:rsid w:val="00FE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B1D58"/>
  <w15:chartTrackingRefBased/>
  <w15:docId w15:val="{65B941B4-587E-4BFB-9EBB-52B79F0F3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DB2"/>
  </w:style>
  <w:style w:type="paragraph" w:styleId="Heading1">
    <w:name w:val="heading 1"/>
    <w:basedOn w:val="Normal"/>
    <w:next w:val="Normal"/>
    <w:link w:val="Heading1Char"/>
    <w:uiPriority w:val="9"/>
    <w:qFormat/>
    <w:rsid w:val="00CC4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1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3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C8A"/>
  </w:style>
  <w:style w:type="paragraph" w:styleId="Footer">
    <w:name w:val="footer"/>
    <w:basedOn w:val="Normal"/>
    <w:link w:val="FooterChar"/>
    <w:uiPriority w:val="99"/>
    <w:unhideWhenUsed/>
    <w:rsid w:val="006E3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C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C. Rutherford</dc:creator>
  <cp:keywords/>
  <dc:description/>
  <cp:lastModifiedBy>Robert C. Rutherford</cp:lastModifiedBy>
  <cp:revision>11</cp:revision>
  <cp:lastPrinted>2026-04-14T02:44:00Z</cp:lastPrinted>
  <dcterms:created xsi:type="dcterms:W3CDTF">2026-10-06T20:39:00Z</dcterms:created>
  <dcterms:modified xsi:type="dcterms:W3CDTF">2026-10-07T14:53:00Z</dcterms:modified>
</cp:coreProperties>
</file>