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B812" w14:textId="717A6566" w:rsidR="00D10A96" w:rsidRPr="00FC422E" w:rsidRDefault="00FC422E" w:rsidP="00F41319">
      <w:pPr>
        <w:pStyle w:val="Title"/>
      </w:pPr>
      <w:r>
        <w:t>Glen Osburn</w:t>
      </w:r>
    </w:p>
    <w:p w14:paraId="6221754F" w14:textId="3CEA3256" w:rsidR="00D10A96" w:rsidRPr="00FC422E" w:rsidRDefault="00FC422E" w:rsidP="00D10A96">
      <w:pPr>
        <w:pStyle w:val="Subtitle"/>
      </w:pPr>
      <w:r>
        <w:t xml:space="preserve">Executive Hospitality Professional </w:t>
      </w:r>
    </w:p>
    <w:p w14:paraId="389E51AF" w14:textId="71D5D912" w:rsidR="00D10A96" w:rsidRPr="00FC422E" w:rsidRDefault="00FC422E" w:rsidP="00D10A96">
      <w:pPr>
        <w:pStyle w:val="ContactInfo"/>
      </w:pPr>
      <w:r>
        <w:t>505 259 9405</w:t>
      </w:r>
      <w:r w:rsidR="00940FD7">
        <w:t xml:space="preserve"> / 505 501 8077</w:t>
      </w:r>
    </w:p>
    <w:p w14:paraId="2CB07553" w14:textId="259FC667" w:rsidR="00D10A96" w:rsidRPr="00FC422E" w:rsidRDefault="00FC422E" w:rsidP="00D10A96">
      <w:pPr>
        <w:pStyle w:val="ContactInfo"/>
      </w:pPr>
      <w:r>
        <w:t>Glenosburn</w:t>
      </w:r>
      <w:r w:rsidR="00940FD7">
        <w:t>80</w:t>
      </w:r>
      <w:r>
        <w:t>@</w:t>
      </w:r>
      <w:r w:rsidR="00940FD7">
        <w:t>gmail</w:t>
      </w:r>
      <w:r>
        <w:t>.com</w:t>
      </w:r>
    </w:p>
    <w:p w14:paraId="2764D3F6" w14:textId="70E15075" w:rsidR="00CE3024" w:rsidRDefault="00CE3024" w:rsidP="0040392C">
      <w:pPr>
        <w:pStyle w:val="ContactInfo"/>
      </w:pPr>
      <w:hyperlink r:id="rId10" w:history="1">
        <w:r w:rsidRPr="00F357C6">
          <w:rPr>
            <w:rStyle w:val="Hyperlink"/>
          </w:rPr>
          <w:t>www.linkedin.com/in/glen-osburn-86515030/</w:t>
        </w:r>
      </w:hyperlink>
    </w:p>
    <w:p w14:paraId="160FEE53" w14:textId="05FD05EB" w:rsidR="00B575D4" w:rsidRPr="003633C2" w:rsidRDefault="006C3E67" w:rsidP="00B575D4">
      <w:pPr>
        <w:jc w:val="right"/>
      </w:pPr>
      <w:hyperlink r:id="rId11" w:history="1">
        <w:r w:rsidRPr="0013418A">
          <w:rPr>
            <w:rStyle w:val="Hyperlink"/>
          </w:rPr>
          <w:t>www.glenosburn.com</w:t>
        </w:r>
      </w:hyperlink>
      <w:r>
        <w:t xml:space="preserve">    -    </w:t>
      </w:r>
      <w:hyperlink r:id="rId12" w:history="1">
        <w:r w:rsidR="00B575D4" w:rsidRPr="007F3889">
          <w:rPr>
            <w:rStyle w:val="Hyperlink"/>
          </w:rPr>
          <w:t>www.GORoyalConsulting.com</w:t>
        </w:r>
      </w:hyperlink>
      <w:r w:rsidR="00B575D4">
        <w:t xml:space="preserve"> </w:t>
      </w:r>
    </w:p>
    <w:p w14:paraId="5B986A48" w14:textId="77777777" w:rsidR="00D10A96" w:rsidRPr="00FC422E" w:rsidRDefault="00D10A96" w:rsidP="00D10A96">
      <w:pPr>
        <w:pStyle w:val="Line"/>
      </w:pPr>
    </w:p>
    <w:p w14:paraId="01322FAA" w14:textId="49F15A59" w:rsidR="00D10A96" w:rsidRPr="00A239BF" w:rsidRDefault="001D0D66" w:rsidP="00F41319">
      <w:pPr>
        <w:pStyle w:val="Heading1"/>
        <w:rPr>
          <w:lang w:val="fr-FR"/>
        </w:rPr>
      </w:pPr>
      <w:r>
        <w:t xml:space="preserve">Summary </w:t>
      </w:r>
    </w:p>
    <w:p w14:paraId="7D5B489F" w14:textId="77777777" w:rsidR="00D10A96" w:rsidRPr="00D10A96" w:rsidRDefault="00D10A96" w:rsidP="00D10A96">
      <w:pPr>
        <w:pStyle w:val="Line"/>
      </w:pPr>
      <w:r w:rsidRPr="00D10A96">
        <mc:AlternateContent>
          <mc:Choice Requires="wps">
            <w:drawing>
              <wp:inline distT="0" distB="0" distL="0" distR="0" wp14:anchorId="262AA17A" wp14:editId="4C81921F">
                <wp:extent cx="5943600" cy="0"/>
                <wp:effectExtent l="0" t="0" r="0" b="0"/>
                <wp:docPr id="29071205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CF865C"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" strokecolor="#bfbfbf [2412]" strokeweight=".5pt">
                <v:stroke joinstyle="miter"/>
                <w10:anchorlock/>
              </v:line>
            </w:pict>
          </mc:Fallback>
        </mc:AlternateContent>
      </w:r>
    </w:p>
    <w:p w14:paraId="31FE00FD" w14:textId="3CC7E60A" w:rsidR="00D10A96" w:rsidRDefault="001D0D66" w:rsidP="00F02E6B">
      <w:r w:rsidRPr="005238CA">
        <w:t xml:space="preserve">I am a </w:t>
      </w:r>
      <w:r w:rsidR="00DB1F31">
        <w:t xml:space="preserve">business, </w:t>
      </w:r>
      <w:r w:rsidRPr="005238CA">
        <w:t>hospitality</w:t>
      </w:r>
      <w:r w:rsidR="004C0218">
        <w:t xml:space="preserve"> and leadership</w:t>
      </w:r>
      <w:r w:rsidRPr="005238CA">
        <w:t xml:space="preserve"> management professional with over 26 years’ experience. Having managed Luxury Resorts, Hotels, Entertainment, Theatre Venues</w:t>
      </w:r>
      <w:r w:rsidR="00A51D97">
        <w:t>, Shipboard Casino Operations</w:t>
      </w:r>
      <w:r w:rsidRPr="005238CA">
        <w:t xml:space="preserve"> and Cruise Ships, as well </w:t>
      </w:r>
      <w:proofErr w:type="gramStart"/>
      <w:r w:rsidRPr="005238CA">
        <w:t>as,</w:t>
      </w:r>
      <w:proofErr w:type="gramEnd"/>
      <w:r w:rsidRPr="005238CA">
        <w:t xml:space="preserve"> Food and Beverage, Housekeeping and Sales, I have a well-rounded knowledge of the industry. I have a proven track record of increasing revenue and improving guest retention while controlling costs. Working for Disney and running Heritage University has given me the platform I need to train, mentor, and manage staff. From the many years I spent managing a Cruise Liner and entertaining 5000 guests each night on stage, I have developed excellent public speaking and communication skills.</w:t>
      </w:r>
    </w:p>
    <w:p w14:paraId="6F7B8202" w14:textId="77777777" w:rsidR="00D10A96" w:rsidRPr="00DC1B52" w:rsidRDefault="00D10A96" w:rsidP="00F41319">
      <w:pPr>
        <w:rPr>
          <w:sz w:val="18"/>
          <w:szCs w:val="16"/>
        </w:rPr>
      </w:pPr>
    </w:p>
    <w:p w14:paraId="70377DC9" w14:textId="77777777" w:rsidR="00D10A96" w:rsidRDefault="00000000" w:rsidP="00DC1B52">
      <w:pPr>
        <w:pStyle w:val="Heading1"/>
      </w:pPr>
      <w:sdt>
        <w:sdtPr>
          <w:id w:val="69094262"/>
          <w:placeholder>
            <w:docPart w:val="C418E0A96A234F97909BADCA0ED1D1C1"/>
          </w:placeholder>
          <w:temporary/>
          <w:showingPlcHdr/>
          <w15:appearance w15:val="hidden"/>
        </w:sdtPr>
        <w:sdtContent>
          <w:r w:rsidR="00D10A96" w:rsidRPr="00E90506">
            <w:t>Experience</w:t>
          </w:r>
        </w:sdtContent>
      </w:sdt>
    </w:p>
    <w:p w14:paraId="1BE179FD" w14:textId="77777777" w:rsidR="00D10A96" w:rsidRPr="00D10A96" w:rsidRDefault="00D10A96" w:rsidP="00D10A96">
      <w:pPr>
        <w:pStyle w:val="Line"/>
      </w:pPr>
      <w:r w:rsidRPr="00D10A96">
        <mc:AlternateContent>
          <mc:Choice Requires="wps">
            <w:drawing>
              <wp:inline distT="0" distB="0" distL="0" distR="0" wp14:anchorId="75F9DC1E" wp14:editId="0D7E5BF8">
                <wp:extent cx="5943600" cy="0"/>
                <wp:effectExtent l="0" t="0" r="0" b="0"/>
                <wp:docPr id="31305012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044641DC"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anchorlock/>
              </v:line>
            </w:pict>
          </mc:Fallback>
        </mc:AlternateContent>
      </w:r>
    </w:p>
    <w:p w14:paraId="62AEDE2F" w14:textId="77777777" w:rsidR="00B26183" w:rsidRDefault="00B26183" w:rsidP="00B26183">
      <w:pPr>
        <w:spacing w:before="0" w:after="160" w:line="259" w:lineRule="auto"/>
        <w:rPr>
          <w:i/>
          <w:iCs/>
        </w:rPr>
      </w:pPr>
      <w:r w:rsidRPr="00773112">
        <w:rPr>
          <w:b/>
          <w:bCs/>
        </w:rPr>
        <w:t>GO Royal Consulting</w:t>
      </w:r>
      <w:r w:rsidRPr="00773112">
        <w:br/>
      </w:r>
      <w:r w:rsidRPr="00773112">
        <w:rPr>
          <w:i/>
          <w:iCs/>
        </w:rPr>
        <w:t>Founder &amp; Chief Executive Officer</w:t>
      </w:r>
      <w:r w:rsidRPr="00773112">
        <w:br/>
      </w:r>
      <w:r w:rsidRPr="00773112">
        <w:rPr>
          <w:i/>
          <w:iCs/>
        </w:rPr>
        <w:t>January 2025 – Present</w:t>
      </w:r>
    </w:p>
    <w:p w14:paraId="7162795C" w14:textId="77777777" w:rsidR="00A36595" w:rsidRPr="00773112" w:rsidRDefault="00A36595" w:rsidP="00A36595">
      <w:pPr>
        <w:numPr>
          <w:ilvl w:val="0"/>
          <w:numId w:val="15"/>
        </w:numPr>
        <w:spacing w:before="0" w:after="160" w:line="259" w:lineRule="auto"/>
      </w:pPr>
      <w:r w:rsidRPr="00773112">
        <w:t>Lead a boutique consulting firm specializing in executive hospitality strategy, luxury service culture, leadership development, and operational excellence for hotels, resorts, and entertainment venues.</w:t>
      </w:r>
    </w:p>
    <w:p w14:paraId="69D6A3B9" w14:textId="77777777" w:rsidR="00A36595" w:rsidRPr="00773112" w:rsidRDefault="00A36595" w:rsidP="00A36595">
      <w:pPr>
        <w:numPr>
          <w:ilvl w:val="0"/>
          <w:numId w:val="15"/>
        </w:numPr>
        <w:spacing w:before="0" w:after="160" w:line="259" w:lineRule="auto"/>
      </w:pPr>
      <w:r w:rsidRPr="00773112">
        <w:t>Partner with ownership groups and senior leadership teams to elevate guest experience, increase revenue, and improve operational efficiency across a wide range of property types, including Four Diamond resorts and wellness destinations.</w:t>
      </w:r>
    </w:p>
    <w:p w14:paraId="6A53E039" w14:textId="77777777" w:rsidR="00A36595" w:rsidRPr="00773112" w:rsidRDefault="00A36595" w:rsidP="00A36595">
      <w:pPr>
        <w:numPr>
          <w:ilvl w:val="0"/>
          <w:numId w:val="15"/>
        </w:numPr>
        <w:spacing w:before="0" w:after="160" w:line="259" w:lineRule="auto"/>
      </w:pPr>
      <w:r w:rsidRPr="00773112">
        <w:t>Design and deliver custom leadership training programs, executive retreats, and cultural transformations rooted in principles from Disney, Forbes Five-Star, and brand-standard excellence.</w:t>
      </w:r>
    </w:p>
    <w:p w14:paraId="2ECDD9C1" w14:textId="77777777" w:rsidR="00A36595" w:rsidRPr="00773112" w:rsidRDefault="00A36595" w:rsidP="00A36595">
      <w:pPr>
        <w:numPr>
          <w:ilvl w:val="0"/>
          <w:numId w:val="15"/>
        </w:numPr>
        <w:spacing w:before="0" w:after="160" w:line="259" w:lineRule="auto"/>
      </w:pPr>
      <w:r w:rsidRPr="00773112">
        <w:t>Conduct comprehensive operational assessments, identifying opportunities in guest journey design, labor management, service delivery, and team engagement.</w:t>
      </w:r>
    </w:p>
    <w:p w14:paraId="2A277BEF" w14:textId="77777777" w:rsidR="00A36595" w:rsidRPr="00773112" w:rsidRDefault="00A36595" w:rsidP="00A36595">
      <w:pPr>
        <w:numPr>
          <w:ilvl w:val="0"/>
          <w:numId w:val="15"/>
        </w:numPr>
        <w:spacing w:before="0" w:after="160" w:line="259" w:lineRule="auto"/>
      </w:pPr>
      <w:r w:rsidRPr="00773112">
        <w:t>Provide strategic advisory on pre-opening plans, capital improvements, and brand repositioning, ensuring alignment between investor goals and guest expectations.</w:t>
      </w:r>
    </w:p>
    <w:p w14:paraId="47CA49DA" w14:textId="77777777" w:rsidR="00A36595" w:rsidRPr="00773112" w:rsidRDefault="00A36595" w:rsidP="00A36595">
      <w:pPr>
        <w:numPr>
          <w:ilvl w:val="0"/>
          <w:numId w:val="15"/>
        </w:numPr>
        <w:spacing w:before="0" w:after="160" w:line="259" w:lineRule="auto"/>
      </w:pPr>
      <w:r w:rsidRPr="00773112">
        <w:t>Act as executive coach and mentor to property GMs and department heads, focusing on succession planning, performance metrics, and service innovation.</w:t>
      </w:r>
    </w:p>
    <w:p w14:paraId="36801BB8" w14:textId="77777777" w:rsidR="00A36595" w:rsidRDefault="00A36595" w:rsidP="00A36595">
      <w:pPr>
        <w:numPr>
          <w:ilvl w:val="0"/>
          <w:numId w:val="15"/>
        </w:numPr>
        <w:spacing w:before="0" w:after="160" w:line="259" w:lineRule="auto"/>
      </w:pPr>
      <w:r w:rsidRPr="00773112">
        <w:t>Maintain strong industry visibility through keynote speaking, published training content, and consulting engagements that emphasize luxury-forward, purpose-driven leadership.</w:t>
      </w:r>
    </w:p>
    <w:p w14:paraId="318B0778" w14:textId="77777777" w:rsidR="00164A16" w:rsidRPr="00773112" w:rsidRDefault="00164A16" w:rsidP="00164A16">
      <w:pPr>
        <w:spacing w:before="0" w:after="160" w:line="259" w:lineRule="auto"/>
        <w:ind w:left="720"/>
      </w:pPr>
    </w:p>
    <w:p w14:paraId="702CFE3B" w14:textId="77777777" w:rsidR="00164A16" w:rsidRPr="00773112" w:rsidRDefault="00164A16" w:rsidP="00164A16">
      <w:pPr>
        <w:spacing w:before="0" w:after="160" w:line="259" w:lineRule="auto"/>
      </w:pPr>
      <w:r w:rsidRPr="00773112">
        <w:rPr>
          <w:b/>
          <w:bCs/>
        </w:rPr>
        <w:lastRenderedPageBreak/>
        <w:t>The Clyde Hotel – Heritage Hotels &amp; Resorts</w:t>
      </w:r>
      <w:r w:rsidRPr="00773112">
        <w:br/>
      </w:r>
      <w:r w:rsidRPr="00773112">
        <w:rPr>
          <w:i/>
          <w:iCs/>
        </w:rPr>
        <w:t>General Manager</w:t>
      </w:r>
      <w:r w:rsidRPr="00773112">
        <w:br/>
      </w:r>
      <w:r w:rsidRPr="00773112">
        <w:rPr>
          <w:i/>
          <w:iCs/>
        </w:rPr>
        <w:t>January 2025 – Present</w:t>
      </w:r>
    </w:p>
    <w:p w14:paraId="092214DF" w14:textId="77777777" w:rsidR="00164A16" w:rsidRPr="00773112" w:rsidRDefault="00164A16" w:rsidP="00164A16">
      <w:pPr>
        <w:numPr>
          <w:ilvl w:val="0"/>
          <w:numId w:val="16"/>
        </w:numPr>
        <w:spacing w:before="0" w:after="160" w:line="259" w:lineRule="auto"/>
      </w:pPr>
      <w:r w:rsidRPr="00773112">
        <w:t>Re</w:t>
      </w:r>
      <w:r>
        <w:t>-re</w:t>
      </w:r>
      <w:r w:rsidRPr="00773112">
        <w:t>cruited to lead operations at Heritage Hotels &amp; Resorts’ flagship luxury conference services property and the largest hotel in New Mexico, overseeing day-to-day performance, guest experience strategy, team development, and full property financials.</w:t>
      </w:r>
    </w:p>
    <w:p w14:paraId="7B87772A" w14:textId="77777777" w:rsidR="00164A16" w:rsidRPr="00773112" w:rsidRDefault="00164A16" w:rsidP="00164A16">
      <w:pPr>
        <w:numPr>
          <w:ilvl w:val="0"/>
          <w:numId w:val="16"/>
        </w:numPr>
        <w:spacing w:before="0" w:after="160" w:line="259" w:lineRule="auto"/>
      </w:pPr>
      <w:r w:rsidRPr="00773112">
        <w:t>Spearheaded a property-wide service transformation, resulting in a jump of 15 places on TripAdvisor rankings within 6 weeks and an increase in guest satisfaction scores from 82% to over 90% “Excellent” ratings during the same period.</w:t>
      </w:r>
    </w:p>
    <w:p w14:paraId="16F38364" w14:textId="77777777" w:rsidR="00164A16" w:rsidRPr="00773112" w:rsidRDefault="00164A16" w:rsidP="00164A16">
      <w:pPr>
        <w:numPr>
          <w:ilvl w:val="0"/>
          <w:numId w:val="16"/>
        </w:numPr>
        <w:spacing w:before="0" w:after="160" w:line="259" w:lineRule="auto"/>
      </w:pPr>
      <w:r w:rsidRPr="00773112">
        <w:t>Managed the full renovation and refurbishment of all guest rooms, coordinating logistics, contractor relations, and minimal guest disruption while improving room quality scores.</w:t>
      </w:r>
    </w:p>
    <w:p w14:paraId="170453FE" w14:textId="77777777" w:rsidR="00164A16" w:rsidRPr="00773112" w:rsidRDefault="00164A16" w:rsidP="00164A16">
      <w:pPr>
        <w:numPr>
          <w:ilvl w:val="0"/>
          <w:numId w:val="16"/>
        </w:numPr>
        <w:spacing w:before="0" w:after="160" w:line="259" w:lineRule="auto"/>
      </w:pPr>
      <w:r w:rsidRPr="00773112">
        <w:t>Drove accountability across all departments through clear metrics, frontline coaching, and executive team mentoring, leading to improved operational consistency and service delivery.</w:t>
      </w:r>
    </w:p>
    <w:p w14:paraId="1C1707C0" w14:textId="77777777" w:rsidR="00164A16" w:rsidRPr="00773112" w:rsidRDefault="00164A16" w:rsidP="00164A16">
      <w:pPr>
        <w:numPr>
          <w:ilvl w:val="0"/>
          <w:numId w:val="16"/>
        </w:numPr>
        <w:spacing w:before="0" w:after="160" w:line="259" w:lineRule="auto"/>
      </w:pPr>
      <w:r w:rsidRPr="00773112">
        <w:t>Implemented strategic service training inspired by Disney and luxury brand principles, fostering a culture of anticipatory hospitality, personalized guest interaction, and elevated service standards.</w:t>
      </w:r>
    </w:p>
    <w:p w14:paraId="3A910760" w14:textId="77777777" w:rsidR="00164A16" w:rsidRPr="00773112" w:rsidRDefault="00164A16" w:rsidP="00164A16">
      <w:pPr>
        <w:numPr>
          <w:ilvl w:val="0"/>
          <w:numId w:val="16"/>
        </w:numPr>
        <w:spacing w:before="0" w:after="160" w:line="259" w:lineRule="auto"/>
      </w:pPr>
      <w:r w:rsidRPr="00773112">
        <w:t>Collaborated closely with ownership on CAPEX planning, labor modeling, and strategic revenue initiatives to position the property competitively in a changing market.</w:t>
      </w:r>
    </w:p>
    <w:p w14:paraId="68D4B14F" w14:textId="77777777" w:rsidR="00164A16" w:rsidRPr="00773112" w:rsidRDefault="00164A16" w:rsidP="00164A16">
      <w:pPr>
        <w:numPr>
          <w:ilvl w:val="0"/>
          <w:numId w:val="16"/>
        </w:numPr>
        <w:spacing w:before="0" w:after="160" w:line="259" w:lineRule="auto"/>
      </w:pPr>
      <w:r w:rsidRPr="00773112">
        <w:t>Maintained direct oversight of Rooms, Housekeeping, F&amp;B, Engineering, and Front Office, while supporting Sales, Events, and Marketing initiatives to increase ADR and RevPAR.</w:t>
      </w:r>
    </w:p>
    <w:p w14:paraId="42A30FD2" w14:textId="77777777" w:rsidR="00164A16" w:rsidRDefault="00164A16" w:rsidP="00164A16"/>
    <w:p w14:paraId="04A2C941" w14:textId="77777777" w:rsidR="00164A16" w:rsidRPr="00773112" w:rsidRDefault="00164A16" w:rsidP="00164A16">
      <w:pPr>
        <w:spacing w:before="0" w:after="160" w:line="259" w:lineRule="auto"/>
      </w:pPr>
      <w:r w:rsidRPr="00773112">
        <w:rPr>
          <w:b/>
          <w:bCs/>
        </w:rPr>
        <w:t>Ojo Spa Resorts</w:t>
      </w:r>
      <w:r w:rsidRPr="00773112">
        <w:br/>
      </w:r>
      <w:r w:rsidRPr="00773112">
        <w:rPr>
          <w:i/>
          <w:iCs/>
        </w:rPr>
        <w:t>Executive General Manager</w:t>
      </w:r>
      <w:r w:rsidRPr="00773112">
        <w:br/>
      </w:r>
      <w:r w:rsidRPr="00773112">
        <w:rPr>
          <w:i/>
          <w:iCs/>
        </w:rPr>
        <w:t>September 2022 – January 2025</w:t>
      </w:r>
    </w:p>
    <w:p w14:paraId="740F6D8B" w14:textId="77777777" w:rsidR="00164A16" w:rsidRPr="00773112" w:rsidRDefault="00164A16" w:rsidP="00164A16">
      <w:pPr>
        <w:numPr>
          <w:ilvl w:val="0"/>
          <w:numId w:val="17"/>
        </w:numPr>
        <w:spacing w:before="0" w:after="160" w:line="259" w:lineRule="auto"/>
      </w:pPr>
      <w:r w:rsidRPr="00773112">
        <w:t>Provided executive leadership over two iconic wellness destinations: the 77-acre luxury Ojo Santa Fe Resort &amp; Spa and Ojo Caliente Mineral Springs Resort, one of the oldest natural health resorts in the United States.</w:t>
      </w:r>
    </w:p>
    <w:p w14:paraId="0EEA70C6" w14:textId="77777777" w:rsidR="00164A16" w:rsidRPr="00773112" w:rsidRDefault="00164A16" w:rsidP="00164A16">
      <w:pPr>
        <w:numPr>
          <w:ilvl w:val="0"/>
          <w:numId w:val="17"/>
        </w:numPr>
        <w:spacing w:before="0" w:after="160" w:line="259" w:lineRule="auto"/>
      </w:pPr>
      <w:r w:rsidRPr="00773112">
        <w:t>Directed all facets of resort operations including Rooms, Spa, F&amp;B, Facilities, Retail, Activities, and Guest Services, while managing departmental leaders across both properties.</w:t>
      </w:r>
    </w:p>
    <w:p w14:paraId="52F51865" w14:textId="77777777" w:rsidR="00164A16" w:rsidRPr="00773112" w:rsidRDefault="00164A16" w:rsidP="00164A16">
      <w:pPr>
        <w:numPr>
          <w:ilvl w:val="0"/>
          <w:numId w:val="17"/>
        </w:numPr>
        <w:spacing w:before="0" w:after="160" w:line="259" w:lineRule="auto"/>
      </w:pPr>
      <w:r w:rsidRPr="00773112">
        <w:t>Focused on elevating the guest journey across all touchpoints, emphasizing personalized wellness experiences and authentic regional hospitality.</w:t>
      </w:r>
    </w:p>
    <w:p w14:paraId="1FB5CAF0" w14:textId="77777777" w:rsidR="00164A16" w:rsidRPr="00773112" w:rsidRDefault="00164A16" w:rsidP="00164A16">
      <w:pPr>
        <w:numPr>
          <w:ilvl w:val="0"/>
          <w:numId w:val="17"/>
        </w:numPr>
        <w:spacing w:before="0" w:after="160" w:line="259" w:lineRule="auto"/>
      </w:pPr>
      <w:r w:rsidRPr="00773112">
        <w:t>Successfully aligned both properties with evolving post-pandemic guest expectations while maintaining profitability, operational continuity, and brand loyalty.</w:t>
      </w:r>
    </w:p>
    <w:p w14:paraId="1C37106A" w14:textId="77777777" w:rsidR="00164A16" w:rsidRDefault="00164A16" w:rsidP="00164A16">
      <w:pPr>
        <w:numPr>
          <w:ilvl w:val="0"/>
          <w:numId w:val="17"/>
        </w:numPr>
        <w:spacing w:before="0" w:after="160" w:line="259" w:lineRule="auto"/>
      </w:pPr>
      <w:r w:rsidRPr="00773112">
        <w:t>Led initiatives in service culture, labor optimization, and amenity development, resulting in improved guest satisfaction scores and strengthened team engagement.</w:t>
      </w:r>
    </w:p>
    <w:p w14:paraId="4D45085B" w14:textId="77777777" w:rsidR="00164A16" w:rsidRDefault="00164A16" w:rsidP="00164A16">
      <w:pPr>
        <w:spacing w:before="0" w:after="160" w:line="259" w:lineRule="auto"/>
        <w:ind w:left="720"/>
      </w:pPr>
    </w:p>
    <w:p w14:paraId="7E290803" w14:textId="77777777" w:rsidR="00164A16" w:rsidRPr="00773112" w:rsidRDefault="00164A16" w:rsidP="00164A16">
      <w:pPr>
        <w:spacing w:before="0" w:after="160" w:line="259" w:lineRule="auto"/>
        <w:ind w:left="720"/>
      </w:pPr>
    </w:p>
    <w:p w14:paraId="077D60F8" w14:textId="77777777" w:rsidR="00164A16" w:rsidRDefault="00164A16" w:rsidP="00164A16"/>
    <w:p w14:paraId="6FFDAEE2" w14:textId="77777777" w:rsidR="00164A16" w:rsidRPr="00804131" w:rsidRDefault="00164A16" w:rsidP="00164A16">
      <w:pPr>
        <w:spacing w:before="0" w:after="160" w:line="259" w:lineRule="auto"/>
      </w:pPr>
      <w:r w:rsidRPr="00804131">
        <w:rPr>
          <w:b/>
          <w:bCs/>
        </w:rPr>
        <w:lastRenderedPageBreak/>
        <w:t>Disney Cruise Line</w:t>
      </w:r>
      <w:r w:rsidRPr="00804131">
        <w:br/>
      </w:r>
      <w:r w:rsidRPr="00804131">
        <w:rPr>
          <w:i/>
          <w:iCs/>
        </w:rPr>
        <w:t>Executive Director / Cruise Director</w:t>
      </w:r>
      <w:r w:rsidRPr="00804131">
        <w:br/>
      </w:r>
      <w:r w:rsidRPr="00804131">
        <w:rPr>
          <w:i/>
          <w:iCs/>
        </w:rPr>
        <w:t>September 2017 – October 2022</w:t>
      </w:r>
    </w:p>
    <w:p w14:paraId="635EB7A9" w14:textId="62E80C96" w:rsidR="002603A8" w:rsidRDefault="002603A8" w:rsidP="00164A16">
      <w:pPr>
        <w:numPr>
          <w:ilvl w:val="0"/>
          <w:numId w:val="18"/>
        </w:numPr>
        <w:spacing w:before="0" w:after="160" w:line="259" w:lineRule="auto"/>
      </w:pPr>
      <w:r>
        <w:t xml:space="preserve">Re-recruited to assist with the </w:t>
      </w:r>
      <w:proofErr w:type="gramStart"/>
      <w:r>
        <w:t>new</w:t>
      </w:r>
      <w:proofErr w:type="gramEnd"/>
      <w:r>
        <w:t xml:space="preserve"> </w:t>
      </w:r>
      <w:proofErr w:type="gramStart"/>
      <w:r>
        <w:t>build</w:t>
      </w:r>
      <w:proofErr w:type="gramEnd"/>
      <w:r>
        <w:t xml:space="preserve"> cruise ships</w:t>
      </w:r>
    </w:p>
    <w:p w14:paraId="722AF50E" w14:textId="7DAFFBE0" w:rsidR="00164A16" w:rsidRPr="00804131" w:rsidRDefault="00164A16" w:rsidP="00164A16">
      <w:pPr>
        <w:numPr>
          <w:ilvl w:val="0"/>
          <w:numId w:val="18"/>
        </w:numPr>
        <w:spacing w:before="0" w:after="160" w:line="259" w:lineRule="auto"/>
      </w:pPr>
      <w:r w:rsidRPr="00804131">
        <w:t>Served as the senior guest experience leader onboard Disney Cruise Line, overseeing Entertainment, Activities, Events, Youth Programming, Recreation, Port Adventures, and all public venues.</w:t>
      </w:r>
    </w:p>
    <w:p w14:paraId="75081C15" w14:textId="77777777" w:rsidR="00164A16" w:rsidRPr="00804131" w:rsidRDefault="00164A16" w:rsidP="00164A16">
      <w:pPr>
        <w:numPr>
          <w:ilvl w:val="0"/>
          <w:numId w:val="18"/>
        </w:numPr>
        <w:spacing w:before="0" w:after="160" w:line="259" w:lineRule="auto"/>
      </w:pPr>
      <w:r w:rsidRPr="00804131">
        <w:t>Led and managed large-scale, multi-departmental teams responsible for delivering Disney’s world-renowned guest service to over 5,000 guests per sailing in a dynamic, high-capacity luxury environment.</w:t>
      </w:r>
    </w:p>
    <w:p w14:paraId="532A5786" w14:textId="77777777" w:rsidR="00164A16" w:rsidRPr="00804131" w:rsidRDefault="00164A16" w:rsidP="00164A16">
      <w:pPr>
        <w:numPr>
          <w:ilvl w:val="0"/>
          <w:numId w:val="18"/>
        </w:numPr>
        <w:spacing w:before="0" w:after="160" w:line="259" w:lineRule="auto"/>
      </w:pPr>
      <w:r w:rsidRPr="00804131">
        <w:t>Personally trained and mentored international crew members from over 60 nationalities in Disney's service standards, cultural values, and guest interaction techniques—building a cohesive and high-performing team culture.</w:t>
      </w:r>
    </w:p>
    <w:p w14:paraId="1A6CA04D" w14:textId="77777777" w:rsidR="00164A16" w:rsidRPr="00804131" w:rsidRDefault="00164A16" w:rsidP="00164A16">
      <w:pPr>
        <w:numPr>
          <w:ilvl w:val="0"/>
          <w:numId w:val="18"/>
        </w:numPr>
        <w:spacing w:before="0" w:after="160" w:line="259" w:lineRule="auto"/>
      </w:pPr>
      <w:r w:rsidRPr="00804131">
        <w:t>Maintained direct responsibility for service execution, daily programming, show operations, and immersive guest experiences, while driving Net Promoter Score and satisfaction benchmarks across all onboard departments.</w:t>
      </w:r>
    </w:p>
    <w:p w14:paraId="544E5DAC" w14:textId="77777777" w:rsidR="00164A16" w:rsidRPr="00804131" w:rsidRDefault="00164A16" w:rsidP="00164A16">
      <w:pPr>
        <w:numPr>
          <w:ilvl w:val="0"/>
          <w:numId w:val="18"/>
        </w:numPr>
        <w:spacing w:before="0" w:after="160" w:line="259" w:lineRule="auto"/>
      </w:pPr>
      <w:r w:rsidRPr="00804131">
        <w:t>Collaborated with shipboard and shoreside executives on brand strategy, labor planning, and guest service design, ensuring alignment with The Walt Disney Company’s global quality standards.</w:t>
      </w:r>
    </w:p>
    <w:p w14:paraId="5D6C760F" w14:textId="77777777" w:rsidR="00164A16" w:rsidRPr="00804131" w:rsidRDefault="00164A16" w:rsidP="00164A16">
      <w:pPr>
        <w:numPr>
          <w:ilvl w:val="0"/>
          <w:numId w:val="18"/>
        </w:numPr>
        <w:spacing w:before="0" w:after="160" w:line="259" w:lineRule="auto"/>
      </w:pPr>
      <w:r w:rsidRPr="00804131">
        <w:t>Provided executive leadership during emergency procedures, safety drills, and port operations, maintaining regulatory compliance while preserving luxury guest experiences.</w:t>
      </w:r>
    </w:p>
    <w:p w14:paraId="24FA10D7" w14:textId="77777777" w:rsidR="00164A16" w:rsidRPr="00804131" w:rsidRDefault="00164A16" w:rsidP="00164A16">
      <w:pPr>
        <w:numPr>
          <w:ilvl w:val="0"/>
          <w:numId w:val="18"/>
        </w:numPr>
        <w:spacing w:before="0" w:after="160" w:line="259" w:lineRule="auto"/>
      </w:pPr>
      <w:r w:rsidRPr="00804131">
        <w:t>Represented the ship as a public-facing figure, hosting onboard events, engaging directly with VIP guests and families, and ensuring a visible leadership presence throughout the cruise journey.</w:t>
      </w:r>
    </w:p>
    <w:p w14:paraId="2864D775" w14:textId="77777777" w:rsidR="00164A16" w:rsidRDefault="00164A16" w:rsidP="00164A16"/>
    <w:p w14:paraId="3FAA64B1" w14:textId="77777777" w:rsidR="00164A16" w:rsidRPr="00804131" w:rsidRDefault="00164A16" w:rsidP="00164A16">
      <w:pPr>
        <w:spacing w:before="0" w:after="160" w:line="259" w:lineRule="auto"/>
      </w:pPr>
      <w:r w:rsidRPr="00804131">
        <w:rPr>
          <w:b/>
          <w:bCs/>
        </w:rPr>
        <w:t>Heritage Hotels &amp; Resorts</w:t>
      </w:r>
      <w:r w:rsidRPr="00804131">
        <w:br/>
      </w:r>
      <w:r w:rsidRPr="00804131">
        <w:rPr>
          <w:i/>
          <w:iCs/>
        </w:rPr>
        <w:t>Regional General Manager / Corporate Director</w:t>
      </w:r>
      <w:r w:rsidRPr="00804131">
        <w:br/>
      </w:r>
      <w:r w:rsidRPr="00804131">
        <w:rPr>
          <w:i/>
          <w:iCs/>
        </w:rPr>
        <w:t>September 2014 – September 2017</w:t>
      </w:r>
    </w:p>
    <w:p w14:paraId="06E5B531" w14:textId="21880828" w:rsidR="00164A16" w:rsidRPr="00804131" w:rsidRDefault="00164A16" w:rsidP="00164A16">
      <w:pPr>
        <w:numPr>
          <w:ilvl w:val="0"/>
          <w:numId w:val="19"/>
        </w:numPr>
        <w:spacing w:before="0" w:after="160" w:line="259" w:lineRule="auto"/>
      </w:pPr>
      <w:r w:rsidRPr="00804131">
        <w:t xml:space="preserve">Provided executive leadership and operational </w:t>
      </w:r>
      <w:r w:rsidR="009B1CEC">
        <w:t xml:space="preserve">training and </w:t>
      </w:r>
      <w:r w:rsidRPr="00804131">
        <w:t>oversight for a portfolio of 13 properties across New Mexico, including Four Diamond luxury resorts, boutique hotels, full-service convention hotels, and branded flagships (Hyatt and Hilton).</w:t>
      </w:r>
    </w:p>
    <w:p w14:paraId="3564D8F1" w14:textId="517E5D24" w:rsidR="00164A16" w:rsidRPr="00804131" w:rsidRDefault="00164A16" w:rsidP="00164A16">
      <w:pPr>
        <w:numPr>
          <w:ilvl w:val="0"/>
          <w:numId w:val="19"/>
        </w:numPr>
        <w:spacing w:before="0" w:after="160" w:line="259" w:lineRule="auto"/>
      </w:pPr>
      <w:r w:rsidRPr="00804131">
        <w:t>Held full P&amp;L accountability, driving RevPAR and ADR growth through strategic rate management, targeted sales initiatives, and enhanced service delivery</w:t>
      </w:r>
      <w:r w:rsidR="009B1CEC">
        <w:t xml:space="preserve"> </w:t>
      </w:r>
      <w:r w:rsidRPr="00804131">
        <w:t>resulting in significant increases in profit margins.</w:t>
      </w:r>
    </w:p>
    <w:p w14:paraId="78E35B9B" w14:textId="77777777" w:rsidR="00164A16" w:rsidRPr="00804131" w:rsidRDefault="00164A16" w:rsidP="00164A16">
      <w:pPr>
        <w:numPr>
          <w:ilvl w:val="0"/>
          <w:numId w:val="19"/>
        </w:numPr>
        <w:spacing w:before="0" w:after="160" w:line="259" w:lineRule="auto"/>
      </w:pPr>
      <w:r w:rsidRPr="00804131">
        <w:t>Developed and implemented the company’s first guest experience training platform, improving consistency and service scores while reinforcing brand values across all property types.</w:t>
      </w:r>
    </w:p>
    <w:p w14:paraId="453E4324" w14:textId="42ED6EBA" w:rsidR="00164A16" w:rsidRPr="00804131" w:rsidRDefault="00164A16" w:rsidP="00164A16">
      <w:pPr>
        <w:numPr>
          <w:ilvl w:val="0"/>
          <w:numId w:val="19"/>
        </w:numPr>
        <w:spacing w:before="0" w:after="160" w:line="259" w:lineRule="auto"/>
      </w:pPr>
      <w:r w:rsidRPr="00804131">
        <w:t xml:space="preserve">Led multi-property operational audits, optimizing front office, housekeeping, F&amp;B, and engineering processes, which contributed to increased operational efficiency and </w:t>
      </w:r>
      <w:proofErr w:type="gramStart"/>
      <w:r w:rsidRPr="00804131">
        <w:t>bottom</w:t>
      </w:r>
      <w:r w:rsidR="001202B9">
        <w:t xml:space="preserve"> </w:t>
      </w:r>
      <w:r w:rsidRPr="00804131">
        <w:t>line</w:t>
      </w:r>
      <w:proofErr w:type="gramEnd"/>
      <w:r w:rsidRPr="00804131">
        <w:t xml:space="preserve"> results.</w:t>
      </w:r>
    </w:p>
    <w:p w14:paraId="00A2A369" w14:textId="4F6E49A7" w:rsidR="00164A16" w:rsidRPr="00804131" w:rsidRDefault="00164A16" w:rsidP="00164A16">
      <w:pPr>
        <w:numPr>
          <w:ilvl w:val="0"/>
          <w:numId w:val="19"/>
        </w:numPr>
        <w:spacing w:before="0" w:after="160" w:line="259" w:lineRule="auto"/>
      </w:pPr>
      <w:r w:rsidRPr="00804131">
        <w:t xml:space="preserve">Mentored and coached </w:t>
      </w:r>
      <w:r w:rsidR="001202B9">
        <w:t>property leaders</w:t>
      </w:r>
      <w:r w:rsidRPr="00804131">
        <w:t>, fostering a culture of accountability, leadership development, and internal promotion readiness.</w:t>
      </w:r>
    </w:p>
    <w:p w14:paraId="7A6392C3" w14:textId="77777777" w:rsidR="00164A16" w:rsidRPr="00804131" w:rsidRDefault="00164A16" w:rsidP="00164A16">
      <w:pPr>
        <w:numPr>
          <w:ilvl w:val="0"/>
          <w:numId w:val="19"/>
        </w:numPr>
        <w:spacing w:before="0" w:after="160" w:line="259" w:lineRule="auto"/>
      </w:pPr>
      <w:r w:rsidRPr="00804131">
        <w:lastRenderedPageBreak/>
        <w:t>Partnered with ownership to evaluate capital improvements, market positioning, and long-term growth strategy, ensuring each property maintained its unique cultural identity while achieving performance benchmarks.</w:t>
      </w:r>
    </w:p>
    <w:p w14:paraId="590235B4" w14:textId="244FF5D1" w:rsidR="00164A16" w:rsidRPr="00804131" w:rsidRDefault="00164A16" w:rsidP="00164A16">
      <w:pPr>
        <w:numPr>
          <w:ilvl w:val="0"/>
          <w:numId w:val="19"/>
        </w:numPr>
        <w:spacing w:before="0" w:after="160" w:line="259" w:lineRule="auto"/>
      </w:pPr>
      <w:r w:rsidRPr="00804131">
        <w:t>Oversaw cross</w:t>
      </w:r>
      <w:r w:rsidR="00163D45">
        <w:t xml:space="preserve"> </w:t>
      </w:r>
      <w:r w:rsidRPr="00804131">
        <w:t>property marketing, programming, and branding strategies that resulted in increased guest loyalty, improved online reputation, and repeat visitation.</w:t>
      </w:r>
    </w:p>
    <w:p w14:paraId="44D3314D" w14:textId="5B604DFB" w:rsidR="00164A16" w:rsidRPr="00804131" w:rsidRDefault="00164A16" w:rsidP="00164A16">
      <w:pPr>
        <w:numPr>
          <w:ilvl w:val="0"/>
          <w:numId w:val="19"/>
        </w:numPr>
        <w:spacing w:before="0" w:after="160" w:line="259" w:lineRule="auto"/>
      </w:pPr>
      <w:r w:rsidRPr="00804131">
        <w:t>Maintained a high</w:t>
      </w:r>
      <w:r w:rsidR="00163D45">
        <w:t xml:space="preserve"> </w:t>
      </w:r>
      <w:r w:rsidRPr="00804131">
        <w:t>visibility leadership presence, reinforcing luxury service standards and ensuring compliance with brand, safety, and operational policies at all locations.</w:t>
      </w:r>
    </w:p>
    <w:p w14:paraId="75173AED" w14:textId="77777777" w:rsidR="00164A16" w:rsidRDefault="00164A16" w:rsidP="00164A16"/>
    <w:p w14:paraId="173C7BC7" w14:textId="77777777" w:rsidR="00164A16" w:rsidRPr="00FB3C76" w:rsidRDefault="00164A16" w:rsidP="00164A16">
      <w:pPr>
        <w:spacing w:before="0" w:after="160" w:line="259" w:lineRule="auto"/>
      </w:pPr>
      <w:r w:rsidRPr="00FB3C76">
        <w:rPr>
          <w:b/>
          <w:bCs/>
        </w:rPr>
        <w:t>Holland America Line</w:t>
      </w:r>
      <w:r w:rsidRPr="00FB3C76">
        <w:br/>
      </w:r>
      <w:r w:rsidRPr="00FB3C76">
        <w:rPr>
          <w:i/>
          <w:iCs/>
        </w:rPr>
        <w:t>Executive Director / Cruise Director</w:t>
      </w:r>
      <w:r w:rsidRPr="00FB3C76">
        <w:br/>
      </w:r>
      <w:r w:rsidRPr="00FB3C76">
        <w:rPr>
          <w:i/>
          <w:iCs/>
        </w:rPr>
        <w:t>March 2011 – April 2014</w:t>
      </w:r>
    </w:p>
    <w:p w14:paraId="06654781" w14:textId="77777777" w:rsidR="00164A16" w:rsidRPr="00FB3C76" w:rsidRDefault="00164A16" w:rsidP="00164A16">
      <w:pPr>
        <w:numPr>
          <w:ilvl w:val="0"/>
          <w:numId w:val="20"/>
        </w:numPr>
        <w:spacing w:before="0" w:after="160" w:line="259" w:lineRule="auto"/>
      </w:pPr>
      <w:r w:rsidRPr="00FB3C76">
        <w:t>Provided senior leadership over onboard guest-facing departments, including Entertainment, Events, Activities, Casino Operations, Youth Programs, Shore Excursions, and Recreation, ensuring an elevated, refined experience aligned with Holland America’s premium luxury standards.</w:t>
      </w:r>
    </w:p>
    <w:p w14:paraId="7674DAE7" w14:textId="77777777" w:rsidR="00164A16" w:rsidRPr="00FB3C76" w:rsidRDefault="00164A16" w:rsidP="00164A16">
      <w:pPr>
        <w:numPr>
          <w:ilvl w:val="0"/>
          <w:numId w:val="20"/>
        </w:numPr>
        <w:spacing w:before="0" w:after="160" w:line="259" w:lineRule="auto"/>
      </w:pPr>
      <w:r w:rsidRPr="00FB3C76">
        <w:t>Directed a multinational team delivering curated programming and personalized service to thousands of guests per voyage, while maintaining seamless coordination across departments and public venues.</w:t>
      </w:r>
    </w:p>
    <w:p w14:paraId="7BFED536" w14:textId="77777777" w:rsidR="00164A16" w:rsidRPr="00FB3C76" w:rsidRDefault="00164A16" w:rsidP="00164A16">
      <w:pPr>
        <w:numPr>
          <w:ilvl w:val="0"/>
          <w:numId w:val="20"/>
        </w:numPr>
        <w:spacing w:before="0" w:after="160" w:line="259" w:lineRule="auto"/>
      </w:pPr>
      <w:r w:rsidRPr="00FB3C76">
        <w:t>Served as the public-facing executive onboard, engaging with VIP guests, hosting high-profile events, and maintaining a visible leadership presence throughout the guest journey.</w:t>
      </w:r>
    </w:p>
    <w:p w14:paraId="7A467E36" w14:textId="77777777" w:rsidR="00164A16" w:rsidRPr="00FB3C76" w:rsidRDefault="00164A16" w:rsidP="00164A16">
      <w:pPr>
        <w:numPr>
          <w:ilvl w:val="0"/>
          <w:numId w:val="20"/>
        </w:numPr>
        <w:spacing w:before="0" w:after="160" w:line="259" w:lineRule="auto"/>
      </w:pPr>
      <w:r w:rsidRPr="00FB3C76">
        <w:t>Recognized as Cruise Director of the Year for achieving the highest guest satisfaction scores across the global fleet, reflecting exceptional service consistency, engagement strategy, and leadership.</w:t>
      </w:r>
    </w:p>
    <w:p w14:paraId="7D64D8B9" w14:textId="77777777" w:rsidR="00164A16" w:rsidRPr="00FB3C76" w:rsidRDefault="00164A16" w:rsidP="00164A16">
      <w:pPr>
        <w:numPr>
          <w:ilvl w:val="0"/>
          <w:numId w:val="20"/>
        </w:numPr>
        <w:spacing w:before="0" w:after="160" w:line="259" w:lineRule="auto"/>
      </w:pPr>
      <w:proofErr w:type="gramStart"/>
      <w:r w:rsidRPr="00FB3C76">
        <w:t>Drove</w:t>
      </w:r>
      <w:proofErr w:type="gramEnd"/>
      <w:r w:rsidRPr="00FB3C76">
        <w:t xml:space="preserve"> onboard revenue growth and guest loyalty through immersive enrichment programs, experiential design, and guest-focused innovation.</w:t>
      </w:r>
    </w:p>
    <w:p w14:paraId="20DB1BD5" w14:textId="77777777" w:rsidR="00164A16" w:rsidRPr="00FB3C76" w:rsidRDefault="00164A16" w:rsidP="00164A16">
      <w:pPr>
        <w:numPr>
          <w:ilvl w:val="0"/>
          <w:numId w:val="20"/>
        </w:numPr>
        <w:spacing w:before="0" w:after="160" w:line="259" w:lineRule="auto"/>
      </w:pPr>
      <w:r w:rsidRPr="00FB3C76">
        <w:t>Collaborated with shipboard and corporate leadership to align operations with brand positioning and guest expectations, while optimizing staff development and operational delivery.</w:t>
      </w:r>
    </w:p>
    <w:p w14:paraId="10C78024" w14:textId="77777777" w:rsidR="00164A16" w:rsidRPr="00FB3C76" w:rsidRDefault="00164A16" w:rsidP="00164A16">
      <w:pPr>
        <w:numPr>
          <w:ilvl w:val="0"/>
          <w:numId w:val="20"/>
        </w:numPr>
        <w:spacing w:before="0" w:after="160" w:line="259" w:lineRule="auto"/>
      </w:pPr>
      <w:r w:rsidRPr="00FB3C76">
        <w:t>Mentored and trained international crew members, fostering a service-driven, inclusive team culture and preparing emerging leaders for advancement within the organization.</w:t>
      </w:r>
    </w:p>
    <w:p w14:paraId="508B9CAD" w14:textId="77777777" w:rsidR="00164A16" w:rsidRDefault="00164A16" w:rsidP="00164A16"/>
    <w:p w14:paraId="17066A26" w14:textId="7AA02582" w:rsidR="00164A16" w:rsidRPr="00FB3C76" w:rsidRDefault="00164A16" w:rsidP="00164A16">
      <w:pPr>
        <w:spacing w:before="0" w:after="160" w:line="259" w:lineRule="auto"/>
      </w:pPr>
      <w:r w:rsidRPr="00FB3C76">
        <w:rPr>
          <w:b/>
          <w:bCs/>
        </w:rPr>
        <w:t>Royal Caribbean International</w:t>
      </w:r>
      <w:r w:rsidRPr="00FB3C76">
        <w:br/>
      </w:r>
      <w:r w:rsidRPr="00FB3C76">
        <w:rPr>
          <w:i/>
          <w:iCs/>
        </w:rPr>
        <w:t>Cruise Director</w:t>
      </w:r>
      <w:r w:rsidR="006C3E67">
        <w:rPr>
          <w:i/>
          <w:iCs/>
        </w:rPr>
        <w:t xml:space="preserve"> / Activities and Events Manager</w:t>
      </w:r>
      <w:r w:rsidRPr="00FB3C76">
        <w:br/>
      </w:r>
      <w:r w:rsidRPr="00FB3C76">
        <w:rPr>
          <w:i/>
          <w:iCs/>
        </w:rPr>
        <w:t>August 2004 – May 2010</w:t>
      </w:r>
    </w:p>
    <w:p w14:paraId="6C22EA5A" w14:textId="77777777" w:rsidR="00164A16" w:rsidRPr="00FB3C76" w:rsidRDefault="00164A16" w:rsidP="00164A16">
      <w:pPr>
        <w:numPr>
          <w:ilvl w:val="0"/>
          <w:numId w:val="21"/>
        </w:numPr>
        <w:spacing w:before="0" w:after="160" w:line="259" w:lineRule="auto"/>
      </w:pPr>
      <w:r w:rsidRPr="00FB3C76">
        <w:t>Directed all guest-facing operations onboard some of the largest and most innovative cruise ships in the world, including Entertainment, Events, Casino Operations, Youth Programming, Shore Excursions, and Recreational Activities, serving up to 6,000 guests per voyage.</w:t>
      </w:r>
    </w:p>
    <w:p w14:paraId="12856187" w14:textId="77777777" w:rsidR="00164A16" w:rsidRPr="00FB3C76" w:rsidRDefault="00164A16" w:rsidP="00164A16">
      <w:pPr>
        <w:numPr>
          <w:ilvl w:val="0"/>
          <w:numId w:val="21"/>
        </w:numPr>
        <w:spacing w:before="0" w:after="160" w:line="259" w:lineRule="auto"/>
      </w:pPr>
      <w:r w:rsidRPr="00FB3C76">
        <w:t>Delivered high</w:t>
      </w:r>
      <w:r>
        <w:t xml:space="preserve"> </w:t>
      </w:r>
      <w:r w:rsidRPr="00FB3C76">
        <w:t>energy, brand</w:t>
      </w:r>
      <w:r>
        <w:t xml:space="preserve"> </w:t>
      </w:r>
      <w:r w:rsidRPr="00FB3C76">
        <w:t>aligned guest experiences through large-scale productions, immersive programming, and signature Royal Caribbean offerings, contributing to market</w:t>
      </w:r>
      <w:r>
        <w:t xml:space="preserve"> </w:t>
      </w:r>
      <w:r w:rsidRPr="00FB3C76">
        <w:t>leading guest satisfaction and repeat business.</w:t>
      </w:r>
    </w:p>
    <w:p w14:paraId="21FB4200" w14:textId="77777777" w:rsidR="00164A16" w:rsidRPr="00FB3C76" w:rsidRDefault="00164A16" w:rsidP="00164A16">
      <w:pPr>
        <w:numPr>
          <w:ilvl w:val="0"/>
          <w:numId w:val="21"/>
        </w:numPr>
        <w:spacing w:before="0" w:after="160" w:line="259" w:lineRule="auto"/>
      </w:pPr>
      <w:r w:rsidRPr="00FB3C76">
        <w:lastRenderedPageBreak/>
        <w:t>Managed large, multicultural teams across multiple departments, fostering a performance-driven, guest-focused culture rooted in creativity, accountability, and excellence.</w:t>
      </w:r>
    </w:p>
    <w:p w14:paraId="3F1FB831" w14:textId="77777777" w:rsidR="00164A16" w:rsidRPr="00FB3C76" w:rsidRDefault="00164A16" w:rsidP="00164A16">
      <w:pPr>
        <w:numPr>
          <w:ilvl w:val="0"/>
          <w:numId w:val="21"/>
        </w:numPr>
        <w:spacing w:before="0" w:after="160" w:line="259" w:lineRule="auto"/>
      </w:pPr>
      <w:r w:rsidRPr="00FB3C76">
        <w:t>Served as the primary public-facing executive onboard, hosting signature events, facilitating VIP interactions, and acting as liaison between senior shipboard leadership and guests.</w:t>
      </w:r>
    </w:p>
    <w:p w14:paraId="3EEA0080" w14:textId="77777777" w:rsidR="00164A16" w:rsidRPr="00FB3C76" w:rsidRDefault="00164A16" w:rsidP="00164A16">
      <w:pPr>
        <w:numPr>
          <w:ilvl w:val="0"/>
          <w:numId w:val="21"/>
        </w:numPr>
        <w:spacing w:before="0" w:after="160" w:line="259" w:lineRule="auto"/>
      </w:pPr>
      <w:r w:rsidRPr="00FB3C76">
        <w:t>Collaborated with Hotel Directors, Shoreside Executives, and Entertainment Production Teams to deliver innovative, coordinated experiences aligned with the company’s global brand promise and operational goals.</w:t>
      </w:r>
    </w:p>
    <w:p w14:paraId="3221FA07" w14:textId="77777777" w:rsidR="00164A16" w:rsidRPr="00FB3C76" w:rsidRDefault="00164A16" w:rsidP="00164A16">
      <w:pPr>
        <w:numPr>
          <w:ilvl w:val="0"/>
          <w:numId w:val="21"/>
        </w:numPr>
        <w:spacing w:before="0" w:after="160" w:line="259" w:lineRule="auto"/>
      </w:pPr>
      <w:r w:rsidRPr="00FB3C76">
        <w:t>Implemented onboard initiatives that improved guest satisfaction scores, onboard revenue, and brand loyalty</w:t>
      </w:r>
      <w:r>
        <w:t xml:space="preserve">, </w:t>
      </w:r>
      <w:r w:rsidRPr="00FB3C76">
        <w:t>enhancing the ship’s reputation within the fleet.</w:t>
      </w:r>
    </w:p>
    <w:p w14:paraId="5C81BBFA" w14:textId="77777777" w:rsidR="00164A16" w:rsidRPr="00FB3C76" w:rsidRDefault="00164A16" w:rsidP="00164A16">
      <w:pPr>
        <w:numPr>
          <w:ilvl w:val="0"/>
          <w:numId w:val="21"/>
        </w:numPr>
        <w:spacing w:before="0" w:after="160" w:line="259" w:lineRule="auto"/>
      </w:pPr>
      <w:r w:rsidRPr="00FB3C76">
        <w:t>Played a pivotal role in onboarding, training, and mentoring international crew, helping develop high-potential talent and ensuring consistent delivery of Royal Caribbean’s service standards across all guest touchpoints.</w:t>
      </w:r>
    </w:p>
    <w:p w14:paraId="78155310" w14:textId="77777777" w:rsidR="00164A16" w:rsidRDefault="00164A16" w:rsidP="00164A16"/>
    <w:p w14:paraId="65208692" w14:textId="77777777" w:rsidR="00164A16" w:rsidRPr="009E0F68" w:rsidRDefault="00164A16" w:rsidP="00164A16">
      <w:pPr>
        <w:spacing w:before="0" w:after="160" w:line="259" w:lineRule="auto"/>
      </w:pPr>
      <w:r w:rsidRPr="009E0F68">
        <w:rPr>
          <w:b/>
          <w:bCs/>
        </w:rPr>
        <w:t>Disney Cruise Line</w:t>
      </w:r>
      <w:r w:rsidRPr="009E0F68">
        <w:br/>
      </w:r>
      <w:r w:rsidRPr="009E0F68">
        <w:rPr>
          <w:i/>
          <w:iCs/>
        </w:rPr>
        <w:t>Events &amp; Activities Manager &amp; Customer Service Trainer</w:t>
      </w:r>
      <w:r w:rsidRPr="009E0F68">
        <w:br/>
      </w:r>
      <w:r w:rsidRPr="009E0F68">
        <w:rPr>
          <w:i/>
          <w:iCs/>
        </w:rPr>
        <w:t>January 2001 – August 2004</w:t>
      </w:r>
    </w:p>
    <w:p w14:paraId="2BD76F53" w14:textId="77777777" w:rsidR="00164A16" w:rsidRPr="009E0F68" w:rsidRDefault="00164A16" w:rsidP="00164A16">
      <w:pPr>
        <w:numPr>
          <w:ilvl w:val="0"/>
          <w:numId w:val="22"/>
        </w:numPr>
        <w:spacing w:before="0" w:after="160" w:line="259" w:lineRule="auto"/>
      </w:pPr>
      <w:r w:rsidRPr="009E0F68">
        <w:t>Led the Entertainment and Activities team onboard, curating and executing immersive, family-focused programs and events aligned with Disney’s legendary storytelling and brand standards.</w:t>
      </w:r>
    </w:p>
    <w:p w14:paraId="02D6864B" w14:textId="77777777" w:rsidR="00164A16" w:rsidRPr="009E0F68" w:rsidRDefault="00164A16" w:rsidP="00164A16">
      <w:pPr>
        <w:numPr>
          <w:ilvl w:val="0"/>
          <w:numId w:val="22"/>
        </w:numPr>
        <w:spacing w:before="0" w:after="160" w:line="259" w:lineRule="auto"/>
      </w:pPr>
      <w:r w:rsidRPr="009E0F68">
        <w:t>Deliver guest service training programs based on Disney’s core values and "Four Keys</w:t>
      </w:r>
      <w:proofErr w:type="gramStart"/>
      <w:r w:rsidRPr="009E0F68">
        <w:t xml:space="preserve">" </w:t>
      </w:r>
      <w:r>
        <w:t xml:space="preserve"> (</w:t>
      </w:r>
      <w:proofErr w:type="gramEnd"/>
      <w:r>
        <w:t xml:space="preserve">Now Five keys) </w:t>
      </w:r>
      <w:r w:rsidRPr="009E0F68">
        <w:t>philosophy (Safety, Courtesy, Show, and Efficiency), ensuring consistency and excellence across all entertainment touchpoints.</w:t>
      </w:r>
    </w:p>
    <w:p w14:paraId="7AEA9521" w14:textId="77777777" w:rsidR="00164A16" w:rsidRPr="009E0F68" w:rsidRDefault="00164A16" w:rsidP="00164A16">
      <w:pPr>
        <w:numPr>
          <w:ilvl w:val="0"/>
          <w:numId w:val="22"/>
        </w:numPr>
        <w:spacing w:before="0" w:after="160" w:line="259" w:lineRule="auto"/>
      </w:pPr>
      <w:r w:rsidRPr="009E0F68">
        <w:t>Played a key role in onboarding and coaching new crew members, reinforcing service expectations and fostering a culture of genuine, anticipatory hospitality.</w:t>
      </w:r>
    </w:p>
    <w:p w14:paraId="14680170" w14:textId="77777777" w:rsidR="00164A16" w:rsidRPr="009E0F68" w:rsidRDefault="00164A16" w:rsidP="00164A16">
      <w:pPr>
        <w:numPr>
          <w:ilvl w:val="0"/>
          <w:numId w:val="22"/>
        </w:numPr>
        <w:spacing w:before="0" w:after="160" w:line="259" w:lineRule="auto"/>
      </w:pPr>
      <w:r w:rsidRPr="009E0F68">
        <w:t>Collaborated with Cruise Directors, Hotel Operations, and Shoreside Teams to align entertainment strategy with guest satisfaction goals and daily programming flow.</w:t>
      </w:r>
    </w:p>
    <w:p w14:paraId="750BE633" w14:textId="77777777" w:rsidR="00164A16" w:rsidRPr="009E0F68" w:rsidRDefault="00164A16" w:rsidP="00164A16">
      <w:pPr>
        <w:numPr>
          <w:ilvl w:val="0"/>
          <w:numId w:val="22"/>
        </w:numPr>
        <w:spacing w:before="0" w:after="160" w:line="259" w:lineRule="auto"/>
      </w:pPr>
      <w:r w:rsidRPr="009E0F68">
        <w:t>Consistently contributed to high guest satisfaction scores, team morale, and cross</w:t>
      </w:r>
      <w:r>
        <w:t xml:space="preserve"> </w:t>
      </w:r>
      <w:r w:rsidRPr="009E0F68">
        <w:t>departmental collaboration through engaging, detail</w:t>
      </w:r>
      <w:r>
        <w:t xml:space="preserve"> </w:t>
      </w:r>
      <w:r w:rsidRPr="009E0F68">
        <w:t>driven event planning and leadership.</w:t>
      </w:r>
    </w:p>
    <w:p w14:paraId="648B1B6D" w14:textId="77777777" w:rsidR="00164A16" w:rsidRPr="009E0F68" w:rsidRDefault="00164A16" w:rsidP="00164A16">
      <w:pPr>
        <w:numPr>
          <w:ilvl w:val="0"/>
          <w:numId w:val="22"/>
        </w:numPr>
        <w:spacing w:before="0" w:after="160" w:line="259" w:lineRule="auto"/>
      </w:pPr>
      <w:r w:rsidRPr="009E0F68">
        <w:t>Supported the creation of magical moments for both children and adults, helping to set the foundation for the premium, story</w:t>
      </w:r>
      <w:r>
        <w:t xml:space="preserve"> </w:t>
      </w:r>
      <w:r w:rsidRPr="009E0F68">
        <w:t>driven experiences Disney Cruise Line is globally recognized for.</w:t>
      </w:r>
    </w:p>
    <w:p w14:paraId="66DC529B" w14:textId="6812EB46" w:rsidR="00164A16" w:rsidRDefault="00164A16" w:rsidP="00164A16">
      <w:pPr>
        <w:numPr>
          <w:ilvl w:val="0"/>
          <w:numId w:val="22"/>
        </w:numPr>
        <w:spacing w:before="0" w:after="160" w:line="259" w:lineRule="auto"/>
      </w:pPr>
      <w:r w:rsidRPr="009E0F68">
        <w:t>Championed a team culture of creativity, operational precision, and world</w:t>
      </w:r>
      <w:r>
        <w:t xml:space="preserve"> </w:t>
      </w:r>
      <w:r w:rsidRPr="009E0F68">
        <w:t>class service delivery in high</w:t>
      </w:r>
      <w:r>
        <w:t xml:space="preserve"> </w:t>
      </w:r>
      <w:r w:rsidRPr="009E0F68">
        <w:t>volume, dynamic onboard environments.</w:t>
      </w:r>
    </w:p>
    <w:p w14:paraId="70FCD6E3" w14:textId="77777777" w:rsidR="000A5029" w:rsidRDefault="000A5029" w:rsidP="000A5029">
      <w:pPr>
        <w:spacing w:before="0" w:after="160" w:line="259" w:lineRule="auto"/>
        <w:ind w:left="720"/>
      </w:pPr>
    </w:p>
    <w:p w14:paraId="2D59F839" w14:textId="77777777" w:rsidR="00164A16" w:rsidRPr="009E0F68" w:rsidRDefault="00164A16" w:rsidP="00164A16">
      <w:pPr>
        <w:spacing w:before="0" w:after="160" w:line="259" w:lineRule="auto"/>
      </w:pPr>
      <w:r w:rsidRPr="009E0F68">
        <w:rPr>
          <w:b/>
          <w:bCs/>
        </w:rPr>
        <w:t>The Agency UK</w:t>
      </w:r>
      <w:r w:rsidRPr="009E0F68">
        <w:t xml:space="preserve"> </w:t>
      </w:r>
      <w:r w:rsidRPr="009E0F68">
        <w:rPr>
          <w:i/>
          <w:iCs/>
        </w:rPr>
        <w:t>(Various Contract Roles)</w:t>
      </w:r>
      <w:r w:rsidRPr="009E0F68">
        <w:br/>
      </w:r>
      <w:r w:rsidRPr="009E0F68">
        <w:rPr>
          <w:i/>
          <w:iCs/>
        </w:rPr>
        <w:t>Impact Manager / Senior Operations &amp; Hospitality Leader</w:t>
      </w:r>
      <w:r w:rsidRPr="009E0F68">
        <w:br/>
      </w:r>
      <w:r w:rsidRPr="009E0F68">
        <w:rPr>
          <w:i/>
          <w:iCs/>
        </w:rPr>
        <w:t>January 2002 – February 2011</w:t>
      </w:r>
    </w:p>
    <w:p w14:paraId="6F947C78" w14:textId="77777777" w:rsidR="00164A16" w:rsidRPr="009E0F68" w:rsidRDefault="00164A16" w:rsidP="00164A16">
      <w:pPr>
        <w:numPr>
          <w:ilvl w:val="0"/>
          <w:numId w:val="23"/>
        </w:numPr>
        <w:spacing w:before="0" w:after="160" w:line="259" w:lineRule="auto"/>
      </w:pPr>
      <w:r w:rsidRPr="009E0F68">
        <w:t>Held multiple leadership roles across pre-opening, operational turnaround, and project-based assignments in hospitality, leisure, and events sectors throughout the UK.</w:t>
      </w:r>
    </w:p>
    <w:p w14:paraId="2E77F8A9" w14:textId="77777777" w:rsidR="00164A16" w:rsidRPr="009E0F68" w:rsidRDefault="00164A16" w:rsidP="00164A16">
      <w:pPr>
        <w:numPr>
          <w:ilvl w:val="0"/>
          <w:numId w:val="23"/>
        </w:numPr>
        <w:spacing w:before="0" w:after="160" w:line="259" w:lineRule="auto"/>
      </w:pPr>
      <w:r w:rsidRPr="009E0F68">
        <w:lastRenderedPageBreak/>
        <w:t>Appointed as General Manager for a pre-opening hotel, overseeing all aspects of launch operations, including recruitment, training, budgeting, service design, and operational readiness.</w:t>
      </w:r>
    </w:p>
    <w:p w14:paraId="4B8B48FB" w14:textId="77777777" w:rsidR="00164A16" w:rsidRPr="009E0F68" w:rsidRDefault="00164A16" w:rsidP="00164A16">
      <w:pPr>
        <w:numPr>
          <w:ilvl w:val="0"/>
          <w:numId w:val="23"/>
        </w:numPr>
        <w:spacing w:before="0" w:after="160" w:line="259" w:lineRule="auto"/>
      </w:pPr>
      <w:r w:rsidRPr="009E0F68">
        <w:t>Served as Business Manager for a large-scale, multi-use leisure complex, directing cross-functional teams, implementing revenue strategies, and optimizing guest engagement across fitness, food and beverage, events, and recreation divisions.</w:t>
      </w:r>
    </w:p>
    <w:p w14:paraId="397B9A01" w14:textId="77777777" w:rsidR="00164A16" w:rsidRPr="009E0F68" w:rsidRDefault="00164A16" w:rsidP="00164A16">
      <w:pPr>
        <w:numPr>
          <w:ilvl w:val="0"/>
          <w:numId w:val="23"/>
        </w:numPr>
        <w:spacing w:before="0" w:after="160" w:line="259" w:lineRule="auto"/>
      </w:pPr>
      <w:r w:rsidRPr="009E0F68">
        <w:t>Led major activations as Project Manager for a national events company, orchestrating logistics, vendor management, and guest experience delivery for high-profile corporate and public events.</w:t>
      </w:r>
    </w:p>
    <w:p w14:paraId="55CFE384" w14:textId="77777777" w:rsidR="00164A16" w:rsidRPr="009E0F68" w:rsidRDefault="00164A16" w:rsidP="00164A16">
      <w:pPr>
        <w:numPr>
          <w:ilvl w:val="0"/>
          <w:numId w:val="23"/>
        </w:numPr>
        <w:spacing w:before="0" w:after="160" w:line="259" w:lineRule="auto"/>
      </w:pPr>
      <w:r w:rsidRPr="009E0F68">
        <w:t>Directed frontline operations as Club Manager and Operations Manager in leisure and wellness facilities, improving service consistency, member satisfaction, and operational efficiency.</w:t>
      </w:r>
    </w:p>
    <w:p w14:paraId="23581FEA" w14:textId="77777777" w:rsidR="00164A16" w:rsidRPr="009E0F68" w:rsidRDefault="00164A16" w:rsidP="00164A16">
      <w:pPr>
        <w:numPr>
          <w:ilvl w:val="0"/>
          <w:numId w:val="23"/>
        </w:numPr>
        <w:spacing w:before="0" w:after="160" w:line="259" w:lineRule="auto"/>
      </w:pPr>
      <w:r w:rsidRPr="009E0F68">
        <w:t>Managed F&amp;B operations for large, multi-venue entertainment centers, implementing menu strategies, service training, and cost control measures to boost profitability.</w:t>
      </w:r>
    </w:p>
    <w:p w14:paraId="06CD0923" w14:textId="77777777" w:rsidR="00164A16" w:rsidRPr="009E0F68" w:rsidRDefault="00164A16" w:rsidP="00164A16">
      <w:pPr>
        <w:numPr>
          <w:ilvl w:val="0"/>
          <w:numId w:val="23"/>
        </w:numPr>
        <w:spacing w:before="0" w:after="160" w:line="259" w:lineRule="auto"/>
      </w:pPr>
      <w:r w:rsidRPr="009E0F68">
        <w:t>Oversaw water park management, including safety protocols, lifeguard staffing, guest flow coordination, and compliance with health and safety regulations.</w:t>
      </w:r>
    </w:p>
    <w:p w14:paraId="02E42EE1" w14:textId="77777777" w:rsidR="00164A16" w:rsidRPr="009E0F68" w:rsidRDefault="00164A16" w:rsidP="00164A16">
      <w:pPr>
        <w:numPr>
          <w:ilvl w:val="0"/>
          <w:numId w:val="23"/>
        </w:numPr>
        <w:spacing w:before="0" w:after="160" w:line="259" w:lineRule="auto"/>
      </w:pPr>
      <w:r w:rsidRPr="009E0F68">
        <w:t>Held Rooms Division leadership roles, managing both Guest Services and Housekeeping teams to ensure quality control, guest satisfaction, and streamlined operational communication.</w:t>
      </w:r>
    </w:p>
    <w:p w14:paraId="06E712D5" w14:textId="148AEFC6" w:rsidR="00164A16" w:rsidRPr="009E0F68" w:rsidRDefault="00164A16" w:rsidP="00164A16">
      <w:pPr>
        <w:numPr>
          <w:ilvl w:val="0"/>
          <w:numId w:val="23"/>
        </w:numPr>
        <w:spacing w:before="0" w:after="160" w:line="259" w:lineRule="auto"/>
      </w:pPr>
      <w:r w:rsidRPr="009E0F68">
        <w:t>Demonstrated adaptability, leadership, and brand alignment across diverse hospitality environments</w:t>
      </w:r>
      <w:r w:rsidR="006C3E67">
        <w:t xml:space="preserve">, </w:t>
      </w:r>
      <w:r w:rsidRPr="009E0F68">
        <w:t>building foundational expertise in opening procedures, team development, and operational excellence.</w:t>
      </w:r>
    </w:p>
    <w:p w14:paraId="69CA257C" w14:textId="77777777" w:rsidR="00164A16" w:rsidRDefault="00164A16" w:rsidP="00164A16"/>
    <w:p w14:paraId="0B0CE80C" w14:textId="77777777" w:rsidR="00164A16" w:rsidRPr="0034204E" w:rsidRDefault="00164A16" w:rsidP="00164A16">
      <w:pPr>
        <w:spacing w:before="0" w:after="160" w:line="259" w:lineRule="auto"/>
      </w:pPr>
      <w:r w:rsidRPr="0034204E">
        <w:rPr>
          <w:b/>
          <w:bCs/>
        </w:rPr>
        <w:t>Marden Village Club</w:t>
      </w:r>
      <w:r w:rsidRPr="0034204E">
        <w:br/>
      </w:r>
      <w:r w:rsidRPr="0034204E">
        <w:rPr>
          <w:i/>
          <w:iCs/>
        </w:rPr>
        <w:t>Food &amp; Beverage Manager</w:t>
      </w:r>
      <w:r w:rsidRPr="0034204E">
        <w:br/>
      </w:r>
      <w:r w:rsidRPr="0034204E">
        <w:rPr>
          <w:i/>
          <w:iCs/>
        </w:rPr>
        <w:t>January 1998 – January 2002</w:t>
      </w:r>
    </w:p>
    <w:p w14:paraId="092ECF08" w14:textId="4B510CDA" w:rsidR="00164A16" w:rsidRPr="0034204E" w:rsidRDefault="00164A16" w:rsidP="00164A16">
      <w:pPr>
        <w:numPr>
          <w:ilvl w:val="0"/>
          <w:numId w:val="24"/>
        </w:numPr>
        <w:spacing w:before="0" w:after="160" w:line="259" w:lineRule="auto"/>
      </w:pPr>
      <w:r w:rsidRPr="0034204E">
        <w:t xml:space="preserve">Directed day-to-day operations of a busy hospitality venue, including bar, restaurant, events, and banqueting services, ensuring high-quality guest </w:t>
      </w:r>
      <w:r w:rsidR="006C3E67" w:rsidRPr="0034204E">
        <w:t>experience</w:t>
      </w:r>
      <w:r w:rsidRPr="0034204E">
        <w:t xml:space="preserve"> and consistent service delivery.</w:t>
      </w:r>
    </w:p>
    <w:p w14:paraId="63C921FF" w14:textId="77777777" w:rsidR="00164A16" w:rsidRPr="0034204E" w:rsidRDefault="00164A16" w:rsidP="00164A16">
      <w:pPr>
        <w:numPr>
          <w:ilvl w:val="0"/>
          <w:numId w:val="24"/>
        </w:numPr>
        <w:spacing w:before="0" w:after="160" w:line="259" w:lineRule="auto"/>
      </w:pPr>
      <w:r w:rsidRPr="0034204E">
        <w:t>Planned and executed events ranging from private celebrations to community functions, managing logistics, staffing, menu development, and service coordination.</w:t>
      </w:r>
    </w:p>
    <w:p w14:paraId="362A2767" w14:textId="77777777" w:rsidR="00164A16" w:rsidRPr="0034204E" w:rsidRDefault="00164A16" w:rsidP="00164A16">
      <w:pPr>
        <w:numPr>
          <w:ilvl w:val="0"/>
          <w:numId w:val="24"/>
        </w:numPr>
        <w:spacing w:before="0" w:after="160" w:line="259" w:lineRule="auto"/>
      </w:pPr>
      <w:r w:rsidRPr="0034204E">
        <w:t>Oversaw inventory control, vendor relations, and cost management, contributing to improved profit margins and operational efficiency.</w:t>
      </w:r>
    </w:p>
    <w:p w14:paraId="0A366640" w14:textId="77777777" w:rsidR="00164A16" w:rsidRPr="0034204E" w:rsidRDefault="00164A16" w:rsidP="00164A16">
      <w:pPr>
        <w:numPr>
          <w:ilvl w:val="0"/>
          <w:numId w:val="24"/>
        </w:numPr>
        <w:spacing w:before="0" w:after="160" w:line="259" w:lineRule="auto"/>
      </w:pPr>
      <w:r w:rsidRPr="0034204E">
        <w:t>Recruited, trained, and led front-of-house and kitchen staff, promoting service standards and fostering a welcoming, guest-first culture.</w:t>
      </w:r>
    </w:p>
    <w:p w14:paraId="63FD51D5" w14:textId="77777777" w:rsidR="00164A16" w:rsidRPr="0034204E" w:rsidRDefault="00164A16" w:rsidP="00164A16">
      <w:pPr>
        <w:numPr>
          <w:ilvl w:val="0"/>
          <w:numId w:val="24"/>
        </w:numPr>
        <w:spacing w:before="0" w:after="160" w:line="259" w:lineRule="auto"/>
      </w:pPr>
      <w:r w:rsidRPr="0034204E">
        <w:t>Implemented F&amp;B service protocols and safety procedures, ensuring compliance with health regulations and enhancing overall guest satisfaction.</w:t>
      </w:r>
    </w:p>
    <w:p w14:paraId="08393525" w14:textId="77777777" w:rsidR="00164A16" w:rsidRPr="0034204E" w:rsidRDefault="00164A16" w:rsidP="00164A16">
      <w:pPr>
        <w:numPr>
          <w:ilvl w:val="0"/>
          <w:numId w:val="24"/>
        </w:numPr>
        <w:spacing w:before="0" w:after="160" w:line="259" w:lineRule="auto"/>
      </w:pPr>
      <w:r w:rsidRPr="0034204E">
        <w:t>Developed seasonal menus and specials, aligning offerings with customer preferences and maximizing revenue opportunities.</w:t>
      </w:r>
    </w:p>
    <w:p w14:paraId="15B87AFA" w14:textId="77777777" w:rsidR="00164A16" w:rsidRPr="0034204E" w:rsidRDefault="00164A16" w:rsidP="00164A16">
      <w:pPr>
        <w:numPr>
          <w:ilvl w:val="0"/>
          <w:numId w:val="24"/>
        </w:numPr>
        <w:spacing w:before="0" w:after="160" w:line="259" w:lineRule="auto"/>
      </w:pPr>
      <w:r w:rsidRPr="0034204E">
        <w:t>Built strong relationships with regular guests and local stakeholders, contributing to increased patronage and community reputation.</w:t>
      </w:r>
    </w:p>
    <w:p w14:paraId="5A790FDD" w14:textId="77777777" w:rsidR="00A36595" w:rsidRPr="00773112" w:rsidRDefault="00A36595" w:rsidP="00B26183">
      <w:pPr>
        <w:spacing w:before="0" w:after="160" w:line="259" w:lineRule="auto"/>
      </w:pPr>
    </w:p>
    <w:p w14:paraId="111F21D4" w14:textId="77777777" w:rsidR="0040392C" w:rsidRPr="00DC1B52" w:rsidRDefault="0040392C" w:rsidP="00DC1B52">
      <w:pPr>
        <w:rPr>
          <w:rStyle w:val="Heading2Char"/>
          <w:sz w:val="18"/>
        </w:rPr>
      </w:pPr>
    </w:p>
    <w:p w14:paraId="7930A40A" w14:textId="71A7B8EB" w:rsidR="00D10A96" w:rsidRDefault="00000000" w:rsidP="00F02E6B">
      <w:pPr>
        <w:pStyle w:val="Heading1"/>
        <w:rPr>
          <w:rFonts w:ascii="Calibri" w:hAnsi="Calibri" w:cstheme="majorBidi"/>
          <w:b/>
          <w:szCs w:val="24"/>
        </w:rPr>
      </w:pPr>
      <w:sdt>
        <w:sdtPr>
          <w:rPr>
            <w:rFonts w:ascii="Calibri" w:hAnsi="Calibri" w:cstheme="majorBidi"/>
            <w:b/>
            <w:szCs w:val="24"/>
          </w:rPr>
          <w:id w:val="728805515"/>
          <w:placeholder>
            <w:docPart w:val="0DB5340EFF134FE686BCE4B82AD57998"/>
          </w:placeholder>
          <w:temporary/>
          <w:showingPlcHdr/>
          <w15:appearance w15:val="hidden"/>
        </w:sdtPr>
        <w:sdtEndPr>
          <w:rPr>
            <w:rFonts w:asciiTheme="majorHAnsi" w:hAnsiTheme="majorHAnsi" w:cs="Tahoma (Headings CS)"/>
            <w:b w:val="0"/>
            <w:szCs w:val="28"/>
          </w:rPr>
        </w:sdtEndPr>
        <w:sdtContent>
          <w:r w:rsidR="00D10A96" w:rsidRPr="00E90506">
            <w:t>Education</w:t>
          </w:r>
        </w:sdtContent>
      </w:sdt>
    </w:p>
    <w:p w14:paraId="5A12023A" w14:textId="77777777" w:rsidR="00D10A96" w:rsidRPr="00D10A96" w:rsidRDefault="00D10A96" w:rsidP="00D10A96">
      <w:pPr>
        <w:pStyle w:val="Line"/>
      </w:pPr>
      <w:r w:rsidRPr="00D10A96">
        <mc:AlternateContent>
          <mc:Choice Requires="wps">
            <w:drawing>
              <wp:inline distT="0" distB="0" distL="0" distR="0" wp14:anchorId="439AF051" wp14:editId="2A02283F">
                <wp:extent cx="5943600" cy="0"/>
                <wp:effectExtent l="0" t="0" r="0" b="0"/>
                <wp:docPr id="194088877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2980E49B"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anchorlock/>
              </v:line>
            </w:pict>
          </mc:Fallback>
        </mc:AlternateContent>
      </w:r>
    </w:p>
    <w:p w14:paraId="7FEC48CD" w14:textId="28C43A30" w:rsidR="00D10A96" w:rsidRDefault="00376B5A" w:rsidP="00021847">
      <w:pPr>
        <w:pStyle w:val="Heading2"/>
      </w:pPr>
      <w:r>
        <w:t>Bachelor’s</w:t>
      </w:r>
      <w:r w:rsidR="00423880">
        <w:t xml:space="preserve"> degree</w:t>
      </w:r>
    </w:p>
    <w:p w14:paraId="26B1E998" w14:textId="78F1324C" w:rsidR="00D10A96" w:rsidRPr="0040392C" w:rsidRDefault="00423880" w:rsidP="00473343">
      <w:pPr>
        <w:pStyle w:val="Heading3"/>
        <w:ind w:left="0"/>
      </w:pPr>
      <w:r w:rsidRPr="0040392C">
        <w:t xml:space="preserve">Leisure &amp; Tourism Management </w:t>
      </w:r>
    </w:p>
    <w:p w14:paraId="125B2F48" w14:textId="5B23309D" w:rsidR="00D10A96" w:rsidRPr="0039715B" w:rsidRDefault="00423880" w:rsidP="00473343">
      <w:pPr>
        <w:pStyle w:val="NormalIndent"/>
        <w:ind w:left="0"/>
        <w:rPr>
          <w:rFonts w:eastAsiaTheme="majorEastAsia" w:cstheme="majorBidi"/>
          <w:bCs/>
          <w:color w:val="000000" w:themeColor="text1"/>
          <w:szCs w:val="24"/>
        </w:rPr>
      </w:pPr>
      <w:r w:rsidRPr="00473343">
        <w:rPr>
          <w:rFonts w:eastAsiaTheme="majorEastAsia" w:cstheme="majorBidi"/>
          <w:bCs/>
          <w:color w:val="000000" w:themeColor="text1"/>
          <w:szCs w:val="24"/>
        </w:rPr>
        <w:t>The Cornwallis Academy</w:t>
      </w:r>
      <w:r w:rsidR="0039715B" w:rsidRPr="00473343">
        <w:rPr>
          <w:rFonts w:eastAsiaTheme="majorEastAsia" w:cstheme="majorBidi"/>
          <w:bCs/>
          <w:color w:val="000000" w:themeColor="text1"/>
          <w:szCs w:val="24"/>
        </w:rPr>
        <w:t>,</w:t>
      </w:r>
      <w:r w:rsidR="0039715B">
        <w:rPr>
          <w:rFonts w:eastAsiaTheme="majorEastAsia" w:cstheme="majorBidi"/>
          <w:b/>
          <w:color w:val="000000" w:themeColor="text1"/>
          <w:szCs w:val="24"/>
        </w:rPr>
        <w:t xml:space="preserve"> </w:t>
      </w:r>
      <w:r w:rsidR="0039715B">
        <w:rPr>
          <w:rFonts w:eastAsiaTheme="majorEastAsia" w:cstheme="majorBidi"/>
          <w:bCs/>
          <w:color w:val="000000" w:themeColor="text1"/>
          <w:szCs w:val="24"/>
        </w:rPr>
        <w:t>Maidstone, Kent, England</w:t>
      </w:r>
    </w:p>
    <w:p w14:paraId="7DE66A60" w14:textId="77777777" w:rsidR="00D073D7" w:rsidRPr="00423880" w:rsidRDefault="00D073D7" w:rsidP="00CE3024">
      <w:pPr>
        <w:pStyle w:val="NormalIndent"/>
        <w:ind w:left="0"/>
        <w:rPr>
          <w:rStyle w:val="Heading2Char"/>
          <w:rFonts w:eastAsiaTheme="minorEastAsia" w:cstheme="minorBidi"/>
          <w:b w:val="0"/>
          <w:color w:val="262626" w:themeColor="text1" w:themeTint="D9"/>
          <w:szCs w:val="22"/>
        </w:rPr>
      </w:pPr>
    </w:p>
    <w:p w14:paraId="5137AECE" w14:textId="77777777" w:rsidR="00D073D7" w:rsidRDefault="00000000" w:rsidP="00D073D7">
      <w:pPr>
        <w:pStyle w:val="Heading1"/>
      </w:pPr>
      <w:sdt>
        <w:sdtPr>
          <w:rPr>
            <w:rFonts w:ascii="Calibri" w:hAnsi="Calibri" w:cstheme="majorBidi"/>
            <w:b/>
            <w:szCs w:val="24"/>
          </w:rPr>
          <w:id w:val="1904716257"/>
          <w:placeholder>
            <w:docPart w:val="3EFB6D7F8EEC488580108D32BB1F3CC0"/>
          </w:placeholder>
          <w:temporary/>
          <w:showingPlcHdr/>
          <w15:appearance w15:val="hidden"/>
        </w:sdtPr>
        <w:sdtEndPr>
          <w:rPr>
            <w:rFonts w:asciiTheme="majorHAnsi" w:hAnsiTheme="majorHAnsi" w:cs="Tahoma (Headings CS)"/>
            <w:b w:val="0"/>
            <w:szCs w:val="28"/>
          </w:rPr>
        </w:sdtEndPr>
        <w:sdtContent>
          <w:r w:rsidR="00D073D7" w:rsidRPr="00E90506">
            <w:t>Skills &amp; Abilities</w:t>
          </w:r>
        </w:sdtContent>
      </w:sdt>
    </w:p>
    <w:p w14:paraId="6039F99D" w14:textId="77777777" w:rsidR="00D073D7" w:rsidRPr="00D10A96" w:rsidRDefault="00D073D7" w:rsidP="00D073D7">
      <w:pPr>
        <w:pStyle w:val="Line"/>
      </w:pPr>
      <w:r w:rsidRPr="00D10A96">
        <mc:AlternateContent>
          <mc:Choice Requires="wps">
            <w:drawing>
              <wp:inline distT="0" distB="0" distL="0" distR="0" wp14:anchorId="00C20FBF" wp14:editId="2FE2CA96">
                <wp:extent cx="5943600" cy="0"/>
                <wp:effectExtent l="0" t="0" r="0" b="0"/>
                <wp:docPr id="1688001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54549EBF"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anchorlock/>
              </v:line>
            </w:pict>
          </mc:Fallback>
        </mc:AlternateContent>
      </w:r>
    </w:p>
    <w:p w14:paraId="768B187F" w14:textId="7B28BFCE" w:rsidR="00D073D7" w:rsidRPr="00DB1F31" w:rsidRDefault="00D073D7" w:rsidP="00DB1F31">
      <w:pPr>
        <w:rPr>
          <w:rStyle w:val="Heading1Char"/>
          <w:rFonts w:ascii="Calibri" w:eastAsiaTheme="minorEastAsia" w:hAnsi="Calibri" w:cs="Calibri"/>
          <w:caps w:val="0"/>
          <w:color w:val="262626" w:themeColor="text1" w:themeTint="D9"/>
          <w:spacing w:val="0"/>
          <w:szCs w:val="22"/>
        </w:rPr>
      </w:pPr>
      <w:r>
        <w:t xml:space="preserve">15 years 4 Diamond hospitality </w:t>
      </w:r>
      <w:r>
        <w:rPr>
          <w:rFonts w:cs="Calibri"/>
        </w:rPr>
        <w:t>•</w:t>
      </w:r>
      <w:r>
        <w:t xml:space="preserve"> 10+ years Disney Senior Leadership </w:t>
      </w:r>
      <w:r>
        <w:rPr>
          <w:rFonts w:cs="Calibri"/>
        </w:rPr>
        <w:t>•</w:t>
      </w:r>
      <w:r>
        <w:t xml:space="preserve"> Accounting </w:t>
      </w:r>
      <w:r>
        <w:rPr>
          <w:rFonts w:cs="Calibri"/>
        </w:rPr>
        <w:t>•</w:t>
      </w:r>
      <w:r>
        <w:t xml:space="preserve"> Budgeting </w:t>
      </w:r>
      <w:r>
        <w:rPr>
          <w:rFonts w:cs="Calibri"/>
        </w:rPr>
        <w:t>•</w:t>
      </w:r>
      <w:r>
        <w:t xml:space="preserve">  Forecasting </w:t>
      </w:r>
      <w:r>
        <w:rPr>
          <w:rFonts w:cs="Calibri"/>
        </w:rPr>
        <w:t>•</w:t>
      </w:r>
      <w:r>
        <w:t xml:space="preserve"> Revenue management </w:t>
      </w:r>
      <w:r>
        <w:rPr>
          <w:rFonts w:cs="Calibri"/>
        </w:rPr>
        <w:t>•</w:t>
      </w:r>
      <w:r>
        <w:t xml:space="preserve"> Annual operating plans </w:t>
      </w:r>
      <w:r>
        <w:rPr>
          <w:rFonts w:cs="Calibri"/>
        </w:rPr>
        <w:t>•</w:t>
      </w:r>
      <w:r>
        <w:t xml:space="preserve"> Capital budgeting </w:t>
      </w:r>
      <w:r>
        <w:rPr>
          <w:rFonts w:cs="Calibri"/>
        </w:rPr>
        <w:t>•</w:t>
      </w:r>
      <w:r>
        <w:t xml:space="preserve"> Guest service &amp; immediate service recovery </w:t>
      </w:r>
      <w:r>
        <w:rPr>
          <w:rFonts w:cs="Calibri"/>
        </w:rPr>
        <w:t>•</w:t>
      </w:r>
      <w:r>
        <w:t xml:space="preserve"> Driving Operations </w:t>
      </w:r>
      <w:r>
        <w:rPr>
          <w:rFonts w:cs="Calibri"/>
        </w:rPr>
        <w:t>•</w:t>
      </w:r>
      <w:r>
        <w:t xml:space="preserve"> Identifying Operational Efficiencies </w:t>
      </w:r>
      <w:r>
        <w:rPr>
          <w:rFonts w:cs="Calibri"/>
        </w:rPr>
        <w:t>•</w:t>
      </w:r>
      <w:r>
        <w:t xml:space="preserve"> Entertainment, Events and Venue Management </w:t>
      </w:r>
      <w:r>
        <w:rPr>
          <w:rFonts w:cs="Calibri"/>
        </w:rPr>
        <w:t>•</w:t>
      </w:r>
      <w:r>
        <w:t xml:space="preserve"> Rooms Division (housekeeping &amp; Front Desk) </w:t>
      </w:r>
      <w:r>
        <w:rPr>
          <w:rFonts w:cs="Calibri"/>
        </w:rPr>
        <w:t>•</w:t>
      </w:r>
      <w:r>
        <w:t xml:space="preserve"> Food &amp; Beverage Management </w:t>
      </w:r>
      <w:r>
        <w:rPr>
          <w:rFonts w:cs="Calibri"/>
        </w:rPr>
        <w:t>•</w:t>
      </w:r>
      <w:r>
        <w:t xml:space="preserve"> Spa Management </w:t>
      </w:r>
      <w:r>
        <w:rPr>
          <w:rFonts w:cs="Calibri"/>
        </w:rPr>
        <w:t>•</w:t>
      </w:r>
      <w:r>
        <w:t xml:space="preserve"> Casino operations </w:t>
      </w:r>
      <w:r>
        <w:rPr>
          <w:rFonts w:cs="Calibri"/>
        </w:rPr>
        <w:t>•</w:t>
      </w:r>
      <w:r>
        <w:t xml:space="preserve"> Water Park Management </w:t>
      </w:r>
      <w:r>
        <w:rPr>
          <w:rFonts w:cs="Calibri"/>
        </w:rPr>
        <w:t>•</w:t>
      </w:r>
      <w:r>
        <w:t xml:space="preserve"> Communication </w:t>
      </w:r>
      <w:r>
        <w:rPr>
          <w:rFonts w:cs="Calibri"/>
        </w:rPr>
        <w:t>•</w:t>
      </w:r>
      <w:r>
        <w:t xml:space="preserve"> Training, Developing and Mentoring Team </w:t>
      </w:r>
      <w:r>
        <w:rPr>
          <w:rFonts w:cs="Calibri"/>
        </w:rPr>
        <w:t>•</w:t>
      </w:r>
      <w:r>
        <w:t xml:space="preserve"> HR policy creation and implementation </w:t>
      </w:r>
      <w:r>
        <w:rPr>
          <w:rFonts w:cs="Calibri"/>
        </w:rPr>
        <w:t>•</w:t>
      </w:r>
      <w:r>
        <w:t xml:space="preserve"> Analytics and metrics </w:t>
      </w:r>
      <w:r>
        <w:rPr>
          <w:rFonts w:cs="Calibri"/>
        </w:rPr>
        <w:t>•</w:t>
      </w:r>
      <w:r>
        <w:t xml:space="preserve"> Leadership </w:t>
      </w:r>
      <w:r>
        <w:rPr>
          <w:rFonts w:cs="Calibri"/>
        </w:rPr>
        <w:t>•</w:t>
      </w:r>
      <w:r>
        <w:t xml:space="preserve"> </w:t>
      </w:r>
      <w:proofErr w:type="spellStart"/>
      <w:r>
        <w:t>Multi national</w:t>
      </w:r>
      <w:proofErr w:type="spellEnd"/>
      <w:r>
        <w:t xml:space="preserve"> guest service and team management </w:t>
      </w:r>
      <w:r>
        <w:rPr>
          <w:rFonts w:cs="Calibri"/>
        </w:rPr>
        <w:t>•</w:t>
      </w:r>
      <w:r>
        <w:t xml:space="preserve"> Event Management </w:t>
      </w:r>
      <w:r>
        <w:rPr>
          <w:rFonts w:cs="Calibri"/>
        </w:rPr>
        <w:t>•</w:t>
      </w:r>
      <w:r>
        <w:t xml:space="preserve"> Large Hospitality Venue Operational Management </w:t>
      </w:r>
      <w:r>
        <w:rPr>
          <w:rFonts w:cs="Calibri"/>
        </w:rPr>
        <w:t>•</w:t>
      </w:r>
      <w:r>
        <w:t xml:space="preserve"> Property management </w:t>
      </w:r>
      <w:r>
        <w:rPr>
          <w:rFonts w:cs="Calibri"/>
        </w:rPr>
        <w:t>•</w:t>
      </w:r>
      <w:r>
        <w:t xml:space="preserve"> Resort Operations </w:t>
      </w:r>
      <w:r>
        <w:rPr>
          <w:rFonts w:cs="Calibri"/>
        </w:rPr>
        <w:t>•</w:t>
      </w:r>
      <w:r>
        <w:t xml:space="preserve"> Hotel Management </w:t>
      </w:r>
      <w:r>
        <w:rPr>
          <w:rFonts w:cs="Calibri"/>
        </w:rPr>
        <w:t>•</w:t>
      </w:r>
      <w:r>
        <w:t xml:space="preserve"> Attention to Detail </w:t>
      </w:r>
      <w:r>
        <w:rPr>
          <w:rFonts w:cs="Calibri"/>
        </w:rPr>
        <w:t>•</w:t>
      </w:r>
      <w:r>
        <w:t xml:space="preserve"> Creating a positive authentic culture </w:t>
      </w:r>
      <w:r>
        <w:rPr>
          <w:rFonts w:cs="Calibri"/>
        </w:rPr>
        <w:t>•</w:t>
      </w:r>
      <w:r>
        <w:t xml:space="preserve"> Plan, develop and implement company growth and expansion plan </w:t>
      </w:r>
      <w:r>
        <w:rPr>
          <w:rFonts w:cs="Calibri"/>
        </w:rPr>
        <w:t>•</w:t>
      </w:r>
      <w:r>
        <w:t xml:space="preserve"> Time Management </w:t>
      </w:r>
      <w:r>
        <w:rPr>
          <w:rFonts w:cs="Calibri"/>
        </w:rPr>
        <w:t>•</w:t>
      </w:r>
      <w:r>
        <w:t xml:space="preserve"> Safety &amp; Security </w:t>
      </w:r>
      <w:r>
        <w:rPr>
          <w:rFonts w:cs="Calibri"/>
        </w:rPr>
        <w:t>•</w:t>
      </w:r>
      <w:r>
        <w:t xml:space="preserve"> Sales Management </w:t>
      </w:r>
      <w:r>
        <w:rPr>
          <w:rFonts w:cs="Calibri"/>
        </w:rPr>
        <w:t>•</w:t>
      </w:r>
      <w:r>
        <w:t xml:space="preserve"> Strategy, planning, design and execution through all phases of projects </w:t>
      </w:r>
      <w:r>
        <w:rPr>
          <w:rFonts w:cs="Calibri"/>
        </w:rPr>
        <w:t>•</w:t>
      </w:r>
      <w:r>
        <w:t xml:space="preserve"> enhancing guest and team experience </w:t>
      </w:r>
      <w:r>
        <w:rPr>
          <w:rFonts w:cs="Calibri"/>
        </w:rPr>
        <w:t>•</w:t>
      </w:r>
      <w:r>
        <w:t xml:space="preserve"> construction management </w:t>
      </w:r>
      <w:r>
        <w:rPr>
          <w:rFonts w:cs="Calibri"/>
        </w:rPr>
        <w:t>•</w:t>
      </w:r>
      <w:r>
        <w:t xml:space="preserve"> logistics </w:t>
      </w:r>
      <w:r>
        <w:rPr>
          <w:rFonts w:cs="Calibri"/>
        </w:rPr>
        <w:t>•</w:t>
      </w:r>
      <w:r>
        <w:t xml:space="preserve"> facilities management </w:t>
      </w:r>
      <w:r>
        <w:rPr>
          <w:rFonts w:cs="Calibri"/>
        </w:rPr>
        <w:t>•</w:t>
      </w:r>
      <w:r>
        <w:t xml:space="preserve"> pre-open experience </w:t>
      </w:r>
      <w:r>
        <w:rPr>
          <w:rFonts w:cs="Calibri"/>
        </w:rPr>
        <w:t>•</w:t>
      </w:r>
      <w:r>
        <w:t xml:space="preserve"> team building </w:t>
      </w:r>
      <w:r>
        <w:rPr>
          <w:rFonts w:cs="Calibri"/>
        </w:rPr>
        <w:t>•</w:t>
      </w:r>
      <w:r>
        <w:t xml:space="preserve"> motivating team </w:t>
      </w:r>
      <w:r>
        <w:rPr>
          <w:rFonts w:cs="Calibri"/>
        </w:rPr>
        <w:t>•</w:t>
      </w:r>
      <w:r>
        <w:t xml:space="preserve"> multi property management </w:t>
      </w:r>
      <w:r>
        <w:rPr>
          <w:rFonts w:cs="Calibri"/>
        </w:rPr>
        <w:t>•</w:t>
      </w:r>
      <w:r>
        <w:t xml:space="preserve"> critical thinker </w:t>
      </w:r>
      <w:r>
        <w:rPr>
          <w:rFonts w:cs="Calibri"/>
        </w:rPr>
        <w:t>•</w:t>
      </w:r>
      <w:r>
        <w:t xml:space="preserve"> identifying and developing future leaders </w:t>
      </w:r>
      <w:r>
        <w:rPr>
          <w:rFonts w:cs="Calibri"/>
        </w:rPr>
        <w:t>•</w:t>
      </w:r>
      <w:r>
        <w:t xml:space="preserve"> lodging operations </w:t>
      </w:r>
      <w:r>
        <w:rPr>
          <w:rFonts w:cs="Calibri"/>
        </w:rPr>
        <w:t>•</w:t>
      </w:r>
      <w:r>
        <w:t xml:space="preserve"> world class executive hospitality </w:t>
      </w:r>
      <w:r>
        <w:rPr>
          <w:rFonts w:cs="Calibri"/>
        </w:rPr>
        <w:t>•</w:t>
      </w:r>
      <w:r>
        <w:t xml:space="preserve"> sports management </w:t>
      </w:r>
      <w:r>
        <w:rPr>
          <w:rFonts w:cs="Calibri"/>
        </w:rPr>
        <w:t>•</w:t>
      </w:r>
      <w:r>
        <w:t xml:space="preserve"> live event management </w:t>
      </w:r>
      <w:r>
        <w:rPr>
          <w:rFonts w:cs="Calibri"/>
        </w:rPr>
        <w:t>•</w:t>
      </w:r>
      <w:r>
        <w:t xml:space="preserve">  creating a culture of excellence </w:t>
      </w:r>
      <w:r>
        <w:rPr>
          <w:rFonts w:cs="Calibri"/>
        </w:rPr>
        <w:t>•</w:t>
      </w:r>
      <w:r>
        <w:t xml:space="preserve"> Vision development </w:t>
      </w:r>
      <w:r>
        <w:rPr>
          <w:rFonts w:cs="Calibri"/>
        </w:rPr>
        <w:t>•</w:t>
      </w:r>
      <w:r>
        <w:t xml:space="preserve"> Profit &amp; Loss management of multi-million dollar properties </w:t>
      </w:r>
      <w:r>
        <w:rPr>
          <w:rFonts w:cs="Calibri"/>
        </w:rPr>
        <w:t>•</w:t>
      </w:r>
      <w:r>
        <w:t xml:space="preserve"> sales and service management </w:t>
      </w:r>
      <w:r>
        <w:rPr>
          <w:rFonts w:cs="Calibri"/>
        </w:rPr>
        <w:t>•</w:t>
      </w:r>
      <w:r>
        <w:t xml:space="preserve"> working with multiple vendors, contractors and other third party entities </w:t>
      </w:r>
      <w:r>
        <w:rPr>
          <w:rFonts w:cs="Calibri"/>
        </w:rPr>
        <w:t>•</w:t>
      </w:r>
      <w:r>
        <w:t xml:space="preserve">  Financial Planning </w:t>
      </w:r>
      <w:r>
        <w:rPr>
          <w:rFonts w:cs="Calibri"/>
        </w:rPr>
        <w:t>• New Builds • Executive committee chair experience • Sales &amp; Marketing • Day visitation • Recruiting • Training &amp; Development • Mentorship • Asset Management • Retail • Human Resources • Ownership Liaison • Activities &amp; Events • Family &amp; Adult Venue Events Management • Coaching team • overseeing and implementing new projects • Achieving/surpassing targets • Guest Satisfaction &amp; Guest Loyalty • Maintaining a high level of consistency in all areas • Providing Feedback • Identifying needs &amp; changes in market • Diversity, Equity &amp; Inclusion • Bar Management • Resort/Hotel Development • Project Management.</w:t>
      </w:r>
    </w:p>
    <w:p w14:paraId="3ECAE2E4" w14:textId="3DF8380D" w:rsidR="00D10A96" w:rsidRPr="00423880" w:rsidRDefault="005238CA" w:rsidP="00D10A96">
      <w:pPr>
        <w:pStyle w:val="Heading1"/>
        <w:rPr>
          <w:rStyle w:val="Heading1Char"/>
          <w:caps/>
          <w:lang w:val="fr-FR"/>
        </w:rPr>
      </w:pPr>
      <w:r>
        <w:rPr>
          <w:rStyle w:val="Heading1Char"/>
          <w:caps/>
        </w:rPr>
        <w:t xml:space="preserve">Technical system </w:t>
      </w:r>
      <w:r w:rsidR="00643BB7">
        <w:rPr>
          <w:rStyle w:val="Heading1Char"/>
          <w:caps/>
        </w:rPr>
        <w:t>Experience</w:t>
      </w:r>
    </w:p>
    <w:p w14:paraId="086F1441" w14:textId="77777777" w:rsidR="00D10A96" w:rsidRPr="00D10A96" w:rsidRDefault="00D10A96" w:rsidP="00D10A96">
      <w:pPr>
        <w:pStyle w:val="Line"/>
      </w:pPr>
      <w:r w:rsidRPr="00D10A96">
        <mc:AlternateContent>
          <mc:Choice Requires="wps">
            <w:drawing>
              <wp:inline distT="0" distB="0" distL="0" distR="0" wp14:anchorId="2FCEC40B" wp14:editId="2A439497">
                <wp:extent cx="5943600" cy="0"/>
                <wp:effectExtent l="0" t="0" r="0" b="0"/>
                <wp:docPr id="200839926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7A23F1EA"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anchorlock/>
              </v:line>
            </w:pict>
          </mc:Fallback>
        </mc:AlternateContent>
      </w:r>
    </w:p>
    <w:p w14:paraId="57116155" w14:textId="069769B6" w:rsidR="00D10A96" w:rsidRPr="00DB1F31" w:rsidRDefault="00AC466F" w:rsidP="00DB1F31">
      <w:r>
        <w:t xml:space="preserve">Windows &amp; Mac Operating Systems </w:t>
      </w:r>
      <w:r>
        <w:rPr>
          <w:rFonts w:cs="Calibri"/>
        </w:rPr>
        <w:t xml:space="preserve">• Microsoft suite • Sabre </w:t>
      </w:r>
      <w:proofErr w:type="spellStart"/>
      <w:r>
        <w:rPr>
          <w:rFonts w:cs="Calibri"/>
        </w:rPr>
        <w:t>Synxis</w:t>
      </w:r>
      <w:proofErr w:type="spellEnd"/>
      <w:r>
        <w:rPr>
          <w:rFonts w:cs="Calibri"/>
        </w:rPr>
        <w:t xml:space="preserve"> Revenue Management • Oracle Hospitality (</w:t>
      </w:r>
      <w:proofErr w:type="gramStart"/>
      <w:r>
        <w:rPr>
          <w:rFonts w:cs="Calibri"/>
        </w:rPr>
        <w:t>Opera) •</w:t>
      </w:r>
      <w:proofErr w:type="gramEnd"/>
      <w:r>
        <w:rPr>
          <w:rFonts w:cs="Calibri"/>
        </w:rPr>
        <w:t xml:space="preserve"> </w:t>
      </w:r>
      <w:proofErr w:type="spellStart"/>
      <w:r>
        <w:rPr>
          <w:rFonts w:cs="Calibri"/>
        </w:rPr>
        <w:t>Autoclerk</w:t>
      </w:r>
      <w:proofErr w:type="spellEnd"/>
      <w:r>
        <w:rPr>
          <w:rFonts w:cs="Calibri"/>
        </w:rPr>
        <w:t xml:space="preserve"> • </w:t>
      </w:r>
      <w:proofErr w:type="spellStart"/>
      <w:r>
        <w:rPr>
          <w:rFonts w:cs="Calibri"/>
        </w:rPr>
        <w:t>Agilysis</w:t>
      </w:r>
      <w:proofErr w:type="spellEnd"/>
      <w:r>
        <w:rPr>
          <w:rFonts w:cs="Calibri"/>
        </w:rPr>
        <w:t xml:space="preserve"> • Delphi • Whistle Messaging • </w:t>
      </w:r>
      <w:proofErr w:type="spellStart"/>
      <w:r>
        <w:rPr>
          <w:rFonts w:cs="Calibri"/>
        </w:rPr>
        <w:t>HotSOS</w:t>
      </w:r>
      <w:proofErr w:type="spellEnd"/>
      <w:r>
        <w:rPr>
          <w:rFonts w:cs="Calibri"/>
        </w:rPr>
        <w:t xml:space="preserve"> • Micros POS • </w:t>
      </w:r>
      <w:proofErr w:type="spellStart"/>
      <w:r>
        <w:rPr>
          <w:rFonts w:cs="Calibri"/>
        </w:rPr>
        <w:t>Caterease</w:t>
      </w:r>
      <w:proofErr w:type="spellEnd"/>
      <w:r>
        <w:rPr>
          <w:rFonts w:cs="Calibri"/>
        </w:rPr>
        <w:t xml:space="preserve"> • Net Facilities • </w:t>
      </w:r>
    </w:p>
    <w:p w14:paraId="50CFE0C1" w14:textId="0023BD45" w:rsidR="00D10A96" w:rsidRDefault="00AC466F" w:rsidP="00DC1B52">
      <w:pPr>
        <w:pStyle w:val="Heading1"/>
      </w:pPr>
      <w:r>
        <w:t xml:space="preserve">profestional training </w:t>
      </w:r>
    </w:p>
    <w:p w14:paraId="51EE3503" w14:textId="77777777" w:rsidR="00D10A96" w:rsidRPr="00D10A96" w:rsidRDefault="00D10A96" w:rsidP="00D10A96">
      <w:pPr>
        <w:pStyle w:val="Line"/>
      </w:pPr>
      <w:r w:rsidRPr="00D10A96">
        <mc:AlternateContent>
          <mc:Choice Requires="wps">
            <w:drawing>
              <wp:inline distT="0" distB="0" distL="0" distR="0" wp14:anchorId="7DA84057" wp14:editId="3AB9417E">
                <wp:extent cx="5943600" cy="0"/>
                <wp:effectExtent l="0" t="0" r="0" b="0"/>
                <wp:docPr id="132167755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2454B9EF"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anchorlock/>
              </v:line>
            </w:pict>
          </mc:Fallback>
        </mc:AlternateContent>
      </w:r>
    </w:p>
    <w:p w14:paraId="7016E2A5" w14:textId="6CC5AED4" w:rsidR="00D073D7" w:rsidRPr="00DB1F31" w:rsidRDefault="00AC466F" w:rsidP="00F02E6B">
      <w:pPr>
        <w:rPr>
          <w:rFonts w:cs="Calibri"/>
        </w:rPr>
      </w:pPr>
      <w:r>
        <w:t xml:space="preserve">Resort Operations </w:t>
      </w:r>
      <w:r>
        <w:rPr>
          <w:rFonts w:cs="Calibri"/>
        </w:rPr>
        <w:t xml:space="preserve">• Customer Service • Guest Experience • Time Management • Project Management • Sports Management • Hospitality management • Revenue Management • </w:t>
      </w:r>
      <w:r w:rsidR="006732AA">
        <w:rPr>
          <w:rFonts w:cs="Calibri"/>
        </w:rPr>
        <w:t>Performance Management • Sales Management • Effective communication • Logistics • Event Management • Entertainment Management • Venue Management • American Red Cross First Aid, AED and CPR Instructor • Bar Management • Food hygiene • Fire safety • Crowd control • Emergency management • Leadership • Chemical Management • Personal Survival • Lifeboat Commander •</w:t>
      </w:r>
      <w:r w:rsidR="00672B65">
        <w:rPr>
          <w:rFonts w:cs="Calibri"/>
        </w:rPr>
        <w:t>HR Policy Writing</w:t>
      </w:r>
      <w:r w:rsidR="00D073D7">
        <w:rPr>
          <w:rFonts w:cs="Calibri"/>
        </w:rPr>
        <w:t>.</w:t>
      </w:r>
    </w:p>
    <w:sectPr w:rsidR="00D073D7" w:rsidRPr="00DB1F31" w:rsidSect="00D10A96">
      <w:pgSz w:w="12240" w:h="15840"/>
      <w:pgMar w:top="864" w:right="1440" w:bottom="806"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2CA2D" w14:textId="77777777" w:rsidR="00197585" w:rsidRDefault="00197585">
      <w:r>
        <w:separator/>
      </w:r>
    </w:p>
  </w:endnote>
  <w:endnote w:type="continuationSeparator" w:id="0">
    <w:p w14:paraId="63481AA7" w14:textId="77777777" w:rsidR="00197585" w:rsidRDefault="0019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Headings CS)">
    <w:altName w:val="Tahoma"/>
    <w:panose1 w:val="00000000000000000000"/>
    <w:charset w:val="00"/>
    <w:family w:val="roman"/>
    <w:notTrueType/>
    <w:pitch w:val="default"/>
  </w:font>
  <w:font w:name="Tahoma (Body CS)">
    <w:altName w:val="Taho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DCDD" w14:textId="77777777" w:rsidR="00197585" w:rsidRDefault="00197585">
      <w:r>
        <w:separator/>
      </w:r>
    </w:p>
  </w:footnote>
  <w:footnote w:type="continuationSeparator" w:id="0">
    <w:p w14:paraId="4C5C60BE" w14:textId="77777777" w:rsidR="00197585" w:rsidRDefault="00197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8AE8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DCD9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CE33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C2F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1C7B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188A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042C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3400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78E2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2F5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97EE8"/>
    <w:multiLevelType w:val="multilevel"/>
    <w:tmpl w:val="B756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F075FD"/>
    <w:multiLevelType w:val="multilevel"/>
    <w:tmpl w:val="9160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496683"/>
    <w:multiLevelType w:val="multilevel"/>
    <w:tmpl w:val="E838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976AA"/>
    <w:multiLevelType w:val="multilevel"/>
    <w:tmpl w:val="421C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C6D41"/>
    <w:multiLevelType w:val="multilevel"/>
    <w:tmpl w:val="2EDA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26869"/>
    <w:multiLevelType w:val="multilevel"/>
    <w:tmpl w:val="84A6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E7CF9"/>
    <w:multiLevelType w:val="hybridMultilevel"/>
    <w:tmpl w:val="51F8F4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DBC6348"/>
    <w:multiLevelType w:val="multilevel"/>
    <w:tmpl w:val="231E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00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5C6A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220E94"/>
    <w:multiLevelType w:val="multilevel"/>
    <w:tmpl w:val="1050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614B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63303E5"/>
    <w:multiLevelType w:val="multilevel"/>
    <w:tmpl w:val="3EE4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934D6"/>
    <w:multiLevelType w:val="multilevel"/>
    <w:tmpl w:val="6F9E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876612">
    <w:abstractNumId w:val="9"/>
  </w:num>
  <w:num w:numId="2" w16cid:durableId="1828865189">
    <w:abstractNumId w:val="7"/>
  </w:num>
  <w:num w:numId="3" w16cid:durableId="2140371759">
    <w:abstractNumId w:val="6"/>
  </w:num>
  <w:num w:numId="4" w16cid:durableId="1049576552">
    <w:abstractNumId w:val="5"/>
  </w:num>
  <w:num w:numId="5" w16cid:durableId="752045639">
    <w:abstractNumId w:val="4"/>
  </w:num>
  <w:num w:numId="6" w16cid:durableId="1990550556">
    <w:abstractNumId w:val="8"/>
  </w:num>
  <w:num w:numId="7" w16cid:durableId="1352147062">
    <w:abstractNumId w:val="3"/>
  </w:num>
  <w:num w:numId="8" w16cid:durableId="2142728499">
    <w:abstractNumId w:val="2"/>
  </w:num>
  <w:num w:numId="9" w16cid:durableId="257951034">
    <w:abstractNumId w:val="1"/>
  </w:num>
  <w:num w:numId="10" w16cid:durableId="326832528">
    <w:abstractNumId w:val="0"/>
  </w:num>
  <w:num w:numId="11" w16cid:durableId="402799907">
    <w:abstractNumId w:val="18"/>
  </w:num>
  <w:num w:numId="12" w16cid:durableId="973682587">
    <w:abstractNumId w:val="19"/>
  </w:num>
  <w:num w:numId="13" w16cid:durableId="290981187">
    <w:abstractNumId w:val="21"/>
  </w:num>
  <w:num w:numId="14" w16cid:durableId="469977228">
    <w:abstractNumId w:val="16"/>
  </w:num>
  <w:num w:numId="15" w16cid:durableId="778335528">
    <w:abstractNumId w:val="22"/>
  </w:num>
  <w:num w:numId="16" w16cid:durableId="1399326854">
    <w:abstractNumId w:val="20"/>
  </w:num>
  <w:num w:numId="17" w16cid:durableId="736781598">
    <w:abstractNumId w:val="14"/>
  </w:num>
  <w:num w:numId="18" w16cid:durableId="1804687299">
    <w:abstractNumId w:val="11"/>
  </w:num>
  <w:num w:numId="19" w16cid:durableId="521749447">
    <w:abstractNumId w:val="17"/>
  </w:num>
  <w:num w:numId="20" w16cid:durableId="360591580">
    <w:abstractNumId w:val="10"/>
  </w:num>
  <w:num w:numId="21" w16cid:durableId="395279337">
    <w:abstractNumId w:val="23"/>
  </w:num>
  <w:num w:numId="22" w16cid:durableId="498883248">
    <w:abstractNumId w:val="12"/>
  </w:num>
  <w:num w:numId="23" w16cid:durableId="1186213968">
    <w:abstractNumId w:val="15"/>
  </w:num>
  <w:num w:numId="24" w16cid:durableId="19758710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66"/>
    <w:rsid w:val="00016A20"/>
    <w:rsid w:val="000217C9"/>
    <w:rsid w:val="00021847"/>
    <w:rsid w:val="00022E5B"/>
    <w:rsid w:val="0003406D"/>
    <w:rsid w:val="00034A84"/>
    <w:rsid w:val="000425C6"/>
    <w:rsid w:val="00044D31"/>
    <w:rsid w:val="00074316"/>
    <w:rsid w:val="00077115"/>
    <w:rsid w:val="000773EA"/>
    <w:rsid w:val="000A5029"/>
    <w:rsid w:val="000A78C2"/>
    <w:rsid w:val="000C2088"/>
    <w:rsid w:val="000C5155"/>
    <w:rsid w:val="000D1B89"/>
    <w:rsid w:val="000D3B0A"/>
    <w:rsid w:val="000D48C6"/>
    <w:rsid w:val="000D4EE6"/>
    <w:rsid w:val="000E23B9"/>
    <w:rsid w:val="000E666B"/>
    <w:rsid w:val="000E6AA4"/>
    <w:rsid w:val="000F1DC7"/>
    <w:rsid w:val="001059AB"/>
    <w:rsid w:val="001123E6"/>
    <w:rsid w:val="00117BB5"/>
    <w:rsid w:val="001202B9"/>
    <w:rsid w:val="00122AA7"/>
    <w:rsid w:val="00124EB7"/>
    <w:rsid w:val="00141D9A"/>
    <w:rsid w:val="00151155"/>
    <w:rsid w:val="00163D45"/>
    <w:rsid w:val="00164A16"/>
    <w:rsid w:val="001764A6"/>
    <w:rsid w:val="00192B69"/>
    <w:rsid w:val="00192E2F"/>
    <w:rsid w:val="00194CCA"/>
    <w:rsid w:val="00197585"/>
    <w:rsid w:val="001C1671"/>
    <w:rsid w:val="001D0D66"/>
    <w:rsid w:val="001F1ADE"/>
    <w:rsid w:val="001F2A92"/>
    <w:rsid w:val="001F4A24"/>
    <w:rsid w:val="001F75DB"/>
    <w:rsid w:val="0020288A"/>
    <w:rsid w:val="0020416D"/>
    <w:rsid w:val="002117CE"/>
    <w:rsid w:val="00211EA3"/>
    <w:rsid w:val="002178A0"/>
    <w:rsid w:val="002256D0"/>
    <w:rsid w:val="00236355"/>
    <w:rsid w:val="00237F1B"/>
    <w:rsid w:val="002474A1"/>
    <w:rsid w:val="00254EBD"/>
    <w:rsid w:val="002603A8"/>
    <w:rsid w:val="00262C7D"/>
    <w:rsid w:val="002643B5"/>
    <w:rsid w:val="00277A50"/>
    <w:rsid w:val="00283C8C"/>
    <w:rsid w:val="0028502B"/>
    <w:rsid w:val="00286914"/>
    <w:rsid w:val="002A0482"/>
    <w:rsid w:val="002B6C06"/>
    <w:rsid w:val="002C3B4E"/>
    <w:rsid w:val="002E51C3"/>
    <w:rsid w:val="002E6FC5"/>
    <w:rsid w:val="002E7214"/>
    <w:rsid w:val="002F47D4"/>
    <w:rsid w:val="002F5525"/>
    <w:rsid w:val="003125BC"/>
    <w:rsid w:val="00313E64"/>
    <w:rsid w:val="0031599B"/>
    <w:rsid w:val="003364C4"/>
    <w:rsid w:val="00337C64"/>
    <w:rsid w:val="00355FC2"/>
    <w:rsid w:val="003633C2"/>
    <w:rsid w:val="0036516F"/>
    <w:rsid w:val="00376B5A"/>
    <w:rsid w:val="00381FB1"/>
    <w:rsid w:val="0038748D"/>
    <w:rsid w:val="00396644"/>
    <w:rsid w:val="0039715B"/>
    <w:rsid w:val="003A26A7"/>
    <w:rsid w:val="003A3138"/>
    <w:rsid w:val="003A5EDD"/>
    <w:rsid w:val="003A7200"/>
    <w:rsid w:val="003B7EDC"/>
    <w:rsid w:val="003D5A64"/>
    <w:rsid w:val="003D617D"/>
    <w:rsid w:val="003E7996"/>
    <w:rsid w:val="003F3B40"/>
    <w:rsid w:val="003F698D"/>
    <w:rsid w:val="0040392C"/>
    <w:rsid w:val="00404797"/>
    <w:rsid w:val="00416446"/>
    <w:rsid w:val="00420676"/>
    <w:rsid w:val="00423880"/>
    <w:rsid w:val="00437651"/>
    <w:rsid w:val="00441729"/>
    <w:rsid w:val="004459B3"/>
    <w:rsid w:val="00447670"/>
    <w:rsid w:val="00453068"/>
    <w:rsid w:val="00453BB4"/>
    <w:rsid w:val="00472504"/>
    <w:rsid w:val="004728EF"/>
    <w:rsid w:val="00473343"/>
    <w:rsid w:val="00475147"/>
    <w:rsid w:val="00475E08"/>
    <w:rsid w:val="00490268"/>
    <w:rsid w:val="004973DB"/>
    <w:rsid w:val="004A076E"/>
    <w:rsid w:val="004C0218"/>
    <w:rsid w:val="004C3892"/>
    <w:rsid w:val="004C5E19"/>
    <w:rsid w:val="004D407C"/>
    <w:rsid w:val="004E0E03"/>
    <w:rsid w:val="004E33FD"/>
    <w:rsid w:val="004E65F4"/>
    <w:rsid w:val="005119C1"/>
    <w:rsid w:val="005133A9"/>
    <w:rsid w:val="005238CA"/>
    <w:rsid w:val="005302CB"/>
    <w:rsid w:val="00544307"/>
    <w:rsid w:val="005539B6"/>
    <w:rsid w:val="005564A5"/>
    <w:rsid w:val="005624E8"/>
    <w:rsid w:val="005648FD"/>
    <w:rsid w:val="00570608"/>
    <w:rsid w:val="00577F75"/>
    <w:rsid w:val="005802EC"/>
    <w:rsid w:val="00590DB1"/>
    <w:rsid w:val="005929CA"/>
    <w:rsid w:val="005A378A"/>
    <w:rsid w:val="005A4281"/>
    <w:rsid w:val="005B7925"/>
    <w:rsid w:val="005C3720"/>
    <w:rsid w:val="005C7AC8"/>
    <w:rsid w:val="005D19AC"/>
    <w:rsid w:val="005D4CD2"/>
    <w:rsid w:val="005E03E9"/>
    <w:rsid w:val="005F373F"/>
    <w:rsid w:val="005F3EB7"/>
    <w:rsid w:val="006175D0"/>
    <w:rsid w:val="00620956"/>
    <w:rsid w:val="00643BB7"/>
    <w:rsid w:val="0067051D"/>
    <w:rsid w:val="00672B65"/>
    <w:rsid w:val="006732AA"/>
    <w:rsid w:val="0067346B"/>
    <w:rsid w:val="00684E6B"/>
    <w:rsid w:val="006B33A7"/>
    <w:rsid w:val="006C3E67"/>
    <w:rsid w:val="006C54A4"/>
    <w:rsid w:val="006C7340"/>
    <w:rsid w:val="006D3B8E"/>
    <w:rsid w:val="006E01A2"/>
    <w:rsid w:val="006E1732"/>
    <w:rsid w:val="006E61DE"/>
    <w:rsid w:val="006E720E"/>
    <w:rsid w:val="006F70F2"/>
    <w:rsid w:val="0070669C"/>
    <w:rsid w:val="00712145"/>
    <w:rsid w:val="007126A0"/>
    <w:rsid w:val="007143C3"/>
    <w:rsid w:val="00726583"/>
    <w:rsid w:val="0073379B"/>
    <w:rsid w:val="00763AD2"/>
    <w:rsid w:val="00771D04"/>
    <w:rsid w:val="00774A5C"/>
    <w:rsid w:val="00793C6A"/>
    <w:rsid w:val="007C059A"/>
    <w:rsid w:val="007C1CD3"/>
    <w:rsid w:val="007C261F"/>
    <w:rsid w:val="007C51D0"/>
    <w:rsid w:val="007C6D48"/>
    <w:rsid w:val="007D1908"/>
    <w:rsid w:val="007D73FB"/>
    <w:rsid w:val="007E43AF"/>
    <w:rsid w:val="007E7B6B"/>
    <w:rsid w:val="007F145F"/>
    <w:rsid w:val="00822809"/>
    <w:rsid w:val="0082534B"/>
    <w:rsid w:val="00826BBF"/>
    <w:rsid w:val="00835A4C"/>
    <w:rsid w:val="008631C9"/>
    <w:rsid w:val="0086381A"/>
    <w:rsid w:val="00863840"/>
    <w:rsid w:val="008830A9"/>
    <w:rsid w:val="008857B1"/>
    <w:rsid w:val="008929FF"/>
    <w:rsid w:val="008A6546"/>
    <w:rsid w:val="008B2D0D"/>
    <w:rsid w:val="008C45E6"/>
    <w:rsid w:val="008D14B3"/>
    <w:rsid w:val="008E1F80"/>
    <w:rsid w:val="008E435B"/>
    <w:rsid w:val="008F3F18"/>
    <w:rsid w:val="0091372E"/>
    <w:rsid w:val="00913E14"/>
    <w:rsid w:val="00936886"/>
    <w:rsid w:val="00940FD7"/>
    <w:rsid w:val="009455CC"/>
    <w:rsid w:val="00953EBD"/>
    <w:rsid w:val="00971910"/>
    <w:rsid w:val="009719F3"/>
    <w:rsid w:val="00971A48"/>
    <w:rsid w:val="00972ECD"/>
    <w:rsid w:val="009751EB"/>
    <w:rsid w:val="00992810"/>
    <w:rsid w:val="009B1CEC"/>
    <w:rsid w:val="009C126C"/>
    <w:rsid w:val="009C55E7"/>
    <w:rsid w:val="009E38E5"/>
    <w:rsid w:val="009F3760"/>
    <w:rsid w:val="00A22DBA"/>
    <w:rsid w:val="00A239BF"/>
    <w:rsid w:val="00A319E7"/>
    <w:rsid w:val="00A36595"/>
    <w:rsid w:val="00A46867"/>
    <w:rsid w:val="00A51D97"/>
    <w:rsid w:val="00A52049"/>
    <w:rsid w:val="00A537EA"/>
    <w:rsid w:val="00A66013"/>
    <w:rsid w:val="00A82923"/>
    <w:rsid w:val="00AB6CCF"/>
    <w:rsid w:val="00AC466F"/>
    <w:rsid w:val="00AC6978"/>
    <w:rsid w:val="00AE18D5"/>
    <w:rsid w:val="00AE5969"/>
    <w:rsid w:val="00B0548E"/>
    <w:rsid w:val="00B06F91"/>
    <w:rsid w:val="00B26183"/>
    <w:rsid w:val="00B33C46"/>
    <w:rsid w:val="00B3639D"/>
    <w:rsid w:val="00B550F6"/>
    <w:rsid w:val="00B575D4"/>
    <w:rsid w:val="00B61032"/>
    <w:rsid w:val="00B72013"/>
    <w:rsid w:val="00B7389E"/>
    <w:rsid w:val="00B90F5F"/>
    <w:rsid w:val="00B93798"/>
    <w:rsid w:val="00BA0F62"/>
    <w:rsid w:val="00BB0AB7"/>
    <w:rsid w:val="00BB0D3D"/>
    <w:rsid w:val="00BC195E"/>
    <w:rsid w:val="00BC2577"/>
    <w:rsid w:val="00BC25E7"/>
    <w:rsid w:val="00BD5B36"/>
    <w:rsid w:val="00BE5218"/>
    <w:rsid w:val="00BE6240"/>
    <w:rsid w:val="00BF2EAD"/>
    <w:rsid w:val="00BF5929"/>
    <w:rsid w:val="00C04D52"/>
    <w:rsid w:val="00C056DC"/>
    <w:rsid w:val="00C22790"/>
    <w:rsid w:val="00C25521"/>
    <w:rsid w:val="00C26EDD"/>
    <w:rsid w:val="00C42843"/>
    <w:rsid w:val="00C67713"/>
    <w:rsid w:val="00C74AEB"/>
    <w:rsid w:val="00C75DC3"/>
    <w:rsid w:val="00C773C5"/>
    <w:rsid w:val="00C86430"/>
    <w:rsid w:val="00C90932"/>
    <w:rsid w:val="00C97FB3"/>
    <w:rsid w:val="00CA27C6"/>
    <w:rsid w:val="00CB7949"/>
    <w:rsid w:val="00CB7FC2"/>
    <w:rsid w:val="00CC2A67"/>
    <w:rsid w:val="00CC5564"/>
    <w:rsid w:val="00CD7CDE"/>
    <w:rsid w:val="00CE3024"/>
    <w:rsid w:val="00CE7274"/>
    <w:rsid w:val="00CF08EC"/>
    <w:rsid w:val="00D073D7"/>
    <w:rsid w:val="00D10A96"/>
    <w:rsid w:val="00D136AC"/>
    <w:rsid w:val="00D329C7"/>
    <w:rsid w:val="00D334C6"/>
    <w:rsid w:val="00D43A42"/>
    <w:rsid w:val="00D469F8"/>
    <w:rsid w:val="00D54540"/>
    <w:rsid w:val="00D67AC5"/>
    <w:rsid w:val="00D712BC"/>
    <w:rsid w:val="00D71641"/>
    <w:rsid w:val="00D77989"/>
    <w:rsid w:val="00D816B0"/>
    <w:rsid w:val="00D851AD"/>
    <w:rsid w:val="00D974B2"/>
    <w:rsid w:val="00DB1F31"/>
    <w:rsid w:val="00DB7951"/>
    <w:rsid w:val="00DC1B52"/>
    <w:rsid w:val="00DC2C29"/>
    <w:rsid w:val="00DE2BD0"/>
    <w:rsid w:val="00DE55F0"/>
    <w:rsid w:val="00DF055B"/>
    <w:rsid w:val="00E078BA"/>
    <w:rsid w:val="00E10969"/>
    <w:rsid w:val="00E17B27"/>
    <w:rsid w:val="00E2152F"/>
    <w:rsid w:val="00E36403"/>
    <w:rsid w:val="00E577A2"/>
    <w:rsid w:val="00E62228"/>
    <w:rsid w:val="00E668A5"/>
    <w:rsid w:val="00E86006"/>
    <w:rsid w:val="00E90506"/>
    <w:rsid w:val="00E9367B"/>
    <w:rsid w:val="00E96AC8"/>
    <w:rsid w:val="00EA1D08"/>
    <w:rsid w:val="00EB514D"/>
    <w:rsid w:val="00ED047D"/>
    <w:rsid w:val="00EE10B5"/>
    <w:rsid w:val="00EE2DA6"/>
    <w:rsid w:val="00EE49E1"/>
    <w:rsid w:val="00EF0CB5"/>
    <w:rsid w:val="00EF5D7C"/>
    <w:rsid w:val="00F02E6B"/>
    <w:rsid w:val="00F0479A"/>
    <w:rsid w:val="00F07766"/>
    <w:rsid w:val="00F41319"/>
    <w:rsid w:val="00F433EC"/>
    <w:rsid w:val="00F43B1D"/>
    <w:rsid w:val="00F446AD"/>
    <w:rsid w:val="00F44815"/>
    <w:rsid w:val="00F552B7"/>
    <w:rsid w:val="00F60904"/>
    <w:rsid w:val="00F969AB"/>
    <w:rsid w:val="00FA3B13"/>
    <w:rsid w:val="00FB54AB"/>
    <w:rsid w:val="00FB6584"/>
    <w:rsid w:val="00FB67F3"/>
    <w:rsid w:val="00FB6C2D"/>
    <w:rsid w:val="00FC422E"/>
    <w:rsid w:val="00FE765E"/>
    <w:rsid w:val="00FF34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7EF8"/>
  <w15:chartTrackingRefBased/>
  <w15:docId w15:val="{4BFC0E8D-2466-4C9E-B180-ACEAF461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262626" w:themeColor="text1" w:themeTint="D9"/>
        <w:sz w:val="22"/>
        <w:szCs w:val="22"/>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96"/>
    <w:pPr>
      <w:spacing w:before="120" w:line="240" w:lineRule="auto"/>
    </w:pPr>
    <w:rPr>
      <w:rFonts w:ascii="Calibri" w:hAnsi="Calibri"/>
    </w:rPr>
  </w:style>
  <w:style w:type="paragraph" w:styleId="Heading1">
    <w:name w:val="heading 1"/>
    <w:basedOn w:val="Normal"/>
    <w:next w:val="Normal"/>
    <w:link w:val="Heading1Char"/>
    <w:uiPriority w:val="4"/>
    <w:qFormat/>
    <w:rsid w:val="00D10A96"/>
    <w:pPr>
      <w:keepNext/>
      <w:keepLines/>
      <w:outlineLvl w:val="0"/>
    </w:pPr>
    <w:rPr>
      <w:rFonts w:asciiTheme="majorHAnsi" w:eastAsiaTheme="majorEastAsia" w:hAnsiTheme="majorHAnsi" w:cs="Tahoma (Headings CS)"/>
      <w:caps/>
      <w:color w:val="000000" w:themeColor="text1"/>
      <w:spacing w:val="10"/>
      <w:szCs w:val="28"/>
    </w:rPr>
  </w:style>
  <w:style w:type="paragraph" w:styleId="Heading2">
    <w:name w:val="heading 2"/>
    <w:basedOn w:val="Normal"/>
    <w:next w:val="Normal"/>
    <w:link w:val="Heading2Char"/>
    <w:uiPriority w:val="4"/>
    <w:qFormat/>
    <w:rsid w:val="00021847"/>
    <w:pPr>
      <w:keepNext/>
      <w:keepLines/>
      <w:tabs>
        <w:tab w:val="left" w:pos="2794"/>
      </w:tabs>
      <w:outlineLvl w:val="1"/>
    </w:pPr>
    <w:rPr>
      <w:rFonts w:eastAsiaTheme="majorEastAsia" w:cstheme="majorBidi"/>
      <w:b/>
      <w:color w:val="000000" w:themeColor="text1"/>
      <w:szCs w:val="24"/>
    </w:rPr>
  </w:style>
  <w:style w:type="paragraph" w:styleId="Heading3">
    <w:name w:val="heading 3"/>
    <w:basedOn w:val="Normal"/>
    <w:next w:val="Normal"/>
    <w:link w:val="Heading3Char"/>
    <w:uiPriority w:val="4"/>
    <w:qFormat/>
    <w:rsid w:val="00021847"/>
    <w:pPr>
      <w:keepNext/>
      <w:keepLines/>
      <w:tabs>
        <w:tab w:val="left" w:pos="2880"/>
      </w:tabs>
      <w:spacing w:before="0" w:after="120"/>
      <w:ind w:left="2794"/>
      <w:outlineLvl w:val="2"/>
    </w:pPr>
    <w:rPr>
      <w:rFonts w:eastAsiaTheme="majorEastAsia" w:cstheme="majorBidi"/>
      <w:color w:val="000000" w:themeColor="text1"/>
      <w:szCs w:val="24"/>
    </w:rPr>
  </w:style>
  <w:style w:type="paragraph" w:styleId="Heading4">
    <w:name w:val="heading 4"/>
    <w:basedOn w:val="Normal"/>
    <w:next w:val="Normal"/>
    <w:link w:val="Heading4Char"/>
    <w:uiPriority w:val="4"/>
    <w:semiHidden/>
    <w:qFormat/>
    <w:rsid w:val="00CD7CDE"/>
    <w:pPr>
      <w:keepNext/>
      <w:keepLines/>
      <w:spacing w:before="40"/>
      <w:outlineLvl w:val="3"/>
    </w:pPr>
    <w:rPr>
      <w:rFonts w:eastAsiaTheme="majorEastAsia" w:cstheme="majorBidi"/>
      <w:iCs/>
      <w:color w:val="000000" w:themeColor="text1"/>
      <w:sz w:val="36"/>
    </w:rPr>
  </w:style>
  <w:style w:type="paragraph" w:styleId="Heading5">
    <w:name w:val="heading 5"/>
    <w:basedOn w:val="Normal"/>
    <w:next w:val="Normal"/>
    <w:link w:val="Heading5Char"/>
    <w:uiPriority w:val="4"/>
    <w:semiHidden/>
    <w:qFormat/>
    <w:rsid w:val="00FB6C2D"/>
    <w:pPr>
      <w:keepNext/>
      <w:keepLines/>
      <w:spacing w:before="40"/>
      <w:outlineLvl w:val="4"/>
    </w:pPr>
    <w:rPr>
      <w:rFonts w:asciiTheme="majorHAnsi" w:eastAsiaTheme="majorEastAsia" w:hAnsiTheme="majorHAnsi" w:cstheme="majorBidi"/>
      <w:color w:val="006F9A" w:themeColor="accent1" w:themeShade="BF"/>
    </w:rPr>
  </w:style>
  <w:style w:type="paragraph" w:styleId="Heading6">
    <w:name w:val="heading 6"/>
    <w:basedOn w:val="Normal"/>
    <w:next w:val="Normal"/>
    <w:link w:val="Heading6Char"/>
    <w:uiPriority w:val="4"/>
    <w:semiHidden/>
    <w:qFormat/>
    <w:rsid w:val="00FB6C2D"/>
    <w:pPr>
      <w:keepNext/>
      <w:keepLines/>
      <w:spacing w:before="40"/>
      <w:outlineLvl w:val="5"/>
    </w:pPr>
    <w:rPr>
      <w:rFonts w:asciiTheme="majorHAnsi" w:eastAsiaTheme="majorEastAsia" w:hAnsiTheme="majorHAnsi" w:cstheme="majorBidi"/>
      <w:color w:val="004A66" w:themeColor="accent1" w:themeShade="7F"/>
    </w:rPr>
  </w:style>
  <w:style w:type="paragraph" w:styleId="Heading7">
    <w:name w:val="heading 7"/>
    <w:basedOn w:val="Normal"/>
    <w:next w:val="Normal"/>
    <w:link w:val="Heading7Char"/>
    <w:uiPriority w:val="4"/>
    <w:semiHidden/>
    <w:qFormat/>
    <w:rsid w:val="00FB6C2D"/>
    <w:pPr>
      <w:keepNext/>
      <w:keepLines/>
      <w:spacing w:before="40"/>
      <w:outlineLvl w:val="6"/>
    </w:pPr>
    <w:rPr>
      <w:rFonts w:asciiTheme="majorHAnsi" w:eastAsiaTheme="majorEastAsia" w:hAnsiTheme="majorHAnsi" w:cstheme="majorBidi"/>
      <w:i/>
      <w:iCs/>
      <w:color w:val="004A66" w:themeColor="accent1" w:themeShade="7F"/>
    </w:rPr>
  </w:style>
  <w:style w:type="paragraph" w:styleId="Heading8">
    <w:name w:val="heading 8"/>
    <w:basedOn w:val="Normal"/>
    <w:next w:val="Normal"/>
    <w:link w:val="Heading8Char"/>
    <w:uiPriority w:val="4"/>
    <w:semiHidden/>
    <w:qFormat/>
    <w:rsid w:val="00FB6C2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qFormat/>
    <w:rsid w:val="00FB6C2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10A96"/>
    <w:pPr>
      <w:spacing w:before="0"/>
    </w:pPr>
    <w:rPr>
      <w:rFonts w:asciiTheme="majorHAnsi" w:eastAsiaTheme="majorEastAsia" w:hAnsiTheme="majorHAnsi" w:cs="Tahoma (Headings CS)"/>
      <w:caps/>
      <w:color w:val="000000" w:themeColor="text1"/>
      <w:kern w:val="28"/>
      <w:sz w:val="56"/>
      <w:szCs w:val="40"/>
    </w:rPr>
  </w:style>
  <w:style w:type="character" w:customStyle="1" w:styleId="TitleChar">
    <w:name w:val="Title Char"/>
    <w:basedOn w:val="DefaultParagraphFont"/>
    <w:link w:val="Title"/>
    <w:uiPriority w:val="1"/>
    <w:rsid w:val="00D10A96"/>
    <w:rPr>
      <w:rFonts w:asciiTheme="majorHAnsi" w:eastAsiaTheme="majorEastAsia" w:hAnsiTheme="majorHAnsi" w:cs="Tahoma (Headings CS)"/>
      <w:caps/>
      <w:color w:val="000000" w:themeColor="text1"/>
      <w:kern w:val="28"/>
      <w:sz w:val="56"/>
      <w:szCs w:val="40"/>
    </w:rPr>
  </w:style>
  <w:style w:type="paragraph" w:styleId="Subtitle">
    <w:name w:val="Subtitle"/>
    <w:basedOn w:val="Normal"/>
    <w:next w:val="Normal"/>
    <w:link w:val="SubtitleChar"/>
    <w:uiPriority w:val="2"/>
    <w:qFormat/>
    <w:rsid w:val="00D10A96"/>
    <w:pPr>
      <w:numPr>
        <w:ilvl w:val="1"/>
      </w:numPr>
      <w:spacing w:before="0" w:after="120"/>
    </w:pPr>
    <w:rPr>
      <w:rFonts w:asciiTheme="minorHAnsi" w:hAnsiTheme="minorHAnsi" w:cs="Tahoma (Body CS)"/>
      <w:b/>
      <w:caps/>
      <w:color w:val="000000" w:themeColor="text1"/>
      <w:spacing w:val="20"/>
      <w:sz w:val="28"/>
      <w:szCs w:val="28"/>
    </w:rPr>
  </w:style>
  <w:style w:type="character" w:customStyle="1" w:styleId="SubtitleChar">
    <w:name w:val="Subtitle Char"/>
    <w:basedOn w:val="DefaultParagraphFont"/>
    <w:link w:val="Subtitle"/>
    <w:uiPriority w:val="2"/>
    <w:rsid w:val="00D10A96"/>
    <w:rPr>
      <w:rFonts w:cs="Tahoma (Body CS)"/>
      <w:b/>
      <w:caps/>
      <w:color w:val="000000" w:themeColor="text1"/>
      <w:spacing w:val="20"/>
      <w:sz w:val="28"/>
      <w:szCs w:val="28"/>
    </w:rPr>
  </w:style>
  <w:style w:type="character" w:customStyle="1" w:styleId="Heading1Char">
    <w:name w:val="Heading 1 Char"/>
    <w:basedOn w:val="DefaultParagraphFont"/>
    <w:link w:val="Heading1"/>
    <w:uiPriority w:val="4"/>
    <w:rsid w:val="00D10A96"/>
    <w:rPr>
      <w:rFonts w:asciiTheme="majorHAnsi" w:eastAsiaTheme="majorEastAsia" w:hAnsiTheme="majorHAnsi" w:cs="Tahoma (Headings CS)"/>
      <w:caps/>
      <w:color w:val="000000" w:themeColor="text1"/>
      <w:spacing w:val="10"/>
      <w:szCs w:val="28"/>
    </w:rPr>
  </w:style>
  <w:style w:type="character" w:customStyle="1" w:styleId="Heading2Char">
    <w:name w:val="Heading 2 Char"/>
    <w:basedOn w:val="DefaultParagraphFont"/>
    <w:link w:val="Heading2"/>
    <w:uiPriority w:val="4"/>
    <w:rsid w:val="00021847"/>
    <w:rPr>
      <w:rFonts w:ascii="Calibri" w:eastAsiaTheme="majorEastAsia" w:hAnsi="Calibri" w:cstheme="majorBidi"/>
      <w:b/>
      <w:color w:val="000000" w:themeColor="text1"/>
      <w:szCs w:val="24"/>
    </w:rPr>
  </w:style>
  <w:style w:type="paragraph" w:customStyle="1" w:styleId="ContactInfo">
    <w:name w:val="Contact Info"/>
    <w:basedOn w:val="Normal"/>
    <w:next w:val="Normal"/>
    <w:uiPriority w:val="3"/>
    <w:qFormat/>
    <w:rsid w:val="00D10A96"/>
    <w:pPr>
      <w:spacing w:before="0"/>
      <w:jc w:val="right"/>
    </w:pPr>
    <w:rPr>
      <w:rFonts w:asciiTheme="minorHAnsi" w:hAnsiTheme="minorHAnsi" w:cs="Tahoma (Body CS)"/>
      <w:caps/>
      <w:color w:val="000000" w:themeColor="text1"/>
      <w:spacing w:val="10"/>
      <w:szCs w:val="20"/>
    </w:rPr>
  </w:style>
  <w:style w:type="paragraph" w:styleId="BalloonText">
    <w:name w:val="Balloon Text"/>
    <w:basedOn w:val="Normal"/>
    <w:link w:val="BalloonTextChar"/>
    <w:uiPriority w:val="99"/>
    <w:semiHidden/>
    <w:rsid w:val="005648FD"/>
    <w:rPr>
      <w:rFonts w:ascii="Segoe UI" w:hAnsi="Segoe UI" w:cs="Segoe UI"/>
      <w:szCs w:val="18"/>
    </w:rPr>
  </w:style>
  <w:style w:type="character" w:customStyle="1" w:styleId="BalloonTextChar">
    <w:name w:val="Balloon Text Char"/>
    <w:basedOn w:val="DefaultParagraphFont"/>
    <w:link w:val="BalloonText"/>
    <w:uiPriority w:val="99"/>
    <w:semiHidden/>
    <w:rsid w:val="00C67713"/>
    <w:rPr>
      <w:rFonts w:ascii="Segoe UI" w:hAnsi="Segoe UI" w:cs="Segoe UI"/>
      <w:szCs w:val="18"/>
    </w:rPr>
  </w:style>
  <w:style w:type="paragraph" w:styleId="Bibliography">
    <w:name w:val="Bibliography"/>
    <w:basedOn w:val="Normal"/>
    <w:next w:val="Normal"/>
    <w:uiPriority w:val="37"/>
    <w:semiHidden/>
    <w:rsid w:val="005648FD"/>
  </w:style>
  <w:style w:type="paragraph" w:styleId="BlockText">
    <w:name w:val="Block Text"/>
    <w:basedOn w:val="Normal"/>
    <w:uiPriority w:val="99"/>
    <w:semiHidden/>
    <w:rsid w:val="00C74AEB"/>
    <w:pPr>
      <w:pBdr>
        <w:top w:val="single" w:sz="2" w:space="10" w:color="0096CE" w:themeColor="accent1" w:frame="1"/>
        <w:left w:val="single" w:sz="2" w:space="10" w:color="0096CE" w:themeColor="accent1" w:frame="1"/>
        <w:bottom w:val="single" w:sz="2" w:space="10" w:color="0096CE" w:themeColor="accent1" w:frame="1"/>
        <w:right w:val="single" w:sz="2" w:space="10" w:color="0096CE" w:themeColor="accent1" w:frame="1"/>
      </w:pBdr>
      <w:ind w:left="1152" w:right="1152"/>
    </w:pPr>
    <w:rPr>
      <w:i/>
      <w:iCs/>
      <w:color w:val="004A67" w:themeColor="accent1" w:themeShade="80"/>
    </w:rPr>
  </w:style>
  <w:style w:type="paragraph" w:styleId="BodyText">
    <w:name w:val="Body Text"/>
    <w:basedOn w:val="Normal"/>
    <w:link w:val="BodyTextChar"/>
    <w:uiPriority w:val="99"/>
    <w:semiHidden/>
    <w:rsid w:val="005648FD"/>
    <w:pPr>
      <w:spacing w:after="120"/>
    </w:pPr>
  </w:style>
  <w:style w:type="character" w:customStyle="1" w:styleId="BodyTextChar">
    <w:name w:val="Body Text Char"/>
    <w:basedOn w:val="DefaultParagraphFont"/>
    <w:link w:val="BodyText"/>
    <w:uiPriority w:val="99"/>
    <w:semiHidden/>
    <w:rsid w:val="00C67713"/>
    <w:rPr>
      <w:rFonts w:ascii="Calibri" w:hAnsi="Calibri"/>
    </w:rPr>
  </w:style>
  <w:style w:type="paragraph" w:styleId="BodyText2">
    <w:name w:val="Body Text 2"/>
    <w:basedOn w:val="Normal"/>
    <w:link w:val="BodyText2Char"/>
    <w:uiPriority w:val="99"/>
    <w:semiHidden/>
    <w:rsid w:val="005648FD"/>
    <w:pPr>
      <w:spacing w:after="120" w:line="480" w:lineRule="auto"/>
    </w:pPr>
  </w:style>
  <w:style w:type="character" w:customStyle="1" w:styleId="BodyText2Char">
    <w:name w:val="Body Text 2 Char"/>
    <w:basedOn w:val="DefaultParagraphFont"/>
    <w:link w:val="BodyText2"/>
    <w:uiPriority w:val="99"/>
    <w:semiHidden/>
    <w:rsid w:val="00C67713"/>
    <w:rPr>
      <w:rFonts w:ascii="Calibri" w:hAnsi="Calibri"/>
    </w:rPr>
  </w:style>
  <w:style w:type="paragraph" w:styleId="BodyText3">
    <w:name w:val="Body Text 3"/>
    <w:basedOn w:val="Normal"/>
    <w:link w:val="BodyText3Char"/>
    <w:uiPriority w:val="99"/>
    <w:semiHidden/>
    <w:rsid w:val="005648FD"/>
    <w:pPr>
      <w:spacing w:after="120"/>
    </w:pPr>
    <w:rPr>
      <w:szCs w:val="16"/>
    </w:rPr>
  </w:style>
  <w:style w:type="character" w:customStyle="1" w:styleId="BodyText3Char">
    <w:name w:val="Body Text 3 Char"/>
    <w:basedOn w:val="DefaultParagraphFont"/>
    <w:link w:val="BodyText3"/>
    <w:uiPriority w:val="99"/>
    <w:semiHidden/>
    <w:rsid w:val="00C67713"/>
    <w:rPr>
      <w:rFonts w:ascii="Calibri" w:hAnsi="Calibri"/>
      <w:szCs w:val="16"/>
    </w:rPr>
  </w:style>
  <w:style w:type="paragraph" w:styleId="BodyTextFirstIndent">
    <w:name w:val="Body Text First Indent"/>
    <w:basedOn w:val="BodyText"/>
    <w:link w:val="BodyTextFirstIndentChar"/>
    <w:uiPriority w:val="99"/>
    <w:semiHidden/>
    <w:rsid w:val="005648FD"/>
    <w:pPr>
      <w:spacing w:after="0"/>
      <w:ind w:firstLine="360"/>
    </w:pPr>
  </w:style>
  <w:style w:type="character" w:customStyle="1" w:styleId="BodyTextFirstIndentChar">
    <w:name w:val="Body Text First Indent Char"/>
    <w:basedOn w:val="BodyTextChar"/>
    <w:link w:val="BodyTextFirstIndent"/>
    <w:uiPriority w:val="99"/>
    <w:semiHidden/>
    <w:rsid w:val="00C67713"/>
    <w:rPr>
      <w:rFonts w:ascii="Calibri" w:hAnsi="Calibri"/>
    </w:rPr>
  </w:style>
  <w:style w:type="paragraph" w:styleId="BodyTextIndent">
    <w:name w:val="Body Text Indent"/>
    <w:basedOn w:val="Normal"/>
    <w:link w:val="BodyTextIndentChar"/>
    <w:uiPriority w:val="99"/>
    <w:semiHidden/>
    <w:rsid w:val="005648FD"/>
    <w:pPr>
      <w:spacing w:after="120"/>
      <w:ind w:left="360"/>
    </w:pPr>
  </w:style>
  <w:style w:type="character" w:customStyle="1" w:styleId="BodyTextIndentChar">
    <w:name w:val="Body Text Indent Char"/>
    <w:basedOn w:val="DefaultParagraphFont"/>
    <w:link w:val="BodyTextIndent"/>
    <w:uiPriority w:val="99"/>
    <w:semiHidden/>
    <w:rsid w:val="00C67713"/>
    <w:rPr>
      <w:rFonts w:ascii="Calibri" w:hAnsi="Calibri"/>
    </w:rPr>
  </w:style>
  <w:style w:type="paragraph" w:styleId="BodyTextFirstIndent2">
    <w:name w:val="Body Text First Indent 2"/>
    <w:basedOn w:val="BodyTextIndent"/>
    <w:link w:val="BodyTextFirstIndent2Char"/>
    <w:uiPriority w:val="99"/>
    <w:semiHidden/>
    <w:rsid w:val="005648FD"/>
    <w:pPr>
      <w:spacing w:after="0"/>
      <w:ind w:firstLine="360"/>
    </w:pPr>
  </w:style>
  <w:style w:type="character" w:customStyle="1" w:styleId="BodyTextFirstIndent2Char">
    <w:name w:val="Body Text First Indent 2 Char"/>
    <w:basedOn w:val="BodyTextIndentChar"/>
    <w:link w:val="BodyTextFirstIndent2"/>
    <w:uiPriority w:val="99"/>
    <w:semiHidden/>
    <w:rsid w:val="00C67713"/>
    <w:rPr>
      <w:rFonts w:ascii="Calibri" w:hAnsi="Calibri"/>
    </w:rPr>
  </w:style>
  <w:style w:type="paragraph" w:styleId="BodyTextIndent2">
    <w:name w:val="Body Text Indent 2"/>
    <w:basedOn w:val="Normal"/>
    <w:link w:val="BodyTextIndent2Char"/>
    <w:uiPriority w:val="99"/>
    <w:semiHidden/>
    <w:rsid w:val="005648FD"/>
    <w:pPr>
      <w:spacing w:after="120" w:line="480" w:lineRule="auto"/>
      <w:ind w:left="360"/>
    </w:pPr>
  </w:style>
  <w:style w:type="character" w:customStyle="1" w:styleId="BodyTextIndent2Char">
    <w:name w:val="Body Text Indent 2 Char"/>
    <w:basedOn w:val="DefaultParagraphFont"/>
    <w:link w:val="BodyTextIndent2"/>
    <w:uiPriority w:val="99"/>
    <w:semiHidden/>
    <w:rsid w:val="00C67713"/>
    <w:rPr>
      <w:rFonts w:ascii="Calibri" w:hAnsi="Calibri"/>
    </w:rPr>
  </w:style>
  <w:style w:type="paragraph" w:styleId="BodyTextIndent3">
    <w:name w:val="Body Text Indent 3"/>
    <w:basedOn w:val="Normal"/>
    <w:link w:val="BodyTextIndent3Char"/>
    <w:uiPriority w:val="99"/>
    <w:semiHidden/>
    <w:rsid w:val="005648FD"/>
    <w:pPr>
      <w:spacing w:after="120"/>
      <w:ind w:left="360"/>
    </w:pPr>
    <w:rPr>
      <w:szCs w:val="16"/>
    </w:rPr>
  </w:style>
  <w:style w:type="character" w:customStyle="1" w:styleId="BodyTextIndent3Char">
    <w:name w:val="Body Text Indent 3 Char"/>
    <w:basedOn w:val="DefaultParagraphFont"/>
    <w:link w:val="BodyTextIndent3"/>
    <w:uiPriority w:val="99"/>
    <w:semiHidden/>
    <w:rsid w:val="00C67713"/>
    <w:rPr>
      <w:rFonts w:ascii="Calibri" w:hAnsi="Calibri"/>
      <w:szCs w:val="16"/>
    </w:rPr>
  </w:style>
  <w:style w:type="character" w:styleId="BookTitle">
    <w:name w:val="Book Title"/>
    <w:basedOn w:val="DefaultParagraphFont"/>
    <w:uiPriority w:val="33"/>
    <w:semiHidden/>
    <w:qFormat/>
    <w:rsid w:val="005648FD"/>
    <w:rPr>
      <w:b/>
      <w:bCs/>
      <w:i/>
      <w:iCs/>
      <w:spacing w:val="5"/>
    </w:rPr>
  </w:style>
  <w:style w:type="paragraph" w:styleId="Caption">
    <w:name w:val="caption"/>
    <w:basedOn w:val="Normal"/>
    <w:next w:val="Normal"/>
    <w:uiPriority w:val="35"/>
    <w:semiHidden/>
    <w:qFormat/>
    <w:rsid w:val="005648FD"/>
    <w:pPr>
      <w:spacing w:after="200"/>
    </w:pPr>
    <w:rPr>
      <w:i/>
      <w:iCs/>
      <w:color w:val="071F28" w:themeColor="text2"/>
      <w:szCs w:val="18"/>
    </w:rPr>
  </w:style>
  <w:style w:type="paragraph" w:styleId="Closing">
    <w:name w:val="Closing"/>
    <w:basedOn w:val="Normal"/>
    <w:link w:val="ClosingChar"/>
    <w:uiPriority w:val="99"/>
    <w:semiHidden/>
    <w:rsid w:val="005648FD"/>
    <w:pPr>
      <w:ind w:left="4320"/>
    </w:pPr>
  </w:style>
  <w:style w:type="character" w:customStyle="1" w:styleId="ClosingChar">
    <w:name w:val="Closing Char"/>
    <w:basedOn w:val="DefaultParagraphFont"/>
    <w:link w:val="Closing"/>
    <w:uiPriority w:val="99"/>
    <w:semiHidden/>
    <w:rsid w:val="00C67713"/>
    <w:rPr>
      <w:rFonts w:ascii="Calibri" w:hAnsi="Calibri"/>
    </w:rPr>
  </w:style>
  <w:style w:type="table" w:styleId="ColorfulGrid">
    <w:name w:val="Colorful Grid"/>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1" w:themeFillTint="33"/>
    </w:tcPr>
    <w:tblStylePr w:type="firstRow">
      <w:rPr>
        <w:b/>
        <w:bCs/>
      </w:rPr>
      <w:tblPr/>
      <w:tcPr>
        <w:shd w:val="clear" w:color="auto" w:fill="85DDFF" w:themeFill="accent1" w:themeFillTint="66"/>
      </w:tcPr>
    </w:tblStylePr>
    <w:tblStylePr w:type="lastRow">
      <w:rPr>
        <w:b/>
        <w:bCs/>
        <w:color w:val="000000" w:themeColor="text1"/>
      </w:rPr>
      <w:tblPr/>
      <w:tcPr>
        <w:shd w:val="clear" w:color="auto" w:fill="85DDFF" w:themeFill="accent1" w:themeFillTint="66"/>
      </w:tcPr>
    </w:tblStylePr>
    <w:tblStylePr w:type="firstCol">
      <w:rPr>
        <w:color w:val="FFFFFF" w:themeColor="background1"/>
      </w:rPr>
      <w:tblPr/>
      <w:tcPr>
        <w:shd w:val="clear" w:color="auto" w:fill="006F9A" w:themeFill="accent1" w:themeFillShade="BF"/>
      </w:tcPr>
    </w:tblStylePr>
    <w:tblStylePr w:type="lastCol">
      <w:rPr>
        <w:color w:val="FFFFFF" w:themeColor="background1"/>
      </w:rPr>
      <w:tblPr/>
      <w:tcPr>
        <w:shd w:val="clear" w:color="auto" w:fill="006F9A" w:themeFill="accent1" w:themeFillShade="BF"/>
      </w:tc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ColorfulGrid-Accent2">
    <w:name w:val="Colorful Grid Accent 2"/>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F1F8" w:themeFill="accent4" w:themeFillTint="33"/>
    </w:tcPr>
    <w:tblStylePr w:type="firstRow">
      <w:rPr>
        <w:b/>
        <w:bCs/>
      </w:rPr>
      <w:tblPr/>
      <w:tcPr>
        <w:shd w:val="clear" w:color="auto" w:fill="C3E3F2" w:themeFill="accent4" w:themeFillTint="66"/>
      </w:tcPr>
    </w:tblStylePr>
    <w:tblStylePr w:type="lastRow">
      <w:rPr>
        <w:b/>
        <w:bCs/>
        <w:color w:val="000000" w:themeColor="text1"/>
      </w:rPr>
      <w:tblPr/>
      <w:tcPr>
        <w:shd w:val="clear" w:color="auto" w:fill="C3E3F2" w:themeFill="accent4" w:themeFillTint="66"/>
      </w:tcPr>
    </w:tblStylePr>
    <w:tblStylePr w:type="firstCol">
      <w:rPr>
        <w:color w:val="FFFFFF" w:themeColor="background1"/>
      </w:rPr>
      <w:tblPr/>
      <w:tcPr>
        <w:shd w:val="clear" w:color="auto" w:fill="2A99CC" w:themeFill="accent4" w:themeFillShade="BF"/>
      </w:tcPr>
    </w:tblStylePr>
    <w:tblStylePr w:type="lastCol">
      <w:rPr>
        <w:color w:val="FFFFFF" w:themeColor="background1"/>
      </w:rPr>
      <w:tblPr/>
      <w:tcPr>
        <w:shd w:val="clear" w:color="auto" w:fill="2A99CC" w:themeFill="accent4" w:themeFillShade="BF"/>
      </w:tc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ColorfulGrid-Accent5">
    <w:name w:val="Colorful Grid Accent 5"/>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5" w:themeFillTint="33"/>
    </w:tcPr>
    <w:tblStylePr w:type="firstRow">
      <w:rPr>
        <w:b/>
        <w:bCs/>
      </w:rPr>
      <w:tblPr/>
      <w:tcPr>
        <w:shd w:val="clear" w:color="auto" w:fill="FFC2A8" w:themeFill="accent5" w:themeFillTint="66"/>
      </w:tcPr>
    </w:tblStylePr>
    <w:tblStylePr w:type="lastRow">
      <w:rPr>
        <w:b/>
        <w:bCs/>
        <w:color w:val="000000" w:themeColor="text1"/>
      </w:rPr>
      <w:tblPr/>
      <w:tcPr>
        <w:shd w:val="clear" w:color="auto" w:fill="FFC2A8" w:themeFill="accent5" w:themeFillTint="66"/>
      </w:tcPr>
    </w:tblStylePr>
    <w:tblStylePr w:type="firstCol">
      <w:rPr>
        <w:color w:val="FFFFFF" w:themeColor="background1"/>
      </w:rPr>
      <w:tblPr/>
      <w:tcPr>
        <w:shd w:val="clear" w:color="auto" w:fill="DC4200" w:themeFill="accent5" w:themeFillShade="BF"/>
      </w:tcPr>
    </w:tblStylePr>
    <w:tblStylePr w:type="lastCol">
      <w:rPr>
        <w:color w:val="FFFFFF" w:themeColor="background1"/>
      </w:rPr>
      <w:tblPr/>
      <w:tcPr>
        <w:shd w:val="clear" w:color="auto" w:fill="DC4200" w:themeFill="accent5" w:themeFillShade="BF"/>
      </w:tc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ColorfulGrid-Accent6">
    <w:name w:val="Colorful Grid Accent 6"/>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1" w:themeFillTint="3F"/>
      </w:tcPr>
    </w:tblStylePr>
    <w:tblStylePr w:type="band1Horz">
      <w:tblPr/>
      <w:tcPr>
        <w:shd w:val="clear" w:color="auto" w:fill="C2EEFF" w:themeFill="accent1" w:themeFillTint="33"/>
      </w:tcPr>
    </w:tblStylePr>
  </w:style>
  <w:style w:type="table" w:styleId="ColorfulList-Accent2">
    <w:name w:val="Colorful List Accent 2"/>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33A2D4" w:themeFill="accent4" w:themeFillShade="CC"/>
      </w:tcPr>
    </w:tblStylePr>
    <w:tblStylePr w:type="lastRow">
      <w:rPr>
        <w:b/>
        <w:bCs/>
        <w:color w:val="33A2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0F8FC"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EF7" w:themeFill="accent4" w:themeFillTint="3F"/>
      </w:tcPr>
    </w:tblStylePr>
    <w:tblStylePr w:type="band1Horz">
      <w:tblPr/>
      <w:tcPr>
        <w:shd w:val="clear" w:color="auto" w:fill="E1F1F8" w:themeFill="accent4" w:themeFillTint="33"/>
      </w:tcPr>
    </w:tblStylePr>
  </w:style>
  <w:style w:type="table" w:styleId="ColorfulList-Accent5">
    <w:name w:val="Colorful List Accent 5"/>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FF0E9"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5" w:themeFillTint="3F"/>
      </w:tcPr>
    </w:tblStylePr>
    <w:tblStylePr w:type="band1Horz">
      <w:tblPr/>
      <w:tcPr>
        <w:shd w:val="clear" w:color="auto" w:fill="FFE0D3" w:themeFill="accent5" w:themeFillTint="33"/>
      </w:tcPr>
    </w:tblStylePr>
  </w:style>
  <w:style w:type="table" w:styleId="ColorfulList-Accent6">
    <w:name w:val="Colorful List Accent 6"/>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EB4600" w:themeFill="accent5" w:themeFillShade="CC"/>
      </w:tcPr>
    </w:tblStylePr>
    <w:tblStylePr w:type="lastRow">
      <w:rPr>
        <w:b/>
        <w:bCs/>
        <w:color w:val="EB4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0096CE" w:themeColor="accent1"/>
        <w:bottom w:val="single" w:sz="4" w:space="0" w:color="0096CE" w:themeColor="accent1"/>
        <w:right w:val="single" w:sz="4" w:space="0" w:color="0096CE"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1" w:themeFillShade="99"/>
      </w:tcPr>
    </w:tblStylePr>
    <w:tblStylePr w:type="firstCol">
      <w:rPr>
        <w:color w:val="FFFFFF" w:themeColor="background1"/>
      </w:rPr>
      <w:tblPr/>
      <w:tcPr>
        <w:tcBorders>
          <w:top w:val="nil"/>
          <w:left w:val="nil"/>
          <w:bottom w:val="nil"/>
          <w:right w:val="nil"/>
          <w:insideH w:val="single" w:sz="4" w:space="0" w:color="00597B" w:themeColor="accent1" w:themeShade="99"/>
          <w:insideV w:val="nil"/>
        </w:tcBorders>
        <w:shd w:val="clear" w:color="auto" w:fill="0059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1" w:themeFillShade="99"/>
      </w:tcPr>
    </w:tblStylePr>
    <w:tblStylePr w:type="band1Vert">
      <w:tblPr/>
      <w:tcPr>
        <w:shd w:val="clear" w:color="auto" w:fill="85DDFF" w:themeFill="accent1" w:themeFillTint="66"/>
      </w:tcPr>
    </w:tblStylePr>
    <w:tblStylePr w:type="band1Horz">
      <w:tblPr/>
      <w:tcPr>
        <w:shd w:val="clear" w:color="auto" w:fill="67D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6ABBE0"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CDDA09" w:themeColor="accent3"/>
        <w:left w:val="single" w:sz="4" w:space="0" w:color="6ABBE0" w:themeColor="accent4"/>
        <w:bottom w:val="single" w:sz="4" w:space="0" w:color="6ABBE0" w:themeColor="accent4"/>
        <w:right w:val="single" w:sz="4" w:space="0" w:color="6ABBE0" w:themeColor="accent4"/>
        <w:insideH w:val="single" w:sz="4" w:space="0" w:color="FFFFFF" w:themeColor="background1"/>
        <w:insideV w:val="single" w:sz="4" w:space="0" w:color="FFFFFF" w:themeColor="background1"/>
      </w:tblBorders>
    </w:tblPr>
    <w:tcPr>
      <w:shd w:val="clear" w:color="auto" w:fill="F0F8FC"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7BA3" w:themeFill="accent4" w:themeFillShade="99"/>
      </w:tcPr>
    </w:tblStylePr>
    <w:tblStylePr w:type="firstCol">
      <w:rPr>
        <w:color w:val="FFFFFF" w:themeColor="background1"/>
      </w:rPr>
      <w:tblPr/>
      <w:tcPr>
        <w:tcBorders>
          <w:top w:val="nil"/>
          <w:left w:val="nil"/>
          <w:bottom w:val="nil"/>
          <w:right w:val="nil"/>
          <w:insideH w:val="single" w:sz="4" w:space="0" w:color="227BA3" w:themeColor="accent4" w:themeShade="99"/>
          <w:insideV w:val="nil"/>
        </w:tcBorders>
        <w:shd w:val="clear" w:color="auto" w:fill="227B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7BA3" w:themeFill="accent4" w:themeFillShade="99"/>
      </w:tcPr>
    </w:tblStylePr>
    <w:tblStylePr w:type="band1Vert">
      <w:tblPr/>
      <w:tcPr>
        <w:shd w:val="clear" w:color="auto" w:fill="C3E3F2" w:themeFill="accent4" w:themeFillTint="66"/>
      </w:tcPr>
    </w:tblStylePr>
    <w:tblStylePr w:type="band1Horz">
      <w:tblPr/>
      <w:tcPr>
        <w:shd w:val="clear" w:color="auto" w:fill="B4DD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8A479B" w:themeColor="accent6"/>
        <w:left w:val="single" w:sz="4" w:space="0" w:color="FF6927" w:themeColor="accent5"/>
        <w:bottom w:val="single" w:sz="4" w:space="0" w:color="FF6927" w:themeColor="accent5"/>
        <w:right w:val="single" w:sz="4" w:space="0" w:color="FF6927" w:themeColor="accent5"/>
        <w:insideH w:val="single" w:sz="4" w:space="0" w:color="FFFFFF" w:themeColor="background1"/>
        <w:insideV w:val="single" w:sz="4" w:space="0" w:color="FFFFFF" w:themeColor="background1"/>
      </w:tblBorders>
    </w:tblPr>
    <w:tcPr>
      <w:shd w:val="clear" w:color="auto" w:fill="FFF0E9"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5" w:themeFillShade="99"/>
      </w:tcPr>
    </w:tblStylePr>
    <w:tblStylePr w:type="firstCol">
      <w:rPr>
        <w:color w:val="FFFFFF" w:themeColor="background1"/>
      </w:rPr>
      <w:tblPr/>
      <w:tcPr>
        <w:tcBorders>
          <w:top w:val="nil"/>
          <w:left w:val="nil"/>
          <w:bottom w:val="nil"/>
          <w:right w:val="nil"/>
          <w:insideH w:val="single" w:sz="4" w:space="0" w:color="B03500" w:themeColor="accent5" w:themeShade="99"/>
          <w:insideV w:val="nil"/>
        </w:tcBorders>
        <w:shd w:val="clear" w:color="auto" w:fill="B035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5" w:themeFillShade="99"/>
      </w:tcPr>
    </w:tblStylePr>
    <w:tblStylePr w:type="band1Vert">
      <w:tblPr/>
      <w:tcPr>
        <w:shd w:val="clear" w:color="auto" w:fill="FFC2A8" w:themeFill="accent5" w:themeFillTint="66"/>
      </w:tcPr>
    </w:tblStylePr>
    <w:tblStylePr w:type="band1Horz">
      <w:tblPr/>
      <w:tcPr>
        <w:shd w:val="clear" w:color="auto" w:fill="FFB39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FF6927"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5648FD"/>
    <w:rPr>
      <w:sz w:val="22"/>
      <w:szCs w:val="16"/>
    </w:rPr>
  </w:style>
  <w:style w:type="paragraph" w:styleId="CommentText">
    <w:name w:val="annotation text"/>
    <w:basedOn w:val="Normal"/>
    <w:link w:val="CommentTextChar"/>
    <w:uiPriority w:val="99"/>
    <w:semiHidden/>
    <w:rsid w:val="005648FD"/>
    <w:rPr>
      <w:szCs w:val="20"/>
    </w:rPr>
  </w:style>
  <w:style w:type="character" w:customStyle="1" w:styleId="CommentTextChar">
    <w:name w:val="Comment Text Char"/>
    <w:basedOn w:val="DefaultParagraphFont"/>
    <w:link w:val="CommentText"/>
    <w:uiPriority w:val="99"/>
    <w:semiHidden/>
    <w:rsid w:val="00C67713"/>
    <w:rPr>
      <w:rFonts w:ascii="Calibri" w:hAnsi="Calibri"/>
      <w:szCs w:val="20"/>
    </w:rPr>
  </w:style>
  <w:style w:type="paragraph" w:styleId="CommentSubject">
    <w:name w:val="annotation subject"/>
    <w:basedOn w:val="CommentText"/>
    <w:next w:val="CommentText"/>
    <w:link w:val="CommentSubjectChar"/>
    <w:uiPriority w:val="99"/>
    <w:semiHidden/>
    <w:rsid w:val="005648FD"/>
    <w:rPr>
      <w:b/>
      <w:bCs/>
    </w:rPr>
  </w:style>
  <w:style w:type="character" w:customStyle="1" w:styleId="CommentSubjectChar">
    <w:name w:val="Comment Subject Char"/>
    <w:basedOn w:val="CommentTextChar"/>
    <w:link w:val="CommentSubject"/>
    <w:uiPriority w:val="99"/>
    <w:semiHidden/>
    <w:rsid w:val="00C67713"/>
    <w:rPr>
      <w:rFonts w:ascii="Calibri" w:hAnsi="Calibri"/>
      <w:b/>
      <w:bCs/>
      <w:szCs w:val="20"/>
    </w:rPr>
  </w:style>
  <w:style w:type="table" w:styleId="DarkList">
    <w:name w:val="Dark List"/>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0096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1" w:themeFillShade="BF"/>
      </w:tcPr>
    </w:tblStylePr>
    <w:tblStylePr w:type="band1Vert">
      <w:tblPr/>
      <w:tcPr>
        <w:tcBorders>
          <w:top w:val="nil"/>
          <w:left w:val="nil"/>
          <w:bottom w:val="nil"/>
          <w:right w:val="nil"/>
          <w:insideH w:val="nil"/>
          <w:insideV w:val="nil"/>
        </w:tcBorders>
        <w:shd w:val="clear" w:color="auto" w:fill="006F9A" w:themeFill="accent1" w:themeFillShade="BF"/>
      </w:tcPr>
    </w:tblStylePr>
    <w:tblStylePr w:type="band1Horz">
      <w:tblPr/>
      <w:tcPr>
        <w:tcBorders>
          <w:top w:val="nil"/>
          <w:left w:val="nil"/>
          <w:bottom w:val="nil"/>
          <w:right w:val="nil"/>
          <w:insideH w:val="nil"/>
          <w:insideV w:val="nil"/>
        </w:tcBorders>
        <w:shd w:val="clear" w:color="auto" w:fill="006F9A" w:themeFill="accent1" w:themeFillShade="BF"/>
      </w:tcPr>
    </w:tblStylePr>
  </w:style>
  <w:style w:type="table" w:styleId="DarkList-Accent2">
    <w:name w:val="Dark List Accent 2"/>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6ABB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668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99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99CC" w:themeFill="accent4" w:themeFillShade="BF"/>
      </w:tcPr>
    </w:tblStylePr>
    <w:tblStylePr w:type="band1Vert">
      <w:tblPr/>
      <w:tcPr>
        <w:tcBorders>
          <w:top w:val="nil"/>
          <w:left w:val="nil"/>
          <w:bottom w:val="nil"/>
          <w:right w:val="nil"/>
          <w:insideH w:val="nil"/>
          <w:insideV w:val="nil"/>
        </w:tcBorders>
        <w:shd w:val="clear" w:color="auto" w:fill="2A99CC" w:themeFill="accent4" w:themeFillShade="BF"/>
      </w:tcPr>
    </w:tblStylePr>
    <w:tblStylePr w:type="band1Horz">
      <w:tblPr/>
      <w:tcPr>
        <w:tcBorders>
          <w:top w:val="nil"/>
          <w:left w:val="nil"/>
          <w:bottom w:val="nil"/>
          <w:right w:val="nil"/>
          <w:insideH w:val="nil"/>
          <w:insideV w:val="nil"/>
        </w:tcBorders>
        <w:shd w:val="clear" w:color="auto" w:fill="2A99CC" w:themeFill="accent4" w:themeFillShade="BF"/>
      </w:tcPr>
    </w:tblStylePr>
  </w:style>
  <w:style w:type="table" w:styleId="DarkList-Accent5">
    <w:name w:val="Dark List Accent 5"/>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FF69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5" w:themeFillShade="BF"/>
      </w:tcPr>
    </w:tblStylePr>
    <w:tblStylePr w:type="band1Vert">
      <w:tblPr/>
      <w:tcPr>
        <w:tcBorders>
          <w:top w:val="nil"/>
          <w:left w:val="nil"/>
          <w:bottom w:val="nil"/>
          <w:right w:val="nil"/>
          <w:insideH w:val="nil"/>
          <w:insideV w:val="nil"/>
        </w:tcBorders>
        <w:shd w:val="clear" w:color="auto" w:fill="DC4200" w:themeFill="accent5" w:themeFillShade="BF"/>
      </w:tcPr>
    </w:tblStylePr>
    <w:tblStylePr w:type="band1Horz">
      <w:tblPr/>
      <w:tcPr>
        <w:tcBorders>
          <w:top w:val="nil"/>
          <w:left w:val="nil"/>
          <w:bottom w:val="nil"/>
          <w:right w:val="nil"/>
          <w:insideH w:val="nil"/>
          <w:insideV w:val="nil"/>
        </w:tcBorders>
        <w:shd w:val="clear" w:color="auto" w:fill="DC4200" w:themeFill="accent5" w:themeFillShade="BF"/>
      </w:tcPr>
    </w:tblStylePr>
  </w:style>
  <w:style w:type="table" w:styleId="DarkList-Accent6">
    <w:name w:val="Dark List Accent 6"/>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rsid w:val="005648FD"/>
    <w:rPr>
      <w:rFonts w:ascii="Segoe UI" w:hAnsi="Segoe UI" w:cs="Segoe UI"/>
      <w:szCs w:val="16"/>
    </w:rPr>
  </w:style>
  <w:style w:type="character" w:customStyle="1" w:styleId="DocumentMapChar">
    <w:name w:val="Document Map Char"/>
    <w:basedOn w:val="DefaultParagraphFont"/>
    <w:link w:val="DocumentMap"/>
    <w:uiPriority w:val="99"/>
    <w:semiHidden/>
    <w:rsid w:val="00C67713"/>
    <w:rPr>
      <w:rFonts w:ascii="Segoe UI" w:hAnsi="Segoe UI" w:cs="Segoe UI"/>
      <w:szCs w:val="16"/>
    </w:rPr>
  </w:style>
  <w:style w:type="paragraph" w:styleId="E-mailSignature">
    <w:name w:val="E-mail Signature"/>
    <w:basedOn w:val="Normal"/>
    <w:link w:val="E-mailSignatureChar"/>
    <w:uiPriority w:val="99"/>
    <w:semiHidden/>
    <w:rsid w:val="005648FD"/>
  </w:style>
  <w:style w:type="character" w:customStyle="1" w:styleId="E-mailSignatureChar">
    <w:name w:val="E-mail Signature Char"/>
    <w:basedOn w:val="DefaultParagraphFont"/>
    <w:link w:val="E-mailSignature"/>
    <w:uiPriority w:val="99"/>
    <w:semiHidden/>
    <w:rsid w:val="00C67713"/>
    <w:rPr>
      <w:rFonts w:ascii="Calibri" w:hAnsi="Calibri"/>
    </w:rPr>
  </w:style>
  <w:style w:type="character" w:styleId="Emphasis">
    <w:name w:val="Emphasis"/>
    <w:basedOn w:val="DefaultParagraphFont"/>
    <w:uiPriority w:val="20"/>
    <w:semiHidden/>
    <w:qFormat/>
    <w:rsid w:val="005648FD"/>
    <w:rPr>
      <w:i/>
      <w:iCs/>
    </w:rPr>
  </w:style>
  <w:style w:type="character" w:styleId="EndnoteReference">
    <w:name w:val="endnote reference"/>
    <w:basedOn w:val="DefaultParagraphFont"/>
    <w:uiPriority w:val="99"/>
    <w:semiHidden/>
    <w:rsid w:val="005648FD"/>
    <w:rPr>
      <w:vertAlign w:val="superscript"/>
    </w:rPr>
  </w:style>
  <w:style w:type="paragraph" w:styleId="EndnoteText">
    <w:name w:val="endnote text"/>
    <w:basedOn w:val="Normal"/>
    <w:link w:val="EndnoteTextChar"/>
    <w:uiPriority w:val="99"/>
    <w:semiHidden/>
    <w:rsid w:val="005648FD"/>
    <w:rPr>
      <w:szCs w:val="20"/>
    </w:rPr>
  </w:style>
  <w:style w:type="character" w:customStyle="1" w:styleId="EndnoteTextChar">
    <w:name w:val="Endnote Text Char"/>
    <w:basedOn w:val="DefaultParagraphFont"/>
    <w:link w:val="EndnoteText"/>
    <w:uiPriority w:val="99"/>
    <w:semiHidden/>
    <w:rsid w:val="00C67713"/>
    <w:rPr>
      <w:rFonts w:ascii="Calibri" w:hAnsi="Calibri"/>
      <w:szCs w:val="20"/>
    </w:rPr>
  </w:style>
  <w:style w:type="paragraph" w:styleId="EnvelopeAddress">
    <w:name w:val="envelope address"/>
    <w:basedOn w:val="Normal"/>
    <w:uiPriority w:val="99"/>
    <w:semiHidden/>
    <w:rsid w:val="005648F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5648FD"/>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5648FD"/>
    <w:rPr>
      <w:color w:val="8A479B" w:themeColor="followedHyperlink"/>
      <w:u w:val="single"/>
    </w:rPr>
  </w:style>
  <w:style w:type="character" w:styleId="FootnoteReference">
    <w:name w:val="footnote reference"/>
    <w:basedOn w:val="DefaultParagraphFont"/>
    <w:uiPriority w:val="99"/>
    <w:semiHidden/>
    <w:rsid w:val="005648FD"/>
    <w:rPr>
      <w:vertAlign w:val="superscript"/>
    </w:rPr>
  </w:style>
  <w:style w:type="paragraph" w:styleId="FootnoteText">
    <w:name w:val="footnote text"/>
    <w:basedOn w:val="Normal"/>
    <w:link w:val="FootnoteTextChar"/>
    <w:uiPriority w:val="99"/>
    <w:semiHidden/>
    <w:rsid w:val="005648FD"/>
    <w:rPr>
      <w:szCs w:val="20"/>
    </w:rPr>
  </w:style>
  <w:style w:type="character" w:customStyle="1" w:styleId="FootnoteTextChar">
    <w:name w:val="Footnote Text Char"/>
    <w:basedOn w:val="DefaultParagraphFont"/>
    <w:link w:val="FootnoteText"/>
    <w:uiPriority w:val="99"/>
    <w:semiHidden/>
    <w:rsid w:val="00C67713"/>
    <w:rPr>
      <w:rFonts w:ascii="Calibri" w:hAnsi="Calibri"/>
      <w:szCs w:val="20"/>
    </w:rPr>
  </w:style>
  <w:style w:type="table" w:styleId="GridTable1Light">
    <w:name w:val="Grid Table 1 Light"/>
    <w:basedOn w:val="TableNormal"/>
    <w:uiPriority w:val="46"/>
    <w:rsid w:val="005648F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8FD"/>
    <w:pPr>
      <w:spacing w:line="240" w:lineRule="auto"/>
    </w:pPr>
    <w:tblPr>
      <w:tblStyleRowBandSize w:val="1"/>
      <w:tblStyleColBandSize w:val="1"/>
      <w:tblBorders>
        <w:top w:val="single" w:sz="4" w:space="0" w:color="85DDFF" w:themeColor="accent1" w:themeTint="66"/>
        <w:left w:val="single" w:sz="4" w:space="0" w:color="85DDFF" w:themeColor="accent1" w:themeTint="66"/>
        <w:bottom w:val="single" w:sz="4" w:space="0" w:color="85DDFF" w:themeColor="accent1" w:themeTint="66"/>
        <w:right w:val="single" w:sz="4" w:space="0" w:color="85DDFF" w:themeColor="accent1" w:themeTint="66"/>
        <w:insideH w:val="single" w:sz="4" w:space="0" w:color="85DDFF" w:themeColor="accent1" w:themeTint="66"/>
        <w:insideV w:val="single" w:sz="4" w:space="0" w:color="85DDFF" w:themeColor="accent1" w:themeTint="66"/>
      </w:tblBorders>
    </w:tblPr>
    <w:tblStylePr w:type="firstRow">
      <w:rPr>
        <w:b/>
        <w:bCs/>
      </w:rPr>
      <w:tblPr/>
      <w:tcPr>
        <w:tcBorders>
          <w:bottom w:val="single" w:sz="12" w:space="0" w:color="48CCFF" w:themeColor="accent1" w:themeTint="99"/>
        </w:tcBorders>
      </w:tcPr>
    </w:tblStylePr>
    <w:tblStylePr w:type="lastRow">
      <w:rPr>
        <w:b/>
        <w:bCs/>
      </w:rPr>
      <w:tblPr/>
      <w:tcPr>
        <w:tcBorders>
          <w:top w:val="double" w:sz="2" w:space="0" w:color="48CC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8FD"/>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8FD"/>
    <w:pPr>
      <w:spacing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8FD"/>
    <w:pPr>
      <w:spacing w:line="240" w:lineRule="auto"/>
    </w:pPr>
    <w:tblPr>
      <w:tblStyleRowBandSize w:val="1"/>
      <w:tblStyleColBandSize w:val="1"/>
      <w:tblBorders>
        <w:top w:val="single" w:sz="4" w:space="0" w:color="C3E3F2" w:themeColor="accent4" w:themeTint="66"/>
        <w:left w:val="single" w:sz="4" w:space="0" w:color="C3E3F2" w:themeColor="accent4" w:themeTint="66"/>
        <w:bottom w:val="single" w:sz="4" w:space="0" w:color="C3E3F2" w:themeColor="accent4" w:themeTint="66"/>
        <w:right w:val="single" w:sz="4" w:space="0" w:color="C3E3F2" w:themeColor="accent4" w:themeTint="66"/>
        <w:insideH w:val="single" w:sz="4" w:space="0" w:color="C3E3F2" w:themeColor="accent4" w:themeTint="66"/>
        <w:insideV w:val="single" w:sz="4" w:space="0" w:color="C3E3F2" w:themeColor="accent4" w:themeTint="66"/>
      </w:tblBorders>
    </w:tblPr>
    <w:tblStylePr w:type="firstRow">
      <w:rPr>
        <w:b/>
        <w:bCs/>
      </w:rPr>
      <w:tblPr/>
      <w:tcPr>
        <w:tcBorders>
          <w:bottom w:val="single" w:sz="12" w:space="0" w:color="A5D6EC" w:themeColor="accent4" w:themeTint="99"/>
        </w:tcBorders>
      </w:tcPr>
    </w:tblStylePr>
    <w:tblStylePr w:type="lastRow">
      <w:rPr>
        <w:b/>
        <w:bCs/>
      </w:rPr>
      <w:tblPr/>
      <w:tcPr>
        <w:tcBorders>
          <w:top w:val="double" w:sz="2" w:space="0" w:color="A5D6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8FD"/>
    <w:pPr>
      <w:spacing w:line="240" w:lineRule="auto"/>
    </w:pPr>
    <w:tblPr>
      <w:tblStyleRowBandSize w:val="1"/>
      <w:tblStyleColBandSize w:val="1"/>
      <w:tblBorders>
        <w:top w:val="single" w:sz="4" w:space="0" w:color="FFC2A8" w:themeColor="accent5" w:themeTint="66"/>
        <w:left w:val="single" w:sz="4" w:space="0" w:color="FFC2A8" w:themeColor="accent5" w:themeTint="66"/>
        <w:bottom w:val="single" w:sz="4" w:space="0" w:color="FFC2A8" w:themeColor="accent5" w:themeTint="66"/>
        <w:right w:val="single" w:sz="4" w:space="0" w:color="FFC2A8" w:themeColor="accent5" w:themeTint="66"/>
        <w:insideH w:val="single" w:sz="4" w:space="0" w:color="FFC2A8" w:themeColor="accent5" w:themeTint="66"/>
        <w:insideV w:val="single" w:sz="4" w:space="0" w:color="FFC2A8" w:themeColor="accent5" w:themeTint="66"/>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2" w:space="0" w:color="FFA47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8FD"/>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8F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648FD"/>
    <w:pPr>
      <w:spacing w:line="240" w:lineRule="auto"/>
    </w:pPr>
    <w:tblPr>
      <w:tblStyleRowBandSize w:val="1"/>
      <w:tblStyleColBandSize w:val="1"/>
      <w:tblBorders>
        <w:top w:val="single" w:sz="2" w:space="0" w:color="48CCFF" w:themeColor="accent1" w:themeTint="99"/>
        <w:bottom w:val="single" w:sz="2" w:space="0" w:color="48CCFF" w:themeColor="accent1" w:themeTint="99"/>
        <w:insideH w:val="single" w:sz="2" w:space="0" w:color="48CCFF" w:themeColor="accent1" w:themeTint="99"/>
        <w:insideV w:val="single" w:sz="2" w:space="0" w:color="48CCFF" w:themeColor="accent1" w:themeTint="99"/>
      </w:tblBorders>
    </w:tblPr>
    <w:tblStylePr w:type="firstRow">
      <w:rPr>
        <w:b/>
        <w:bCs/>
      </w:rPr>
      <w:tblPr/>
      <w:tcPr>
        <w:tcBorders>
          <w:top w:val="nil"/>
          <w:bottom w:val="single" w:sz="12" w:space="0" w:color="48CCFF" w:themeColor="accent1" w:themeTint="99"/>
          <w:insideH w:val="nil"/>
          <w:insideV w:val="nil"/>
        </w:tcBorders>
        <w:shd w:val="clear" w:color="auto" w:fill="FFFFFF" w:themeFill="background1"/>
      </w:tcPr>
    </w:tblStylePr>
    <w:tblStylePr w:type="lastRow">
      <w:rPr>
        <w:b/>
        <w:bCs/>
      </w:rPr>
      <w:tblPr/>
      <w:tcPr>
        <w:tcBorders>
          <w:top w:val="double" w:sz="2" w:space="0" w:color="48C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2-Accent2">
    <w:name w:val="Grid Table 2 Accent 2"/>
    <w:basedOn w:val="TableNormal"/>
    <w:uiPriority w:val="47"/>
    <w:rsid w:val="005648FD"/>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5648FD"/>
    <w:pPr>
      <w:spacing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5648FD"/>
    <w:pPr>
      <w:spacing w:line="240" w:lineRule="auto"/>
    </w:pPr>
    <w:tblPr>
      <w:tblStyleRowBandSize w:val="1"/>
      <w:tblStyleColBandSize w:val="1"/>
      <w:tblBorders>
        <w:top w:val="single" w:sz="2" w:space="0" w:color="A5D6EC" w:themeColor="accent4" w:themeTint="99"/>
        <w:bottom w:val="single" w:sz="2" w:space="0" w:color="A5D6EC" w:themeColor="accent4" w:themeTint="99"/>
        <w:insideH w:val="single" w:sz="2" w:space="0" w:color="A5D6EC" w:themeColor="accent4" w:themeTint="99"/>
        <w:insideV w:val="single" w:sz="2" w:space="0" w:color="A5D6EC" w:themeColor="accent4" w:themeTint="99"/>
      </w:tblBorders>
    </w:tblPr>
    <w:tblStylePr w:type="firstRow">
      <w:rPr>
        <w:b/>
        <w:bCs/>
      </w:rPr>
      <w:tblPr/>
      <w:tcPr>
        <w:tcBorders>
          <w:top w:val="nil"/>
          <w:bottom w:val="single" w:sz="12" w:space="0" w:color="A5D6EC" w:themeColor="accent4" w:themeTint="99"/>
          <w:insideH w:val="nil"/>
          <w:insideV w:val="nil"/>
        </w:tcBorders>
        <w:shd w:val="clear" w:color="auto" w:fill="FFFFFF" w:themeFill="background1"/>
      </w:tcPr>
    </w:tblStylePr>
    <w:tblStylePr w:type="lastRow">
      <w:rPr>
        <w:b/>
        <w:bCs/>
      </w:rPr>
      <w:tblPr/>
      <w:tcPr>
        <w:tcBorders>
          <w:top w:val="double" w:sz="2" w:space="0" w:color="A5D6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2-Accent5">
    <w:name w:val="Grid Table 2 Accent 5"/>
    <w:basedOn w:val="TableNormal"/>
    <w:uiPriority w:val="47"/>
    <w:rsid w:val="005648FD"/>
    <w:pPr>
      <w:spacing w:line="240" w:lineRule="auto"/>
    </w:pPr>
    <w:tblPr>
      <w:tblStyleRowBandSize w:val="1"/>
      <w:tblStyleColBandSize w:val="1"/>
      <w:tblBorders>
        <w:top w:val="single" w:sz="2" w:space="0" w:color="FFA47D" w:themeColor="accent5" w:themeTint="99"/>
        <w:bottom w:val="single" w:sz="2" w:space="0" w:color="FFA47D" w:themeColor="accent5" w:themeTint="99"/>
        <w:insideH w:val="single" w:sz="2" w:space="0" w:color="FFA47D" w:themeColor="accent5" w:themeTint="99"/>
        <w:insideV w:val="single" w:sz="2" w:space="0" w:color="FFA47D" w:themeColor="accent5" w:themeTint="99"/>
      </w:tblBorders>
    </w:tblPr>
    <w:tblStylePr w:type="firstRow">
      <w:rPr>
        <w:b/>
        <w:bCs/>
      </w:rPr>
      <w:tblPr/>
      <w:tcPr>
        <w:tcBorders>
          <w:top w:val="nil"/>
          <w:bottom w:val="single" w:sz="12" w:space="0" w:color="FFA47D" w:themeColor="accent5" w:themeTint="99"/>
          <w:insideH w:val="nil"/>
          <w:insideV w:val="nil"/>
        </w:tcBorders>
        <w:shd w:val="clear" w:color="auto" w:fill="FFFFFF" w:themeFill="background1"/>
      </w:tcPr>
    </w:tblStylePr>
    <w:tblStylePr w:type="lastRow">
      <w:rPr>
        <w:b/>
        <w:bCs/>
      </w:rPr>
      <w:tblPr/>
      <w:tcPr>
        <w:tcBorders>
          <w:top w:val="double" w:sz="2" w:space="0" w:color="FFA47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2-Accent6">
    <w:name w:val="Grid Table 2 Accent 6"/>
    <w:basedOn w:val="TableNormal"/>
    <w:uiPriority w:val="47"/>
    <w:rsid w:val="005648FD"/>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styleId="GridTable3-Accent2">
    <w:name w:val="Grid Table 3 Accent 2"/>
    <w:basedOn w:val="TableNormal"/>
    <w:uiPriority w:val="48"/>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styleId="GridTable3-Accent5">
    <w:name w:val="Grid Table 3 Accent 5"/>
    <w:basedOn w:val="TableNormal"/>
    <w:uiPriority w:val="48"/>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3-Accent6">
    <w:name w:val="Grid Table 3 Accent 6"/>
    <w:basedOn w:val="TableNormal"/>
    <w:uiPriority w:val="48"/>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insideV w:val="nil"/>
        </w:tcBorders>
        <w:shd w:val="clear" w:color="auto" w:fill="0096CE" w:themeFill="accent1"/>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4-Accent2">
    <w:name w:val="Grid Table 4 Accent 2"/>
    <w:basedOn w:val="TableNormal"/>
    <w:uiPriority w:val="49"/>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insideV w:val="nil"/>
        </w:tcBorders>
        <w:shd w:val="clear" w:color="auto" w:fill="6ABBE0" w:themeFill="accent4"/>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4-Accent5">
    <w:name w:val="Grid Table 4 Accent 5"/>
    <w:basedOn w:val="TableNormal"/>
    <w:uiPriority w:val="49"/>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insideV w:val="nil"/>
        </w:tcBorders>
        <w:shd w:val="clear" w:color="auto" w:fill="FF6927" w:themeFill="accent5"/>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4-Accent6">
    <w:name w:val="Grid Table 4 Accent 6"/>
    <w:basedOn w:val="TableNormal"/>
    <w:uiPriority w:val="49"/>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1"/>
      </w:tcPr>
    </w:tblStylePr>
    <w:tblStylePr w:type="band1Vert">
      <w:tblPr/>
      <w:tcPr>
        <w:shd w:val="clear" w:color="auto" w:fill="85DDFF" w:themeFill="accent1" w:themeFillTint="66"/>
      </w:tcPr>
    </w:tblStylePr>
    <w:tblStylePr w:type="band1Horz">
      <w:tblPr/>
      <w:tcPr>
        <w:shd w:val="clear" w:color="auto" w:fill="85DDFF" w:themeFill="accent1" w:themeFillTint="66"/>
      </w:tcPr>
    </w:tblStylePr>
  </w:style>
  <w:style w:type="table" w:styleId="GridTable5Dark-Accent2">
    <w:name w:val="Grid Table 5 Dark Accent 2"/>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1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BB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BB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BB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BBE0" w:themeFill="accent4"/>
      </w:tcPr>
    </w:tblStylePr>
    <w:tblStylePr w:type="band1Vert">
      <w:tblPr/>
      <w:tcPr>
        <w:shd w:val="clear" w:color="auto" w:fill="C3E3F2" w:themeFill="accent4" w:themeFillTint="66"/>
      </w:tcPr>
    </w:tblStylePr>
    <w:tblStylePr w:type="band1Horz">
      <w:tblPr/>
      <w:tcPr>
        <w:shd w:val="clear" w:color="auto" w:fill="C3E3F2" w:themeFill="accent4" w:themeFillTint="66"/>
      </w:tcPr>
    </w:tblStylePr>
  </w:style>
  <w:style w:type="table" w:styleId="GridTable5Dark-Accent5">
    <w:name w:val="Grid Table 5 Dark Accent 5"/>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5"/>
      </w:tcPr>
    </w:tblStylePr>
    <w:tblStylePr w:type="band1Vert">
      <w:tblPr/>
      <w:tcPr>
        <w:shd w:val="clear" w:color="auto" w:fill="FFC2A8" w:themeFill="accent5" w:themeFillTint="66"/>
      </w:tcPr>
    </w:tblStylePr>
    <w:tblStylePr w:type="band1Horz">
      <w:tblPr/>
      <w:tcPr>
        <w:shd w:val="clear" w:color="auto" w:fill="FFC2A8" w:themeFill="accent5" w:themeFillTint="66"/>
      </w:tcPr>
    </w:tblStylePr>
  </w:style>
  <w:style w:type="table" w:styleId="GridTable5Dark-Accent6">
    <w:name w:val="Grid Table 5 Dark Accent 6"/>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648F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648FD"/>
    <w:pPr>
      <w:spacing w:line="240" w:lineRule="auto"/>
    </w:pPr>
    <w:rPr>
      <w:color w:val="006F9A" w:themeColor="accent1" w:themeShade="BF"/>
    </w:r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bottom w:val="single" w:sz="12" w:space="0" w:color="48CCFF" w:themeColor="accent1" w:themeTint="99"/>
        </w:tcBorders>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6Colorful-Accent2">
    <w:name w:val="Grid Table 6 Colorful Accent 2"/>
    <w:basedOn w:val="TableNormal"/>
    <w:uiPriority w:val="51"/>
    <w:rsid w:val="005648FD"/>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5648FD"/>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5648FD"/>
    <w:pPr>
      <w:spacing w:line="240" w:lineRule="auto"/>
    </w:pPr>
    <w:rPr>
      <w:color w:val="2A99CC" w:themeColor="accent4" w:themeShade="BF"/>
    </w:r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bottom w:val="single" w:sz="12" w:space="0" w:color="A5D6EC" w:themeColor="accent4" w:themeTint="99"/>
        </w:tcBorders>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6Colorful-Accent5">
    <w:name w:val="Grid Table 6 Colorful Accent 5"/>
    <w:basedOn w:val="TableNormal"/>
    <w:uiPriority w:val="51"/>
    <w:rsid w:val="005648FD"/>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6Colorful-Accent6">
    <w:name w:val="Grid Table 6 Colorful Accent 6"/>
    <w:basedOn w:val="TableNormal"/>
    <w:uiPriority w:val="51"/>
    <w:rsid w:val="005648FD"/>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648F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648FD"/>
    <w:pPr>
      <w:spacing w:line="240" w:lineRule="auto"/>
    </w:pPr>
    <w:rPr>
      <w:color w:val="006F9A" w:themeColor="accent1" w:themeShade="BF"/>
    </w:r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styleId="GridTable7Colorful-Accent2">
    <w:name w:val="Grid Table 7 Colorful Accent 2"/>
    <w:basedOn w:val="TableNormal"/>
    <w:uiPriority w:val="52"/>
    <w:rsid w:val="005648FD"/>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5648FD"/>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5648FD"/>
    <w:pPr>
      <w:spacing w:line="240" w:lineRule="auto"/>
    </w:pPr>
    <w:rPr>
      <w:color w:val="2A99CC" w:themeColor="accent4" w:themeShade="BF"/>
    </w:r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styleId="GridTable7Colorful-Accent5">
    <w:name w:val="Grid Table 7 Colorful Accent 5"/>
    <w:basedOn w:val="TableNormal"/>
    <w:uiPriority w:val="52"/>
    <w:rsid w:val="005648FD"/>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7Colorful-Accent6">
    <w:name w:val="Grid Table 7 Colorful Accent 6"/>
    <w:basedOn w:val="TableNormal"/>
    <w:uiPriority w:val="52"/>
    <w:rsid w:val="005648FD"/>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eading3Char">
    <w:name w:val="Heading 3 Char"/>
    <w:basedOn w:val="DefaultParagraphFont"/>
    <w:link w:val="Heading3"/>
    <w:uiPriority w:val="4"/>
    <w:rsid w:val="00021847"/>
    <w:rPr>
      <w:rFonts w:ascii="Calibri" w:eastAsiaTheme="majorEastAsia" w:hAnsi="Calibri" w:cstheme="majorBidi"/>
      <w:color w:val="000000" w:themeColor="text1"/>
      <w:szCs w:val="24"/>
    </w:rPr>
  </w:style>
  <w:style w:type="character" w:customStyle="1" w:styleId="Heading4Char">
    <w:name w:val="Heading 4 Char"/>
    <w:basedOn w:val="DefaultParagraphFont"/>
    <w:link w:val="Heading4"/>
    <w:uiPriority w:val="4"/>
    <w:semiHidden/>
    <w:rsid w:val="00C67713"/>
    <w:rPr>
      <w:rFonts w:ascii="Calibri" w:eastAsiaTheme="majorEastAsia" w:hAnsi="Calibri" w:cstheme="majorBidi"/>
      <w:iCs/>
      <w:color w:val="000000" w:themeColor="text1"/>
      <w:sz w:val="36"/>
    </w:rPr>
  </w:style>
  <w:style w:type="character" w:customStyle="1" w:styleId="Heading5Char">
    <w:name w:val="Heading 5 Char"/>
    <w:basedOn w:val="DefaultParagraphFont"/>
    <w:link w:val="Heading5"/>
    <w:uiPriority w:val="4"/>
    <w:semiHidden/>
    <w:rsid w:val="00C67713"/>
    <w:rPr>
      <w:rFonts w:asciiTheme="majorHAnsi" w:eastAsiaTheme="majorEastAsia" w:hAnsiTheme="majorHAnsi" w:cstheme="majorBidi"/>
      <w:color w:val="006F9A" w:themeColor="accent1" w:themeShade="BF"/>
    </w:rPr>
  </w:style>
  <w:style w:type="character" w:customStyle="1" w:styleId="Heading6Char">
    <w:name w:val="Heading 6 Char"/>
    <w:basedOn w:val="DefaultParagraphFont"/>
    <w:link w:val="Heading6"/>
    <w:uiPriority w:val="4"/>
    <w:semiHidden/>
    <w:rsid w:val="00C67713"/>
    <w:rPr>
      <w:rFonts w:asciiTheme="majorHAnsi" w:eastAsiaTheme="majorEastAsia" w:hAnsiTheme="majorHAnsi" w:cstheme="majorBidi"/>
      <w:color w:val="004A66" w:themeColor="accent1" w:themeShade="7F"/>
    </w:rPr>
  </w:style>
  <w:style w:type="character" w:customStyle="1" w:styleId="Heading7Char">
    <w:name w:val="Heading 7 Char"/>
    <w:basedOn w:val="DefaultParagraphFont"/>
    <w:link w:val="Heading7"/>
    <w:uiPriority w:val="4"/>
    <w:semiHidden/>
    <w:rsid w:val="00C67713"/>
    <w:rPr>
      <w:rFonts w:asciiTheme="majorHAnsi" w:eastAsiaTheme="majorEastAsia" w:hAnsiTheme="majorHAnsi" w:cstheme="majorBidi"/>
      <w:i/>
      <w:iCs/>
      <w:color w:val="004A66" w:themeColor="accent1" w:themeShade="7F"/>
    </w:rPr>
  </w:style>
  <w:style w:type="character" w:customStyle="1" w:styleId="Heading8Char">
    <w:name w:val="Heading 8 Char"/>
    <w:basedOn w:val="DefaultParagraphFont"/>
    <w:link w:val="Heading8"/>
    <w:uiPriority w:val="4"/>
    <w:semiHidden/>
    <w:rsid w:val="00C6771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6771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rsid w:val="005648FD"/>
  </w:style>
  <w:style w:type="paragraph" w:styleId="HTMLAddress">
    <w:name w:val="HTML Address"/>
    <w:basedOn w:val="Normal"/>
    <w:link w:val="HTMLAddressChar"/>
    <w:uiPriority w:val="99"/>
    <w:semiHidden/>
    <w:rsid w:val="005648FD"/>
    <w:rPr>
      <w:i/>
      <w:iCs/>
    </w:rPr>
  </w:style>
  <w:style w:type="character" w:customStyle="1" w:styleId="HTMLAddressChar">
    <w:name w:val="HTML Address Char"/>
    <w:basedOn w:val="DefaultParagraphFont"/>
    <w:link w:val="HTMLAddress"/>
    <w:uiPriority w:val="99"/>
    <w:semiHidden/>
    <w:rsid w:val="00C67713"/>
    <w:rPr>
      <w:rFonts w:ascii="Calibri" w:hAnsi="Calibri"/>
      <w:i/>
      <w:iCs/>
    </w:rPr>
  </w:style>
  <w:style w:type="character" w:styleId="HTMLCite">
    <w:name w:val="HTML Cite"/>
    <w:basedOn w:val="DefaultParagraphFont"/>
    <w:uiPriority w:val="99"/>
    <w:semiHidden/>
    <w:rsid w:val="005648FD"/>
    <w:rPr>
      <w:i/>
      <w:iCs/>
    </w:rPr>
  </w:style>
  <w:style w:type="character" w:styleId="HTMLCode">
    <w:name w:val="HTML Code"/>
    <w:basedOn w:val="DefaultParagraphFont"/>
    <w:uiPriority w:val="99"/>
    <w:semiHidden/>
    <w:rsid w:val="005648FD"/>
    <w:rPr>
      <w:rFonts w:ascii="Consolas" w:hAnsi="Consolas"/>
      <w:sz w:val="22"/>
      <w:szCs w:val="20"/>
    </w:rPr>
  </w:style>
  <w:style w:type="character" w:styleId="HTMLDefinition">
    <w:name w:val="HTML Definition"/>
    <w:basedOn w:val="DefaultParagraphFont"/>
    <w:uiPriority w:val="99"/>
    <w:semiHidden/>
    <w:rsid w:val="005648FD"/>
    <w:rPr>
      <w:i/>
      <w:iCs/>
    </w:rPr>
  </w:style>
  <w:style w:type="character" w:styleId="HTMLKeyboard">
    <w:name w:val="HTML Keyboard"/>
    <w:basedOn w:val="DefaultParagraphFont"/>
    <w:uiPriority w:val="99"/>
    <w:semiHidden/>
    <w:rsid w:val="005648FD"/>
    <w:rPr>
      <w:rFonts w:ascii="Consolas" w:hAnsi="Consolas"/>
      <w:sz w:val="22"/>
      <w:szCs w:val="20"/>
    </w:rPr>
  </w:style>
  <w:style w:type="paragraph" w:styleId="HTMLPreformatted">
    <w:name w:val="HTML Preformatted"/>
    <w:basedOn w:val="Normal"/>
    <w:link w:val="HTMLPreformattedChar"/>
    <w:uiPriority w:val="99"/>
    <w:semiHidden/>
    <w:rsid w:val="005648FD"/>
    <w:rPr>
      <w:rFonts w:ascii="Consolas" w:hAnsi="Consolas"/>
      <w:szCs w:val="20"/>
    </w:rPr>
  </w:style>
  <w:style w:type="character" w:customStyle="1" w:styleId="HTMLPreformattedChar">
    <w:name w:val="HTML Preformatted Char"/>
    <w:basedOn w:val="DefaultParagraphFont"/>
    <w:link w:val="HTMLPreformatted"/>
    <w:uiPriority w:val="99"/>
    <w:semiHidden/>
    <w:rsid w:val="00C67713"/>
    <w:rPr>
      <w:rFonts w:ascii="Consolas" w:hAnsi="Consolas"/>
      <w:szCs w:val="20"/>
    </w:rPr>
  </w:style>
  <w:style w:type="character" w:styleId="HTMLSample">
    <w:name w:val="HTML Sample"/>
    <w:basedOn w:val="DefaultParagraphFont"/>
    <w:uiPriority w:val="99"/>
    <w:semiHidden/>
    <w:rsid w:val="005648FD"/>
    <w:rPr>
      <w:rFonts w:ascii="Consolas" w:hAnsi="Consolas"/>
      <w:sz w:val="24"/>
      <w:szCs w:val="24"/>
    </w:rPr>
  </w:style>
  <w:style w:type="character" w:styleId="HTMLTypewriter">
    <w:name w:val="HTML Typewriter"/>
    <w:basedOn w:val="DefaultParagraphFont"/>
    <w:uiPriority w:val="99"/>
    <w:semiHidden/>
    <w:rsid w:val="005648FD"/>
    <w:rPr>
      <w:rFonts w:ascii="Consolas" w:hAnsi="Consolas"/>
      <w:sz w:val="22"/>
      <w:szCs w:val="20"/>
    </w:rPr>
  </w:style>
  <w:style w:type="character" w:styleId="HTMLVariable">
    <w:name w:val="HTML Variable"/>
    <w:basedOn w:val="DefaultParagraphFont"/>
    <w:uiPriority w:val="99"/>
    <w:semiHidden/>
    <w:rsid w:val="005648FD"/>
    <w:rPr>
      <w:i/>
      <w:iCs/>
    </w:rPr>
  </w:style>
  <w:style w:type="character" w:styleId="Hyperlink">
    <w:name w:val="Hyperlink"/>
    <w:basedOn w:val="DefaultParagraphFont"/>
    <w:uiPriority w:val="99"/>
    <w:semiHidden/>
    <w:rsid w:val="00FB6C2D"/>
    <w:rPr>
      <w:color w:val="004A67" w:themeColor="accent1" w:themeShade="80"/>
      <w:u w:val="single"/>
    </w:rPr>
  </w:style>
  <w:style w:type="paragraph" w:styleId="Index1">
    <w:name w:val="index 1"/>
    <w:basedOn w:val="Normal"/>
    <w:next w:val="Normal"/>
    <w:autoRedefine/>
    <w:uiPriority w:val="99"/>
    <w:semiHidden/>
    <w:rsid w:val="005648FD"/>
    <w:pPr>
      <w:ind w:left="220" w:hanging="220"/>
    </w:pPr>
  </w:style>
  <w:style w:type="paragraph" w:styleId="Index2">
    <w:name w:val="index 2"/>
    <w:basedOn w:val="Normal"/>
    <w:next w:val="Normal"/>
    <w:autoRedefine/>
    <w:uiPriority w:val="99"/>
    <w:semiHidden/>
    <w:rsid w:val="005648FD"/>
    <w:pPr>
      <w:ind w:left="440" w:hanging="220"/>
    </w:pPr>
  </w:style>
  <w:style w:type="paragraph" w:styleId="Index3">
    <w:name w:val="index 3"/>
    <w:basedOn w:val="Normal"/>
    <w:next w:val="Normal"/>
    <w:autoRedefine/>
    <w:uiPriority w:val="99"/>
    <w:semiHidden/>
    <w:rsid w:val="005648FD"/>
    <w:pPr>
      <w:ind w:left="660" w:hanging="220"/>
    </w:pPr>
  </w:style>
  <w:style w:type="paragraph" w:styleId="Index4">
    <w:name w:val="index 4"/>
    <w:basedOn w:val="Normal"/>
    <w:next w:val="Normal"/>
    <w:autoRedefine/>
    <w:uiPriority w:val="99"/>
    <w:semiHidden/>
    <w:rsid w:val="005648FD"/>
    <w:pPr>
      <w:ind w:left="880" w:hanging="220"/>
    </w:pPr>
  </w:style>
  <w:style w:type="paragraph" w:styleId="Index5">
    <w:name w:val="index 5"/>
    <w:basedOn w:val="Normal"/>
    <w:next w:val="Normal"/>
    <w:autoRedefine/>
    <w:uiPriority w:val="99"/>
    <w:semiHidden/>
    <w:rsid w:val="005648FD"/>
    <w:pPr>
      <w:ind w:left="1100" w:hanging="220"/>
    </w:pPr>
  </w:style>
  <w:style w:type="paragraph" w:styleId="Index6">
    <w:name w:val="index 6"/>
    <w:basedOn w:val="Normal"/>
    <w:next w:val="Normal"/>
    <w:autoRedefine/>
    <w:uiPriority w:val="99"/>
    <w:semiHidden/>
    <w:rsid w:val="005648FD"/>
    <w:pPr>
      <w:ind w:left="1320" w:hanging="220"/>
    </w:pPr>
  </w:style>
  <w:style w:type="paragraph" w:styleId="Index7">
    <w:name w:val="index 7"/>
    <w:basedOn w:val="Normal"/>
    <w:next w:val="Normal"/>
    <w:autoRedefine/>
    <w:uiPriority w:val="99"/>
    <w:semiHidden/>
    <w:rsid w:val="005648FD"/>
    <w:pPr>
      <w:ind w:left="1540" w:hanging="220"/>
    </w:pPr>
  </w:style>
  <w:style w:type="paragraph" w:styleId="Index8">
    <w:name w:val="index 8"/>
    <w:basedOn w:val="Normal"/>
    <w:next w:val="Normal"/>
    <w:autoRedefine/>
    <w:uiPriority w:val="99"/>
    <w:semiHidden/>
    <w:rsid w:val="005648FD"/>
    <w:pPr>
      <w:ind w:left="1760" w:hanging="220"/>
    </w:pPr>
  </w:style>
  <w:style w:type="paragraph" w:styleId="Index9">
    <w:name w:val="index 9"/>
    <w:basedOn w:val="Normal"/>
    <w:next w:val="Normal"/>
    <w:autoRedefine/>
    <w:uiPriority w:val="99"/>
    <w:semiHidden/>
    <w:rsid w:val="005648FD"/>
    <w:pPr>
      <w:ind w:left="1980" w:hanging="220"/>
    </w:pPr>
  </w:style>
  <w:style w:type="paragraph" w:styleId="IndexHeading">
    <w:name w:val="index heading"/>
    <w:basedOn w:val="Normal"/>
    <w:next w:val="Index1"/>
    <w:uiPriority w:val="99"/>
    <w:semiHidden/>
    <w:rsid w:val="005648FD"/>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74AEB"/>
    <w:rPr>
      <w:i/>
      <w:iCs/>
      <w:color w:val="004A67" w:themeColor="accent1" w:themeShade="80"/>
    </w:rPr>
  </w:style>
  <w:style w:type="paragraph" w:styleId="IntenseQuote">
    <w:name w:val="Intense Quote"/>
    <w:basedOn w:val="Normal"/>
    <w:next w:val="Normal"/>
    <w:link w:val="IntenseQuoteChar"/>
    <w:uiPriority w:val="30"/>
    <w:semiHidden/>
    <w:qFormat/>
    <w:rsid w:val="00C74AEB"/>
    <w:pPr>
      <w:pBdr>
        <w:top w:val="single" w:sz="4" w:space="10" w:color="0096CE" w:themeColor="accent1"/>
        <w:bottom w:val="single" w:sz="4" w:space="10" w:color="0096CE" w:themeColor="accent1"/>
      </w:pBdr>
      <w:spacing w:before="360" w:after="360"/>
      <w:ind w:left="864" w:right="864"/>
      <w:jc w:val="center"/>
    </w:pPr>
    <w:rPr>
      <w:i/>
      <w:iCs/>
      <w:color w:val="004A67" w:themeColor="accent1" w:themeShade="80"/>
    </w:rPr>
  </w:style>
  <w:style w:type="character" w:customStyle="1" w:styleId="IntenseQuoteChar">
    <w:name w:val="Intense Quote Char"/>
    <w:basedOn w:val="DefaultParagraphFont"/>
    <w:link w:val="IntenseQuote"/>
    <w:uiPriority w:val="30"/>
    <w:semiHidden/>
    <w:rsid w:val="00C67713"/>
    <w:rPr>
      <w:rFonts w:ascii="Calibri" w:hAnsi="Calibri"/>
      <w:i/>
      <w:iCs/>
      <w:color w:val="004A67" w:themeColor="accent1" w:themeShade="80"/>
    </w:rPr>
  </w:style>
  <w:style w:type="character" w:styleId="IntenseReference">
    <w:name w:val="Intense Reference"/>
    <w:basedOn w:val="DefaultParagraphFont"/>
    <w:uiPriority w:val="32"/>
    <w:semiHidden/>
    <w:qFormat/>
    <w:rsid w:val="00C74AEB"/>
    <w:rPr>
      <w:b/>
      <w:bCs/>
      <w:caps w:val="0"/>
      <w:smallCaps/>
      <w:color w:val="004A67" w:themeColor="accent1" w:themeShade="80"/>
      <w:spacing w:val="5"/>
    </w:rPr>
  </w:style>
  <w:style w:type="table" w:styleId="LightGrid">
    <w:name w:val="Light Grid"/>
    <w:basedOn w:val="TableNormal"/>
    <w:uiPriority w:val="62"/>
    <w:semiHidden/>
    <w:unhideWhenUsed/>
    <w:rsid w:val="005648F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648FD"/>
    <w:pPr>
      <w:spacing w:line="240" w:lineRule="auto"/>
    </w:p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18" w:space="0" w:color="0096CE" w:themeColor="accent1"/>
          <w:right w:val="single" w:sz="8" w:space="0" w:color="0096CE" w:themeColor="accent1"/>
          <w:insideH w:val="nil"/>
          <w:insideV w:val="single" w:sz="8" w:space="0" w:color="0096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insideH w:val="nil"/>
          <w:insideV w:val="single" w:sz="8" w:space="0" w:color="0096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shd w:val="clear" w:color="auto" w:fill="B3EAFF" w:themeFill="accent1" w:themeFillTint="3F"/>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shd w:val="clear" w:color="auto" w:fill="B3EAFF" w:themeFill="accent1" w:themeFillTint="3F"/>
      </w:tcPr>
    </w:tblStylePr>
    <w:tblStylePr w:type="band2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tcPr>
    </w:tblStylePr>
  </w:style>
  <w:style w:type="table" w:styleId="LightGrid-Accent2">
    <w:name w:val="Light Grid Accent 2"/>
    <w:basedOn w:val="TableNormal"/>
    <w:uiPriority w:val="62"/>
    <w:semiHidden/>
    <w:unhideWhenUsed/>
    <w:rsid w:val="005648FD"/>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5648FD"/>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5648FD"/>
    <w:pPr>
      <w:spacing w:line="240" w:lineRule="auto"/>
    </w:p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18" w:space="0" w:color="6ABBE0" w:themeColor="accent4"/>
          <w:right w:val="single" w:sz="8" w:space="0" w:color="6ABBE0" w:themeColor="accent4"/>
          <w:insideH w:val="nil"/>
          <w:insideV w:val="single" w:sz="8" w:space="0" w:color="6ABB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insideH w:val="nil"/>
          <w:insideV w:val="single" w:sz="8" w:space="0" w:color="6ABB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shd w:val="clear" w:color="auto" w:fill="DAEEF7" w:themeFill="accent4" w:themeFillTint="3F"/>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shd w:val="clear" w:color="auto" w:fill="DAEEF7" w:themeFill="accent4" w:themeFillTint="3F"/>
      </w:tcPr>
    </w:tblStylePr>
    <w:tblStylePr w:type="band2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tcPr>
    </w:tblStylePr>
  </w:style>
  <w:style w:type="table" w:styleId="LightGrid-Accent5">
    <w:name w:val="Light Grid Accent 5"/>
    <w:basedOn w:val="TableNormal"/>
    <w:uiPriority w:val="62"/>
    <w:semiHidden/>
    <w:unhideWhenUsed/>
    <w:rsid w:val="005648FD"/>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18" w:space="0" w:color="FF6927" w:themeColor="accent5"/>
          <w:right w:val="single" w:sz="8" w:space="0" w:color="FF6927" w:themeColor="accent5"/>
          <w:insideH w:val="nil"/>
          <w:insideV w:val="single" w:sz="8" w:space="0" w:color="FF69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insideH w:val="nil"/>
          <w:insideV w:val="single" w:sz="8" w:space="0" w:color="FF69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shd w:val="clear" w:color="auto" w:fill="FFD9C9" w:themeFill="accent5" w:themeFillTint="3F"/>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shd w:val="clear" w:color="auto" w:fill="FFD9C9" w:themeFill="accent5" w:themeFillTint="3F"/>
      </w:tcPr>
    </w:tblStylePr>
    <w:tblStylePr w:type="band2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tcPr>
    </w:tblStylePr>
  </w:style>
  <w:style w:type="table" w:styleId="LightGrid-Accent6">
    <w:name w:val="Light Grid Accent 6"/>
    <w:basedOn w:val="TableNormal"/>
    <w:uiPriority w:val="62"/>
    <w:semiHidden/>
    <w:unhideWhenUsed/>
    <w:rsid w:val="005648FD"/>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648F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648FD"/>
    <w:pPr>
      <w:spacing w:line="240" w:lineRule="auto"/>
    </w:p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tblBorders>
    </w:tblPr>
    <w:tblStylePr w:type="firstRow">
      <w:pPr>
        <w:spacing w:before="0" w:after="0" w:line="240" w:lineRule="auto"/>
      </w:pPr>
      <w:rPr>
        <w:b/>
        <w:bCs/>
        <w:color w:val="FFFFFF" w:themeColor="background1"/>
      </w:rPr>
      <w:tblPr/>
      <w:tcPr>
        <w:shd w:val="clear" w:color="auto" w:fill="0096CE" w:themeFill="accent1"/>
      </w:tcPr>
    </w:tblStylePr>
    <w:tblStylePr w:type="lastRow">
      <w:pPr>
        <w:spacing w:before="0" w:after="0" w:line="240" w:lineRule="auto"/>
      </w:pPr>
      <w:rPr>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tcBorders>
      </w:tcPr>
    </w:tblStylePr>
    <w:tblStylePr w:type="firstCol">
      <w:rPr>
        <w:b/>
        <w:bCs/>
      </w:rPr>
    </w:tblStylePr>
    <w:tblStylePr w:type="lastCol">
      <w:rPr>
        <w:b/>
        <w:bCs/>
      </w:r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style>
  <w:style w:type="table" w:styleId="LightList-Accent2">
    <w:name w:val="Light List Accent 2"/>
    <w:basedOn w:val="TableNormal"/>
    <w:uiPriority w:val="61"/>
    <w:semiHidden/>
    <w:unhideWhenUsed/>
    <w:rsid w:val="005648FD"/>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5648FD"/>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5648FD"/>
    <w:pPr>
      <w:spacing w:line="240" w:lineRule="auto"/>
    </w:p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tblBorders>
    </w:tblPr>
    <w:tblStylePr w:type="firstRow">
      <w:pPr>
        <w:spacing w:before="0" w:after="0" w:line="240" w:lineRule="auto"/>
      </w:pPr>
      <w:rPr>
        <w:b/>
        <w:bCs/>
        <w:color w:val="FFFFFF" w:themeColor="background1"/>
      </w:rPr>
      <w:tblPr/>
      <w:tcPr>
        <w:shd w:val="clear" w:color="auto" w:fill="6ABBE0" w:themeFill="accent4"/>
      </w:tcPr>
    </w:tblStylePr>
    <w:tblStylePr w:type="lastRow">
      <w:pPr>
        <w:spacing w:before="0" w:after="0" w:line="240" w:lineRule="auto"/>
      </w:pPr>
      <w:rPr>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tcBorders>
      </w:tcPr>
    </w:tblStylePr>
    <w:tblStylePr w:type="firstCol">
      <w:rPr>
        <w:b/>
        <w:bCs/>
      </w:rPr>
    </w:tblStylePr>
    <w:tblStylePr w:type="lastCol">
      <w:rPr>
        <w:b/>
        <w:bCs/>
      </w:r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style>
  <w:style w:type="table" w:styleId="LightList-Accent5">
    <w:name w:val="Light List Accent 5"/>
    <w:basedOn w:val="TableNormal"/>
    <w:uiPriority w:val="61"/>
    <w:semiHidden/>
    <w:unhideWhenUsed/>
    <w:rsid w:val="005648FD"/>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pPr>
        <w:spacing w:before="0" w:after="0" w:line="240" w:lineRule="auto"/>
      </w:pPr>
      <w:rPr>
        <w:b/>
        <w:bCs/>
        <w:color w:val="FFFFFF" w:themeColor="background1"/>
      </w:rPr>
      <w:tblPr/>
      <w:tcPr>
        <w:shd w:val="clear" w:color="auto" w:fill="FF6927" w:themeFill="accent5"/>
      </w:tcPr>
    </w:tblStylePr>
    <w:tblStylePr w:type="lastRow">
      <w:pPr>
        <w:spacing w:before="0" w:after="0" w:line="240" w:lineRule="auto"/>
      </w:pPr>
      <w:rPr>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tcBorders>
      </w:tcPr>
    </w:tblStylePr>
    <w:tblStylePr w:type="firstCol">
      <w:rPr>
        <w:b/>
        <w:bCs/>
      </w:rPr>
    </w:tblStylePr>
    <w:tblStylePr w:type="lastCol">
      <w:rPr>
        <w:b/>
        <w:bCs/>
      </w:r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style>
  <w:style w:type="table" w:styleId="LightList-Accent6">
    <w:name w:val="Light List Accent 6"/>
    <w:basedOn w:val="TableNormal"/>
    <w:uiPriority w:val="61"/>
    <w:semiHidden/>
    <w:unhideWhenUsed/>
    <w:rsid w:val="005648FD"/>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648F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648FD"/>
    <w:pPr>
      <w:spacing w:line="240" w:lineRule="auto"/>
    </w:pPr>
    <w:rPr>
      <w:color w:val="006F9A" w:themeColor="accent1" w:themeShade="BF"/>
    </w:rPr>
    <w:tblPr>
      <w:tblStyleRowBandSize w:val="1"/>
      <w:tblStyleColBandSize w:val="1"/>
      <w:tblBorders>
        <w:top w:val="single" w:sz="8" w:space="0" w:color="0096CE" w:themeColor="accent1"/>
        <w:bottom w:val="single" w:sz="8" w:space="0" w:color="0096CE" w:themeColor="accent1"/>
      </w:tblBorders>
    </w:tblPr>
    <w:tblStylePr w:type="fir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la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table" w:styleId="LightShading-Accent2">
    <w:name w:val="Light Shading Accent 2"/>
    <w:basedOn w:val="TableNormal"/>
    <w:uiPriority w:val="60"/>
    <w:semiHidden/>
    <w:unhideWhenUsed/>
    <w:rsid w:val="005648FD"/>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5648FD"/>
    <w:pPr>
      <w:spacing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5648FD"/>
    <w:pPr>
      <w:spacing w:line="240" w:lineRule="auto"/>
    </w:pPr>
    <w:rPr>
      <w:color w:val="2A99CC" w:themeColor="accent4" w:themeShade="BF"/>
    </w:rPr>
    <w:tblPr>
      <w:tblStyleRowBandSize w:val="1"/>
      <w:tblStyleColBandSize w:val="1"/>
      <w:tblBorders>
        <w:top w:val="single" w:sz="8" w:space="0" w:color="6ABBE0" w:themeColor="accent4"/>
        <w:bottom w:val="single" w:sz="8" w:space="0" w:color="6ABBE0" w:themeColor="accent4"/>
      </w:tblBorders>
    </w:tblPr>
    <w:tblStylePr w:type="fir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la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left w:val="nil"/>
          <w:right w:val="nil"/>
          <w:insideH w:val="nil"/>
          <w:insideV w:val="nil"/>
        </w:tcBorders>
        <w:shd w:val="clear" w:color="auto" w:fill="DAEEF7" w:themeFill="accent4" w:themeFillTint="3F"/>
      </w:tcPr>
    </w:tblStylePr>
  </w:style>
  <w:style w:type="table" w:styleId="LightShading-Accent5">
    <w:name w:val="Light Shading Accent 5"/>
    <w:basedOn w:val="TableNormal"/>
    <w:uiPriority w:val="60"/>
    <w:semiHidden/>
    <w:unhideWhenUsed/>
    <w:rsid w:val="005648FD"/>
    <w:pPr>
      <w:spacing w:line="240" w:lineRule="auto"/>
    </w:pPr>
    <w:rPr>
      <w:color w:val="DC4200" w:themeColor="accent5" w:themeShade="BF"/>
    </w:rPr>
    <w:tblPr>
      <w:tblStyleRowBandSize w:val="1"/>
      <w:tblStyleColBandSize w:val="1"/>
      <w:tblBorders>
        <w:top w:val="single" w:sz="8" w:space="0" w:color="FF6927" w:themeColor="accent5"/>
        <w:bottom w:val="single" w:sz="8" w:space="0" w:color="FF6927" w:themeColor="accent5"/>
      </w:tblBorders>
    </w:tblPr>
    <w:tblStylePr w:type="fir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la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left w:val="nil"/>
          <w:right w:val="nil"/>
          <w:insideH w:val="nil"/>
          <w:insideV w:val="nil"/>
        </w:tcBorders>
        <w:shd w:val="clear" w:color="auto" w:fill="FFD9C9" w:themeFill="accent5" w:themeFillTint="3F"/>
      </w:tcPr>
    </w:tblStylePr>
  </w:style>
  <w:style w:type="table" w:styleId="LightShading-Accent6">
    <w:name w:val="Light Shading Accent 6"/>
    <w:basedOn w:val="TableNormal"/>
    <w:uiPriority w:val="60"/>
    <w:semiHidden/>
    <w:unhideWhenUsed/>
    <w:rsid w:val="005648FD"/>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rsid w:val="005648FD"/>
  </w:style>
  <w:style w:type="paragraph" w:styleId="List">
    <w:name w:val="List"/>
    <w:basedOn w:val="Normal"/>
    <w:uiPriority w:val="99"/>
    <w:semiHidden/>
    <w:rsid w:val="005648FD"/>
    <w:pPr>
      <w:ind w:left="360" w:hanging="360"/>
      <w:contextualSpacing/>
    </w:pPr>
  </w:style>
  <w:style w:type="paragraph" w:styleId="List2">
    <w:name w:val="List 2"/>
    <w:basedOn w:val="Normal"/>
    <w:uiPriority w:val="99"/>
    <w:semiHidden/>
    <w:rsid w:val="005648FD"/>
    <w:pPr>
      <w:ind w:left="720" w:hanging="360"/>
      <w:contextualSpacing/>
    </w:pPr>
  </w:style>
  <w:style w:type="paragraph" w:styleId="List3">
    <w:name w:val="List 3"/>
    <w:basedOn w:val="Normal"/>
    <w:uiPriority w:val="99"/>
    <w:semiHidden/>
    <w:rsid w:val="005648FD"/>
    <w:pPr>
      <w:ind w:left="1080" w:hanging="360"/>
      <w:contextualSpacing/>
    </w:pPr>
  </w:style>
  <w:style w:type="paragraph" w:styleId="List4">
    <w:name w:val="List 4"/>
    <w:basedOn w:val="Normal"/>
    <w:uiPriority w:val="99"/>
    <w:semiHidden/>
    <w:rsid w:val="005648FD"/>
    <w:pPr>
      <w:ind w:left="1440" w:hanging="360"/>
      <w:contextualSpacing/>
    </w:pPr>
  </w:style>
  <w:style w:type="paragraph" w:styleId="List5">
    <w:name w:val="List 5"/>
    <w:basedOn w:val="Normal"/>
    <w:uiPriority w:val="99"/>
    <w:semiHidden/>
    <w:rsid w:val="005648FD"/>
    <w:pPr>
      <w:ind w:left="1800" w:hanging="360"/>
      <w:contextualSpacing/>
    </w:pPr>
  </w:style>
  <w:style w:type="paragraph" w:styleId="ListBullet">
    <w:name w:val="List Bullet"/>
    <w:basedOn w:val="Normal"/>
    <w:uiPriority w:val="99"/>
    <w:semiHidden/>
    <w:rsid w:val="005648FD"/>
    <w:pPr>
      <w:numPr>
        <w:numId w:val="1"/>
      </w:numPr>
      <w:contextualSpacing/>
    </w:pPr>
  </w:style>
  <w:style w:type="paragraph" w:styleId="ListBullet2">
    <w:name w:val="List Bullet 2"/>
    <w:basedOn w:val="Normal"/>
    <w:uiPriority w:val="99"/>
    <w:semiHidden/>
    <w:rsid w:val="005648FD"/>
    <w:pPr>
      <w:numPr>
        <w:numId w:val="2"/>
      </w:numPr>
      <w:contextualSpacing/>
    </w:pPr>
  </w:style>
  <w:style w:type="paragraph" w:styleId="ListBullet3">
    <w:name w:val="List Bullet 3"/>
    <w:basedOn w:val="Normal"/>
    <w:uiPriority w:val="99"/>
    <w:semiHidden/>
    <w:rsid w:val="005648FD"/>
    <w:pPr>
      <w:numPr>
        <w:numId w:val="3"/>
      </w:numPr>
      <w:contextualSpacing/>
    </w:pPr>
  </w:style>
  <w:style w:type="paragraph" w:styleId="ListBullet4">
    <w:name w:val="List Bullet 4"/>
    <w:basedOn w:val="Normal"/>
    <w:uiPriority w:val="99"/>
    <w:semiHidden/>
    <w:rsid w:val="005648FD"/>
    <w:pPr>
      <w:numPr>
        <w:numId w:val="4"/>
      </w:numPr>
      <w:contextualSpacing/>
    </w:pPr>
  </w:style>
  <w:style w:type="paragraph" w:styleId="ListBullet5">
    <w:name w:val="List Bullet 5"/>
    <w:basedOn w:val="Normal"/>
    <w:uiPriority w:val="99"/>
    <w:semiHidden/>
    <w:rsid w:val="005648FD"/>
    <w:pPr>
      <w:numPr>
        <w:numId w:val="5"/>
      </w:numPr>
      <w:contextualSpacing/>
    </w:pPr>
  </w:style>
  <w:style w:type="paragraph" w:styleId="ListContinue">
    <w:name w:val="List Continue"/>
    <w:basedOn w:val="Normal"/>
    <w:uiPriority w:val="99"/>
    <w:semiHidden/>
    <w:rsid w:val="005648FD"/>
    <w:pPr>
      <w:spacing w:after="120"/>
      <w:ind w:left="360"/>
      <w:contextualSpacing/>
    </w:pPr>
  </w:style>
  <w:style w:type="paragraph" w:styleId="ListContinue2">
    <w:name w:val="List Continue 2"/>
    <w:basedOn w:val="Normal"/>
    <w:uiPriority w:val="99"/>
    <w:semiHidden/>
    <w:rsid w:val="005648FD"/>
    <w:pPr>
      <w:spacing w:after="120"/>
      <w:ind w:left="720"/>
      <w:contextualSpacing/>
    </w:pPr>
  </w:style>
  <w:style w:type="paragraph" w:styleId="ListContinue3">
    <w:name w:val="List Continue 3"/>
    <w:basedOn w:val="Normal"/>
    <w:uiPriority w:val="99"/>
    <w:semiHidden/>
    <w:rsid w:val="005648FD"/>
    <w:pPr>
      <w:spacing w:after="120"/>
      <w:ind w:left="1080"/>
      <w:contextualSpacing/>
    </w:pPr>
  </w:style>
  <w:style w:type="paragraph" w:styleId="ListContinue4">
    <w:name w:val="List Continue 4"/>
    <w:basedOn w:val="Normal"/>
    <w:uiPriority w:val="99"/>
    <w:semiHidden/>
    <w:rsid w:val="005648FD"/>
    <w:pPr>
      <w:spacing w:after="120"/>
      <w:ind w:left="1440"/>
      <w:contextualSpacing/>
    </w:pPr>
  </w:style>
  <w:style w:type="paragraph" w:styleId="ListContinue5">
    <w:name w:val="List Continue 5"/>
    <w:basedOn w:val="Normal"/>
    <w:uiPriority w:val="99"/>
    <w:semiHidden/>
    <w:rsid w:val="005648FD"/>
    <w:pPr>
      <w:spacing w:after="120"/>
      <w:ind w:left="1800"/>
      <w:contextualSpacing/>
    </w:pPr>
  </w:style>
  <w:style w:type="paragraph" w:styleId="ListNumber">
    <w:name w:val="List Number"/>
    <w:basedOn w:val="Normal"/>
    <w:uiPriority w:val="99"/>
    <w:semiHidden/>
    <w:rsid w:val="005648FD"/>
    <w:pPr>
      <w:numPr>
        <w:numId w:val="6"/>
      </w:numPr>
      <w:contextualSpacing/>
    </w:pPr>
  </w:style>
  <w:style w:type="paragraph" w:styleId="ListNumber2">
    <w:name w:val="List Number 2"/>
    <w:basedOn w:val="Normal"/>
    <w:uiPriority w:val="99"/>
    <w:semiHidden/>
    <w:rsid w:val="005648FD"/>
    <w:pPr>
      <w:numPr>
        <w:numId w:val="7"/>
      </w:numPr>
      <w:contextualSpacing/>
    </w:pPr>
  </w:style>
  <w:style w:type="paragraph" w:styleId="ListNumber3">
    <w:name w:val="List Number 3"/>
    <w:basedOn w:val="Normal"/>
    <w:uiPriority w:val="99"/>
    <w:semiHidden/>
    <w:rsid w:val="005648FD"/>
    <w:pPr>
      <w:numPr>
        <w:numId w:val="8"/>
      </w:numPr>
      <w:contextualSpacing/>
    </w:pPr>
  </w:style>
  <w:style w:type="paragraph" w:styleId="ListNumber4">
    <w:name w:val="List Number 4"/>
    <w:basedOn w:val="Normal"/>
    <w:uiPriority w:val="99"/>
    <w:semiHidden/>
    <w:rsid w:val="005648FD"/>
    <w:pPr>
      <w:numPr>
        <w:numId w:val="9"/>
      </w:numPr>
      <w:contextualSpacing/>
    </w:pPr>
  </w:style>
  <w:style w:type="paragraph" w:styleId="ListNumber5">
    <w:name w:val="List Number 5"/>
    <w:basedOn w:val="Normal"/>
    <w:uiPriority w:val="99"/>
    <w:semiHidden/>
    <w:rsid w:val="005648FD"/>
    <w:pPr>
      <w:numPr>
        <w:numId w:val="10"/>
      </w:numPr>
      <w:contextualSpacing/>
    </w:pPr>
  </w:style>
  <w:style w:type="paragraph" w:styleId="ListParagraph">
    <w:name w:val="List Paragraph"/>
    <w:basedOn w:val="Normal"/>
    <w:uiPriority w:val="34"/>
    <w:qFormat/>
    <w:rsid w:val="005648FD"/>
    <w:pPr>
      <w:ind w:left="720"/>
      <w:contextualSpacing/>
    </w:pPr>
  </w:style>
  <w:style w:type="table" w:styleId="ListTable1Light">
    <w:name w:val="List Table 1 Light"/>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48CCFF" w:themeColor="accent1" w:themeTint="99"/>
        </w:tcBorders>
      </w:tcPr>
    </w:tblStylePr>
    <w:tblStylePr w:type="lastRow">
      <w:rPr>
        <w:b/>
        <w:bCs/>
      </w:rPr>
      <w:tblPr/>
      <w:tcPr>
        <w:tcBorders>
          <w:top w:val="sing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1Light-Accent2">
    <w:name w:val="List Table 1 Light Accent 2"/>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A5D6EC" w:themeColor="accent4" w:themeTint="99"/>
        </w:tcBorders>
      </w:tcPr>
    </w:tblStylePr>
    <w:tblStylePr w:type="lastRow">
      <w:rPr>
        <w:b/>
        <w:bCs/>
      </w:rPr>
      <w:tblPr/>
      <w:tcPr>
        <w:tcBorders>
          <w:top w:val="sing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1Light-Accent5">
    <w:name w:val="List Table 1 Light Accent 5"/>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FFA47D" w:themeColor="accent5" w:themeTint="99"/>
        </w:tcBorders>
      </w:tcPr>
    </w:tblStylePr>
    <w:tblStylePr w:type="lastRow">
      <w:rPr>
        <w:b/>
        <w:bCs/>
      </w:rPr>
      <w:tblPr/>
      <w:tcPr>
        <w:tcBorders>
          <w:top w:val="sing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1Light-Accent6">
    <w:name w:val="List Table 1 Light Accent 6"/>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648F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648FD"/>
    <w:pPr>
      <w:spacing w:line="240" w:lineRule="auto"/>
    </w:pPr>
    <w:tblPr>
      <w:tblStyleRowBandSize w:val="1"/>
      <w:tblStyleColBandSize w:val="1"/>
      <w:tblBorders>
        <w:top w:val="single" w:sz="4" w:space="0" w:color="48CCFF" w:themeColor="accent1" w:themeTint="99"/>
        <w:bottom w:val="single" w:sz="4" w:space="0" w:color="48CCFF" w:themeColor="accent1" w:themeTint="99"/>
        <w:insideH w:val="single" w:sz="4" w:space="0" w:color="48C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2-Accent2">
    <w:name w:val="List Table 2 Accent 2"/>
    <w:basedOn w:val="TableNormal"/>
    <w:uiPriority w:val="47"/>
    <w:rsid w:val="005648FD"/>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5648FD"/>
    <w:pPr>
      <w:spacing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5648FD"/>
    <w:pPr>
      <w:spacing w:line="240" w:lineRule="auto"/>
    </w:pPr>
    <w:tblPr>
      <w:tblStyleRowBandSize w:val="1"/>
      <w:tblStyleColBandSize w:val="1"/>
      <w:tblBorders>
        <w:top w:val="single" w:sz="4" w:space="0" w:color="A5D6EC" w:themeColor="accent4" w:themeTint="99"/>
        <w:bottom w:val="single" w:sz="4" w:space="0" w:color="A5D6EC" w:themeColor="accent4" w:themeTint="99"/>
        <w:insideH w:val="single" w:sz="4" w:space="0" w:color="A5D6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2-Accent5">
    <w:name w:val="List Table 2 Accent 5"/>
    <w:basedOn w:val="TableNormal"/>
    <w:uiPriority w:val="47"/>
    <w:rsid w:val="005648FD"/>
    <w:pPr>
      <w:spacing w:line="240" w:lineRule="auto"/>
    </w:pPr>
    <w:tblPr>
      <w:tblStyleRowBandSize w:val="1"/>
      <w:tblStyleColBandSize w:val="1"/>
      <w:tblBorders>
        <w:top w:val="single" w:sz="4" w:space="0" w:color="FFA47D" w:themeColor="accent5" w:themeTint="99"/>
        <w:bottom w:val="single" w:sz="4" w:space="0" w:color="FFA47D" w:themeColor="accent5" w:themeTint="99"/>
        <w:insideH w:val="single" w:sz="4" w:space="0" w:color="FFA47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2-Accent6">
    <w:name w:val="List Table 2 Accent 6"/>
    <w:basedOn w:val="TableNormal"/>
    <w:uiPriority w:val="47"/>
    <w:rsid w:val="005648FD"/>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648F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648FD"/>
    <w:pPr>
      <w:spacing w:line="240" w:lineRule="auto"/>
    </w:pPr>
    <w:tblPr>
      <w:tblStyleRowBandSize w:val="1"/>
      <w:tblStyleColBandSize w:val="1"/>
      <w:tblBorders>
        <w:top w:val="single" w:sz="4" w:space="0" w:color="0096CE" w:themeColor="accent1"/>
        <w:left w:val="single" w:sz="4" w:space="0" w:color="0096CE" w:themeColor="accent1"/>
        <w:bottom w:val="single" w:sz="4" w:space="0" w:color="0096CE" w:themeColor="accent1"/>
        <w:right w:val="single" w:sz="4" w:space="0" w:color="0096CE" w:themeColor="accent1"/>
      </w:tblBorders>
    </w:tblPr>
    <w:tblStylePr w:type="firstRow">
      <w:rPr>
        <w:b/>
        <w:bCs/>
        <w:color w:val="FFFFFF" w:themeColor="background1"/>
      </w:rPr>
      <w:tblPr/>
      <w:tcPr>
        <w:shd w:val="clear" w:color="auto" w:fill="0096CE" w:themeFill="accent1"/>
      </w:tcPr>
    </w:tblStylePr>
    <w:tblStylePr w:type="lastRow">
      <w:rPr>
        <w:b/>
        <w:bCs/>
      </w:rPr>
      <w:tblPr/>
      <w:tcPr>
        <w:tcBorders>
          <w:top w:val="double" w:sz="4" w:space="0" w:color="0096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1"/>
          <w:right w:val="single" w:sz="4" w:space="0" w:color="0096CE" w:themeColor="accent1"/>
        </w:tcBorders>
      </w:tcPr>
    </w:tblStylePr>
    <w:tblStylePr w:type="band1Horz">
      <w:tblPr/>
      <w:tcPr>
        <w:tcBorders>
          <w:top w:val="single" w:sz="4" w:space="0" w:color="0096CE" w:themeColor="accent1"/>
          <w:bottom w:val="single" w:sz="4" w:space="0" w:color="0096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1"/>
          <w:left w:val="nil"/>
        </w:tcBorders>
      </w:tcPr>
    </w:tblStylePr>
    <w:tblStylePr w:type="swCell">
      <w:tblPr/>
      <w:tcPr>
        <w:tcBorders>
          <w:top w:val="double" w:sz="4" w:space="0" w:color="0096CE" w:themeColor="accent1"/>
          <w:right w:val="nil"/>
        </w:tcBorders>
      </w:tcPr>
    </w:tblStylePr>
  </w:style>
  <w:style w:type="table" w:styleId="ListTable3-Accent2">
    <w:name w:val="List Table 3 Accent 2"/>
    <w:basedOn w:val="TableNormal"/>
    <w:uiPriority w:val="48"/>
    <w:rsid w:val="005648FD"/>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5648FD"/>
    <w:pPr>
      <w:spacing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5648FD"/>
    <w:pPr>
      <w:spacing w:line="240" w:lineRule="auto"/>
    </w:pPr>
    <w:tblPr>
      <w:tblStyleRowBandSize w:val="1"/>
      <w:tblStyleColBandSize w:val="1"/>
      <w:tblBorders>
        <w:top w:val="single" w:sz="4" w:space="0" w:color="6ABBE0" w:themeColor="accent4"/>
        <w:left w:val="single" w:sz="4" w:space="0" w:color="6ABBE0" w:themeColor="accent4"/>
        <w:bottom w:val="single" w:sz="4" w:space="0" w:color="6ABBE0" w:themeColor="accent4"/>
        <w:right w:val="single" w:sz="4" w:space="0" w:color="6ABBE0" w:themeColor="accent4"/>
      </w:tblBorders>
    </w:tblPr>
    <w:tblStylePr w:type="firstRow">
      <w:rPr>
        <w:b/>
        <w:bCs/>
        <w:color w:val="FFFFFF" w:themeColor="background1"/>
      </w:rPr>
      <w:tblPr/>
      <w:tcPr>
        <w:shd w:val="clear" w:color="auto" w:fill="6ABBE0" w:themeFill="accent4"/>
      </w:tcPr>
    </w:tblStylePr>
    <w:tblStylePr w:type="lastRow">
      <w:rPr>
        <w:b/>
        <w:bCs/>
      </w:rPr>
      <w:tblPr/>
      <w:tcPr>
        <w:tcBorders>
          <w:top w:val="double" w:sz="4" w:space="0" w:color="6ABB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BBE0" w:themeColor="accent4"/>
          <w:right w:val="single" w:sz="4" w:space="0" w:color="6ABBE0" w:themeColor="accent4"/>
        </w:tcBorders>
      </w:tcPr>
    </w:tblStylePr>
    <w:tblStylePr w:type="band1Horz">
      <w:tblPr/>
      <w:tcPr>
        <w:tcBorders>
          <w:top w:val="single" w:sz="4" w:space="0" w:color="6ABBE0" w:themeColor="accent4"/>
          <w:bottom w:val="single" w:sz="4" w:space="0" w:color="6ABB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BBE0" w:themeColor="accent4"/>
          <w:left w:val="nil"/>
        </w:tcBorders>
      </w:tcPr>
    </w:tblStylePr>
    <w:tblStylePr w:type="swCell">
      <w:tblPr/>
      <w:tcPr>
        <w:tcBorders>
          <w:top w:val="double" w:sz="4" w:space="0" w:color="6ABBE0" w:themeColor="accent4"/>
          <w:right w:val="nil"/>
        </w:tcBorders>
      </w:tcPr>
    </w:tblStylePr>
  </w:style>
  <w:style w:type="table" w:styleId="ListTable3-Accent5">
    <w:name w:val="List Table 3 Accent 5"/>
    <w:basedOn w:val="TableNormal"/>
    <w:uiPriority w:val="48"/>
    <w:rsid w:val="005648FD"/>
    <w:pPr>
      <w:spacing w:line="240" w:lineRule="auto"/>
    </w:pPr>
    <w:tblPr>
      <w:tblStyleRowBandSize w:val="1"/>
      <w:tblStyleColBandSize w:val="1"/>
      <w:tblBorders>
        <w:top w:val="single" w:sz="4" w:space="0" w:color="FF6927" w:themeColor="accent5"/>
        <w:left w:val="single" w:sz="4" w:space="0" w:color="FF6927" w:themeColor="accent5"/>
        <w:bottom w:val="single" w:sz="4" w:space="0" w:color="FF6927" w:themeColor="accent5"/>
        <w:right w:val="single" w:sz="4" w:space="0" w:color="FF6927" w:themeColor="accent5"/>
      </w:tblBorders>
    </w:tblPr>
    <w:tblStylePr w:type="firstRow">
      <w:rPr>
        <w:b/>
        <w:bCs/>
        <w:color w:val="FFFFFF" w:themeColor="background1"/>
      </w:rPr>
      <w:tblPr/>
      <w:tcPr>
        <w:shd w:val="clear" w:color="auto" w:fill="FF6927" w:themeFill="accent5"/>
      </w:tcPr>
    </w:tblStylePr>
    <w:tblStylePr w:type="lastRow">
      <w:rPr>
        <w:b/>
        <w:bCs/>
      </w:rPr>
      <w:tblPr/>
      <w:tcPr>
        <w:tcBorders>
          <w:top w:val="double" w:sz="4" w:space="0" w:color="FF69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5"/>
          <w:right w:val="single" w:sz="4" w:space="0" w:color="FF6927" w:themeColor="accent5"/>
        </w:tcBorders>
      </w:tcPr>
    </w:tblStylePr>
    <w:tblStylePr w:type="band1Horz">
      <w:tblPr/>
      <w:tcPr>
        <w:tcBorders>
          <w:top w:val="single" w:sz="4" w:space="0" w:color="FF6927" w:themeColor="accent5"/>
          <w:bottom w:val="single" w:sz="4" w:space="0" w:color="FF69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5"/>
          <w:left w:val="nil"/>
        </w:tcBorders>
      </w:tcPr>
    </w:tblStylePr>
    <w:tblStylePr w:type="swCell">
      <w:tblPr/>
      <w:tcPr>
        <w:tcBorders>
          <w:top w:val="double" w:sz="4" w:space="0" w:color="FF6927" w:themeColor="accent5"/>
          <w:right w:val="nil"/>
        </w:tcBorders>
      </w:tcPr>
    </w:tblStylePr>
  </w:style>
  <w:style w:type="table" w:styleId="ListTable3-Accent6">
    <w:name w:val="List Table 3 Accent 6"/>
    <w:basedOn w:val="TableNormal"/>
    <w:uiPriority w:val="48"/>
    <w:rsid w:val="005648FD"/>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tblBorders>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tcBorders>
        <w:shd w:val="clear" w:color="auto" w:fill="0096CE" w:themeFill="accent1"/>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4-Accent2">
    <w:name w:val="List Table 4 Accent 2"/>
    <w:basedOn w:val="TableNormal"/>
    <w:uiPriority w:val="49"/>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tblBorders>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tcBorders>
        <w:shd w:val="clear" w:color="auto" w:fill="6ABBE0" w:themeFill="accent4"/>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4-Accent5">
    <w:name w:val="List Table 4 Accent 5"/>
    <w:basedOn w:val="TableNormal"/>
    <w:uiPriority w:val="49"/>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tcBorders>
        <w:shd w:val="clear" w:color="auto" w:fill="FF6927" w:themeFill="accent5"/>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4-Accent6">
    <w:name w:val="List Table 4 Accent 6"/>
    <w:basedOn w:val="TableNormal"/>
    <w:uiPriority w:val="49"/>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648F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8FD"/>
    <w:pPr>
      <w:spacing w:line="240" w:lineRule="auto"/>
    </w:pPr>
    <w:rPr>
      <w:color w:val="FFFFFF" w:themeColor="background1"/>
    </w:rPr>
    <w:tblPr>
      <w:tblStyleRowBandSize w:val="1"/>
      <w:tblStyleColBandSize w:val="1"/>
      <w:tblBorders>
        <w:top w:val="single" w:sz="24" w:space="0" w:color="0096CE" w:themeColor="accent1"/>
        <w:left w:val="single" w:sz="24" w:space="0" w:color="0096CE" w:themeColor="accent1"/>
        <w:bottom w:val="single" w:sz="24" w:space="0" w:color="0096CE" w:themeColor="accent1"/>
        <w:right w:val="single" w:sz="24" w:space="0" w:color="0096CE" w:themeColor="accent1"/>
      </w:tblBorders>
    </w:tblPr>
    <w:tcPr>
      <w:shd w:val="clear" w:color="auto" w:fill="0096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8FD"/>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8FD"/>
    <w:pPr>
      <w:spacing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8FD"/>
    <w:pPr>
      <w:spacing w:line="240" w:lineRule="auto"/>
    </w:pPr>
    <w:rPr>
      <w:color w:val="FFFFFF" w:themeColor="background1"/>
    </w:rPr>
    <w:tblPr>
      <w:tblStyleRowBandSize w:val="1"/>
      <w:tblStyleColBandSize w:val="1"/>
      <w:tblBorders>
        <w:top w:val="single" w:sz="24" w:space="0" w:color="6ABBE0" w:themeColor="accent4"/>
        <w:left w:val="single" w:sz="24" w:space="0" w:color="6ABBE0" w:themeColor="accent4"/>
        <w:bottom w:val="single" w:sz="24" w:space="0" w:color="6ABBE0" w:themeColor="accent4"/>
        <w:right w:val="single" w:sz="24" w:space="0" w:color="6ABBE0" w:themeColor="accent4"/>
      </w:tblBorders>
    </w:tblPr>
    <w:tcPr>
      <w:shd w:val="clear" w:color="auto" w:fill="6ABB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8FD"/>
    <w:pPr>
      <w:spacing w:line="240" w:lineRule="auto"/>
    </w:pPr>
    <w:rPr>
      <w:color w:val="FFFFFF" w:themeColor="background1"/>
    </w:rPr>
    <w:tblPr>
      <w:tblStyleRowBandSize w:val="1"/>
      <w:tblStyleColBandSize w:val="1"/>
      <w:tblBorders>
        <w:top w:val="single" w:sz="24" w:space="0" w:color="FF6927" w:themeColor="accent5"/>
        <w:left w:val="single" w:sz="24" w:space="0" w:color="FF6927" w:themeColor="accent5"/>
        <w:bottom w:val="single" w:sz="24" w:space="0" w:color="FF6927" w:themeColor="accent5"/>
        <w:right w:val="single" w:sz="24" w:space="0" w:color="FF6927" w:themeColor="accent5"/>
      </w:tblBorders>
    </w:tblPr>
    <w:tcPr>
      <w:shd w:val="clear" w:color="auto" w:fill="FF69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8FD"/>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8F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648FD"/>
    <w:pPr>
      <w:spacing w:line="240" w:lineRule="auto"/>
    </w:pPr>
    <w:rPr>
      <w:color w:val="006F9A" w:themeColor="accent1" w:themeShade="BF"/>
    </w:rPr>
    <w:tblPr>
      <w:tblStyleRowBandSize w:val="1"/>
      <w:tblStyleColBandSize w:val="1"/>
      <w:tblBorders>
        <w:top w:val="single" w:sz="4" w:space="0" w:color="0096CE" w:themeColor="accent1"/>
        <w:bottom w:val="single" w:sz="4" w:space="0" w:color="0096CE" w:themeColor="accent1"/>
      </w:tblBorders>
    </w:tblPr>
    <w:tblStylePr w:type="firstRow">
      <w:rPr>
        <w:b/>
        <w:bCs/>
      </w:rPr>
      <w:tblPr/>
      <w:tcPr>
        <w:tcBorders>
          <w:bottom w:val="single" w:sz="4" w:space="0" w:color="0096CE" w:themeColor="accent1"/>
        </w:tcBorders>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6Colorful-Accent2">
    <w:name w:val="List Table 6 Colorful Accent 2"/>
    <w:basedOn w:val="TableNormal"/>
    <w:uiPriority w:val="51"/>
    <w:rsid w:val="005648FD"/>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5648FD"/>
    <w:pPr>
      <w:spacing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5648FD"/>
    <w:pPr>
      <w:spacing w:line="240" w:lineRule="auto"/>
    </w:pPr>
    <w:rPr>
      <w:color w:val="2A99CC" w:themeColor="accent4" w:themeShade="BF"/>
    </w:rPr>
    <w:tblPr>
      <w:tblStyleRowBandSize w:val="1"/>
      <w:tblStyleColBandSize w:val="1"/>
      <w:tblBorders>
        <w:top w:val="single" w:sz="4" w:space="0" w:color="6ABBE0" w:themeColor="accent4"/>
        <w:bottom w:val="single" w:sz="4" w:space="0" w:color="6ABBE0" w:themeColor="accent4"/>
      </w:tblBorders>
    </w:tblPr>
    <w:tblStylePr w:type="firstRow">
      <w:rPr>
        <w:b/>
        <w:bCs/>
      </w:rPr>
      <w:tblPr/>
      <w:tcPr>
        <w:tcBorders>
          <w:bottom w:val="single" w:sz="4" w:space="0" w:color="6ABBE0" w:themeColor="accent4"/>
        </w:tcBorders>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6Colorful-Accent5">
    <w:name w:val="List Table 6 Colorful Accent 5"/>
    <w:basedOn w:val="TableNormal"/>
    <w:uiPriority w:val="51"/>
    <w:rsid w:val="005648FD"/>
    <w:pPr>
      <w:spacing w:line="240" w:lineRule="auto"/>
    </w:pPr>
    <w:rPr>
      <w:color w:val="DC4200" w:themeColor="accent5" w:themeShade="BF"/>
    </w:rPr>
    <w:tblPr>
      <w:tblStyleRowBandSize w:val="1"/>
      <w:tblStyleColBandSize w:val="1"/>
      <w:tblBorders>
        <w:top w:val="single" w:sz="4" w:space="0" w:color="FF6927" w:themeColor="accent5"/>
        <w:bottom w:val="single" w:sz="4" w:space="0" w:color="FF6927" w:themeColor="accent5"/>
      </w:tblBorders>
    </w:tblPr>
    <w:tblStylePr w:type="firstRow">
      <w:rPr>
        <w:b/>
        <w:bCs/>
      </w:rPr>
      <w:tblPr/>
      <w:tcPr>
        <w:tcBorders>
          <w:bottom w:val="single" w:sz="4" w:space="0" w:color="FF6927" w:themeColor="accent5"/>
        </w:tcBorders>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6Colorful-Accent6">
    <w:name w:val="List Table 6 Colorful Accent 6"/>
    <w:basedOn w:val="TableNormal"/>
    <w:uiPriority w:val="51"/>
    <w:rsid w:val="005648FD"/>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648F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8FD"/>
    <w:pPr>
      <w:spacing w:line="240" w:lineRule="auto"/>
    </w:pPr>
    <w:rPr>
      <w:color w:val="006F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1"/>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8FD"/>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8FD"/>
    <w:pPr>
      <w:spacing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8FD"/>
    <w:pPr>
      <w:spacing w:line="240" w:lineRule="auto"/>
    </w:pPr>
    <w:rPr>
      <w:color w:val="2A99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BB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BB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BB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BBE0" w:themeColor="accent4"/>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8FD"/>
    <w:pPr>
      <w:spacing w:line="240" w:lineRule="auto"/>
    </w:pPr>
    <w:rPr>
      <w:color w:val="DC42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5"/>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8FD"/>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FB6C2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C67713"/>
    <w:rPr>
      <w:rFonts w:ascii="Consolas" w:hAnsi="Consolas"/>
      <w:szCs w:val="20"/>
    </w:rPr>
  </w:style>
  <w:style w:type="table" w:styleId="MediumGrid1">
    <w:name w:val="Medium Grid 1"/>
    <w:basedOn w:val="TableNormal"/>
    <w:uiPriority w:val="67"/>
    <w:semiHidden/>
    <w:unhideWhenUsed/>
    <w:rsid w:val="005648F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48FD"/>
    <w:pPr>
      <w:spacing w:line="240" w:lineRule="auto"/>
    </w:pPr>
    <w:tblPr>
      <w:tblStyleRowBandSize w:val="1"/>
      <w:tblStyleColBandSize w:val="1"/>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insideV w:val="single" w:sz="8" w:space="0" w:color="1BC0FF" w:themeColor="accent1" w:themeTint="BF"/>
      </w:tblBorders>
    </w:tblPr>
    <w:tcPr>
      <w:shd w:val="clear" w:color="auto" w:fill="B3EAFF" w:themeFill="accent1" w:themeFillTint="3F"/>
    </w:tcPr>
    <w:tblStylePr w:type="firstRow">
      <w:rPr>
        <w:b/>
        <w:bCs/>
      </w:rPr>
    </w:tblStylePr>
    <w:tblStylePr w:type="lastRow">
      <w:rPr>
        <w:b/>
        <w:bCs/>
      </w:rPr>
      <w:tblPr/>
      <w:tcPr>
        <w:tcBorders>
          <w:top w:val="single" w:sz="18" w:space="0" w:color="1BC0FF" w:themeColor="accent1" w:themeTint="BF"/>
        </w:tcBorders>
      </w:tcPr>
    </w:tblStylePr>
    <w:tblStylePr w:type="firstCol">
      <w:rPr>
        <w:b/>
        <w:bCs/>
      </w:rPr>
    </w:tblStylePr>
    <w:tblStylePr w:type="lastCol">
      <w:rPr>
        <w:b/>
        <w:bCs/>
      </w:r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MediumGrid1-Accent2">
    <w:name w:val="Medium Grid 1 Accent 2"/>
    <w:basedOn w:val="TableNormal"/>
    <w:uiPriority w:val="67"/>
    <w:semiHidden/>
    <w:unhideWhenUsed/>
    <w:rsid w:val="005648FD"/>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5648FD"/>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5648FD"/>
    <w:pPr>
      <w:spacing w:line="240" w:lineRule="auto"/>
    </w:pPr>
    <w:tblPr>
      <w:tblStyleRowBandSize w:val="1"/>
      <w:tblStyleColBandSize w:val="1"/>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insideV w:val="single" w:sz="8" w:space="0" w:color="8FCCE7" w:themeColor="accent4" w:themeTint="BF"/>
      </w:tblBorders>
    </w:tblPr>
    <w:tcPr>
      <w:shd w:val="clear" w:color="auto" w:fill="DAEEF7" w:themeFill="accent4" w:themeFillTint="3F"/>
    </w:tcPr>
    <w:tblStylePr w:type="firstRow">
      <w:rPr>
        <w:b/>
        <w:bCs/>
      </w:rPr>
    </w:tblStylePr>
    <w:tblStylePr w:type="lastRow">
      <w:rPr>
        <w:b/>
        <w:bCs/>
      </w:rPr>
      <w:tblPr/>
      <w:tcPr>
        <w:tcBorders>
          <w:top w:val="single" w:sz="18" w:space="0" w:color="8FCCE7" w:themeColor="accent4" w:themeTint="BF"/>
        </w:tcBorders>
      </w:tcPr>
    </w:tblStylePr>
    <w:tblStylePr w:type="firstCol">
      <w:rPr>
        <w:b/>
        <w:bCs/>
      </w:rPr>
    </w:tblStylePr>
    <w:tblStylePr w:type="lastCol">
      <w:rPr>
        <w:b/>
        <w:bCs/>
      </w:r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MediumGrid1-Accent5">
    <w:name w:val="Medium Grid 1 Accent 5"/>
    <w:basedOn w:val="TableNormal"/>
    <w:uiPriority w:val="67"/>
    <w:semiHidden/>
    <w:unhideWhenUsed/>
    <w:rsid w:val="005648FD"/>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insideV w:val="single" w:sz="8" w:space="0" w:color="FF8D5D" w:themeColor="accent5" w:themeTint="BF"/>
      </w:tblBorders>
    </w:tblPr>
    <w:tcPr>
      <w:shd w:val="clear" w:color="auto" w:fill="FFD9C9" w:themeFill="accent5" w:themeFillTint="3F"/>
    </w:tcPr>
    <w:tblStylePr w:type="firstRow">
      <w:rPr>
        <w:b/>
        <w:bCs/>
      </w:rPr>
    </w:tblStylePr>
    <w:tblStylePr w:type="lastRow">
      <w:rPr>
        <w:b/>
        <w:bCs/>
      </w:rPr>
      <w:tblPr/>
      <w:tcPr>
        <w:tcBorders>
          <w:top w:val="single" w:sz="18" w:space="0" w:color="FF8D5D" w:themeColor="accent5" w:themeTint="BF"/>
        </w:tcBorders>
      </w:tcPr>
    </w:tblStylePr>
    <w:tblStylePr w:type="firstCol">
      <w:rPr>
        <w:b/>
        <w:bCs/>
      </w:rPr>
    </w:tblStylePr>
    <w:tblStylePr w:type="lastCol">
      <w:rPr>
        <w:b/>
        <w:bCs/>
      </w:r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MediumGrid1-Accent6">
    <w:name w:val="Medium Grid 1 Accent 6"/>
    <w:basedOn w:val="TableNormal"/>
    <w:uiPriority w:val="67"/>
    <w:semiHidden/>
    <w:unhideWhenUsed/>
    <w:rsid w:val="005648FD"/>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Pr>
    <w:tcPr>
      <w:shd w:val="clear" w:color="auto" w:fill="B3EA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1" w:themeFillTint="33"/>
      </w:tcPr>
    </w:tblStylePr>
    <w:tblStylePr w:type="band1Vert">
      <w:tblPr/>
      <w:tcPr>
        <w:shd w:val="clear" w:color="auto" w:fill="67D5FF" w:themeFill="accent1" w:themeFillTint="7F"/>
      </w:tcPr>
    </w:tblStylePr>
    <w:tblStylePr w:type="band1Horz">
      <w:tblPr/>
      <w:tcPr>
        <w:tcBorders>
          <w:insideH w:val="single" w:sz="6" w:space="0" w:color="0096CE" w:themeColor="accent1"/>
          <w:insideV w:val="single" w:sz="6" w:space="0" w:color="0096CE" w:themeColor="accent1"/>
        </w:tcBorders>
        <w:shd w:val="clear" w:color="auto" w:fill="67D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Pr>
    <w:tcPr>
      <w:shd w:val="clear" w:color="auto" w:fill="DAEEF7" w:themeFill="accent4" w:themeFillTint="3F"/>
    </w:tcPr>
    <w:tblStylePr w:type="firstRow">
      <w:rPr>
        <w:b/>
        <w:bCs/>
        <w:color w:val="000000" w:themeColor="text1"/>
      </w:rPr>
      <w:tblPr/>
      <w:tcPr>
        <w:shd w:val="clear" w:color="auto" w:fill="F0F8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F8" w:themeFill="accent4" w:themeFillTint="33"/>
      </w:tcPr>
    </w:tblStylePr>
    <w:tblStylePr w:type="band1Vert">
      <w:tblPr/>
      <w:tcPr>
        <w:shd w:val="clear" w:color="auto" w:fill="B4DDEF" w:themeFill="accent4" w:themeFillTint="7F"/>
      </w:tcPr>
    </w:tblStylePr>
    <w:tblStylePr w:type="band1Horz">
      <w:tblPr/>
      <w:tcPr>
        <w:tcBorders>
          <w:insideH w:val="single" w:sz="6" w:space="0" w:color="6ABBE0" w:themeColor="accent4"/>
          <w:insideV w:val="single" w:sz="6" w:space="0" w:color="6ABBE0" w:themeColor="accent4"/>
        </w:tcBorders>
        <w:shd w:val="clear" w:color="auto" w:fill="B4DD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cPr>
      <w:shd w:val="clear" w:color="auto" w:fill="FFD9C9" w:themeFill="accent5" w:themeFillTint="3F"/>
    </w:tcPr>
    <w:tblStylePr w:type="firstRow">
      <w:rPr>
        <w:b/>
        <w:bCs/>
        <w:color w:val="000000" w:themeColor="text1"/>
      </w:rPr>
      <w:tblPr/>
      <w:tcPr>
        <w:shd w:val="clear" w:color="auto" w:fill="FF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5" w:themeFillTint="33"/>
      </w:tcPr>
    </w:tblStylePr>
    <w:tblStylePr w:type="band1Vert">
      <w:tblPr/>
      <w:tcPr>
        <w:shd w:val="clear" w:color="auto" w:fill="FFB393" w:themeFill="accent5" w:themeFillTint="7F"/>
      </w:tcPr>
    </w:tblStylePr>
    <w:tblStylePr w:type="band1Horz">
      <w:tblPr/>
      <w:tcPr>
        <w:tcBorders>
          <w:insideH w:val="single" w:sz="6" w:space="0" w:color="FF6927" w:themeColor="accent5"/>
          <w:insideV w:val="single" w:sz="6" w:space="0" w:color="FF6927" w:themeColor="accent5"/>
        </w:tcBorders>
        <w:shd w:val="clear" w:color="auto" w:fill="FFB39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1" w:themeFillTint="7F"/>
      </w:tcPr>
    </w:tblStylePr>
  </w:style>
  <w:style w:type="table" w:styleId="MediumGrid3-Accent2">
    <w:name w:val="Medium Grid 3 Accent 2"/>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E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BB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BB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D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DEF" w:themeFill="accent4" w:themeFillTint="7F"/>
      </w:tcPr>
    </w:tblStylePr>
  </w:style>
  <w:style w:type="table" w:styleId="MediumGrid3-Accent5">
    <w:name w:val="Medium Grid 3 Accent 5"/>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5" w:themeFillTint="7F"/>
      </w:tcPr>
    </w:tblStylePr>
  </w:style>
  <w:style w:type="table" w:styleId="MediumGrid3-Accent6">
    <w:name w:val="Medium Grid 3 Accent 6"/>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0096CE" w:themeColor="accent1"/>
        <w:bottom w:val="single" w:sz="8" w:space="0" w:color="0096CE" w:themeColor="accent1"/>
      </w:tblBorders>
    </w:tblPr>
    <w:tblStylePr w:type="firstRow">
      <w:rPr>
        <w:rFonts w:asciiTheme="majorHAnsi" w:eastAsiaTheme="majorEastAsia" w:hAnsiTheme="majorHAnsi" w:cstheme="majorBidi"/>
      </w:rPr>
      <w:tblPr/>
      <w:tcPr>
        <w:tcBorders>
          <w:top w:val="nil"/>
          <w:bottom w:val="single" w:sz="8" w:space="0" w:color="0096CE" w:themeColor="accent1"/>
        </w:tcBorders>
      </w:tcPr>
    </w:tblStylePr>
    <w:tblStylePr w:type="lastRow">
      <w:rPr>
        <w:b/>
        <w:bCs/>
        <w:color w:val="071F28" w:themeColor="text2"/>
      </w:rPr>
      <w:tblPr/>
      <w:tcPr>
        <w:tcBorders>
          <w:top w:val="single" w:sz="8" w:space="0" w:color="0096CE" w:themeColor="accent1"/>
          <w:bottom w:val="single" w:sz="8" w:space="0" w:color="0096CE" w:themeColor="accent1"/>
        </w:tcBorders>
      </w:tcPr>
    </w:tblStylePr>
    <w:tblStylePr w:type="firstCol">
      <w:rPr>
        <w:b/>
        <w:bCs/>
      </w:rPr>
    </w:tblStylePr>
    <w:tblStylePr w:type="lastCol">
      <w:rPr>
        <w:b/>
        <w:bCs/>
      </w:rPr>
      <w:tblPr/>
      <w:tcPr>
        <w:tcBorders>
          <w:top w:val="single" w:sz="8" w:space="0" w:color="0096CE" w:themeColor="accent1"/>
          <w:bottom w:val="single" w:sz="8" w:space="0" w:color="0096CE" w:themeColor="accent1"/>
        </w:tcBorders>
      </w:tcPr>
    </w:tblStylePr>
    <w:tblStylePr w:type="band1Vert">
      <w:tblPr/>
      <w:tcPr>
        <w:shd w:val="clear" w:color="auto" w:fill="B3EAFF" w:themeFill="accent1" w:themeFillTint="3F"/>
      </w:tcPr>
    </w:tblStylePr>
    <w:tblStylePr w:type="band1Horz">
      <w:tblPr/>
      <w:tcPr>
        <w:shd w:val="clear" w:color="auto" w:fill="B3EAFF" w:themeFill="accent1" w:themeFillTint="3F"/>
      </w:tcPr>
    </w:tblStylePr>
  </w:style>
  <w:style w:type="table" w:styleId="MediumList1-Accent2">
    <w:name w:val="Medium List 1 Accent 2"/>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6ABBE0" w:themeColor="accent4"/>
        <w:bottom w:val="single" w:sz="8" w:space="0" w:color="6ABBE0" w:themeColor="accent4"/>
      </w:tblBorders>
    </w:tblPr>
    <w:tblStylePr w:type="firstRow">
      <w:rPr>
        <w:rFonts w:asciiTheme="majorHAnsi" w:eastAsiaTheme="majorEastAsia" w:hAnsiTheme="majorHAnsi" w:cstheme="majorBidi"/>
      </w:rPr>
      <w:tblPr/>
      <w:tcPr>
        <w:tcBorders>
          <w:top w:val="nil"/>
          <w:bottom w:val="single" w:sz="8" w:space="0" w:color="6ABBE0" w:themeColor="accent4"/>
        </w:tcBorders>
      </w:tcPr>
    </w:tblStylePr>
    <w:tblStylePr w:type="lastRow">
      <w:rPr>
        <w:b/>
        <w:bCs/>
        <w:color w:val="071F28" w:themeColor="text2"/>
      </w:rPr>
      <w:tblPr/>
      <w:tcPr>
        <w:tcBorders>
          <w:top w:val="single" w:sz="8" w:space="0" w:color="6ABBE0" w:themeColor="accent4"/>
          <w:bottom w:val="single" w:sz="8" w:space="0" w:color="6ABBE0" w:themeColor="accent4"/>
        </w:tcBorders>
      </w:tcPr>
    </w:tblStylePr>
    <w:tblStylePr w:type="firstCol">
      <w:rPr>
        <w:b/>
        <w:bCs/>
      </w:rPr>
    </w:tblStylePr>
    <w:tblStylePr w:type="lastCol">
      <w:rPr>
        <w:b/>
        <w:bCs/>
      </w:rPr>
      <w:tblPr/>
      <w:tcPr>
        <w:tcBorders>
          <w:top w:val="single" w:sz="8" w:space="0" w:color="6ABBE0" w:themeColor="accent4"/>
          <w:bottom w:val="single" w:sz="8" w:space="0" w:color="6ABBE0" w:themeColor="accent4"/>
        </w:tcBorders>
      </w:tcPr>
    </w:tblStylePr>
    <w:tblStylePr w:type="band1Vert">
      <w:tblPr/>
      <w:tcPr>
        <w:shd w:val="clear" w:color="auto" w:fill="DAEEF7" w:themeFill="accent4" w:themeFillTint="3F"/>
      </w:tcPr>
    </w:tblStylePr>
    <w:tblStylePr w:type="band1Horz">
      <w:tblPr/>
      <w:tcPr>
        <w:shd w:val="clear" w:color="auto" w:fill="DAEEF7" w:themeFill="accent4" w:themeFillTint="3F"/>
      </w:tcPr>
    </w:tblStylePr>
  </w:style>
  <w:style w:type="table" w:styleId="MediumList1-Accent5">
    <w:name w:val="Medium List 1 Accent 5"/>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FF6927" w:themeColor="accent5"/>
        <w:bottom w:val="single" w:sz="8" w:space="0" w:color="FF6927" w:themeColor="accent5"/>
      </w:tblBorders>
    </w:tblPr>
    <w:tblStylePr w:type="firstRow">
      <w:rPr>
        <w:rFonts w:asciiTheme="majorHAnsi" w:eastAsiaTheme="majorEastAsia" w:hAnsiTheme="majorHAnsi" w:cstheme="majorBidi"/>
      </w:rPr>
      <w:tblPr/>
      <w:tcPr>
        <w:tcBorders>
          <w:top w:val="nil"/>
          <w:bottom w:val="single" w:sz="8" w:space="0" w:color="FF6927" w:themeColor="accent5"/>
        </w:tcBorders>
      </w:tcPr>
    </w:tblStylePr>
    <w:tblStylePr w:type="lastRow">
      <w:rPr>
        <w:b/>
        <w:bCs/>
        <w:color w:val="071F28" w:themeColor="text2"/>
      </w:rPr>
      <w:tblPr/>
      <w:tcPr>
        <w:tcBorders>
          <w:top w:val="single" w:sz="8" w:space="0" w:color="FF6927" w:themeColor="accent5"/>
          <w:bottom w:val="single" w:sz="8" w:space="0" w:color="FF6927" w:themeColor="accent5"/>
        </w:tcBorders>
      </w:tcPr>
    </w:tblStylePr>
    <w:tblStylePr w:type="firstCol">
      <w:rPr>
        <w:b/>
        <w:bCs/>
      </w:rPr>
    </w:tblStylePr>
    <w:tblStylePr w:type="lastCol">
      <w:rPr>
        <w:b/>
        <w:bCs/>
      </w:rPr>
      <w:tblPr/>
      <w:tcPr>
        <w:tcBorders>
          <w:top w:val="single" w:sz="8" w:space="0" w:color="FF6927" w:themeColor="accent5"/>
          <w:bottom w:val="single" w:sz="8" w:space="0" w:color="FF6927" w:themeColor="accent5"/>
        </w:tcBorders>
      </w:tcPr>
    </w:tblStylePr>
    <w:tblStylePr w:type="band1Vert">
      <w:tblPr/>
      <w:tcPr>
        <w:shd w:val="clear" w:color="auto" w:fill="FFD9C9" w:themeFill="accent5" w:themeFillTint="3F"/>
      </w:tcPr>
    </w:tblStylePr>
    <w:tblStylePr w:type="band1Horz">
      <w:tblPr/>
      <w:tcPr>
        <w:shd w:val="clear" w:color="auto" w:fill="FFD9C9" w:themeFill="accent5" w:themeFillTint="3F"/>
      </w:tcPr>
    </w:tblStylePr>
  </w:style>
  <w:style w:type="table" w:styleId="MediumList1-Accent6">
    <w:name w:val="Medium List 1 Accent 6"/>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tblBorders>
    </w:tblPr>
    <w:tblStylePr w:type="firstRow">
      <w:rPr>
        <w:sz w:val="24"/>
        <w:szCs w:val="24"/>
      </w:rPr>
      <w:tblPr/>
      <w:tcPr>
        <w:tcBorders>
          <w:top w:val="nil"/>
          <w:left w:val="nil"/>
          <w:bottom w:val="single" w:sz="24" w:space="0" w:color="0096C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1"/>
          <w:insideH w:val="nil"/>
          <w:insideV w:val="nil"/>
        </w:tcBorders>
        <w:shd w:val="clear" w:color="auto" w:fill="FFFFFF" w:themeFill="background1"/>
      </w:tcPr>
    </w:tblStylePr>
    <w:tblStylePr w:type="lastCol">
      <w:tblPr/>
      <w:tcPr>
        <w:tcBorders>
          <w:top w:val="nil"/>
          <w:left w:val="single" w:sz="8" w:space="0" w:color="0096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top w:val="nil"/>
          <w:bottom w:val="nil"/>
          <w:insideH w:val="nil"/>
          <w:insideV w:val="nil"/>
        </w:tcBorders>
        <w:shd w:val="clear" w:color="auto" w:fill="B3E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tblBorders>
    </w:tblPr>
    <w:tblStylePr w:type="firstRow">
      <w:rPr>
        <w:sz w:val="24"/>
        <w:szCs w:val="24"/>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BBE0" w:themeColor="accent4"/>
          <w:insideH w:val="nil"/>
          <w:insideV w:val="nil"/>
        </w:tcBorders>
        <w:shd w:val="clear" w:color="auto" w:fill="FFFFFF" w:themeFill="background1"/>
      </w:tcPr>
    </w:tblStylePr>
    <w:tblStylePr w:type="lastCol">
      <w:tblPr/>
      <w:tcPr>
        <w:tcBorders>
          <w:top w:val="nil"/>
          <w:left w:val="single" w:sz="8" w:space="0" w:color="6ABB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top w:val="nil"/>
          <w:bottom w:val="nil"/>
          <w:insideH w:val="nil"/>
          <w:insideV w:val="nil"/>
        </w:tcBorders>
        <w:shd w:val="clear" w:color="auto" w:fill="DAEE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rPr>
        <w:sz w:val="24"/>
        <w:szCs w:val="24"/>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5"/>
          <w:insideH w:val="nil"/>
          <w:insideV w:val="nil"/>
        </w:tcBorders>
        <w:shd w:val="clear" w:color="auto" w:fill="FFFFFF" w:themeFill="background1"/>
      </w:tcPr>
    </w:tblStylePr>
    <w:tblStylePr w:type="lastCol">
      <w:tblPr/>
      <w:tcPr>
        <w:tcBorders>
          <w:top w:val="nil"/>
          <w:left w:val="single" w:sz="8" w:space="0" w:color="FF69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top w:val="nil"/>
          <w:bottom w:val="nil"/>
          <w:insideH w:val="nil"/>
          <w:insideV w:val="nil"/>
        </w:tcBorders>
        <w:shd w:val="clear" w:color="auto" w:fill="FFD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8F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8FD"/>
    <w:pPr>
      <w:spacing w:line="240" w:lineRule="auto"/>
    </w:pPr>
    <w:tblPr>
      <w:tblStyleRowBandSize w:val="1"/>
      <w:tblStyleColBandSize w:val="1"/>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tblBorders>
    </w:tblPr>
    <w:tblStylePr w:type="firstRow">
      <w:pPr>
        <w:spacing w:before="0" w:after="0" w:line="240" w:lineRule="auto"/>
      </w:pPr>
      <w:rPr>
        <w:b/>
        <w:bCs/>
        <w:color w:val="FFFFFF" w:themeColor="background1"/>
      </w:rPr>
      <w:tblPr/>
      <w:tcPr>
        <w:tc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shd w:val="clear" w:color="auto" w:fill="0096CE" w:themeFill="accent1"/>
      </w:tcPr>
    </w:tblStylePr>
    <w:tblStylePr w:type="lastRow">
      <w:pPr>
        <w:spacing w:before="0" w:after="0" w:line="240" w:lineRule="auto"/>
      </w:pPr>
      <w:rPr>
        <w:b/>
        <w:bCs/>
      </w:rPr>
      <w:tblPr/>
      <w:tcPr>
        <w:tcBorders>
          <w:top w:val="double" w:sz="6"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1" w:themeFillTint="3F"/>
      </w:tcPr>
    </w:tblStylePr>
    <w:tblStylePr w:type="band1Horz">
      <w:tblPr/>
      <w:tcPr>
        <w:tcBorders>
          <w:insideH w:val="nil"/>
          <w:insideV w:val="nil"/>
        </w:tcBorders>
        <w:shd w:val="clear" w:color="auto" w:fill="B3EA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8FD"/>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8FD"/>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8FD"/>
    <w:pPr>
      <w:spacing w:line="240" w:lineRule="auto"/>
    </w:pPr>
    <w:tblPr>
      <w:tblStyleRowBandSize w:val="1"/>
      <w:tblStyleColBandSize w:val="1"/>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tblBorders>
    </w:tblPr>
    <w:tblStylePr w:type="firstRow">
      <w:pPr>
        <w:spacing w:before="0" w:after="0" w:line="240" w:lineRule="auto"/>
      </w:pPr>
      <w:rPr>
        <w:b/>
        <w:bCs/>
        <w:color w:val="FFFFFF" w:themeColor="background1"/>
      </w:rPr>
      <w:tblPr/>
      <w:tcPr>
        <w:tc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shd w:val="clear" w:color="auto" w:fill="6ABBE0" w:themeFill="accent4"/>
      </w:tcPr>
    </w:tblStylePr>
    <w:tblStylePr w:type="lastRow">
      <w:pPr>
        <w:spacing w:before="0" w:after="0" w:line="240" w:lineRule="auto"/>
      </w:pPr>
      <w:rPr>
        <w:b/>
        <w:bCs/>
      </w:rPr>
      <w:tblPr/>
      <w:tcPr>
        <w:tcBorders>
          <w:top w:val="double" w:sz="6"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EF7" w:themeFill="accent4" w:themeFillTint="3F"/>
      </w:tcPr>
    </w:tblStylePr>
    <w:tblStylePr w:type="band1Horz">
      <w:tblPr/>
      <w:tcPr>
        <w:tcBorders>
          <w:insideH w:val="nil"/>
          <w:insideV w:val="nil"/>
        </w:tcBorders>
        <w:shd w:val="clear" w:color="auto" w:fill="DAEE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8FD"/>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tblBorders>
    </w:tblPr>
    <w:tblStylePr w:type="firstRow">
      <w:pPr>
        <w:spacing w:before="0" w:after="0" w:line="240" w:lineRule="auto"/>
      </w:pPr>
      <w:rPr>
        <w:b/>
        <w:bCs/>
        <w:color w:val="FFFFFF" w:themeColor="background1"/>
      </w:rPr>
      <w:tblPr/>
      <w:tcPr>
        <w:tc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shd w:val="clear" w:color="auto" w:fill="FF6927" w:themeFill="accent5"/>
      </w:tcPr>
    </w:tblStylePr>
    <w:tblStylePr w:type="lastRow">
      <w:pPr>
        <w:spacing w:before="0" w:after="0" w:line="240" w:lineRule="auto"/>
      </w:pPr>
      <w:rPr>
        <w:b/>
        <w:bCs/>
      </w:rPr>
      <w:tblPr/>
      <w:tcPr>
        <w:tcBorders>
          <w:top w:val="double" w:sz="6"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5" w:themeFillTint="3F"/>
      </w:tcPr>
    </w:tblStylePr>
    <w:tblStylePr w:type="band1Horz">
      <w:tblPr/>
      <w:tcPr>
        <w:tcBorders>
          <w:insideH w:val="nil"/>
          <w:insideV w:val="nil"/>
        </w:tcBorders>
        <w:shd w:val="clear" w:color="auto" w:fill="FFD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8FD"/>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1"/>
      </w:tcPr>
    </w:tblStylePr>
    <w:tblStylePr w:type="lastCol">
      <w:rPr>
        <w:b/>
        <w:bCs/>
        <w:color w:val="FFFFFF" w:themeColor="background1"/>
      </w:rPr>
      <w:tblPr/>
      <w:tcPr>
        <w:tcBorders>
          <w:left w:val="nil"/>
          <w:right w:val="nil"/>
          <w:insideH w:val="nil"/>
          <w:insideV w:val="nil"/>
        </w:tcBorders>
        <w:shd w:val="clear" w:color="auto" w:fill="0096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BB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BBE0" w:themeFill="accent4"/>
      </w:tcPr>
    </w:tblStylePr>
    <w:tblStylePr w:type="lastCol">
      <w:rPr>
        <w:b/>
        <w:bCs/>
        <w:color w:val="FFFFFF" w:themeColor="background1"/>
      </w:rPr>
      <w:tblPr/>
      <w:tcPr>
        <w:tcBorders>
          <w:left w:val="nil"/>
          <w:right w:val="nil"/>
          <w:insideH w:val="nil"/>
          <w:insideV w:val="nil"/>
        </w:tcBorders>
        <w:shd w:val="clear" w:color="auto" w:fill="6ABB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5"/>
      </w:tcPr>
    </w:tblStylePr>
    <w:tblStylePr w:type="lastCol">
      <w:rPr>
        <w:b/>
        <w:bCs/>
        <w:color w:val="FFFFFF" w:themeColor="background1"/>
      </w:rPr>
      <w:tblPr/>
      <w:tcPr>
        <w:tcBorders>
          <w:left w:val="nil"/>
          <w:right w:val="nil"/>
          <w:insideH w:val="nil"/>
          <w:insideV w:val="nil"/>
        </w:tcBorders>
        <w:shd w:val="clear" w:color="auto" w:fill="FF69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5648F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67713"/>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5648FD"/>
    <w:pPr>
      <w:spacing w:line="240" w:lineRule="auto"/>
    </w:pPr>
  </w:style>
  <w:style w:type="paragraph" w:styleId="NormalWeb">
    <w:name w:val="Normal (Web)"/>
    <w:basedOn w:val="Normal"/>
    <w:uiPriority w:val="99"/>
    <w:semiHidden/>
    <w:rsid w:val="005648FD"/>
    <w:rPr>
      <w:rFonts w:ascii="Times New Roman" w:hAnsi="Times New Roman" w:cs="Times New Roman"/>
      <w:sz w:val="24"/>
      <w:szCs w:val="24"/>
    </w:rPr>
  </w:style>
  <w:style w:type="paragraph" w:styleId="NormalIndent">
    <w:name w:val="Normal Indent"/>
    <w:basedOn w:val="Normal"/>
    <w:uiPriority w:val="99"/>
    <w:rsid w:val="00D10A96"/>
    <w:pPr>
      <w:ind w:left="2790"/>
    </w:pPr>
  </w:style>
  <w:style w:type="paragraph" w:styleId="NoteHeading">
    <w:name w:val="Note Heading"/>
    <w:basedOn w:val="Normal"/>
    <w:next w:val="Normal"/>
    <w:link w:val="NoteHeadingChar"/>
    <w:uiPriority w:val="99"/>
    <w:semiHidden/>
    <w:rsid w:val="005648FD"/>
  </w:style>
  <w:style w:type="character" w:customStyle="1" w:styleId="NoteHeadingChar">
    <w:name w:val="Note Heading Char"/>
    <w:basedOn w:val="DefaultParagraphFont"/>
    <w:link w:val="NoteHeading"/>
    <w:uiPriority w:val="99"/>
    <w:semiHidden/>
    <w:rsid w:val="00C67713"/>
    <w:rPr>
      <w:rFonts w:ascii="Calibri" w:hAnsi="Calibri"/>
    </w:rPr>
  </w:style>
  <w:style w:type="character" w:styleId="PageNumber">
    <w:name w:val="page number"/>
    <w:basedOn w:val="DefaultParagraphFont"/>
    <w:uiPriority w:val="99"/>
    <w:semiHidden/>
    <w:rsid w:val="005648FD"/>
  </w:style>
  <w:style w:type="character" w:styleId="PlaceholderText">
    <w:name w:val="Placeholder Text"/>
    <w:basedOn w:val="DefaultParagraphFont"/>
    <w:uiPriority w:val="99"/>
    <w:semiHidden/>
    <w:rsid w:val="00FB6C2D"/>
    <w:rPr>
      <w:color w:val="595959" w:themeColor="text1" w:themeTint="A6"/>
    </w:rPr>
  </w:style>
  <w:style w:type="table" w:styleId="PlainTable1">
    <w:name w:val="Plain Table 1"/>
    <w:basedOn w:val="TableNormal"/>
    <w:uiPriority w:val="41"/>
    <w:rsid w:val="005648F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8F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48F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59B3"/>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8F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5648FD"/>
    <w:rPr>
      <w:rFonts w:ascii="Consolas" w:hAnsi="Consolas"/>
      <w:szCs w:val="21"/>
    </w:rPr>
  </w:style>
  <w:style w:type="character" w:customStyle="1" w:styleId="PlainTextChar">
    <w:name w:val="Plain Text Char"/>
    <w:basedOn w:val="DefaultParagraphFont"/>
    <w:link w:val="PlainText"/>
    <w:uiPriority w:val="99"/>
    <w:semiHidden/>
    <w:rsid w:val="00C67713"/>
    <w:rPr>
      <w:rFonts w:ascii="Consolas" w:hAnsi="Consolas"/>
      <w:szCs w:val="21"/>
    </w:rPr>
  </w:style>
  <w:style w:type="paragraph" w:styleId="Quote">
    <w:name w:val="Quote"/>
    <w:basedOn w:val="Normal"/>
    <w:next w:val="Normal"/>
    <w:link w:val="QuoteChar"/>
    <w:uiPriority w:val="29"/>
    <w:semiHidden/>
    <w:qFormat/>
    <w:rsid w:val="005648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67713"/>
    <w:rPr>
      <w:rFonts w:ascii="Calibri" w:hAnsi="Calibri"/>
      <w:i/>
      <w:iCs/>
      <w:color w:val="404040" w:themeColor="text1" w:themeTint="BF"/>
    </w:rPr>
  </w:style>
  <w:style w:type="paragraph" w:styleId="Salutation">
    <w:name w:val="Salutation"/>
    <w:basedOn w:val="Normal"/>
    <w:next w:val="Normal"/>
    <w:link w:val="SalutationChar"/>
    <w:uiPriority w:val="99"/>
    <w:semiHidden/>
    <w:rsid w:val="005648FD"/>
  </w:style>
  <w:style w:type="character" w:customStyle="1" w:styleId="SalutationChar">
    <w:name w:val="Salutation Char"/>
    <w:basedOn w:val="DefaultParagraphFont"/>
    <w:link w:val="Salutation"/>
    <w:uiPriority w:val="99"/>
    <w:semiHidden/>
    <w:rsid w:val="00C67713"/>
    <w:rPr>
      <w:rFonts w:ascii="Calibri" w:hAnsi="Calibri"/>
    </w:rPr>
  </w:style>
  <w:style w:type="paragraph" w:styleId="Signature">
    <w:name w:val="Signature"/>
    <w:basedOn w:val="Normal"/>
    <w:link w:val="SignatureChar"/>
    <w:uiPriority w:val="99"/>
    <w:semiHidden/>
    <w:rsid w:val="005648FD"/>
    <w:pPr>
      <w:ind w:left="4320"/>
    </w:pPr>
  </w:style>
  <w:style w:type="character" w:customStyle="1" w:styleId="SignatureChar">
    <w:name w:val="Signature Char"/>
    <w:basedOn w:val="DefaultParagraphFont"/>
    <w:link w:val="Signature"/>
    <w:uiPriority w:val="99"/>
    <w:semiHidden/>
    <w:rsid w:val="00C67713"/>
    <w:rPr>
      <w:rFonts w:ascii="Calibri" w:hAnsi="Calibri"/>
    </w:rPr>
  </w:style>
  <w:style w:type="character" w:styleId="SubtleEmphasis">
    <w:name w:val="Subtle Emphasis"/>
    <w:basedOn w:val="DefaultParagraphFont"/>
    <w:uiPriority w:val="19"/>
    <w:semiHidden/>
    <w:qFormat/>
    <w:rsid w:val="005648FD"/>
    <w:rPr>
      <w:i/>
      <w:iCs/>
      <w:color w:val="404040" w:themeColor="text1" w:themeTint="BF"/>
    </w:rPr>
  </w:style>
  <w:style w:type="character" w:styleId="SubtleReference">
    <w:name w:val="Subtle Reference"/>
    <w:basedOn w:val="DefaultParagraphFont"/>
    <w:uiPriority w:val="31"/>
    <w:semiHidden/>
    <w:qFormat/>
    <w:rsid w:val="005648FD"/>
    <w:rPr>
      <w:smallCaps/>
      <w:color w:val="5A5A5A" w:themeColor="text1" w:themeTint="A5"/>
    </w:rPr>
  </w:style>
  <w:style w:type="table" w:styleId="Table3Deffects1">
    <w:name w:val="Table 3D effects 1"/>
    <w:basedOn w:val="TableNormal"/>
    <w:uiPriority w:val="99"/>
    <w:semiHidden/>
    <w:unhideWhenUsed/>
    <w:rsid w:val="005648F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8F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8F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8F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8F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8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8F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8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8F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8F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8F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8F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8F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8F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8F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8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8F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648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8F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8F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8F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8F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8F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8F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8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8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8F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8F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8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8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648FD"/>
    <w:pPr>
      <w:ind w:left="220" w:hanging="220"/>
    </w:pPr>
  </w:style>
  <w:style w:type="paragraph" w:styleId="TableofFigures">
    <w:name w:val="table of figures"/>
    <w:basedOn w:val="Normal"/>
    <w:next w:val="Normal"/>
    <w:uiPriority w:val="99"/>
    <w:semiHidden/>
    <w:rsid w:val="005648FD"/>
  </w:style>
  <w:style w:type="table" w:styleId="TableProfessional">
    <w:name w:val="Table Professional"/>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8F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8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8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8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8F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8F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8F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5648FD"/>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5648FD"/>
    <w:pPr>
      <w:spacing w:after="100"/>
    </w:pPr>
  </w:style>
  <w:style w:type="paragraph" w:styleId="TOC2">
    <w:name w:val="toc 2"/>
    <w:basedOn w:val="Normal"/>
    <w:next w:val="Normal"/>
    <w:autoRedefine/>
    <w:uiPriority w:val="39"/>
    <w:semiHidden/>
    <w:rsid w:val="005648FD"/>
    <w:pPr>
      <w:spacing w:after="100"/>
      <w:ind w:left="220"/>
    </w:pPr>
  </w:style>
  <w:style w:type="paragraph" w:styleId="TOC3">
    <w:name w:val="toc 3"/>
    <w:basedOn w:val="Normal"/>
    <w:next w:val="Normal"/>
    <w:autoRedefine/>
    <w:uiPriority w:val="39"/>
    <w:semiHidden/>
    <w:rsid w:val="005648FD"/>
    <w:pPr>
      <w:spacing w:after="100"/>
      <w:ind w:left="440"/>
    </w:pPr>
  </w:style>
  <w:style w:type="paragraph" w:styleId="TOC4">
    <w:name w:val="toc 4"/>
    <w:basedOn w:val="Normal"/>
    <w:next w:val="Normal"/>
    <w:autoRedefine/>
    <w:uiPriority w:val="39"/>
    <w:semiHidden/>
    <w:rsid w:val="005648FD"/>
    <w:pPr>
      <w:spacing w:after="100"/>
      <w:ind w:left="660"/>
    </w:pPr>
  </w:style>
  <w:style w:type="paragraph" w:styleId="TOC5">
    <w:name w:val="toc 5"/>
    <w:basedOn w:val="Normal"/>
    <w:next w:val="Normal"/>
    <w:autoRedefine/>
    <w:uiPriority w:val="39"/>
    <w:semiHidden/>
    <w:rsid w:val="005648FD"/>
    <w:pPr>
      <w:spacing w:after="100"/>
      <w:ind w:left="880"/>
    </w:pPr>
  </w:style>
  <w:style w:type="paragraph" w:styleId="TOC6">
    <w:name w:val="toc 6"/>
    <w:basedOn w:val="Normal"/>
    <w:next w:val="Normal"/>
    <w:autoRedefine/>
    <w:uiPriority w:val="39"/>
    <w:semiHidden/>
    <w:rsid w:val="005648FD"/>
    <w:pPr>
      <w:spacing w:after="100"/>
      <w:ind w:left="1100"/>
    </w:pPr>
  </w:style>
  <w:style w:type="paragraph" w:styleId="TOC7">
    <w:name w:val="toc 7"/>
    <w:basedOn w:val="Normal"/>
    <w:next w:val="Normal"/>
    <w:autoRedefine/>
    <w:uiPriority w:val="39"/>
    <w:semiHidden/>
    <w:rsid w:val="005648FD"/>
    <w:pPr>
      <w:spacing w:after="100"/>
      <w:ind w:left="1320"/>
    </w:pPr>
  </w:style>
  <w:style w:type="paragraph" w:styleId="TOC8">
    <w:name w:val="toc 8"/>
    <w:basedOn w:val="Normal"/>
    <w:next w:val="Normal"/>
    <w:autoRedefine/>
    <w:uiPriority w:val="39"/>
    <w:semiHidden/>
    <w:rsid w:val="005648FD"/>
    <w:pPr>
      <w:spacing w:after="100"/>
      <w:ind w:left="1540"/>
    </w:pPr>
  </w:style>
  <w:style w:type="paragraph" w:styleId="TOC9">
    <w:name w:val="toc 9"/>
    <w:basedOn w:val="Normal"/>
    <w:next w:val="Normal"/>
    <w:autoRedefine/>
    <w:uiPriority w:val="39"/>
    <w:semiHidden/>
    <w:rsid w:val="005648FD"/>
    <w:pPr>
      <w:spacing w:after="100"/>
      <w:ind w:left="1760"/>
    </w:pPr>
  </w:style>
  <w:style w:type="paragraph" w:styleId="TOCHeading">
    <w:name w:val="TOC Heading"/>
    <w:basedOn w:val="Heading1"/>
    <w:next w:val="Normal"/>
    <w:uiPriority w:val="39"/>
    <w:semiHidden/>
    <w:qFormat/>
    <w:rsid w:val="00C74AEB"/>
    <w:pPr>
      <w:spacing w:before="240" w:line="360" w:lineRule="auto"/>
      <w:outlineLvl w:val="9"/>
    </w:pPr>
    <w:rPr>
      <w:color w:val="004A67" w:themeColor="accent1" w:themeShade="80"/>
      <w:sz w:val="32"/>
      <w:szCs w:val="32"/>
    </w:rPr>
  </w:style>
  <w:style w:type="paragraph" w:customStyle="1" w:styleId="Line">
    <w:name w:val="Line"/>
    <w:basedOn w:val="Normal"/>
    <w:qFormat/>
    <w:rsid w:val="00D10A96"/>
    <w:pPr>
      <w:spacing w:before="0" w:line="168" w:lineRule="auto"/>
    </w:pPr>
    <w:rPr>
      <w:rFonts w:asciiTheme="minorHAnsi" w:hAnsiTheme="minorHAnsi"/>
      <w:noProof/>
      <w:sz w:val="12"/>
      <w:szCs w:val="12"/>
    </w:rPr>
  </w:style>
  <w:style w:type="character" w:customStyle="1" w:styleId="NotBold">
    <w:name w:val="Not Bold"/>
    <w:uiPriority w:val="1"/>
    <w:qFormat/>
    <w:rsid w:val="00021847"/>
    <w:rPr>
      <w:b/>
    </w:rPr>
  </w:style>
  <w:style w:type="paragraph" w:styleId="Header">
    <w:name w:val="header"/>
    <w:basedOn w:val="Normal"/>
    <w:link w:val="HeaderChar"/>
    <w:uiPriority w:val="99"/>
    <w:semiHidden/>
    <w:rsid w:val="00122AA7"/>
    <w:pPr>
      <w:tabs>
        <w:tab w:val="center" w:pos="4680"/>
        <w:tab w:val="right" w:pos="9360"/>
      </w:tabs>
      <w:spacing w:before="0"/>
    </w:pPr>
  </w:style>
  <w:style w:type="character" w:customStyle="1" w:styleId="HeaderChar">
    <w:name w:val="Header Char"/>
    <w:basedOn w:val="DefaultParagraphFont"/>
    <w:link w:val="Header"/>
    <w:uiPriority w:val="99"/>
    <w:semiHidden/>
    <w:rsid w:val="00122AA7"/>
    <w:rPr>
      <w:rFonts w:ascii="Calibri" w:hAnsi="Calibri"/>
    </w:rPr>
  </w:style>
  <w:style w:type="paragraph" w:styleId="Footer">
    <w:name w:val="footer"/>
    <w:basedOn w:val="Normal"/>
    <w:link w:val="FooterChar"/>
    <w:uiPriority w:val="99"/>
    <w:semiHidden/>
    <w:rsid w:val="00122AA7"/>
    <w:pPr>
      <w:tabs>
        <w:tab w:val="center" w:pos="4680"/>
        <w:tab w:val="right" w:pos="9360"/>
      </w:tabs>
      <w:spacing w:before="0"/>
    </w:pPr>
  </w:style>
  <w:style w:type="character" w:customStyle="1" w:styleId="FooterChar">
    <w:name w:val="Footer Char"/>
    <w:basedOn w:val="DefaultParagraphFont"/>
    <w:link w:val="Footer"/>
    <w:uiPriority w:val="99"/>
    <w:semiHidden/>
    <w:rsid w:val="00122AA7"/>
    <w:rPr>
      <w:rFonts w:ascii="Calibri" w:hAnsi="Calibri"/>
    </w:rPr>
  </w:style>
  <w:style w:type="paragraph" w:customStyle="1" w:styleId="Text">
    <w:name w:val="Text"/>
    <w:basedOn w:val="Normal"/>
    <w:uiPriority w:val="3"/>
    <w:qFormat/>
    <w:rsid w:val="00423880"/>
    <w:pPr>
      <w:spacing w:before="0" w:line="288" w:lineRule="auto"/>
      <w:ind w:left="170" w:right="113"/>
    </w:pPr>
    <w:rPr>
      <w:rFonts w:asciiTheme="minorHAnsi" w:eastAsiaTheme="minorHAnsi" w:hAnsiTheme="minorHAnsi" w:cstheme="minorHAnsi"/>
      <w:color w:val="404040" w:themeColor="text1" w:themeTint="BF"/>
      <w:szCs w:val="24"/>
      <w:lang w:eastAsia="en-US"/>
    </w:rPr>
  </w:style>
  <w:style w:type="character" w:styleId="UnresolvedMention">
    <w:name w:val="Unresolved Mention"/>
    <w:basedOn w:val="DefaultParagraphFont"/>
    <w:uiPriority w:val="99"/>
    <w:semiHidden/>
    <w:unhideWhenUsed/>
    <w:rsid w:val="00CE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48180">
      <w:bodyDiv w:val="1"/>
      <w:marLeft w:val="0"/>
      <w:marRight w:val="0"/>
      <w:marTop w:val="0"/>
      <w:marBottom w:val="0"/>
      <w:divBdr>
        <w:top w:val="none" w:sz="0" w:space="0" w:color="auto"/>
        <w:left w:val="none" w:sz="0" w:space="0" w:color="auto"/>
        <w:bottom w:val="none" w:sz="0" w:space="0" w:color="auto"/>
        <w:right w:val="none" w:sz="0" w:space="0" w:color="auto"/>
      </w:divBdr>
    </w:div>
    <w:div w:id="200366319">
      <w:bodyDiv w:val="1"/>
      <w:marLeft w:val="0"/>
      <w:marRight w:val="0"/>
      <w:marTop w:val="0"/>
      <w:marBottom w:val="0"/>
      <w:divBdr>
        <w:top w:val="none" w:sz="0" w:space="0" w:color="auto"/>
        <w:left w:val="none" w:sz="0" w:space="0" w:color="auto"/>
        <w:bottom w:val="none" w:sz="0" w:space="0" w:color="auto"/>
        <w:right w:val="none" w:sz="0" w:space="0" w:color="auto"/>
      </w:divBdr>
    </w:div>
    <w:div w:id="304894653">
      <w:bodyDiv w:val="1"/>
      <w:marLeft w:val="0"/>
      <w:marRight w:val="0"/>
      <w:marTop w:val="0"/>
      <w:marBottom w:val="0"/>
      <w:divBdr>
        <w:top w:val="none" w:sz="0" w:space="0" w:color="auto"/>
        <w:left w:val="none" w:sz="0" w:space="0" w:color="auto"/>
        <w:bottom w:val="none" w:sz="0" w:space="0" w:color="auto"/>
        <w:right w:val="none" w:sz="0" w:space="0" w:color="auto"/>
      </w:divBdr>
    </w:div>
    <w:div w:id="727342461">
      <w:bodyDiv w:val="1"/>
      <w:marLeft w:val="0"/>
      <w:marRight w:val="0"/>
      <w:marTop w:val="0"/>
      <w:marBottom w:val="0"/>
      <w:divBdr>
        <w:top w:val="none" w:sz="0" w:space="0" w:color="auto"/>
        <w:left w:val="none" w:sz="0" w:space="0" w:color="auto"/>
        <w:bottom w:val="none" w:sz="0" w:space="0" w:color="auto"/>
        <w:right w:val="none" w:sz="0" w:space="0" w:color="auto"/>
      </w:divBdr>
    </w:div>
    <w:div w:id="924610887">
      <w:bodyDiv w:val="1"/>
      <w:marLeft w:val="0"/>
      <w:marRight w:val="0"/>
      <w:marTop w:val="0"/>
      <w:marBottom w:val="0"/>
      <w:divBdr>
        <w:top w:val="none" w:sz="0" w:space="0" w:color="auto"/>
        <w:left w:val="none" w:sz="0" w:space="0" w:color="auto"/>
        <w:bottom w:val="none" w:sz="0" w:space="0" w:color="auto"/>
        <w:right w:val="none" w:sz="0" w:space="0" w:color="auto"/>
      </w:divBdr>
    </w:div>
    <w:div w:id="1321344853">
      <w:bodyDiv w:val="1"/>
      <w:marLeft w:val="0"/>
      <w:marRight w:val="0"/>
      <w:marTop w:val="0"/>
      <w:marBottom w:val="0"/>
      <w:divBdr>
        <w:top w:val="none" w:sz="0" w:space="0" w:color="auto"/>
        <w:left w:val="none" w:sz="0" w:space="0" w:color="auto"/>
        <w:bottom w:val="none" w:sz="0" w:space="0" w:color="auto"/>
        <w:right w:val="none" w:sz="0" w:space="0" w:color="auto"/>
      </w:divBdr>
    </w:div>
    <w:div w:id="1342468892">
      <w:bodyDiv w:val="1"/>
      <w:marLeft w:val="0"/>
      <w:marRight w:val="0"/>
      <w:marTop w:val="0"/>
      <w:marBottom w:val="0"/>
      <w:divBdr>
        <w:top w:val="none" w:sz="0" w:space="0" w:color="auto"/>
        <w:left w:val="none" w:sz="0" w:space="0" w:color="auto"/>
        <w:bottom w:val="none" w:sz="0" w:space="0" w:color="auto"/>
        <w:right w:val="none" w:sz="0" w:space="0" w:color="auto"/>
      </w:divBdr>
    </w:div>
    <w:div w:id="1619726098">
      <w:bodyDiv w:val="1"/>
      <w:marLeft w:val="0"/>
      <w:marRight w:val="0"/>
      <w:marTop w:val="0"/>
      <w:marBottom w:val="0"/>
      <w:divBdr>
        <w:top w:val="none" w:sz="0" w:space="0" w:color="auto"/>
        <w:left w:val="none" w:sz="0" w:space="0" w:color="auto"/>
        <w:bottom w:val="none" w:sz="0" w:space="0" w:color="auto"/>
        <w:right w:val="none" w:sz="0" w:space="0" w:color="auto"/>
      </w:divBdr>
    </w:div>
    <w:div w:id="1991447404">
      <w:bodyDiv w:val="1"/>
      <w:marLeft w:val="0"/>
      <w:marRight w:val="0"/>
      <w:marTop w:val="0"/>
      <w:marBottom w:val="0"/>
      <w:divBdr>
        <w:top w:val="none" w:sz="0" w:space="0" w:color="auto"/>
        <w:left w:val="none" w:sz="0" w:space="0" w:color="auto"/>
        <w:bottom w:val="none" w:sz="0" w:space="0" w:color="auto"/>
        <w:right w:val="none" w:sz="0" w:space="0" w:color="auto"/>
      </w:divBdr>
    </w:div>
    <w:div w:id="21165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RoyalConsult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enosbur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inkedin.com/in/glen-osburn-865150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20Surface%20go\AppData\Roaming\Microsoft\Templates\Resume%20(chronolog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18E0A96A234F97909BADCA0ED1D1C1"/>
        <w:category>
          <w:name w:val="General"/>
          <w:gallery w:val="placeholder"/>
        </w:category>
        <w:types>
          <w:type w:val="bbPlcHdr"/>
        </w:types>
        <w:behaviors>
          <w:behavior w:val="content"/>
        </w:behaviors>
        <w:guid w:val="{12F276BB-46A7-4B61-8296-F47563C18374}"/>
      </w:docPartPr>
      <w:docPartBody>
        <w:p w:rsidR="00CA7B88" w:rsidRDefault="00271B4E">
          <w:pPr>
            <w:pStyle w:val="C418E0A96A234F97909BADCA0ED1D1C1"/>
          </w:pPr>
          <w:r w:rsidRPr="00E90506">
            <w:t>Experience</w:t>
          </w:r>
        </w:p>
      </w:docPartBody>
    </w:docPart>
    <w:docPart>
      <w:docPartPr>
        <w:name w:val="0DB5340EFF134FE686BCE4B82AD57998"/>
        <w:category>
          <w:name w:val="General"/>
          <w:gallery w:val="placeholder"/>
        </w:category>
        <w:types>
          <w:type w:val="bbPlcHdr"/>
        </w:types>
        <w:behaviors>
          <w:behavior w:val="content"/>
        </w:behaviors>
        <w:guid w:val="{BEE7A638-04C5-4CF1-966F-EC733F8CF278}"/>
      </w:docPartPr>
      <w:docPartBody>
        <w:p w:rsidR="00CA7B88" w:rsidRDefault="00271B4E">
          <w:pPr>
            <w:pStyle w:val="0DB5340EFF134FE686BCE4B82AD57998"/>
          </w:pPr>
          <w:r w:rsidRPr="00E90506">
            <w:t>Education</w:t>
          </w:r>
        </w:p>
      </w:docPartBody>
    </w:docPart>
    <w:docPart>
      <w:docPartPr>
        <w:name w:val="3EFB6D7F8EEC488580108D32BB1F3CC0"/>
        <w:category>
          <w:name w:val="General"/>
          <w:gallery w:val="placeholder"/>
        </w:category>
        <w:types>
          <w:type w:val="bbPlcHdr"/>
        </w:types>
        <w:behaviors>
          <w:behavior w:val="content"/>
        </w:behaviors>
        <w:guid w:val="{F44F28A0-E85E-4FF3-A29C-48A7264F38E4}"/>
      </w:docPartPr>
      <w:docPartBody>
        <w:p w:rsidR="00CA7B88" w:rsidRDefault="00F2267A" w:rsidP="00F2267A">
          <w:pPr>
            <w:pStyle w:val="3EFB6D7F8EEC488580108D32BB1F3CC0"/>
          </w:pPr>
          <w:r w:rsidRPr="00E90506">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Headings CS)">
    <w:altName w:val="Tahoma"/>
    <w:panose1 w:val="00000000000000000000"/>
    <w:charset w:val="00"/>
    <w:family w:val="roman"/>
    <w:notTrueType/>
    <w:pitch w:val="default"/>
  </w:font>
  <w:font w:name="Tahoma (Body CS)">
    <w:altName w:val="Taho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7A"/>
    <w:rsid w:val="00034A84"/>
    <w:rsid w:val="001059AB"/>
    <w:rsid w:val="00271B4E"/>
    <w:rsid w:val="002D6C21"/>
    <w:rsid w:val="00313E64"/>
    <w:rsid w:val="003553A2"/>
    <w:rsid w:val="00396644"/>
    <w:rsid w:val="003A26A7"/>
    <w:rsid w:val="00437651"/>
    <w:rsid w:val="00564719"/>
    <w:rsid w:val="005A4281"/>
    <w:rsid w:val="00601519"/>
    <w:rsid w:val="00763AD2"/>
    <w:rsid w:val="007E33B1"/>
    <w:rsid w:val="0082534B"/>
    <w:rsid w:val="009751EB"/>
    <w:rsid w:val="009E69F6"/>
    <w:rsid w:val="00A324B2"/>
    <w:rsid w:val="00A52049"/>
    <w:rsid w:val="00A6082B"/>
    <w:rsid w:val="00B906D1"/>
    <w:rsid w:val="00BC2577"/>
    <w:rsid w:val="00BC25E7"/>
    <w:rsid w:val="00BF5929"/>
    <w:rsid w:val="00C15261"/>
    <w:rsid w:val="00C97FB3"/>
    <w:rsid w:val="00CA7B88"/>
    <w:rsid w:val="00CC2A67"/>
    <w:rsid w:val="00E5615A"/>
    <w:rsid w:val="00E60053"/>
    <w:rsid w:val="00E96AC8"/>
    <w:rsid w:val="00EC52E0"/>
    <w:rsid w:val="00F2267A"/>
    <w:rsid w:val="00F6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40" w:lineRule="auto"/>
      <w:outlineLvl w:val="0"/>
    </w:pPr>
    <w:rPr>
      <w:rFonts w:asciiTheme="majorHAnsi" w:eastAsiaTheme="majorEastAsia" w:hAnsiTheme="majorHAnsi" w:cs="Tahoma (Headings CS)"/>
      <w:caps/>
      <w:color w:val="000000" w:themeColor="text1"/>
      <w:spacing w:val="10"/>
      <w:kern w:val="0"/>
      <w:sz w:val="22"/>
      <w:szCs w:val="28"/>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18E0A96A234F97909BADCA0ED1D1C1">
    <w:name w:val="C418E0A96A234F97909BADCA0ED1D1C1"/>
  </w:style>
  <w:style w:type="paragraph" w:customStyle="1" w:styleId="0DB5340EFF134FE686BCE4B82AD57998">
    <w:name w:val="0DB5340EFF134FE686BCE4B82AD57998"/>
  </w:style>
  <w:style w:type="character" w:customStyle="1" w:styleId="Heading1Char">
    <w:name w:val="Heading 1 Char"/>
    <w:basedOn w:val="DefaultParagraphFont"/>
    <w:link w:val="Heading1"/>
    <w:uiPriority w:val="4"/>
    <w:rPr>
      <w:rFonts w:asciiTheme="majorHAnsi" w:eastAsiaTheme="majorEastAsia" w:hAnsiTheme="majorHAnsi" w:cs="Tahoma (Headings CS)"/>
      <w:caps/>
      <w:color w:val="000000" w:themeColor="text1"/>
      <w:spacing w:val="10"/>
      <w:kern w:val="0"/>
      <w:sz w:val="22"/>
      <w:szCs w:val="28"/>
      <w:lang w:eastAsia="ja-JP"/>
      <w14:ligatures w14:val="none"/>
    </w:rPr>
  </w:style>
  <w:style w:type="paragraph" w:customStyle="1" w:styleId="3EFB6D7F8EEC488580108D32BB1F3CC0">
    <w:name w:val="3EFB6D7F8EEC488580108D32BB1F3CC0"/>
    <w:rsid w:val="00F22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Resume">
      <a:dk1>
        <a:sysClr val="windowText" lastClr="000000"/>
      </a:dk1>
      <a:lt1>
        <a:sysClr val="window" lastClr="FFFFFF"/>
      </a:lt1>
      <a:dk2>
        <a:srgbClr val="071F28"/>
      </a:dk2>
      <a:lt2>
        <a:srgbClr val="E5E6DA"/>
      </a:lt2>
      <a:accent1>
        <a:srgbClr val="0096CE"/>
      </a:accent1>
      <a:accent2>
        <a:srgbClr val="94A545"/>
      </a:accent2>
      <a:accent3>
        <a:srgbClr val="CDDA09"/>
      </a:accent3>
      <a:accent4>
        <a:srgbClr val="6ABBE0"/>
      </a:accent4>
      <a:accent5>
        <a:srgbClr val="FF6927"/>
      </a:accent5>
      <a:accent6>
        <a:srgbClr val="8A479B"/>
      </a:accent6>
      <a:hlink>
        <a:srgbClr val="0089C1"/>
      </a:hlink>
      <a:folHlink>
        <a:srgbClr val="8A479B"/>
      </a:folHlink>
    </a:clrScheme>
    <a:fontScheme name="Custom 97">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0E34E-A33B-4329-A757-261138F3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F8D08-1D9B-4293-B753-AE33123B7366}">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3.xml><?xml version="1.0" encoding="utf-8"?>
<ds:datastoreItem xmlns:ds="http://schemas.openxmlformats.org/officeDocument/2006/customXml" ds:itemID="{5D9ED3FD-0EE3-43B5-B701-56BB60CEE482}">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Resume (chronological)</Template>
  <TotalTime>8</TotalTime>
  <Pages>7</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Surface go</dc:creator>
  <cp:keywords/>
  <dc:description/>
  <cp:lastModifiedBy>Glen Osburn</cp:lastModifiedBy>
  <cp:revision>16</cp:revision>
  <dcterms:created xsi:type="dcterms:W3CDTF">2025-07-05T13:43:00Z</dcterms:created>
  <dcterms:modified xsi:type="dcterms:W3CDTF">2025-08-20T22:28:00Z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