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2629E" w14:textId="77777777" w:rsidR="009A3AB6" w:rsidRDefault="009A3AB6" w:rsidP="00C50370">
      <w:pPr>
        <w:pStyle w:val="NoSpacing"/>
        <w:jc w:val="center"/>
      </w:pPr>
    </w:p>
    <w:p w14:paraId="0438BEAF" w14:textId="77777777" w:rsidR="00C50370" w:rsidRDefault="00C50370" w:rsidP="00C50370">
      <w:pPr>
        <w:pStyle w:val="NoSpacing"/>
        <w:jc w:val="center"/>
      </w:pPr>
      <w:r>
        <w:t>SKAGIT COUNTY SEWER DISTRICT # 2</w:t>
      </w:r>
    </w:p>
    <w:p w14:paraId="4EB39F00" w14:textId="77777777" w:rsidR="00C50370" w:rsidRDefault="00C50370" w:rsidP="00C50370">
      <w:pPr>
        <w:pStyle w:val="NoSpacing"/>
        <w:jc w:val="center"/>
      </w:pPr>
      <w:r>
        <w:t>BOARD OF COMMISSIONERS’ MEETING</w:t>
      </w:r>
    </w:p>
    <w:p w14:paraId="34DE11C7" w14:textId="11C7D39F" w:rsidR="00C50370" w:rsidRDefault="00CF4C6A" w:rsidP="00C50370">
      <w:pPr>
        <w:pStyle w:val="NoSpacing"/>
        <w:jc w:val="center"/>
      </w:pPr>
      <w:r>
        <w:t>June 15</w:t>
      </w:r>
      <w:r w:rsidR="004429AA">
        <w:t>, 2021</w:t>
      </w:r>
      <w:r w:rsidR="00C50370">
        <w:t xml:space="preserve"> Online Zoom Meeting</w:t>
      </w:r>
    </w:p>
    <w:p w14:paraId="465CDE6A" w14:textId="754945AC" w:rsidR="00C50370" w:rsidRDefault="00C50370" w:rsidP="00C50370">
      <w:pPr>
        <w:pStyle w:val="NoSpacing"/>
        <w:jc w:val="center"/>
      </w:pPr>
    </w:p>
    <w:p w14:paraId="777E0A3B" w14:textId="77777777" w:rsidR="009A3AB6" w:rsidRDefault="009A3AB6" w:rsidP="00B07CDF">
      <w:pPr>
        <w:pStyle w:val="NoSpacing"/>
        <w:rPr>
          <w:b/>
          <w:bCs/>
        </w:rPr>
      </w:pPr>
    </w:p>
    <w:p w14:paraId="73CD65E7" w14:textId="77777777" w:rsidR="00C50370" w:rsidRPr="003012F1" w:rsidRDefault="00C50370" w:rsidP="00B07CDF">
      <w:pPr>
        <w:pStyle w:val="NoSpacing"/>
        <w:rPr>
          <w:b/>
          <w:bCs/>
        </w:rPr>
      </w:pPr>
      <w:r w:rsidRPr="003012F1">
        <w:rPr>
          <w:b/>
          <w:bCs/>
        </w:rPr>
        <w:t>CALL TO ORDER</w:t>
      </w:r>
    </w:p>
    <w:p w14:paraId="29CB4BE6" w14:textId="5077A4A5" w:rsidR="00C50370" w:rsidRDefault="00C50370" w:rsidP="00B07CDF">
      <w:pPr>
        <w:pStyle w:val="NoSpacing"/>
      </w:pPr>
      <w:r>
        <w:t xml:space="preserve">Brian McMahan called the regular meeting of the Board of Commissioners of Skagit County Sewer District No. 2 to order at </w:t>
      </w:r>
      <w:r w:rsidRPr="00EE485D">
        <w:t>4:0</w:t>
      </w:r>
      <w:r w:rsidR="00CF4C6A">
        <w:t>0</w:t>
      </w:r>
      <w:r w:rsidRPr="00EE485D">
        <w:t xml:space="preserve"> pm</w:t>
      </w:r>
      <w:r>
        <w:t>. Board member</w:t>
      </w:r>
      <w:r w:rsidR="001726FD">
        <w:t>s</w:t>
      </w:r>
      <w:r>
        <w:t xml:space="preserve"> </w:t>
      </w:r>
      <w:r w:rsidR="00F12A8C">
        <w:t>Tammy Oommen</w:t>
      </w:r>
      <w:r w:rsidR="001726FD">
        <w:t xml:space="preserve"> and Chris Anderson were</w:t>
      </w:r>
      <w:r w:rsidR="009A3AB6">
        <w:t xml:space="preserve"> present</w:t>
      </w:r>
      <w:r w:rsidR="00F12A8C">
        <w:t>.</w:t>
      </w:r>
      <w:r w:rsidR="00A64B70">
        <w:t xml:space="preserve"> </w:t>
      </w:r>
      <w:r>
        <w:t xml:space="preserve">Also present </w:t>
      </w:r>
      <w:r w:rsidR="001726FD">
        <w:t>were</w:t>
      </w:r>
      <w:r>
        <w:t xml:space="preserve"> Brenda Gamache</w:t>
      </w:r>
      <w:r w:rsidR="00A64B70">
        <w:t xml:space="preserve"> and </w:t>
      </w:r>
      <w:r w:rsidR="004429AA">
        <w:t>Nikki Pritchard</w:t>
      </w:r>
      <w:r>
        <w:t xml:space="preserve"> with Wa</w:t>
      </w:r>
      <w:r w:rsidR="00A873EF">
        <w:t xml:space="preserve">ter &amp; Wastewater Services, LLC.  Kendon Light was there </w:t>
      </w:r>
      <w:r w:rsidR="00594885">
        <w:t>as a member of the</w:t>
      </w:r>
      <w:r w:rsidR="00A873EF">
        <w:t xml:space="preserve"> public attendance.</w:t>
      </w:r>
      <w:r>
        <w:t xml:space="preserve"> The meeting was held online through Zoom.</w:t>
      </w:r>
    </w:p>
    <w:p w14:paraId="79B584FE" w14:textId="77777777" w:rsidR="00652ACC" w:rsidRDefault="00652ACC" w:rsidP="00B07CDF">
      <w:pPr>
        <w:pStyle w:val="NoSpacing"/>
      </w:pPr>
    </w:p>
    <w:p w14:paraId="2D191FB4" w14:textId="37C1C4F0" w:rsidR="00652ACC" w:rsidRDefault="00652ACC" w:rsidP="0005616C">
      <w:pPr>
        <w:spacing w:after="120"/>
        <w:rPr>
          <w:b/>
        </w:rPr>
      </w:pPr>
      <w:r>
        <w:rPr>
          <w:b/>
        </w:rPr>
        <w:t>PUBLIC FORUM</w:t>
      </w:r>
    </w:p>
    <w:p w14:paraId="20DC658D" w14:textId="749D7D35" w:rsidR="00CF4C6A" w:rsidRPr="00CF4C6A" w:rsidRDefault="00CF4C6A" w:rsidP="0005616C">
      <w:pPr>
        <w:spacing w:after="120"/>
      </w:pPr>
      <w:r>
        <w:t xml:space="preserve">Kendon Light Requested that the Public Forum be moved to the end of the meeting. It was decided that the Public Forum will not be moved. </w:t>
      </w:r>
    </w:p>
    <w:p w14:paraId="5D2CC5EA" w14:textId="77777777" w:rsidR="00C50370" w:rsidRPr="003012F1" w:rsidRDefault="00C50370" w:rsidP="00B07CDF">
      <w:pPr>
        <w:pStyle w:val="NoSpacing"/>
        <w:rPr>
          <w:b/>
          <w:bCs/>
        </w:rPr>
      </w:pPr>
      <w:r w:rsidRPr="003012F1">
        <w:rPr>
          <w:b/>
          <w:bCs/>
        </w:rPr>
        <w:t>ADOPTION OF MINUTES</w:t>
      </w:r>
    </w:p>
    <w:p w14:paraId="19B186A4" w14:textId="1D4031E5" w:rsidR="00C50370" w:rsidRDefault="00C50370" w:rsidP="00B07CDF">
      <w:pPr>
        <w:pStyle w:val="NoSpacing"/>
      </w:pPr>
      <w:r>
        <w:t xml:space="preserve">The Commissioners were presented with the Zoom meeting minutes of </w:t>
      </w:r>
      <w:r w:rsidR="00CF4C6A">
        <w:t>May 18, 2021</w:t>
      </w:r>
      <w:r w:rsidR="00A873EF">
        <w:t xml:space="preserve">, </w:t>
      </w:r>
    </w:p>
    <w:p w14:paraId="4A86F2E1" w14:textId="08A8F862" w:rsidR="00C50370" w:rsidRPr="001267B4" w:rsidRDefault="00A873EF" w:rsidP="00B07CDF">
      <w:pPr>
        <w:pStyle w:val="NoSpacing"/>
        <w:rPr>
          <w:bCs/>
          <w:iCs/>
        </w:rPr>
      </w:pPr>
      <w:r>
        <w:rPr>
          <w:b/>
          <w:bCs/>
          <w:i/>
          <w:iCs/>
        </w:rPr>
        <w:t xml:space="preserve">A motion was made and </w:t>
      </w:r>
      <w:r w:rsidR="00EB5828">
        <w:rPr>
          <w:b/>
          <w:bCs/>
          <w:i/>
          <w:iCs/>
        </w:rPr>
        <w:t>seconded</w:t>
      </w:r>
      <w:r>
        <w:rPr>
          <w:b/>
          <w:bCs/>
          <w:i/>
          <w:iCs/>
        </w:rPr>
        <w:t xml:space="preserve"> to approve the meeting minutes</w:t>
      </w:r>
      <w:r w:rsidR="00EB5828">
        <w:rPr>
          <w:b/>
          <w:bCs/>
          <w:i/>
          <w:iCs/>
        </w:rPr>
        <w:t xml:space="preserve"> from May 18, 2021</w:t>
      </w:r>
      <w:r>
        <w:rPr>
          <w:b/>
          <w:bCs/>
          <w:i/>
          <w:iCs/>
        </w:rPr>
        <w:t xml:space="preserve">. All were in </w:t>
      </w:r>
      <w:r w:rsidR="00CF4C6A">
        <w:rPr>
          <w:b/>
          <w:bCs/>
          <w:i/>
          <w:iCs/>
        </w:rPr>
        <w:t>favor and the motion carried 3-0.</w:t>
      </w:r>
    </w:p>
    <w:p w14:paraId="36208F82" w14:textId="68D2103E" w:rsidR="00C50370" w:rsidRPr="001267B4" w:rsidRDefault="00C50370" w:rsidP="00C50370"/>
    <w:p w14:paraId="1A2E4C0A" w14:textId="77777777" w:rsidR="00C50370" w:rsidRPr="00C50370" w:rsidRDefault="00C50370" w:rsidP="00C50370">
      <w:pPr>
        <w:pStyle w:val="NoSpacing"/>
        <w:rPr>
          <w:b/>
          <w:bCs/>
        </w:rPr>
      </w:pPr>
      <w:r w:rsidRPr="00C50370">
        <w:rPr>
          <w:b/>
          <w:bCs/>
        </w:rPr>
        <w:t>FINANCIAL REPORTS</w:t>
      </w:r>
    </w:p>
    <w:p w14:paraId="7D27DEFD" w14:textId="77777777" w:rsidR="00C50370" w:rsidRPr="00C50370" w:rsidRDefault="00C50370" w:rsidP="00C50370">
      <w:pPr>
        <w:pStyle w:val="NoSpacing"/>
        <w:rPr>
          <w:u w:val="single"/>
        </w:rPr>
      </w:pPr>
      <w:r w:rsidRPr="00C50370">
        <w:rPr>
          <w:u w:val="single"/>
        </w:rPr>
        <w:t>Treasurer’s Report</w:t>
      </w:r>
    </w:p>
    <w:p w14:paraId="7DA29B6C" w14:textId="0DA9E868" w:rsidR="00C50370" w:rsidRDefault="00C50370" w:rsidP="00C50370">
      <w:pPr>
        <w:pStyle w:val="NoSpacing"/>
      </w:pPr>
      <w:r>
        <w:t xml:space="preserve">The Skagit County Treasurer’s Reports for the month of </w:t>
      </w:r>
      <w:r w:rsidR="00CF4C6A">
        <w:t>May were</w:t>
      </w:r>
      <w:r>
        <w:t xml:space="preserve"> provided to the board. </w:t>
      </w:r>
    </w:p>
    <w:p w14:paraId="623186D4" w14:textId="77777777" w:rsidR="00C50370" w:rsidRDefault="00C50370" w:rsidP="00C50370">
      <w:pPr>
        <w:pStyle w:val="NoSpacing"/>
      </w:pPr>
    </w:p>
    <w:p w14:paraId="210E51F4" w14:textId="77777777" w:rsidR="00C50370" w:rsidRPr="00C50370" w:rsidRDefault="00C50370" w:rsidP="00C50370">
      <w:pPr>
        <w:pStyle w:val="NoSpacing"/>
        <w:rPr>
          <w:u w:val="single"/>
        </w:rPr>
      </w:pPr>
      <w:r w:rsidRPr="00C50370">
        <w:rPr>
          <w:u w:val="single"/>
        </w:rPr>
        <w:t>Cash Position</w:t>
      </w:r>
    </w:p>
    <w:p w14:paraId="28508A85" w14:textId="4C0B6EE2" w:rsidR="00A64B70" w:rsidRDefault="00C50370" w:rsidP="00C50370">
      <w:pPr>
        <w:pStyle w:val="NoSpacing"/>
      </w:pPr>
      <w:r>
        <w:t xml:space="preserve">The Cash Position Report for the month of </w:t>
      </w:r>
      <w:r w:rsidR="00CF4C6A">
        <w:t>May</w:t>
      </w:r>
      <w:r w:rsidR="00F12A8C">
        <w:t xml:space="preserve"> was</w:t>
      </w:r>
      <w:r>
        <w:t xml:space="preserve"> presented to the board. </w:t>
      </w:r>
    </w:p>
    <w:p w14:paraId="41E5B463" w14:textId="77777777" w:rsidR="00C50370" w:rsidRDefault="00C50370" w:rsidP="00C50370">
      <w:pPr>
        <w:pStyle w:val="NoSpacing"/>
      </w:pPr>
    </w:p>
    <w:p w14:paraId="244621AB" w14:textId="77777777" w:rsidR="00C50370" w:rsidRPr="00C50370" w:rsidRDefault="00C50370" w:rsidP="00C50370">
      <w:pPr>
        <w:pStyle w:val="NoSpacing"/>
        <w:rPr>
          <w:u w:val="single"/>
        </w:rPr>
      </w:pPr>
      <w:r w:rsidRPr="00C50370">
        <w:rPr>
          <w:u w:val="single"/>
        </w:rPr>
        <w:t>Estimated Expenses</w:t>
      </w:r>
    </w:p>
    <w:p w14:paraId="31865F95" w14:textId="42852DDA" w:rsidR="00C50370" w:rsidRDefault="00C50370" w:rsidP="00C50370">
      <w:pPr>
        <w:pStyle w:val="NoSpacing"/>
      </w:pPr>
      <w:r>
        <w:t xml:space="preserve">The Estimated Expenses report for the month of </w:t>
      </w:r>
      <w:r w:rsidR="00CF4C6A">
        <w:t>May</w:t>
      </w:r>
      <w:r>
        <w:t xml:space="preserve"> was presented to the Board.</w:t>
      </w:r>
      <w:r w:rsidR="00652ACC">
        <w:t xml:space="preserve"> </w:t>
      </w:r>
    </w:p>
    <w:p w14:paraId="0B0DB564" w14:textId="77777777" w:rsidR="00C50370" w:rsidRDefault="00C50370" w:rsidP="00C50370">
      <w:pPr>
        <w:pStyle w:val="NoSpacing"/>
      </w:pPr>
    </w:p>
    <w:p w14:paraId="27F48423" w14:textId="77777777" w:rsidR="00C50370" w:rsidRPr="00C50370" w:rsidRDefault="00C50370" w:rsidP="00C50370">
      <w:pPr>
        <w:pStyle w:val="NoSpacing"/>
        <w:rPr>
          <w:u w:val="single"/>
        </w:rPr>
      </w:pPr>
      <w:r w:rsidRPr="00C50370">
        <w:rPr>
          <w:u w:val="single"/>
        </w:rPr>
        <w:t>Collections Report</w:t>
      </w:r>
    </w:p>
    <w:p w14:paraId="6A7DFF24" w14:textId="615344C9" w:rsidR="00C50370" w:rsidRPr="00594885" w:rsidRDefault="00C50370" w:rsidP="00C50370">
      <w:pPr>
        <w:pStyle w:val="NoSpacing"/>
      </w:pPr>
      <w:r w:rsidRPr="00594885">
        <w:t xml:space="preserve">During the month of </w:t>
      </w:r>
      <w:r w:rsidR="00CF4C6A">
        <w:t>May</w:t>
      </w:r>
      <w:r w:rsidR="00652ACC" w:rsidRPr="00594885">
        <w:t xml:space="preserve"> $</w:t>
      </w:r>
      <w:r w:rsidR="00CF4C6A">
        <w:t>109,715.65</w:t>
      </w:r>
      <w:r w:rsidRPr="00594885">
        <w:t xml:space="preserve"> was deposited to the Maintenance Fund; $</w:t>
      </w:r>
      <w:r w:rsidR="00CF4C6A">
        <w:t>3,643.00</w:t>
      </w:r>
      <w:r w:rsidRPr="00594885">
        <w:t xml:space="preserve"> was deposited to the Construction Fund; </w:t>
      </w:r>
      <w:r w:rsidR="00B45E3A" w:rsidRPr="00594885">
        <w:t>$</w:t>
      </w:r>
      <w:r w:rsidR="00CF4C6A">
        <w:t>2,015.76</w:t>
      </w:r>
      <w:r w:rsidR="004429AA" w:rsidRPr="00594885">
        <w:t xml:space="preserve"> was deposited into the grinder pump fee, </w:t>
      </w:r>
      <w:r w:rsidRPr="00594885">
        <w:t>for total deposits with the Skagit County Treasurer of $</w:t>
      </w:r>
      <w:r w:rsidR="00CF4C6A">
        <w:t>115,374.41.</w:t>
      </w:r>
    </w:p>
    <w:p w14:paraId="7EB1EC67" w14:textId="77777777" w:rsidR="00C50370" w:rsidRDefault="00C50370" w:rsidP="00C50370">
      <w:pPr>
        <w:pStyle w:val="NoSpacing"/>
      </w:pPr>
    </w:p>
    <w:p w14:paraId="0AC733F1" w14:textId="77777777" w:rsidR="00C50370" w:rsidRPr="00C50370" w:rsidRDefault="00C50370" w:rsidP="00C50370">
      <w:pPr>
        <w:pStyle w:val="NoSpacing"/>
        <w:rPr>
          <w:u w:val="single"/>
        </w:rPr>
      </w:pPr>
      <w:r w:rsidRPr="00C50370">
        <w:rPr>
          <w:u w:val="single"/>
        </w:rPr>
        <w:t>Delinquent Accounts Report</w:t>
      </w:r>
    </w:p>
    <w:p w14:paraId="1720563B" w14:textId="5F107170" w:rsidR="00C50370" w:rsidRDefault="00C50370" w:rsidP="00C50370">
      <w:pPr>
        <w:pStyle w:val="NoSpacing"/>
      </w:pPr>
      <w:r>
        <w:t>The delinquent account</w:t>
      </w:r>
      <w:r w:rsidR="00182DA1">
        <w:t>s</w:t>
      </w:r>
      <w:r>
        <w:t xml:space="preserve"> report for</w:t>
      </w:r>
      <w:r w:rsidR="00F12A8C">
        <w:t xml:space="preserve"> </w:t>
      </w:r>
      <w:r w:rsidR="00CF4C6A">
        <w:t>May</w:t>
      </w:r>
      <w:r w:rsidR="001726FD">
        <w:t xml:space="preserve"> </w:t>
      </w:r>
      <w:r>
        <w:t xml:space="preserve">was presented to the board. </w:t>
      </w:r>
    </w:p>
    <w:p w14:paraId="6DA9C158" w14:textId="554D7DD9" w:rsidR="001267B4" w:rsidRDefault="00C50370" w:rsidP="00C50370">
      <w:pPr>
        <w:pStyle w:val="NoSpacing"/>
        <w:rPr>
          <w:bCs/>
          <w:iCs/>
        </w:rPr>
      </w:pPr>
      <w:r w:rsidRPr="00B07CDF">
        <w:rPr>
          <w:b/>
          <w:bCs/>
          <w:i/>
          <w:iCs/>
        </w:rPr>
        <w:t xml:space="preserve">A motion was made and seconded to </w:t>
      </w:r>
      <w:r w:rsidR="00F12A8C">
        <w:rPr>
          <w:b/>
          <w:bCs/>
          <w:i/>
          <w:iCs/>
        </w:rPr>
        <w:t xml:space="preserve">accept the Financial Reports for </w:t>
      </w:r>
      <w:r w:rsidR="00CF4C6A">
        <w:rPr>
          <w:b/>
          <w:bCs/>
          <w:i/>
          <w:iCs/>
        </w:rPr>
        <w:t>May as listed above with the exception of the Cash Position.</w:t>
      </w:r>
      <w:r w:rsidR="001726FD">
        <w:rPr>
          <w:b/>
          <w:bCs/>
          <w:i/>
          <w:iCs/>
        </w:rPr>
        <w:t xml:space="preserve"> </w:t>
      </w:r>
      <w:r w:rsidRPr="00B07CDF">
        <w:rPr>
          <w:b/>
          <w:bCs/>
          <w:i/>
          <w:iCs/>
        </w:rPr>
        <w:t xml:space="preserve"> All were in favor, motion carried </w:t>
      </w:r>
      <w:r w:rsidR="001726FD">
        <w:rPr>
          <w:b/>
          <w:bCs/>
          <w:i/>
          <w:iCs/>
        </w:rPr>
        <w:t>3</w:t>
      </w:r>
      <w:r w:rsidR="0026624C">
        <w:rPr>
          <w:b/>
          <w:bCs/>
          <w:i/>
          <w:iCs/>
        </w:rPr>
        <w:t>-0</w:t>
      </w:r>
      <w:r w:rsidRPr="001267B4">
        <w:rPr>
          <w:bCs/>
          <w:iCs/>
        </w:rPr>
        <w:t>.</w:t>
      </w:r>
      <w:r w:rsidR="004366AE" w:rsidRPr="001267B4">
        <w:rPr>
          <w:bCs/>
          <w:iCs/>
        </w:rPr>
        <w:t xml:space="preserve"> </w:t>
      </w:r>
    </w:p>
    <w:p w14:paraId="757618C7" w14:textId="18E1DB28" w:rsidR="00162825" w:rsidRDefault="00CF4C6A" w:rsidP="00C50370">
      <w:pPr>
        <w:pStyle w:val="NoSpacing"/>
        <w:rPr>
          <w:bCs/>
        </w:rPr>
      </w:pPr>
      <w:r>
        <w:rPr>
          <w:bCs/>
        </w:rPr>
        <w:t>The updated Cash Position was emailed out.</w:t>
      </w:r>
    </w:p>
    <w:p w14:paraId="2BA14188" w14:textId="77777777" w:rsidR="00EB5828" w:rsidRPr="00CF4C6A" w:rsidRDefault="00EB5828" w:rsidP="00C50370">
      <w:pPr>
        <w:pStyle w:val="NoSpacing"/>
        <w:rPr>
          <w:bCs/>
        </w:rPr>
      </w:pPr>
    </w:p>
    <w:p w14:paraId="591E51BB" w14:textId="2B4E49E8" w:rsidR="00C50370" w:rsidRPr="00B07CDF" w:rsidRDefault="00C50370" w:rsidP="00C50370">
      <w:pPr>
        <w:pStyle w:val="NoSpacing"/>
        <w:rPr>
          <w:b/>
          <w:bCs/>
        </w:rPr>
      </w:pPr>
      <w:r w:rsidRPr="00B07CDF">
        <w:rPr>
          <w:b/>
          <w:bCs/>
        </w:rPr>
        <w:t>DISTRICT MANAGER’S REPORT</w:t>
      </w:r>
    </w:p>
    <w:p w14:paraId="7B324D38" w14:textId="3D8DAA2D" w:rsidR="00C50370" w:rsidRDefault="00C50370" w:rsidP="00C50370">
      <w:pPr>
        <w:pStyle w:val="NoSpacing"/>
      </w:pPr>
      <w:r>
        <w:t>The Commissioners were presented with the District Manager’s Report for</w:t>
      </w:r>
      <w:r w:rsidR="000C09A9">
        <w:t xml:space="preserve"> </w:t>
      </w:r>
      <w:r w:rsidR="00CF4C6A">
        <w:t>May</w:t>
      </w:r>
      <w:r>
        <w:t xml:space="preserve">. </w:t>
      </w:r>
    </w:p>
    <w:p w14:paraId="06CB4AD7" w14:textId="77777777" w:rsidR="004429AA" w:rsidRDefault="004429AA" w:rsidP="00C50370">
      <w:pPr>
        <w:pStyle w:val="NoSpacing"/>
        <w:rPr>
          <w:b/>
          <w:bCs/>
          <w:i/>
          <w:iCs/>
        </w:rPr>
      </w:pPr>
      <w:bookmarkStart w:id="0" w:name="_GoBack"/>
      <w:bookmarkEnd w:id="0"/>
    </w:p>
    <w:p w14:paraId="7C04BC49" w14:textId="5F4B6903" w:rsidR="00C50370" w:rsidRPr="003012F1" w:rsidRDefault="00C50370" w:rsidP="00C50370">
      <w:pPr>
        <w:pStyle w:val="NoSpacing"/>
        <w:rPr>
          <w:b/>
          <w:bCs/>
        </w:rPr>
      </w:pPr>
      <w:r w:rsidRPr="003012F1">
        <w:rPr>
          <w:b/>
          <w:bCs/>
        </w:rPr>
        <w:t>UNFINISHED BUSINESS</w:t>
      </w:r>
    </w:p>
    <w:p w14:paraId="23B9458D" w14:textId="24D4B938" w:rsidR="00C50370" w:rsidRDefault="00A873EF" w:rsidP="00B07CDF">
      <w:pPr>
        <w:pStyle w:val="NoSpacing"/>
        <w:numPr>
          <w:ilvl w:val="0"/>
          <w:numId w:val="2"/>
        </w:numPr>
      </w:pPr>
      <w:r>
        <w:t xml:space="preserve">Commercial Inventory – </w:t>
      </w:r>
      <w:r w:rsidR="00CF4C6A">
        <w:t xml:space="preserve">Commissioner Chris Anderson is gathering data from Big Lake Bar &amp; Grill on their water consumption and will report findings at the next meeting for the Board to decide if the RCE rate will change. </w:t>
      </w:r>
      <w:r w:rsidR="004366AE">
        <w:t xml:space="preserve"> </w:t>
      </w:r>
      <w:r w:rsidR="00CF4C6A">
        <w:t>This will go on the July Agenda for new business.</w:t>
      </w:r>
    </w:p>
    <w:p w14:paraId="35D861C1" w14:textId="407AFA59" w:rsidR="00CF4C6A" w:rsidRDefault="00CF4C6A" w:rsidP="00B07CDF">
      <w:pPr>
        <w:pStyle w:val="NoSpacing"/>
        <w:numPr>
          <w:ilvl w:val="0"/>
          <w:numId w:val="2"/>
        </w:numPr>
      </w:pPr>
      <w:r>
        <w:lastRenderedPageBreak/>
        <w:t>We need to get Bio’s from Commissioners and pictures for the website.</w:t>
      </w:r>
    </w:p>
    <w:p w14:paraId="7DC9F977" w14:textId="13FBA27A" w:rsidR="004366AE" w:rsidRDefault="004366AE" w:rsidP="00B07CDF">
      <w:pPr>
        <w:pStyle w:val="NoSpacing"/>
        <w:numPr>
          <w:ilvl w:val="0"/>
          <w:numId w:val="2"/>
        </w:numPr>
      </w:pPr>
      <w:r>
        <w:t xml:space="preserve">Payroll Resolution 450- We are still in the process with this through the county. </w:t>
      </w:r>
    </w:p>
    <w:p w14:paraId="63900824" w14:textId="77777777" w:rsidR="00594885" w:rsidRDefault="00594885" w:rsidP="00594885">
      <w:pPr>
        <w:pStyle w:val="ListParagraph"/>
      </w:pPr>
    </w:p>
    <w:p w14:paraId="1ABC22D9" w14:textId="77777777" w:rsidR="00C50370" w:rsidRDefault="00C50370" w:rsidP="00C50370">
      <w:pPr>
        <w:pStyle w:val="NoSpacing"/>
        <w:rPr>
          <w:b/>
          <w:bCs/>
        </w:rPr>
      </w:pPr>
      <w:r w:rsidRPr="003012F1">
        <w:rPr>
          <w:b/>
          <w:bCs/>
        </w:rPr>
        <w:t>NEW BUSINESS</w:t>
      </w:r>
    </w:p>
    <w:p w14:paraId="3BF5BC3F" w14:textId="2EC2939C" w:rsidR="00C50370" w:rsidRPr="004366AE" w:rsidRDefault="00CF4C6A" w:rsidP="0005616C">
      <w:pPr>
        <w:pStyle w:val="NoSpacing"/>
        <w:numPr>
          <w:ilvl w:val="0"/>
          <w:numId w:val="9"/>
        </w:numPr>
      </w:pPr>
      <w:r>
        <w:rPr>
          <w:bCs/>
        </w:rPr>
        <w:t xml:space="preserve">26307 </w:t>
      </w:r>
      <w:proofErr w:type="spellStart"/>
      <w:r>
        <w:rPr>
          <w:bCs/>
        </w:rPr>
        <w:t>Gaven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</w:t>
      </w:r>
      <w:proofErr w:type="spellEnd"/>
      <w:r>
        <w:rPr>
          <w:bCs/>
        </w:rPr>
        <w:t xml:space="preserve">, there seems to be an illegal connection, the barn is outfitted as a rental unit but the owner is currently only paying a sewer bill for one unit.  We will send a second letter to the resident informing them of the increase in sewer bill and that we will be back billing them as well, we are also in favor of a payment plan. </w:t>
      </w:r>
    </w:p>
    <w:p w14:paraId="3687C02F" w14:textId="77777777" w:rsidR="00CF4C6A" w:rsidRDefault="00CF4C6A" w:rsidP="00CF4C6A">
      <w:pPr>
        <w:pStyle w:val="NoSpacing"/>
        <w:numPr>
          <w:ilvl w:val="0"/>
          <w:numId w:val="2"/>
        </w:numPr>
      </w:pPr>
      <w:r>
        <w:t>We are waiting for an energy report from Will Dan Energy Solutions.</w:t>
      </w:r>
    </w:p>
    <w:p w14:paraId="2D5E24C7" w14:textId="2F050244" w:rsidR="00CF4C6A" w:rsidRDefault="00CF4C6A" w:rsidP="00EB5828">
      <w:pPr>
        <w:pStyle w:val="ListParagraph"/>
        <w:numPr>
          <w:ilvl w:val="0"/>
          <w:numId w:val="2"/>
        </w:numPr>
      </w:pPr>
      <w:r>
        <w:t>GFC update by Roger, informational only, on the agenda for July. Providing an updated comp plan to the County should be approximately $100,000.00, this will also be on the July agenda.</w:t>
      </w:r>
    </w:p>
    <w:p w14:paraId="23E23041" w14:textId="70A99C26" w:rsidR="004366AE" w:rsidRDefault="004366AE" w:rsidP="00CF4C6A">
      <w:pPr>
        <w:pStyle w:val="NoSpacing"/>
        <w:ind w:left="720"/>
      </w:pPr>
    </w:p>
    <w:p w14:paraId="56945B15" w14:textId="77777777" w:rsidR="00162825" w:rsidRDefault="00162825" w:rsidP="00C50370">
      <w:pPr>
        <w:pStyle w:val="NoSpacing"/>
      </w:pPr>
    </w:p>
    <w:p w14:paraId="61B56D03" w14:textId="3153DB19" w:rsidR="00C50370" w:rsidRPr="003012F1" w:rsidRDefault="00C50370" w:rsidP="00C50370">
      <w:pPr>
        <w:rPr>
          <w:b/>
          <w:bCs/>
        </w:rPr>
      </w:pPr>
      <w:r w:rsidRPr="003012F1">
        <w:rPr>
          <w:b/>
          <w:bCs/>
        </w:rPr>
        <w:t>APPROVAL OF PRIOR PAYMENT &amp; BILLS PAYABLE VOUCHERS</w:t>
      </w:r>
    </w:p>
    <w:p w14:paraId="56B91DA1" w14:textId="1C7C1095" w:rsidR="003012F1" w:rsidRDefault="00CF4C6A" w:rsidP="003012F1">
      <w:pPr>
        <w:ind w:firstLine="720"/>
      </w:pPr>
      <w:r>
        <w:t>6/9/21</w:t>
      </w:r>
      <w:r w:rsidR="00C50370">
        <w:t xml:space="preserve">   Voucher Total $ </w:t>
      </w:r>
      <w:r>
        <w:t>26,466.00</w:t>
      </w:r>
    </w:p>
    <w:p w14:paraId="5E94E71D" w14:textId="14832260" w:rsidR="00CF4C6A" w:rsidRDefault="00CF4C6A" w:rsidP="003012F1">
      <w:pPr>
        <w:ind w:firstLine="720"/>
      </w:pPr>
      <w:r>
        <w:t xml:space="preserve">6/9/21 </w:t>
      </w:r>
      <w:r>
        <w:tab/>
        <w:t xml:space="preserve">  Voucher Total $4,109.52</w:t>
      </w:r>
    </w:p>
    <w:p w14:paraId="7A09A9C3" w14:textId="26A29424" w:rsidR="00162825" w:rsidRDefault="00CF4C6A" w:rsidP="00162825">
      <w:pPr>
        <w:ind w:firstLine="720"/>
      </w:pPr>
      <w:r>
        <w:t>6/15</w:t>
      </w:r>
      <w:r w:rsidR="004366AE">
        <w:t>/21</w:t>
      </w:r>
      <w:r w:rsidR="004429AA">
        <w:t xml:space="preserve">   Voucher Total $ </w:t>
      </w:r>
      <w:r>
        <w:t>16,215.46</w:t>
      </w:r>
    </w:p>
    <w:p w14:paraId="6C5BAF92" w14:textId="30A9D836" w:rsidR="00C50370" w:rsidRPr="00594885" w:rsidRDefault="00C50370" w:rsidP="003012F1">
      <w:pPr>
        <w:pStyle w:val="NoSpacing"/>
      </w:pPr>
      <w:r w:rsidRPr="00594885">
        <w:t xml:space="preserve">The board was presented with the current </w:t>
      </w:r>
      <w:r w:rsidR="00EB5828">
        <w:t xml:space="preserve">and prior </w:t>
      </w:r>
      <w:r w:rsidRPr="00594885">
        <w:t>voucher</w:t>
      </w:r>
      <w:r w:rsidR="00EB5828">
        <w:t>s</w:t>
      </w:r>
      <w:r w:rsidRPr="00594885">
        <w:t xml:space="preserve"> for the month.</w:t>
      </w:r>
    </w:p>
    <w:p w14:paraId="21C0FBE9" w14:textId="6FCA0F4C" w:rsidR="00596EAE" w:rsidRPr="00162825" w:rsidRDefault="00C50370" w:rsidP="00162825">
      <w:pPr>
        <w:pStyle w:val="NoSpacing"/>
        <w:rPr>
          <w:b/>
          <w:bCs/>
          <w:i/>
          <w:iCs/>
        </w:rPr>
      </w:pPr>
      <w:r w:rsidRPr="003012F1">
        <w:rPr>
          <w:b/>
          <w:bCs/>
          <w:i/>
          <w:iCs/>
        </w:rPr>
        <w:t xml:space="preserve">A motion was made and seconded to approve the current </w:t>
      </w:r>
      <w:r w:rsidR="00EB5828">
        <w:rPr>
          <w:b/>
          <w:bCs/>
          <w:i/>
          <w:iCs/>
        </w:rPr>
        <w:t xml:space="preserve">and prior </w:t>
      </w:r>
      <w:r w:rsidRPr="003012F1">
        <w:rPr>
          <w:b/>
          <w:bCs/>
          <w:i/>
          <w:iCs/>
        </w:rPr>
        <w:t>voucher, all were in favor,</w:t>
      </w:r>
      <w:r w:rsidR="00596EAE" w:rsidRPr="003012F1">
        <w:rPr>
          <w:b/>
          <w:bCs/>
          <w:i/>
          <w:iCs/>
        </w:rPr>
        <w:t xml:space="preserve"> motion</w:t>
      </w:r>
      <w:r w:rsidRPr="003012F1">
        <w:rPr>
          <w:b/>
          <w:bCs/>
          <w:i/>
          <w:iCs/>
        </w:rPr>
        <w:t xml:space="preserve"> carried </w:t>
      </w:r>
      <w:r w:rsidR="00EE485D">
        <w:rPr>
          <w:b/>
          <w:bCs/>
          <w:i/>
          <w:iCs/>
        </w:rPr>
        <w:t>3</w:t>
      </w:r>
      <w:r w:rsidR="0026624C">
        <w:rPr>
          <w:b/>
          <w:bCs/>
          <w:i/>
          <w:iCs/>
        </w:rPr>
        <w:t>-0</w:t>
      </w:r>
      <w:r w:rsidRPr="003012F1">
        <w:rPr>
          <w:b/>
          <w:bCs/>
          <w:i/>
          <w:iCs/>
        </w:rPr>
        <w:t>.</w:t>
      </w:r>
    </w:p>
    <w:p w14:paraId="3629AC12" w14:textId="4FE2CD51" w:rsidR="00596EAE" w:rsidRPr="00162825" w:rsidRDefault="00C50370" w:rsidP="00C50370">
      <w:r w:rsidRPr="006F15A7">
        <w:t>Staff will send out the documents for signing through DocuSign after t</w:t>
      </w:r>
      <w:r w:rsidR="009C1940">
        <w:t>onight’s</w:t>
      </w:r>
      <w:r w:rsidRPr="006F15A7">
        <w:t xml:space="preserve"> meeting.</w:t>
      </w:r>
      <w:r w:rsidRPr="006F15A7">
        <w:tab/>
      </w:r>
    </w:p>
    <w:p w14:paraId="08DB2F2A" w14:textId="77777777" w:rsidR="00C50370" w:rsidRPr="003012F1" w:rsidRDefault="00C50370" w:rsidP="003012F1">
      <w:pPr>
        <w:pStyle w:val="NoSpacing"/>
      </w:pPr>
      <w:r w:rsidRPr="003012F1">
        <w:t>ADJOURNMENT</w:t>
      </w:r>
    </w:p>
    <w:p w14:paraId="5BAD133B" w14:textId="126A07DB" w:rsidR="00C50370" w:rsidRPr="00EE485D" w:rsidRDefault="00C50370" w:rsidP="003012F1">
      <w:pPr>
        <w:pStyle w:val="NoSpacing"/>
      </w:pPr>
      <w:r w:rsidRPr="00EE485D">
        <w:t xml:space="preserve">There being no further business Brian McMahan concluded the meeting at </w:t>
      </w:r>
      <w:r w:rsidR="00CF4C6A">
        <w:t xml:space="preserve">5:19 </w:t>
      </w:r>
      <w:r w:rsidR="004366AE">
        <w:t>pm.</w:t>
      </w:r>
    </w:p>
    <w:p w14:paraId="19C7B3E3" w14:textId="77777777" w:rsidR="00C50370" w:rsidRDefault="00C50370" w:rsidP="003012F1">
      <w:pPr>
        <w:pStyle w:val="NoSpacing"/>
      </w:pPr>
    </w:p>
    <w:p w14:paraId="54143D70" w14:textId="77777777" w:rsidR="006506AB" w:rsidRDefault="006506AB" w:rsidP="003012F1">
      <w:pPr>
        <w:pStyle w:val="NoSpacing"/>
      </w:pPr>
    </w:p>
    <w:p w14:paraId="1D4CC769" w14:textId="77777777" w:rsidR="00C50370" w:rsidRDefault="00C50370" w:rsidP="003012F1">
      <w:pPr>
        <w:pStyle w:val="NoSpacing"/>
      </w:pPr>
      <w:r>
        <w:t>APPROVED:</w:t>
      </w:r>
      <w:r>
        <w:tab/>
        <w:t>______________________________</w:t>
      </w:r>
      <w:r>
        <w:tab/>
      </w:r>
      <w:r>
        <w:tab/>
        <w:t>DATE:  __________________</w:t>
      </w:r>
    </w:p>
    <w:p w14:paraId="258AC69C" w14:textId="77777777" w:rsidR="00C50370" w:rsidRDefault="00C50370" w:rsidP="003012F1">
      <w:pPr>
        <w:pStyle w:val="NoSpacing"/>
      </w:pPr>
    </w:p>
    <w:p w14:paraId="57F222BE" w14:textId="77777777" w:rsidR="00C50370" w:rsidRDefault="00C50370" w:rsidP="003012F1">
      <w:pPr>
        <w:pStyle w:val="NoSpacing"/>
      </w:pPr>
      <w:r>
        <w:tab/>
      </w:r>
      <w:r>
        <w:tab/>
      </w:r>
    </w:p>
    <w:p w14:paraId="7F2BA537" w14:textId="176891DF" w:rsidR="00C50370" w:rsidRDefault="00C50370" w:rsidP="003012F1">
      <w:pPr>
        <w:pStyle w:val="NoSpacing"/>
      </w:pPr>
      <w:r>
        <w:t xml:space="preserve">                       </w:t>
      </w:r>
      <w:r w:rsidR="003012F1">
        <w:tab/>
      </w:r>
      <w:r>
        <w:t xml:space="preserve"> ______________________________</w:t>
      </w:r>
      <w:r>
        <w:tab/>
      </w:r>
      <w:r>
        <w:tab/>
      </w:r>
    </w:p>
    <w:p w14:paraId="486E3926" w14:textId="77777777" w:rsidR="00C50370" w:rsidRDefault="00C50370" w:rsidP="003012F1">
      <w:pPr>
        <w:pStyle w:val="NoSpacing"/>
      </w:pPr>
    </w:p>
    <w:p w14:paraId="47933E8C" w14:textId="77777777" w:rsidR="00C50370" w:rsidRDefault="00C50370" w:rsidP="003012F1">
      <w:pPr>
        <w:pStyle w:val="NoSpacing"/>
      </w:pPr>
    </w:p>
    <w:p w14:paraId="7D7777F7" w14:textId="76D34F3B" w:rsidR="00C50370" w:rsidRDefault="00C50370" w:rsidP="003012F1">
      <w:pPr>
        <w:pStyle w:val="NoSpacing"/>
      </w:pPr>
      <w:r>
        <w:tab/>
      </w:r>
      <w:r>
        <w:tab/>
        <w:t>______________________________</w:t>
      </w:r>
    </w:p>
    <w:sectPr w:rsidR="00C50370" w:rsidSect="0059488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2A4"/>
    <w:multiLevelType w:val="hybridMultilevel"/>
    <w:tmpl w:val="39002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63754"/>
    <w:multiLevelType w:val="hybridMultilevel"/>
    <w:tmpl w:val="D12A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4FFF"/>
    <w:multiLevelType w:val="hybridMultilevel"/>
    <w:tmpl w:val="C77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14987"/>
    <w:multiLevelType w:val="hybridMultilevel"/>
    <w:tmpl w:val="EF9E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E6667"/>
    <w:multiLevelType w:val="hybridMultilevel"/>
    <w:tmpl w:val="846E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77A15"/>
    <w:multiLevelType w:val="hybridMultilevel"/>
    <w:tmpl w:val="A354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036850"/>
    <w:multiLevelType w:val="hybridMultilevel"/>
    <w:tmpl w:val="272C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CD7B03"/>
    <w:multiLevelType w:val="hybridMultilevel"/>
    <w:tmpl w:val="94E4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83789"/>
    <w:multiLevelType w:val="hybridMultilevel"/>
    <w:tmpl w:val="B356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70"/>
    <w:rsid w:val="0005616C"/>
    <w:rsid w:val="000C09A9"/>
    <w:rsid w:val="001267B4"/>
    <w:rsid w:val="00145027"/>
    <w:rsid w:val="00162825"/>
    <w:rsid w:val="001726FD"/>
    <w:rsid w:val="00182DA1"/>
    <w:rsid w:val="0026624C"/>
    <w:rsid w:val="003012F1"/>
    <w:rsid w:val="003E03F0"/>
    <w:rsid w:val="00413065"/>
    <w:rsid w:val="004366AE"/>
    <w:rsid w:val="004429AA"/>
    <w:rsid w:val="00444FED"/>
    <w:rsid w:val="004A361B"/>
    <w:rsid w:val="00594885"/>
    <w:rsid w:val="00596EAE"/>
    <w:rsid w:val="006506AB"/>
    <w:rsid w:val="00652ACC"/>
    <w:rsid w:val="006D41C1"/>
    <w:rsid w:val="006F15A7"/>
    <w:rsid w:val="00722C64"/>
    <w:rsid w:val="00866A4D"/>
    <w:rsid w:val="009119E4"/>
    <w:rsid w:val="00940C87"/>
    <w:rsid w:val="009A3AB6"/>
    <w:rsid w:val="009C1940"/>
    <w:rsid w:val="00A26077"/>
    <w:rsid w:val="00A64B70"/>
    <w:rsid w:val="00A873EF"/>
    <w:rsid w:val="00A917B0"/>
    <w:rsid w:val="00B07CDF"/>
    <w:rsid w:val="00B45E3A"/>
    <w:rsid w:val="00C50370"/>
    <w:rsid w:val="00C93FD3"/>
    <w:rsid w:val="00CE7317"/>
    <w:rsid w:val="00CF4C6A"/>
    <w:rsid w:val="00E33D61"/>
    <w:rsid w:val="00E866C9"/>
    <w:rsid w:val="00EB5828"/>
    <w:rsid w:val="00EE485D"/>
    <w:rsid w:val="00F12A8C"/>
    <w:rsid w:val="00FA7A9C"/>
    <w:rsid w:val="00FB63FA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3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SCSD#2</cp:lastModifiedBy>
  <cp:revision>3</cp:revision>
  <cp:lastPrinted>2021-05-12T17:06:00Z</cp:lastPrinted>
  <dcterms:created xsi:type="dcterms:W3CDTF">2021-06-28T16:39:00Z</dcterms:created>
  <dcterms:modified xsi:type="dcterms:W3CDTF">2021-07-21T14:34:00Z</dcterms:modified>
</cp:coreProperties>
</file>