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F8A8C4" w14:textId="7BDF2CD7" w:rsidR="007E3983" w:rsidRDefault="0088268C">
      <w:pPr>
        <w:spacing w:after="0" w:line="259" w:lineRule="auto"/>
        <w:ind w:left="0" w:firstLine="0"/>
      </w:pPr>
      <w:r>
        <w:rPr>
          <w:rFonts w:ascii="Calibri" w:eastAsia="Calibri" w:hAnsi="Calibri" w:cs="Calibri"/>
          <w:noProof/>
          <w:color w:val="14415C"/>
          <w:sz w:val="38"/>
        </w:rPr>
        <w:drawing>
          <wp:inline distT="0" distB="0" distL="0" distR="0" wp14:anchorId="3BC83BF3" wp14:editId="4B14199A">
            <wp:extent cx="714615" cy="570965"/>
            <wp:effectExtent l="0" t="0" r="0" b="635"/>
            <wp:docPr id="3886022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02284" name="Picture 3886022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5746" cy="587848"/>
                    </a:xfrm>
                    <a:prstGeom prst="rect">
                      <a:avLst/>
                    </a:prstGeom>
                  </pic:spPr>
                </pic:pic>
              </a:graphicData>
            </a:graphic>
          </wp:inline>
        </w:drawing>
      </w:r>
      <w:r w:rsidR="00B047FF">
        <w:rPr>
          <w:rFonts w:ascii="Calibri" w:eastAsia="Calibri" w:hAnsi="Calibri" w:cs="Calibri"/>
          <w:color w:val="14415C"/>
          <w:sz w:val="38"/>
        </w:rPr>
        <w:t>New Patient Consent &amp; Policy Packet</w:t>
      </w:r>
    </w:p>
    <w:p w14:paraId="026F6158" w14:textId="77777777" w:rsidR="007E3983" w:rsidRDefault="00B047FF">
      <w:pPr>
        <w:spacing w:after="311" w:line="259" w:lineRule="auto"/>
        <w:ind w:left="-2" w:right="-41" w:firstLine="0"/>
      </w:pPr>
      <w:r>
        <w:rPr>
          <w:rFonts w:ascii="Calibri" w:eastAsia="Calibri" w:hAnsi="Calibri" w:cs="Calibri"/>
          <w:noProof/>
          <w:sz w:val="22"/>
        </w:rPr>
        <mc:AlternateContent>
          <mc:Choice Requires="wpg">
            <w:drawing>
              <wp:inline distT="0" distB="0" distL="0" distR="0" wp14:anchorId="67A0943B" wp14:editId="16639A24">
                <wp:extent cx="5485765" cy="12700"/>
                <wp:effectExtent l="0" t="0" r="0" b="0"/>
                <wp:docPr id="3575" name="Group 3575"/>
                <wp:cNvGraphicFramePr/>
                <a:graphic xmlns:a="http://schemas.openxmlformats.org/drawingml/2006/main">
                  <a:graphicData uri="http://schemas.microsoft.com/office/word/2010/wordprocessingGroup">
                    <wpg:wgp>
                      <wpg:cNvGrpSpPr/>
                      <wpg:grpSpPr>
                        <a:xfrm>
                          <a:off x="0" y="0"/>
                          <a:ext cx="5485765" cy="12700"/>
                          <a:chOff x="0" y="0"/>
                          <a:chExt cx="5485765" cy="12700"/>
                        </a:xfrm>
                      </wpg:grpSpPr>
                      <wps:wsp>
                        <wps:cNvPr id="316" name="Shape 316"/>
                        <wps:cNvSpPr/>
                        <wps:spPr>
                          <a:xfrm>
                            <a:off x="0" y="0"/>
                            <a:ext cx="5485765" cy="0"/>
                          </a:xfrm>
                          <a:custGeom>
                            <a:avLst/>
                            <a:gdLst/>
                            <a:ahLst/>
                            <a:cxnLst/>
                            <a:rect l="0" t="0" r="0" b="0"/>
                            <a:pathLst>
                              <a:path w="5485765">
                                <a:moveTo>
                                  <a:pt x="5485765" y="0"/>
                                </a:moveTo>
                                <a:lnTo>
                                  <a:pt x="0" y="0"/>
                                </a:lnTo>
                              </a:path>
                            </a:pathLst>
                          </a:custGeom>
                          <a:ln w="12700" cap="flat">
                            <a:round/>
                          </a:ln>
                        </wps:spPr>
                        <wps:style>
                          <a:lnRef idx="1">
                            <a:srgbClr val="4F81BD"/>
                          </a:lnRef>
                          <a:fillRef idx="0">
                            <a:srgbClr val="000000">
                              <a:alpha val="0"/>
                            </a:srgbClr>
                          </a:fillRef>
                          <a:effectRef idx="0">
                            <a:scrgbClr r="0" g="0" b="0"/>
                          </a:effectRef>
                          <a:fontRef idx="none"/>
                        </wps:style>
                        <wps:bodyPr/>
                      </wps:wsp>
                      <wps:wsp>
                        <wps:cNvPr id="317" name="Shape 317"/>
                        <wps:cNvSpPr/>
                        <wps:spPr>
                          <a:xfrm>
                            <a:off x="0" y="0"/>
                            <a:ext cx="5485765" cy="0"/>
                          </a:xfrm>
                          <a:custGeom>
                            <a:avLst/>
                            <a:gdLst/>
                            <a:ahLst/>
                            <a:cxnLst/>
                            <a:rect l="0" t="0" r="0" b="0"/>
                            <a:pathLst>
                              <a:path w="5485765">
                                <a:moveTo>
                                  <a:pt x="5485765" y="0"/>
                                </a:moveTo>
                                <a:lnTo>
                                  <a:pt x="0" y="0"/>
                                </a:lnTo>
                              </a:path>
                            </a:pathLst>
                          </a:custGeom>
                          <a:ln w="12700" cap="flat">
                            <a:round/>
                          </a:ln>
                        </wps:spPr>
                        <wps:style>
                          <a:lnRef idx="1">
                            <a:srgbClr val="4F81BD"/>
                          </a:lnRef>
                          <a:fillRef idx="0">
                            <a:srgbClr val="000000">
                              <a:alpha val="0"/>
                            </a:srgbClr>
                          </a:fillRef>
                          <a:effectRef idx="0">
                            <a:scrgbClr r="0" g="0" b="0"/>
                          </a:effectRef>
                          <a:fontRef idx="none"/>
                        </wps:style>
                        <wps:bodyPr/>
                      </wps:wsp>
                    </wpg:wgp>
                  </a:graphicData>
                </a:graphic>
              </wp:inline>
            </w:drawing>
          </mc:Choice>
          <mc:Fallback>
            <w:pict>
              <v:group w14:anchorId="28BCA763" id="Group 3575" o:spid="_x0000_s1026" style="width:431.95pt;height:1pt;mso-position-horizontal-relative:char;mso-position-vertical-relative:line" coordsize="54857,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">
                <v:shape id="Shape 316" o:spid="_x0000_s1027" style="position:absolute;width:54857;height:0;visibility:visible;mso-wrap-style:square;v-text-anchor:top" coordsize="54857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" path="m5485765,l,e" filled="f" strokecolor="#4f81bd" strokeweight="1pt">
                  <v:path arrowok="t" textboxrect="0,0,5485765,0"/>
                </v:shape>
                <v:shape id="Shape 317" o:spid="_x0000_s1028" style="position:absolute;width:54857;height:0;visibility:visible;mso-wrap-style:square;v-text-anchor:top" coordsize="54857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" path="m5485765,l,e" filled="f" strokecolor="#4f81bd" strokeweight="1pt">
                  <v:path arrowok="t" textboxrect="0,0,5485765,0"/>
                </v:shape>
                <w10:anchorlock/>
              </v:group>
            </w:pict>
          </mc:Fallback>
        </mc:AlternateContent>
      </w:r>
    </w:p>
    <w:p w14:paraId="568CCE55" w14:textId="77777777" w:rsidR="0088268C" w:rsidRDefault="0088268C">
      <w:pPr>
        <w:spacing w:after="10"/>
        <w:ind w:left="-5"/>
      </w:pPr>
    </w:p>
    <w:p w14:paraId="5980C7DD" w14:textId="11F123A1" w:rsidR="0088268C" w:rsidRPr="007503C2" w:rsidRDefault="0088268C">
      <w:pPr>
        <w:spacing w:after="10"/>
        <w:ind w:left="-5"/>
        <w:rPr>
          <w:b/>
          <w:bCs/>
        </w:rPr>
      </w:pPr>
      <w:r w:rsidRPr="007503C2">
        <w:rPr>
          <w:b/>
          <w:bCs/>
        </w:rPr>
        <w:t>Dr. Sara Munjampalli, MD</w:t>
      </w:r>
    </w:p>
    <w:p w14:paraId="4DFFA2F8" w14:textId="77777777" w:rsidR="0088268C" w:rsidRDefault="0088268C">
      <w:pPr>
        <w:spacing w:after="10"/>
        <w:ind w:left="-5"/>
      </w:pPr>
      <w:r>
        <w:t>Board Certified Sleep Physician, AASM.</w:t>
      </w:r>
    </w:p>
    <w:p w14:paraId="2C3D72CE" w14:textId="76E08EC5" w:rsidR="0088268C" w:rsidRDefault="0088268C">
      <w:pPr>
        <w:spacing w:after="10"/>
        <w:ind w:left="-5"/>
      </w:pPr>
      <w:r>
        <w:t>Board Certified Family Medicine, ABFM.</w:t>
      </w:r>
    </w:p>
    <w:p w14:paraId="665E3FBD" w14:textId="77777777" w:rsidR="0088268C" w:rsidRDefault="0088268C">
      <w:pPr>
        <w:spacing w:after="10"/>
        <w:ind w:left="-5"/>
      </w:pPr>
    </w:p>
    <w:p w14:paraId="4C649CD1" w14:textId="28DD5481" w:rsidR="007E3983" w:rsidRDefault="00B047FF">
      <w:pPr>
        <w:spacing w:after="10"/>
        <w:ind w:left="-5"/>
      </w:pPr>
      <w:r w:rsidRPr="0088268C">
        <w:rPr>
          <w:b/>
          <w:bCs/>
        </w:rPr>
        <w:t>Sleep Care Clinic:</w:t>
      </w:r>
      <w:r>
        <w:t xml:space="preserve"> 725 N Ashley Ridge Loop, Suite 100, Shreveport, Louisiana 71106.</w:t>
      </w:r>
    </w:p>
    <w:p w14:paraId="4DE9B2B4" w14:textId="77777777" w:rsidR="0088268C" w:rsidRDefault="0088268C">
      <w:pPr>
        <w:spacing w:after="10"/>
        <w:ind w:left="-5"/>
      </w:pPr>
    </w:p>
    <w:p w14:paraId="4AE0C9C0" w14:textId="77777777" w:rsidR="007E3983" w:rsidRDefault="00B047FF">
      <w:pPr>
        <w:ind w:left="-5"/>
      </w:pPr>
      <w:r w:rsidRPr="0088268C">
        <w:rPr>
          <w:b/>
          <w:bCs/>
        </w:rPr>
        <w:t>Sleep Lab for Overnight Studies:</w:t>
      </w:r>
      <w:r>
        <w:t xml:space="preserve"> 7600 Fern Avenue, Suite 700 A, Shreveport, Louisiana 71105.</w:t>
      </w:r>
    </w:p>
    <w:p w14:paraId="5B99D9A3" w14:textId="77777777" w:rsidR="0088268C" w:rsidRDefault="0088268C">
      <w:pPr>
        <w:ind w:left="-5"/>
      </w:pPr>
    </w:p>
    <w:p w14:paraId="2CA8960E" w14:textId="77777777" w:rsidR="007E3983" w:rsidRDefault="00B047FF">
      <w:pPr>
        <w:ind w:left="-5"/>
      </w:pPr>
      <w:r>
        <w:t>Effective revised date: 10/22/2026 | Complete all applicable sections before services are provided.</w:t>
      </w:r>
    </w:p>
    <w:p w14:paraId="160E03A6" w14:textId="77777777" w:rsidR="007E3983" w:rsidRDefault="00B047FF">
      <w:pPr>
        <w:pStyle w:val="Heading1"/>
        <w:numPr>
          <w:ilvl w:val="0"/>
          <w:numId w:val="0"/>
        </w:numPr>
        <w:ind w:left="-5"/>
      </w:pPr>
      <w:r>
        <w:t>Forms included</w:t>
      </w:r>
    </w:p>
    <w:p w14:paraId="32AEA337" w14:textId="77777777" w:rsidR="007E3983" w:rsidRDefault="00B047FF">
      <w:pPr>
        <w:numPr>
          <w:ilvl w:val="0"/>
          <w:numId w:val="1"/>
        </w:numPr>
        <w:ind w:hanging="203"/>
      </w:pPr>
      <w:r>
        <w:t>Consent to Evaluate and Treat</w:t>
      </w:r>
    </w:p>
    <w:p w14:paraId="70B83963" w14:textId="77777777" w:rsidR="007E3983" w:rsidRDefault="00B047FF">
      <w:pPr>
        <w:numPr>
          <w:ilvl w:val="0"/>
          <w:numId w:val="1"/>
        </w:numPr>
        <w:ind w:hanging="203"/>
      </w:pPr>
      <w:r>
        <w:t>Appointment, Cancellation and No-Show Policy</w:t>
      </w:r>
    </w:p>
    <w:p w14:paraId="667E84F2" w14:textId="77777777" w:rsidR="007E3983" w:rsidRDefault="00B047FF">
      <w:pPr>
        <w:numPr>
          <w:ilvl w:val="0"/>
          <w:numId w:val="1"/>
        </w:numPr>
        <w:ind w:hanging="203"/>
      </w:pPr>
      <w:r>
        <w:t>Financial Responsibility and Payment Agreement</w:t>
      </w:r>
    </w:p>
    <w:p w14:paraId="1EBF2D08" w14:textId="77777777" w:rsidR="007E3983" w:rsidRDefault="00B047FF">
      <w:pPr>
        <w:numPr>
          <w:ilvl w:val="0"/>
          <w:numId w:val="1"/>
        </w:numPr>
        <w:ind w:hanging="203"/>
      </w:pPr>
      <w:r>
        <w:t>Insurance Billing Authorization and Assignment of Benefits</w:t>
      </w:r>
    </w:p>
    <w:p w14:paraId="272F3BB6" w14:textId="77777777" w:rsidR="007E3983" w:rsidRDefault="00B047FF">
      <w:pPr>
        <w:numPr>
          <w:ilvl w:val="0"/>
          <w:numId w:val="1"/>
        </w:numPr>
        <w:ind w:hanging="203"/>
      </w:pPr>
      <w:r>
        <w:t>No Surprises Act / Good Faith Estimate Notice</w:t>
      </w:r>
    </w:p>
    <w:p w14:paraId="5A128A9C" w14:textId="77777777" w:rsidR="007E3983" w:rsidRDefault="00B047FF">
      <w:pPr>
        <w:numPr>
          <w:ilvl w:val="0"/>
          <w:numId w:val="1"/>
        </w:numPr>
        <w:ind w:hanging="203"/>
      </w:pPr>
      <w:r>
        <w:t>Patient Conduct and Dismissal Policy</w:t>
      </w:r>
    </w:p>
    <w:p w14:paraId="145C662E" w14:textId="77777777" w:rsidR="007E3983" w:rsidRDefault="00B047FF">
      <w:pPr>
        <w:numPr>
          <w:ilvl w:val="0"/>
          <w:numId w:val="1"/>
        </w:numPr>
        <w:ind w:hanging="203"/>
      </w:pPr>
      <w:r>
        <w:t>HIPAA Notice of Privacy Practices Acknowledgment</w:t>
      </w:r>
    </w:p>
    <w:p w14:paraId="6BD5CC35" w14:textId="004B7D64" w:rsidR="0088268C" w:rsidRDefault="00B047FF" w:rsidP="007503C2">
      <w:pPr>
        <w:numPr>
          <w:ilvl w:val="0"/>
          <w:numId w:val="1"/>
        </w:numPr>
        <w:ind w:hanging="203"/>
      </w:pPr>
      <w:r>
        <w:t>Patient Packet Acknowledgment Checklis</w:t>
      </w:r>
      <w:r w:rsidR="007503C2">
        <w:t>t.</w:t>
      </w:r>
    </w:p>
    <w:p w14:paraId="470AC7CE" w14:textId="03A01177" w:rsidR="007503C2" w:rsidRDefault="007503C2" w:rsidP="007503C2">
      <w:pPr>
        <w:numPr>
          <w:ilvl w:val="0"/>
          <w:numId w:val="1"/>
        </w:numPr>
        <w:ind w:hanging="203"/>
        <w:rPr>
          <w:sz w:val="20"/>
          <w:szCs w:val="20"/>
        </w:rPr>
      </w:pPr>
      <w:r w:rsidRPr="007503C2">
        <w:rPr>
          <w:sz w:val="20"/>
          <w:szCs w:val="20"/>
        </w:rPr>
        <w:t>Patient Communication Preferences</w:t>
      </w:r>
    </w:p>
    <w:p w14:paraId="01FCA39C" w14:textId="77777777" w:rsidR="00E63AFE" w:rsidRPr="007503C2" w:rsidRDefault="00E63AFE" w:rsidP="00E63AFE">
      <w:pPr>
        <w:ind w:left="203" w:firstLine="0"/>
        <w:rPr>
          <w:sz w:val="20"/>
          <w:szCs w:val="20"/>
        </w:rPr>
      </w:pPr>
    </w:p>
    <w:p w14:paraId="06E2115C" w14:textId="77777777" w:rsidR="00E63AFE" w:rsidRDefault="00E63AFE" w:rsidP="00E63AFE">
      <w:pPr>
        <w:pStyle w:val="Heading1"/>
        <w:numPr>
          <w:ilvl w:val="0"/>
          <w:numId w:val="0"/>
        </w:numPr>
        <w:ind w:left="190"/>
      </w:pPr>
    </w:p>
    <w:p w14:paraId="24C08E84" w14:textId="77777777" w:rsidR="00E63AFE" w:rsidRDefault="00E63AFE" w:rsidP="00E63AFE">
      <w:pPr>
        <w:rPr>
          <w:lang w:bidi="ar-SA"/>
        </w:rPr>
      </w:pPr>
    </w:p>
    <w:p w14:paraId="3E6AF80C" w14:textId="77777777" w:rsidR="00E63AFE" w:rsidRDefault="00E63AFE" w:rsidP="00E63AFE">
      <w:pPr>
        <w:rPr>
          <w:lang w:bidi="ar-SA"/>
        </w:rPr>
      </w:pPr>
    </w:p>
    <w:p w14:paraId="1E33C6CE" w14:textId="77777777" w:rsidR="00E63AFE" w:rsidRPr="00E63AFE" w:rsidRDefault="00E63AFE" w:rsidP="00E63AFE">
      <w:pPr>
        <w:rPr>
          <w:lang w:bidi="ar-SA"/>
        </w:rPr>
      </w:pPr>
    </w:p>
    <w:p w14:paraId="71AECC50" w14:textId="57EBA9E8" w:rsidR="007E3983" w:rsidRDefault="00B047FF">
      <w:pPr>
        <w:pStyle w:val="Heading1"/>
        <w:ind w:left="190" w:hanging="205"/>
      </w:pPr>
      <w:r>
        <w:t>| Consent to Evaluate and Treat</w:t>
      </w:r>
    </w:p>
    <w:p w14:paraId="59E1113F" w14:textId="77777777" w:rsidR="007E3983" w:rsidRDefault="00B047FF">
      <w:pPr>
        <w:ind w:left="-5"/>
      </w:pPr>
      <w:r w:rsidRPr="0088268C">
        <w:rPr>
          <w:highlight w:val="yellow"/>
        </w:rPr>
        <w:t>Patient name: _________________________________</w:t>
      </w:r>
      <w:proofErr w:type="gramStart"/>
      <w:r w:rsidRPr="0088268C">
        <w:rPr>
          <w:highlight w:val="yellow"/>
        </w:rPr>
        <w:t>_  DOB</w:t>
      </w:r>
      <w:proofErr w:type="gramEnd"/>
      <w:r w:rsidRPr="0088268C">
        <w:rPr>
          <w:highlight w:val="yellow"/>
        </w:rPr>
        <w:t>: _____________</w:t>
      </w:r>
      <w:proofErr w:type="gramStart"/>
      <w:r w:rsidRPr="0088268C">
        <w:rPr>
          <w:highlight w:val="yellow"/>
        </w:rPr>
        <w:t>_  Date</w:t>
      </w:r>
      <w:proofErr w:type="gramEnd"/>
      <w:r w:rsidRPr="0088268C">
        <w:rPr>
          <w:highlight w:val="yellow"/>
        </w:rPr>
        <w:t>: ______________</w:t>
      </w:r>
    </w:p>
    <w:p w14:paraId="2A5F8537" w14:textId="77777777" w:rsidR="007E3983" w:rsidRDefault="00B047FF">
      <w:pPr>
        <w:ind w:left="-5"/>
      </w:pPr>
      <w:r>
        <w:t>I voluntarily authorize Sleep Care Clinic and its licensed clinicians and personnel to evaluate and treat me for sleep-related and other conditions within the scope of the practice. Services may include medical history, examination, review of records, counseling, prescription and medication management, referrals, ordering or interpreting diagnostic tests, home sleep apnea testing, in-laboratory sleep testing, PAP-related care, and follow-up services as clinically appropriate.</w:t>
      </w:r>
    </w:p>
    <w:p w14:paraId="2D8654F7" w14:textId="77777777" w:rsidR="007E3983" w:rsidRDefault="00B047FF">
      <w:pPr>
        <w:ind w:left="-5"/>
      </w:pPr>
      <w:r>
        <w:t>My clinician will explain material risks, benefits, and reasonable alternatives for proposed procedures and treatments. I may ask questions or decline recommended services. Specific procedures, devices, telehealth encounters, and release of records may require separate consent. I understand that outcomes cannot be guaranteed.</w:t>
      </w:r>
    </w:p>
    <w:p w14:paraId="1576543C" w14:textId="77777777" w:rsidR="007E3983" w:rsidRDefault="00B047FF">
      <w:pPr>
        <w:ind w:left="-5"/>
      </w:pPr>
      <w:r>
        <w:t>I authorize clinically appropriate communication with other treating professionals and use/disclosure of information for treatment, payment and health care operations as permitted by law. This general consent does not replace a separate HIPAA authorization when one is required.</w:t>
      </w:r>
    </w:p>
    <w:p w14:paraId="778A46BA" w14:textId="77777777" w:rsidR="007E3983" w:rsidRDefault="00B047FF">
      <w:pPr>
        <w:ind w:left="-5"/>
      </w:pPr>
      <w:r>
        <w:t>For minors or adults with a legal representative, the signer represents that they have authority to consent. Emergency situations will be handled under applicable law. I may revoke this consent prospectively in writing, subject to care already rendered and legal obligations.</w:t>
      </w:r>
    </w:p>
    <w:p w14:paraId="0EC851F9" w14:textId="77777777" w:rsidR="007E3983" w:rsidRDefault="00B047FF">
      <w:pPr>
        <w:ind w:left="-5"/>
      </w:pPr>
      <w:r w:rsidRPr="0088268C">
        <w:rPr>
          <w:highlight w:val="yellow"/>
        </w:rPr>
        <w:t>Patient / legal representative signature: ______________________________________   Date/time: __________________</w:t>
      </w:r>
    </w:p>
    <w:p w14:paraId="35FD6F6F" w14:textId="77777777" w:rsidR="007E3983" w:rsidRDefault="00B047FF">
      <w:pPr>
        <w:ind w:left="-5"/>
      </w:pPr>
      <w:r w:rsidRPr="0088268C">
        <w:rPr>
          <w:highlight w:val="yellow"/>
        </w:rPr>
        <w:t>Printed name / relationship (if representative): __________________________________________</w:t>
      </w:r>
    </w:p>
    <w:p w14:paraId="200219F9" w14:textId="77777777" w:rsidR="00E63AFE" w:rsidRDefault="00E63AFE">
      <w:pPr>
        <w:ind w:left="-5"/>
      </w:pPr>
    </w:p>
    <w:p w14:paraId="3ED40FE4" w14:textId="77777777" w:rsidR="00E63AFE" w:rsidRDefault="00E63AFE">
      <w:pPr>
        <w:ind w:left="-5"/>
      </w:pPr>
    </w:p>
    <w:p w14:paraId="0B6E20E6" w14:textId="77777777" w:rsidR="00E63AFE" w:rsidRDefault="00E63AFE">
      <w:pPr>
        <w:ind w:left="-5"/>
      </w:pPr>
    </w:p>
    <w:p w14:paraId="2344FC99" w14:textId="77777777" w:rsidR="00E63AFE" w:rsidRDefault="00E63AFE">
      <w:pPr>
        <w:ind w:left="-5"/>
      </w:pPr>
    </w:p>
    <w:p w14:paraId="65305DB4" w14:textId="77777777" w:rsidR="00E63AFE" w:rsidRDefault="00E63AFE">
      <w:pPr>
        <w:ind w:left="-5"/>
      </w:pPr>
    </w:p>
    <w:p w14:paraId="7063E85B" w14:textId="77777777" w:rsidR="00E63AFE" w:rsidRDefault="00E63AFE">
      <w:pPr>
        <w:ind w:left="-5"/>
      </w:pPr>
    </w:p>
    <w:p w14:paraId="7FA6C6FB" w14:textId="77777777" w:rsidR="00E63AFE" w:rsidRDefault="00E63AFE">
      <w:pPr>
        <w:ind w:left="-5"/>
      </w:pPr>
    </w:p>
    <w:p w14:paraId="1439C326" w14:textId="77777777" w:rsidR="00E63AFE" w:rsidRDefault="00E63AFE">
      <w:pPr>
        <w:ind w:left="-5"/>
      </w:pPr>
    </w:p>
    <w:p w14:paraId="2F96C202" w14:textId="77777777" w:rsidR="00E63AFE" w:rsidRDefault="00E63AFE">
      <w:pPr>
        <w:ind w:left="-5"/>
      </w:pPr>
    </w:p>
    <w:p w14:paraId="56A8D515" w14:textId="77777777" w:rsidR="007E3983" w:rsidRDefault="00B047FF">
      <w:pPr>
        <w:pStyle w:val="Heading1"/>
        <w:ind w:left="190" w:hanging="205"/>
      </w:pPr>
      <w:r>
        <w:t>| Appointment, Cancellation and No-Show Policy</w:t>
      </w:r>
    </w:p>
    <w:p w14:paraId="6B61E436" w14:textId="77777777" w:rsidR="007E3983" w:rsidRDefault="00B047FF">
      <w:pPr>
        <w:ind w:left="-5"/>
      </w:pPr>
      <w:r>
        <w:t>Please arrive on time and provide current insurance information, identification, medication list and requested records. Late arrival may require rescheduling when adequate clinical time is unavailable.</w:t>
      </w:r>
    </w:p>
    <w:p w14:paraId="257CD771" w14:textId="77777777" w:rsidR="007E3983" w:rsidRDefault="00B047FF">
      <w:pPr>
        <w:ind w:left="-5"/>
      </w:pPr>
      <w:r>
        <w:t>Cancellation notice: Please notify us at least 24 hours before an office appointment and at least 24 hours before an in-lab sleep study. Call the clinic during business hours; ask staff how to cancel after hours. Exceptions may be made for emergencies, illness, disability-related needs, or circumstances beyond patient control.</w:t>
      </w:r>
    </w:p>
    <w:p w14:paraId="4161CC36" w14:textId="77777777" w:rsidR="007E3983" w:rsidRDefault="00B047FF">
      <w:pPr>
        <w:ind w:left="-5"/>
      </w:pPr>
      <w:r>
        <w:t>Missed-appointment fees (subject to payer contracts and applicable law): $50 for an office visit missed or canceled with less than 24 hours’ notice; $150 for an overnight sleep study missed or canceled with less than 24 hours’ notice. Fees are not charged when prohibited by law or contract and may be waived after individualized review.</w:t>
      </w:r>
    </w:p>
    <w:p w14:paraId="5FE41C5E" w14:textId="77777777" w:rsidR="007E3983" w:rsidRDefault="00B047FF">
      <w:pPr>
        <w:ind w:left="-5"/>
      </w:pPr>
      <w:r>
        <w:t>Repeated missed appointments or late cancellations may lead to scheduling restrictions or consideration of dismissal, only after individualized review and appropriate notice. This policy does not override emergency care duties or applicable nondiscrimination requirements.</w:t>
      </w:r>
    </w:p>
    <w:p w14:paraId="4D211970" w14:textId="77777777" w:rsidR="007E3983" w:rsidRPr="0088268C" w:rsidRDefault="00B047FF">
      <w:pPr>
        <w:spacing w:after="10"/>
        <w:ind w:left="-5"/>
        <w:rPr>
          <w:highlight w:val="yellow"/>
        </w:rPr>
      </w:pPr>
      <w:r w:rsidRPr="0088268C">
        <w:rPr>
          <w:highlight w:val="yellow"/>
        </w:rPr>
        <w:t xml:space="preserve">Patient / legal representative signature: ______________________________________   Date/time: </w:t>
      </w:r>
    </w:p>
    <w:p w14:paraId="09D9CEFC" w14:textId="77777777" w:rsidR="007E3983" w:rsidRDefault="00B047FF">
      <w:pPr>
        <w:ind w:left="-5"/>
      </w:pPr>
      <w:r w:rsidRPr="0088268C">
        <w:rPr>
          <w:highlight w:val="yellow"/>
        </w:rPr>
        <w:t>__________________</w:t>
      </w:r>
      <w:r>
        <w:br w:type="page"/>
      </w:r>
    </w:p>
    <w:p w14:paraId="03E63F3D" w14:textId="77777777" w:rsidR="007E3983" w:rsidRDefault="00B047FF">
      <w:pPr>
        <w:pStyle w:val="Heading1"/>
        <w:ind w:left="190" w:hanging="205"/>
      </w:pPr>
      <w:r>
        <w:t>| Financial Responsibility and Payment Agreement</w:t>
      </w:r>
    </w:p>
    <w:p w14:paraId="3F6258B4" w14:textId="77777777" w:rsidR="007E3983" w:rsidRDefault="00B047FF">
      <w:pPr>
        <w:ind w:left="-5"/>
      </w:pPr>
      <w:r>
        <w:t>I understand that verification of eligibility or benefits, an estimate, a referral, or prior authorization is not a guarantee of payment. Subject to applicable law and my insurance contract, I am responsible for valid copayments, deductibles, coinsurance, noncovered services, and amounts properly designated as patient responsibility after claim adjudication.</w:t>
      </w:r>
    </w:p>
    <w:p w14:paraId="3AF1C769" w14:textId="77777777" w:rsidR="007E3983" w:rsidRDefault="00B047FF">
      <w:pPr>
        <w:ind w:left="-5"/>
      </w:pPr>
      <w:r>
        <w:t>I agree to provide accurate, current insurance details and promptly report changes. Copays and known, legally collectible patient portions are due at check-in unless a written arrangement is approved. Deductibles and coinsurance may be collected based on a disclosed estimate and reconciled after insurance adjudication. A payment method or plan may be requested for eligible balances, but no payment term overrides payer contracts or legal protections.</w:t>
      </w:r>
    </w:p>
    <w:p w14:paraId="687BCEB3" w14:textId="77777777" w:rsidR="007E3983" w:rsidRDefault="00B047FF">
      <w:pPr>
        <w:ind w:left="-5"/>
      </w:pPr>
      <w:r>
        <w:t>If insurance denies or underpays a claim, the clinic will investigate the reason and applicable payer requirements before billing me. I may owe permitted charges for exclusions, unmet deductibles, coinsurance, copays, or services I knowingly elect without coverage when legally allowed and appropriately disclosed. I will not be billed for provider write-offs, contractual adjustments, protected surprise bills, or other amounts prohibited by law. Prior authorization does not guarantee payment.</w:t>
      </w:r>
    </w:p>
    <w:p w14:paraId="7FCA3313" w14:textId="77777777" w:rsidR="0088268C" w:rsidRDefault="00B047FF">
      <w:pPr>
        <w:ind w:left="-5"/>
      </w:pPr>
      <w:r>
        <w:t>Accepted payment methods:</w:t>
      </w:r>
      <w:r w:rsidR="0088268C">
        <w:t xml:space="preserve"> Credit Cards and Cash Only.</w:t>
      </w:r>
    </w:p>
    <w:p w14:paraId="70B594C6" w14:textId="44C62019" w:rsidR="007E3983" w:rsidRDefault="00B047FF">
      <w:pPr>
        <w:ind w:left="-5"/>
      </w:pPr>
      <w:r>
        <w:t xml:space="preserve"> Known patient balances are generally due before or at service; later patient balances are due within 30 days of a correct statement unless a written payment plan applies. Billing questions or hardship/payment-plan requests: </w:t>
      </w:r>
      <w:r w:rsidRPr="0088268C">
        <w:rPr>
          <w:highlight w:val="yellow"/>
        </w:rPr>
        <w:t>____________________.</w:t>
      </w:r>
      <w:r>
        <w:t xml:space="preserve"> Any collection activity must comply with applicable law and payer contracts. No automatic credit-card charges are authorized by this form.</w:t>
      </w:r>
    </w:p>
    <w:p w14:paraId="0119516A" w14:textId="77777777" w:rsidR="007E3983" w:rsidRDefault="00B047FF">
      <w:pPr>
        <w:ind w:left="-5"/>
      </w:pPr>
      <w:r>
        <w:t>For Medicare, Medicaid and other government programs, patient billing is limited to amounts legally permitted by the program and applicable participation agreements. The clinic will use required advance notices or beneficiary agreements when applicable, rather than relying on this general form.</w:t>
      </w:r>
    </w:p>
    <w:p w14:paraId="43550F1F" w14:textId="77777777" w:rsidR="007E3983" w:rsidRPr="0088268C" w:rsidRDefault="00B047FF">
      <w:pPr>
        <w:pBdr>
          <w:bottom w:val="single" w:sz="12" w:space="1" w:color="auto"/>
        </w:pBdr>
        <w:spacing w:after="10"/>
        <w:ind w:left="-5"/>
        <w:rPr>
          <w:highlight w:val="yellow"/>
        </w:rPr>
      </w:pPr>
      <w:r w:rsidRPr="0088268C">
        <w:rPr>
          <w:highlight w:val="yellow"/>
        </w:rPr>
        <w:t xml:space="preserve">Patient / legal representative signature: ______________________________________   Date/time: </w:t>
      </w:r>
    </w:p>
    <w:p w14:paraId="4C08C221" w14:textId="77777777" w:rsidR="00E63AFE" w:rsidRDefault="00E63AFE">
      <w:pPr>
        <w:ind w:left="-5"/>
      </w:pPr>
    </w:p>
    <w:p w14:paraId="7FC26672" w14:textId="77777777" w:rsidR="00E63AFE" w:rsidRDefault="00E63AFE">
      <w:pPr>
        <w:ind w:left="-5"/>
      </w:pPr>
    </w:p>
    <w:p w14:paraId="44C20859" w14:textId="77777777" w:rsidR="00E63AFE" w:rsidRDefault="00E63AFE">
      <w:pPr>
        <w:ind w:left="-5"/>
      </w:pPr>
    </w:p>
    <w:p w14:paraId="08989CF3" w14:textId="77777777" w:rsidR="00E63AFE" w:rsidRDefault="00E63AFE">
      <w:pPr>
        <w:ind w:left="-5"/>
      </w:pPr>
    </w:p>
    <w:p w14:paraId="1350F9AE" w14:textId="77777777" w:rsidR="00E63AFE" w:rsidRDefault="00E63AFE">
      <w:pPr>
        <w:ind w:left="-5"/>
      </w:pPr>
    </w:p>
    <w:p w14:paraId="655AFE7C" w14:textId="77777777" w:rsidR="007E3983" w:rsidRDefault="00B047FF">
      <w:pPr>
        <w:pStyle w:val="Heading1"/>
        <w:ind w:left="190" w:hanging="205"/>
      </w:pPr>
      <w:r>
        <w:t>| Insurance Billing Authorization and Assignment of Benefits</w:t>
      </w:r>
    </w:p>
    <w:p w14:paraId="644CB57B" w14:textId="77777777" w:rsidR="007E3983" w:rsidRDefault="00B047FF">
      <w:pPr>
        <w:ind w:left="-5"/>
      </w:pPr>
      <w:r>
        <w:t>I authorize Sleep Care Clinic to submit claims and supporting information to my health insurer(s), benefit administrator(s), and their authorized contractors for services provided, to the extent permitted by law. I authorize release of the minimum information reasonably needed for payment and related operations, subject to applicable privacy rules.</w:t>
      </w:r>
    </w:p>
    <w:p w14:paraId="6DDB0E2A" w14:textId="77777777" w:rsidR="007E3983" w:rsidRDefault="00B047FF">
      <w:pPr>
        <w:ind w:left="-5"/>
      </w:pPr>
      <w:r>
        <w:t>I request that insurance benefits payable for covered services be paid directly to Sleep Care Clinic to the extent allowed by my plan and applicable law. If assignment is not accepted, I remain responsible only for amounts lawfully payable by me. I authorize the clinic to verify coverage, obtain claim status, appeal or correct claims, and coordinate benefits.</w:t>
      </w:r>
    </w:p>
    <w:p w14:paraId="07BB6356" w14:textId="77777777" w:rsidR="007E3983" w:rsidRDefault="00B047FF">
      <w:pPr>
        <w:ind w:left="-5"/>
      </w:pPr>
      <w:r>
        <w:t xml:space="preserve">I understand that this authorization does not guarantee coverage and does not override my plan’s terms, payer contract restrictions, the No Surprises Act, or other patient protections. I </w:t>
      </w:r>
    </w:p>
    <w:p w14:paraId="3ADE9A4E" w14:textId="59F7151B" w:rsidR="007E3983" w:rsidRDefault="00B047FF">
      <w:pPr>
        <w:ind w:left="-5"/>
      </w:pPr>
      <w:r>
        <w:t>may request a copy of this signed authorization</w:t>
      </w:r>
      <w:r w:rsidR="00E63AFE">
        <w:t>.</w:t>
      </w:r>
    </w:p>
    <w:p w14:paraId="2ABEC05E" w14:textId="5E3CD118" w:rsidR="00E63AFE" w:rsidRDefault="00E63AFE">
      <w:pPr>
        <w:ind w:left="-5"/>
      </w:pPr>
      <w:r>
        <w:t>A Copy of your Insurance Card is needed. Patient is responsible for providing any Insurance Change or Benefits at or before the time of Appointment.</w:t>
      </w:r>
    </w:p>
    <w:p w14:paraId="3414C29F" w14:textId="58FA3BFF" w:rsidR="00E63AFE" w:rsidRDefault="00E63AFE">
      <w:pPr>
        <w:ind w:left="-5"/>
      </w:pPr>
      <w:r>
        <w:t xml:space="preserve">If any Secondary Insurance/Plan, </w:t>
      </w:r>
      <w:proofErr w:type="gramStart"/>
      <w:r>
        <w:t>Please</w:t>
      </w:r>
      <w:proofErr w:type="gramEnd"/>
      <w:r>
        <w:t xml:space="preserve"> provide a Copy of it to the staff.</w:t>
      </w:r>
    </w:p>
    <w:p w14:paraId="30B435C0" w14:textId="020B00FC" w:rsidR="00E63AFE" w:rsidRDefault="00E63AFE">
      <w:pPr>
        <w:ind w:left="-5"/>
      </w:pPr>
      <w:r>
        <w:t>Co-Pay is due at the time of the Visit</w:t>
      </w:r>
    </w:p>
    <w:p w14:paraId="0FB027FA" w14:textId="77777777" w:rsidR="007E3983" w:rsidRPr="0088268C" w:rsidRDefault="00B047FF">
      <w:pPr>
        <w:spacing w:after="10"/>
        <w:ind w:left="-5"/>
        <w:rPr>
          <w:highlight w:val="yellow"/>
        </w:rPr>
      </w:pPr>
      <w:r w:rsidRPr="0088268C">
        <w:rPr>
          <w:highlight w:val="yellow"/>
        </w:rPr>
        <w:t xml:space="preserve">Patient / legal representative signature: ______________________________________   Date/time: </w:t>
      </w:r>
    </w:p>
    <w:p w14:paraId="73FA6241" w14:textId="77777777" w:rsidR="007E3983" w:rsidRDefault="00B047FF">
      <w:pPr>
        <w:ind w:left="-5"/>
      </w:pPr>
      <w:r w:rsidRPr="0088268C">
        <w:rPr>
          <w:highlight w:val="yellow"/>
        </w:rPr>
        <w:t>__________________</w:t>
      </w:r>
      <w:r>
        <w:br w:type="page"/>
      </w:r>
    </w:p>
    <w:p w14:paraId="67985FE8" w14:textId="77777777" w:rsidR="007E3983" w:rsidRDefault="00B047FF">
      <w:pPr>
        <w:pStyle w:val="Heading1"/>
        <w:ind w:left="190" w:hanging="205"/>
      </w:pPr>
      <w:r>
        <w:t>| No Surprises Act and Good Faith Estimate Notice</w:t>
      </w:r>
    </w:p>
    <w:p w14:paraId="44ED5909" w14:textId="4ADC4865" w:rsidR="007E3983" w:rsidRDefault="00B047FF">
      <w:pPr>
        <w:ind w:left="-5"/>
      </w:pPr>
      <w:r>
        <w:t xml:space="preserve">Federal and state laws may protect patients from certain unexpected out-of-network bills. For protected services, you generally cannot be billed more than the applicable in-network </w:t>
      </w:r>
      <w:r w:rsidR="0088268C">
        <w:t>cost sharing</w:t>
      </w:r>
      <w:r>
        <w:t xml:space="preserve"> amount. Protections depend on the setting, service, provider and insurance status. This notice is informational and does not replace any required official federal or state notice.</w:t>
      </w:r>
    </w:p>
    <w:p w14:paraId="607D7A78" w14:textId="171BCB3F" w:rsidR="007E3983" w:rsidRDefault="00B047FF">
      <w:pPr>
        <w:ind w:left="-5"/>
      </w:pPr>
      <w:r>
        <w:t xml:space="preserve">If you do not have insurance or choose not to use insurance for scheduled care, you generally have the right to a Good Faith Estimate of expected charges. For qualifying scheduled services, estimates generally must be furnished within 1 business day when scheduled at least 3 business days ahead, or within 3 business days when scheduled at least 10 business days ahead. You may also request an estimate before scheduling; </w:t>
      </w:r>
      <w:r w:rsidR="0088268C">
        <w:t>generally,</w:t>
      </w:r>
      <w:r>
        <w:t xml:space="preserve"> it must be provided within 3 business days of the request.</w:t>
      </w:r>
    </w:p>
    <w:p w14:paraId="48D04361" w14:textId="77777777" w:rsidR="007E3983" w:rsidRDefault="00B047FF">
      <w:pPr>
        <w:ind w:left="-5"/>
      </w:pPr>
      <w:r>
        <w:t>A Good Faith Estimate is not a bill. If the bill from a provider or facility is at least $400 more than that provider’s or facility’s estimate, you may qualify for the federal patient-provider dispute resolution process, generally initiated within 120 calendar days of the initial bill. Save your estimate and bill.</w:t>
      </w:r>
    </w:p>
    <w:p w14:paraId="78B5CEC1" w14:textId="77777777" w:rsidR="007E3983" w:rsidRDefault="00B047FF">
      <w:pPr>
        <w:ind w:left="-5"/>
      </w:pPr>
      <w:r>
        <w:t>Learn more at www.cms.gov/nosurprises or call 1-800-985-3059. Request a Good Faith Estimate from Sleep Care Clinic at: ______________________. Separate written estimates and official notices should be supplied when required.</w:t>
      </w:r>
    </w:p>
    <w:p w14:paraId="71C9BF3E" w14:textId="77777777" w:rsidR="007E3983" w:rsidRDefault="00B047FF">
      <w:pPr>
        <w:ind w:left="-5"/>
      </w:pPr>
      <w:r>
        <w:t>Acknowledgment of receipt of this informational notice (not a waiver of rights):</w:t>
      </w:r>
    </w:p>
    <w:p w14:paraId="63BA9466" w14:textId="77777777" w:rsidR="007E3983" w:rsidRPr="0088268C" w:rsidRDefault="00B047FF">
      <w:pPr>
        <w:pBdr>
          <w:bottom w:val="single" w:sz="12" w:space="1" w:color="auto"/>
        </w:pBdr>
        <w:spacing w:after="10"/>
        <w:ind w:left="-5"/>
        <w:rPr>
          <w:highlight w:val="yellow"/>
        </w:rPr>
      </w:pPr>
      <w:r w:rsidRPr="0088268C">
        <w:rPr>
          <w:highlight w:val="yellow"/>
        </w:rPr>
        <w:t xml:space="preserve">Patient / legal representative signature: ______________________________________   Date/time: </w:t>
      </w:r>
    </w:p>
    <w:p w14:paraId="3273C115" w14:textId="77777777" w:rsidR="00E63AFE" w:rsidRDefault="00E63AFE">
      <w:pPr>
        <w:ind w:left="-5"/>
      </w:pPr>
    </w:p>
    <w:p w14:paraId="5DB860D6" w14:textId="77777777" w:rsidR="00E63AFE" w:rsidRDefault="00E63AFE">
      <w:pPr>
        <w:ind w:left="-5"/>
      </w:pPr>
    </w:p>
    <w:p w14:paraId="7EEAABE5" w14:textId="77777777" w:rsidR="00E63AFE" w:rsidRDefault="00E63AFE">
      <w:pPr>
        <w:ind w:left="-5"/>
      </w:pPr>
    </w:p>
    <w:p w14:paraId="7B3976CD" w14:textId="77777777" w:rsidR="00E63AFE" w:rsidRDefault="00E63AFE">
      <w:pPr>
        <w:ind w:left="-5"/>
      </w:pPr>
    </w:p>
    <w:p w14:paraId="2A4442AC" w14:textId="77777777" w:rsidR="00E63AFE" w:rsidRDefault="00E63AFE">
      <w:pPr>
        <w:ind w:left="-5"/>
      </w:pPr>
    </w:p>
    <w:p w14:paraId="0458E92B" w14:textId="77777777" w:rsidR="00E63AFE" w:rsidRDefault="00E63AFE">
      <w:pPr>
        <w:ind w:left="-5"/>
      </w:pPr>
    </w:p>
    <w:p w14:paraId="2BB065C4" w14:textId="77777777" w:rsidR="00E63AFE" w:rsidRDefault="00E63AFE">
      <w:pPr>
        <w:ind w:left="-5"/>
      </w:pPr>
    </w:p>
    <w:p w14:paraId="1FA6A849" w14:textId="77777777" w:rsidR="00E63AFE" w:rsidRDefault="00E63AFE">
      <w:pPr>
        <w:ind w:left="-5"/>
      </w:pPr>
    </w:p>
    <w:p w14:paraId="3197FEE7" w14:textId="77777777" w:rsidR="00E63AFE" w:rsidRDefault="00E63AFE">
      <w:pPr>
        <w:ind w:left="-5"/>
      </w:pPr>
    </w:p>
    <w:p w14:paraId="2FF72CC3" w14:textId="77777777" w:rsidR="00E63AFE" w:rsidRDefault="00E63AFE">
      <w:pPr>
        <w:ind w:left="-5"/>
      </w:pPr>
    </w:p>
    <w:p w14:paraId="2EBD7100" w14:textId="77777777" w:rsidR="00E63AFE" w:rsidRDefault="00E63AFE">
      <w:pPr>
        <w:ind w:left="-5"/>
      </w:pPr>
    </w:p>
    <w:p w14:paraId="1C7A56BE" w14:textId="77777777" w:rsidR="007E3983" w:rsidRDefault="00B047FF">
      <w:pPr>
        <w:pStyle w:val="Heading1"/>
        <w:ind w:left="190" w:hanging="205"/>
      </w:pPr>
      <w:r>
        <w:t>| Patient Conduct, Boundaries and Dismissal Policy</w:t>
      </w:r>
    </w:p>
    <w:p w14:paraId="6ED1EF07" w14:textId="4BDFA317" w:rsidR="007E3983" w:rsidRDefault="0088268C">
      <w:pPr>
        <w:ind w:left="-5"/>
      </w:pPr>
      <w:r>
        <w:t xml:space="preserve">We are a Very Busy Clinic and take Pride in Quality and Timely </w:t>
      </w:r>
      <w:r w:rsidR="00E63AFE">
        <w:t>Care. We</w:t>
      </w:r>
      <w:r w:rsidR="00B047FF">
        <w:t xml:space="preserve"> strive to provide respectful, safe and reliable care. Patients and accompanying persons are expected to communicate respectfully, follow reasonable safety instructions, provide accurate information, and work with staff on scheduling, clinical follow-up and financial questions.</w:t>
      </w:r>
    </w:p>
    <w:p w14:paraId="06CBE332" w14:textId="77777777" w:rsidR="007E3983" w:rsidRDefault="00B047FF">
      <w:pPr>
        <w:ind w:left="-5"/>
      </w:pPr>
      <w:r>
        <w:t>Examples that may prompt individualized review include threats or violence, harassment, repeated disruptive conduct, materially false information, repeated missed appointments despite notice, or persistent unpaid legally collectible balances after reasonable notice and an opportunity to resolve billing issues. Patients will not be dismissed solely for protected complaints, disability, discrimination-protected characteristics, or exercising lawful rights.</w:t>
      </w:r>
    </w:p>
    <w:p w14:paraId="56D7AE2F" w14:textId="77777777" w:rsidR="007E3983" w:rsidRDefault="00B047FF">
      <w:pPr>
        <w:ind w:left="-5"/>
      </w:pPr>
      <w:r>
        <w:t>When appropriate, the clinic may use reminders, a behavior agreement, alternate scheduling, referral, or other reasonable measures before considering dismissal. Any termination of the physician–patient relationship will be decided case by case and conducted consistently with Louisiana law, professional duties, nondiscrimination rules and payer contracts.</w:t>
      </w:r>
    </w:p>
    <w:p w14:paraId="2B4223AE" w14:textId="77777777" w:rsidR="007E3983" w:rsidRDefault="00B047FF">
      <w:pPr>
        <w:ind w:left="-5"/>
      </w:pPr>
      <w:r>
        <w:t>When dismissal is appropriate, the clinic will provide written notice, reasonable transition time and clinically appropriate interim care consistent with law and circumstances, information on finding another clinician, and a process for transferring records with proper authorization. Immediate safety threats may require a different response. Patients should seek emergency care or call 911 for emergencies.</w:t>
      </w:r>
    </w:p>
    <w:p w14:paraId="235FA58D" w14:textId="77777777" w:rsidR="007E3983" w:rsidRDefault="00B047FF">
      <w:pPr>
        <w:ind w:left="-5"/>
      </w:pPr>
      <w:r>
        <w:t>I acknowledge receipt of this policy. My signature does not waive any right to medically necessary care or lawful complaint processes.</w:t>
      </w:r>
    </w:p>
    <w:p w14:paraId="275ED5CF" w14:textId="77777777" w:rsidR="007E3983" w:rsidRPr="0088268C" w:rsidRDefault="00B047FF">
      <w:pPr>
        <w:pBdr>
          <w:bottom w:val="single" w:sz="12" w:space="1" w:color="auto"/>
        </w:pBdr>
        <w:spacing w:after="10"/>
        <w:ind w:left="-5"/>
        <w:rPr>
          <w:highlight w:val="yellow"/>
        </w:rPr>
      </w:pPr>
      <w:r w:rsidRPr="0088268C">
        <w:rPr>
          <w:highlight w:val="yellow"/>
        </w:rPr>
        <w:t xml:space="preserve">Patient / legal representative signature: ______________________________________   Date/time: </w:t>
      </w:r>
    </w:p>
    <w:p w14:paraId="254191D5" w14:textId="77777777" w:rsidR="00E63AFE" w:rsidRDefault="00E63AFE">
      <w:pPr>
        <w:ind w:left="-5"/>
      </w:pPr>
    </w:p>
    <w:p w14:paraId="720E3A57" w14:textId="77777777" w:rsidR="00E63AFE" w:rsidRDefault="00E63AFE">
      <w:pPr>
        <w:ind w:left="-5"/>
      </w:pPr>
    </w:p>
    <w:p w14:paraId="21B5EB40" w14:textId="77777777" w:rsidR="00E63AFE" w:rsidRDefault="00E63AFE">
      <w:pPr>
        <w:ind w:left="-5"/>
      </w:pPr>
    </w:p>
    <w:p w14:paraId="5CC2F40B" w14:textId="77777777" w:rsidR="00E63AFE" w:rsidRDefault="00E63AFE">
      <w:pPr>
        <w:ind w:left="-5"/>
      </w:pPr>
    </w:p>
    <w:p w14:paraId="666F2FAE" w14:textId="77777777" w:rsidR="00E63AFE" w:rsidRDefault="00E63AFE">
      <w:pPr>
        <w:ind w:left="-5"/>
      </w:pPr>
    </w:p>
    <w:p w14:paraId="53CA1F9C" w14:textId="77777777" w:rsidR="00E63AFE" w:rsidRDefault="00E63AFE">
      <w:pPr>
        <w:ind w:left="-5"/>
      </w:pPr>
    </w:p>
    <w:p w14:paraId="7B8EFB5A" w14:textId="77777777" w:rsidR="00E63AFE" w:rsidRDefault="00E63AFE">
      <w:pPr>
        <w:ind w:left="-5"/>
      </w:pPr>
    </w:p>
    <w:p w14:paraId="3B243894" w14:textId="77777777" w:rsidR="00E63AFE" w:rsidRDefault="00E63AFE">
      <w:pPr>
        <w:ind w:left="-5"/>
      </w:pPr>
    </w:p>
    <w:p w14:paraId="1EA12FA1" w14:textId="77777777" w:rsidR="00E63AFE" w:rsidRDefault="00E63AFE">
      <w:pPr>
        <w:ind w:left="-5"/>
      </w:pPr>
    </w:p>
    <w:p w14:paraId="53E2DBE9" w14:textId="77777777" w:rsidR="007E3983" w:rsidRDefault="00B047FF">
      <w:pPr>
        <w:pStyle w:val="Heading1"/>
        <w:ind w:left="190" w:hanging="205"/>
      </w:pPr>
      <w:r>
        <w:t>| HIPAA Notice of Privacy Practices Acknowledgment</w:t>
      </w:r>
    </w:p>
    <w:p w14:paraId="4F339B2B" w14:textId="77777777" w:rsidR="007E3983" w:rsidRDefault="00B047FF">
      <w:pPr>
        <w:ind w:left="-5"/>
      </w:pPr>
      <w:r>
        <w:t>I acknowledge that Sleep Care Clinic has made its current Notice of Privacy Practices available to me and offered me a copy. This acknowledgment is only proof of the notice process; it is not an authorization for uses or disclosures that otherwise require separate written authorization.</w:t>
      </w:r>
    </w:p>
    <w:p w14:paraId="09D4A09C" w14:textId="77777777" w:rsidR="007E3983" w:rsidRDefault="00B047FF">
      <w:pPr>
        <w:ind w:left="-5"/>
      </w:pPr>
      <w:r>
        <w:rPr>
          <w:rFonts w:ascii="Calibri" w:eastAsia="Calibri" w:hAnsi="Calibri" w:cs="Calibri"/>
        </w:rPr>
        <w:t>☐</w:t>
      </w:r>
      <w:r>
        <w:t xml:space="preserve"> I received a paper copy.    I received an electronic copy.    I was offered a copy and </w:t>
      </w:r>
      <w:r>
        <w:rPr>
          <w:rFonts w:ascii="Calibri" w:eastAsia="Calibri" w:hAnsi="Calibri" w:cs="Calibri"/>
        </w:rPr>
        <w:t>☐</w:t>
      </w:r>
      <w:r>
        <w:rPr>
          <w:rFonts w:ascii="Calibri" w:eastAsia="Calibri" w:hAnsi="Calibri" w:cs="Calibri"/>
        </w:rPr>
        <w:tab/>
        <w:t xml:space="preserve">☐ </w:t>
      </w:r>
      <w:r>
        <w:t>declined.</w:t>
      </w:r>
    </w:p>
    <w:p w14:paraId="3D2227EF" w14:textId="019DE81C" w:rsidR="007E3983" w:rsidRDefault="00B047FF">
      <w:pPr>
        <w:ind w:left="-5"/>
      </w:pPr>
      <w:r>
        <w:t>Notice effective date: __________________________</w:t>
      </w:r>
    </w:p>
    <w:p w14:paraId="6262DC8E" w14:textId="77777777" w:rsidR="007E3983" w:rsidRDefault="00B047FF">
      <w:pPr>
        <w:ind w:left="-5"/>
      </w:pPr>
      <w:r w:rsidRPr="0088268C">
        <w:rPr>
          <w:highlight w:val="yellow"/>
        </w:rPr>
        <w:t>Patient / legal representative signature: ______________________________________   Date/time: __________________</w:t>
      </w:r>
    </w:p>
    <w:p w14:paraId="3B930A93" w14:textId="21DE1C6B" w:rsidR="007E3983" w:rsidRDefault="00B047FF">
      <w:pPr>
        <w:ind w:left="-5"/>
      </w:pPr>
      <w:r>
        <w:br w:type="page"/>
      </w:r>
    </w:p>
    <w:p w14:paraId="2C5752F0" w14:textId="77777777" w:rsidR="00DC08D5" w:rsidRDefault="00DC08D5" w:rsidP="00DC08D5">
      <w:pPr>
        <w:pStyle w:val="Heading1"/>
        <w:numPr>
          <w:ilvl w:val="0"/>
          <w:numId w:val="0"/>
        </w:numPr>
        <w:ind w:left="190"/>
      </w:pPr>
    </w:p>
    <w:p w14:paraId="13098A70" w14:textId="2E707C25" w:rsidR="007E3983" w:rsidRDefault="00B047FF">
      <w:pPr>
        <w:pStyle w:val="Heading1"/>
        <w:ind w:left="190" w:hanging="205"/>
      </w:pPr>
      <w:r>
        <w:t>| Patient Packet Acknowledgment Checklist</w:t>
      </w:r>
    </w:p>
    <w:p w14:paraId="49DB140F" w14:textId="77777777" w:rsidR="007E3983" w:rsidRDefault="00B047FF">
      <w:pPr>
        <w:ind w:left="-5"/>
      </w:pPr>
      <w:r>
        <w:t>Please initial each applicable section. Initialing confirms receipt and understanding of the policy, not agreement to waive legal protections.</w:t>
      </w:r>
    </w:p>
    <w:p w14:paraId="749D4F59" w14:textId="77777777" w:rsidR="007E3983" w:rsidRDefault="00B047FF">
      <w:pPr>
        <w:ind w:left="-5"/>
      </w:pPr>
      <w:r>
        <w:t>_____   Consent to Evaluate and Treat</w:t>
      </w:r>
    </w:p>
    <w:p w14:paraId="51FA099C" w14:textId="77777777" w:rsidR="007E3983" w:rsidRDefault="00B047FF">
      <w:pPr>
        <w:ind w:left="-5"/>
      </w:pPr>
      <w:r>
        <w:t>_____   Appointment, Cancellation and No-Show Policy</w:t>
      </w:r>
    </w:p>
    <w:p w14:paraId="004F7E51" w14:textId="77777777" w:rsidR="007E3983" w:rsidRDefault="00B047FF">
      <w:pPr>
        <w:ind w:left="-5"/>
      </w:pPr>
      <w:r>
        <w:t>_____   Financial Responsibility and Payment Agreement</w:t>
      </w:r>
    </w:p>
    <w:p w14:paraId="04AD9856" w14:textId="77777777" w:rsidR="007E3983" w:rsidRDefault="00B047FF">
      <w:pPr>
        <w:ind w:left="-5"/>
      </w:pPr>
      <w:r>
        <w:t>_____   Insurance Billing Authorization and Assignment of Benefits</w:t>
      </w:r>
    </w:p>
    <w:p w14:paraId="12B9C37C" w14:textId="77777777" w:rsidR="007E3983" w:rsidRDefault="00B047FF">
      <w:pPr>
        <w:ind w:left="-5"/>
      </w:pPr>
      <w:r>
        <w:t>_____   No Surprises Act / Good Faith Estimate Information</w:t>
      </w:r>
    </w:p>
    <w:p w14:paraId="7B8D1C49" w14:textId="77777777" w:rsidR="007E3983" w:rsidRDefault="00B047FF">
      <w:pPr>
        <w:ind w:left="-5"/>
      </w:pPr>
      <w:r>
        <w:t>_____   Patient Conduct and Dismissal Policy</w:t>
      </w:r>
    </w:p>
    <w:p w14:paraId="6F8304EE" w14:textId="4717C0EA" w:rsidR="007E3983" w:rsidRDefault="00B047FF">
      <w:pPr>
        <w:ind w:left="-5"/>
      </w:pPr>
      <w:r>
        <w:t>_____   HIPAA Notice of Privacy Practices offered/receive</w:t>
      </w:r>
      <w:r w:rsidR="007503C2">
        <w:t>d</w:t>
      </w:r>
    </w:p>
    <w:p w14:paraId="334C91C8" w14:textId="1FBAF876" w:rsidR="007503C2" w:rsidRDefault="007503C2">
      <w:pPr>
        <w:ind w:left="-5"/>
      </w:pPr>
      <w:r>
        <w:t>_____   Patient</w:t>
      </w:r>
      <w:r w:rsidRPr="007503C2">
        <w:rPr>
          <w:sz w:val="20"/>
          <w:szCs w:val="20"/>
        </w:rPr>
        <w:t xml:space="preserve"> Communication Preferences</w:t>
      </w:r>
    </w:p>
    <w:p w14:paraId="10610FFB" w14:textId="0D2B3617" w:rsidR="007E3983" w:rsidRDefault="00B047FF" w:rsidP="007503C2">
      <w:r>
        <w:t>I have had an opportunity to ask questions. I understand that separate forms may be required for certain procedures, telehealth services, releases of information, payment-card storage, or other purpose</w:t>
      </w:r>
      <w:r w:rsidR="00DC08D5">
        <w:t>s.</w:t>
      </w:r>
    </w:p>
    <w:p w14:paraId="76AECAD9" w14:textId="06E68821" w:rsidR="007E3983" w:rsidRDefault="00B047FF">
      <w:pPr>
        <w:ind w:left="-5"/>
      </w:pPr>
      <w:r w:rsidRPr="0088268C">
        <w:rPr>
          <w:highlight w:val="yellow"/>
        </w:rPr>
        <w:t>Patient / legal representative signature: ______________________________________   Date/time: _________________</w:t>
      </w:r>
    </w:p>
    <w:p w14:paraId="236BAB8B" w14:textId="77777777" w:rsidR="00DC08D5" w:rsidRDefault="00DC08D5">
      <w:pPr>
        <w:ind w:left="-5"/>
      </w:pPr>
    </w:p>
    <w:p w14:paraId="0F2D807D" w14:textId="77777777" w:rsidR="00E63AFE" w:rsidRDefault="00E63AFE">
      <w:pPr>
        <w:ind w:left="-5"/>
      </w:pPr>
    </w:p>
    <w:p w14:paraId="22104D2C" w14:textId="77777777" w:rsidR="00E63AFE" w:rsidRDefault="00E63AFE">
      <w:pPr>
        <w:ind w:left="-5"/>
      </w:pPr>
    </w:p>
    <w:p w14:paraId="0DC7BC6A" w14:textId="77777777" w:rsidR="00E63AFE" w:rsidRDefault="00E63AFE">
      <w:pPr>
        <w:ind w:left="-5"/>
      </w:pPr>
    </w:p>
    <w:p w14:paraId="406DB9E8" w14:textId="77777777" w:rsidR="00E63AFE" w:rsidRDefault="00E63AFE">
      <w:pPr>
        <w:ind w:left="-5"/>
      </w:pPr>
    </w:p>
    <w:p w14:paraId="2A5C6BA5" w14:textId="77777777" w:rsidR="00E63AFE" w:rsidRDefault="00E63AFE">
      <w:pPr>
        <w:ind w:left="-5"/>
      </w:pPr>
    </w:p>
    <w:p w14:paraId="5A9A5DB6" w14:textId="77777777" w:rsidR="00E63AFE" w:rsidRDefault="00E63AFE">
      <w:pPr>
        <w:ind w:left="-5"/>
      </w:pPr>
    </w:p>
    <w:p w14:paraId="6C51789E" w14:textId="77777777" w:rsidR="00E63AFE" w:rsidRDefault="00E63AFE">
      <w:pPr>
        <w:ind w:left="-5"/>
      </w:pPr>
    </w:p>
    <w:p w14:paraId="22BF762D" w14:textId="77777777" w:rsidR="00E63AFE" w:rsidRDefault="00E63AFE">
      <w:pPr>
        <w:ind w:left="-5"/>
      </w:pPr>
    </w:p>
    <w:p w14:paraId="04B59250" w14:textId="77777777" w:rsidR="00E63AFE" w:rsidRDefault="00E63AFE">
      <w:pPr>
        <w:ind w:left="-5"/>
      </w:pPr>
    </w:p>
    <w:p w14:paraId="4C285F92" w14:textId="77777777" w:rsidR="00E63AFE" w:rsidRDefault="00E63AFE">
      <w:pPr>
        <w:ind w:left="-5"/>
      </w:pPr>
    </w:p>
    <w:p w14:paraId="1854DCE3" w14:textId="77777777" w:rsidR="00E63AFE" w:rsidRDefault="00E63AFE">
      <w:pPr>
        <w:ind w:left="-5"/>
      </w:pPr>
    </w:p>
    <w:p w14:paraId="5BE5A48D" w14:textId="47C3DBE9" w:rsidR="00DC08D5" w:rsidRPr="00E63AFE" w:rsidRDefault="007503C2" w:rsidP="00E63AFE">
      <w:pPr>
        <w:ind w:left="-5"/>
        <w:rPr>
          <w:b/>
          <w:bCs/>
          <w:sz w:val="24"/>
        </w:rPr>
      </w:pPr>
      <w:r>
        <w:rPr>
          <w:b/>
          <w:bCs/>
          <w:sz w:val="24"/>
        </w:rPr>
        <w:t xml:space="preserve">9 </w:t>
      </w:r>
      <w:r w:rsidRPr="007503C2">
        <w:rPr>
          <w:b/>
          <w:bCs/>
          <w:sz w:val="28"/>
          <w:szCs w:val="28"/>
        </w:rPr>
        <w:t>|</w:t>
      </w:r>
      <w:r w:rsidR="00DC08D5" w:rsidRPr="00DC08D5">
        <w:rPr>
          <w:b/>
          <w:bCs/>
          <w:sz w:val="24"/>
        </w:rPr>
        <w:t xml:space="preserve">Patient Communication Preferences </w:t>
      </w:r>
    </w:p>
    <w:p w14:paraId="1A18806D" w14:textId="77777777" w:rsidR="00DC08D5" w:rsidRDefault="00DC08D5" w:rsidP="00DC08D5">
      <w:pPr>
        <w:ind w:left="-5"/>
      </w:pPr>
      <w:r>
        <w:t>1</w:t>
      </w:r>
      <w:r w:rsidRPr="00DC08D5">
        <w:rPr>
          <w:b/>
          <w:bCs/>
        </w:rPr>
        <w:t>. Preferred Method(s) of Communication</w:t>
      </w:r>
    </w:p>
    <w:p w14:paraId="39039EF4" w14:textId="77777777" w:rsidR="00DC08D5" w:rsidRDefault="00DC08D5" w:rsidP="00DC08D5">
      <w:pPr>
        <w:ind w:left="-5"/>
      </w:pPr>
      <w:r>
        <w:t>Please circle all that apply:</w:t>
      </w:r>
    </w:p>
    <w:p w14:paraId="1BB383F5" w14:textId="392E63C1" w:rsidR="00DC08D5" w:rsidRDefault="00DC08D5" w:rsidP="00DC08D5">
      <w:pPr>
        <w:ind w:left="-5"/>
      </w:pPr>
      <w:r>
        <w:t>Phone Number: _____________________ May we leave a voicemail? Yes No</w:t>
      </w:r>
    </w:p>
    <w:p w14:paraId="50DA2046" w14:textId="77777777" w:rsidR="00DC08D5" w:rsidRDefault="00DC08D5" w:rsidP="00DC08D5">
      <w:pPr>
        <w:ind w:left="-5"/>
      </w:pPr>
      <w:r>
        <w:t>May we send an SMS/Text? Yes No</w:t>
      </w:r>
    </w:p>
    <w:p w14:paraId="5B150834" w14:textId="04E27D07" w:rsidR="00DC08D5" w:rsidRDefault="00DC08D5" w:rsidP="00DC08D5">
      <w:pPr>
        <w:ind w:left="-5"/>
      </w:pPr>
      <w:r>
        <w:t>May we send an Email? Yes No</w:t>
      </w:r>
    </w:p>
    <w:p w14:paraId="50E88683" w14:textId="77777777" w:rsidR="00DC08D5" w:rsidRDefault="00DC08D5" w:rsidP="00DC08D5">
      <w:pPr>
        <w:ind w:left="-5"/>
      </w:pPr>
      <w:r>
        <w:t>Email Address: ____________________</w:t>
      </w:r>
    </w:p>
    <w:p w14:paraId="490D126C" w14:textId="79C17B2E" w:rsidR="00DC08D5" w:rsidRDefault="00DC08D5" w:rsidP="007503C2">
      <w:pPr>
        <w:ind w:left="-5"/>
      </w:pPr>
      <w:r>
        <w:t>May we Mail</w:t>
      </w:r>
      <w:r w:rsidR="007503C2">
        <w:t xml:space="preserve">: </w:t>
      </w:r>
      <w:r>
        <w:t>Mailing Address: _______________________________________________</w:t>
      </w:r>
    </w:p>
    <w:p w14:paraId="15889CD1" w14:textId="77777777" w:rsidR="00DC08D5" w:rsidRDefault="00DC08D5" w:rsidP="00DC08D5">
      <w:pPr>
        <w:ind w:left="-5"/>
      </w:pPr>
      <w:r>
        <w:t>2</w:t>
      </w:r>
      <w:r w:rsidRPr="00DC08D5">
        <w:rPr>
          <w:b/>
          <w:bCs/>
        </w:rPr>
        <w:t>. SMS/Text Message Consent and Disclosures</w:t>
      </w:r>
    </w:p>
    <w:p w14:paraId="2C93D394" w14:textId="718CFCB8" w:rsidR="00DC08D5" w:rsidRDefault="00DC08D5" w:rsidP="00DC08D5">
      <w:pPr>
        <w:ind w:left="-5"/>
      </w:pPr>
      <w:r>
        <w:t>By providing your mobile number and selecting “Yes” to receive text messages, you agree to receive</w:t>
      </w:r>
    </w:p>
    <w:p w14:paraId="3E28AD55" w14:textId="77777777" w:rsidR="00DC08D5" w:rsidRDefault="00DC08D5" w:rsidP="00DC08D5">
      <w:pPr>
        <w:ind w:left="-5"/>
      </w:pPr>
      <w:r>
        <w:t>SMS communications from Sleep Care Clinic related to your care and appointments.</w:t>
      </w:r>
    </w:p>
    <w:p w14:paraId="26A60B6F" w14:textId="77777777" w:rsidR="00DC08D5" w:rsidRDefault="00DC08D5" w:rsidP="00DC08D5">
      <w:pPr>
        <w:ind w:left="-5"/>
      </w:pPr>
      <w:r>
        <w:t>Patients may receive appointment reminders, scheduling updates, medication or</w:t>
      </w:r>
    </w:p>
    <w:p w14:paraId="4B11692E" w14:textId="77777777" w:rsidR="00DC08D5" w:rsidRDefault="00DC08D5" w:rsidP="00DC08D5">
      <w:pPr>
        <w:ind w:left="-5"/>
      </w:pPr>
      <w:r>
        <w:t>treatment information,</w:t>
      </w:r>
    </w:p>
    <w:p w14:paraId="75FCEAF7" w14:textId="77777777" w:rsidR="00DC08D5" w:rsidRDefault="00DC08D5" w:rsidP="00DC08D5">
      <w:pPr>
        <w:ind w:left="-5"/>
      </w:pPr>
      <w:r>
        <w:t>follow-up care messages, and general clinic communications.</w:t>
      </w:r>
    </w:p>
    <w:p w14:paraId="02CEFD18" w14:textId="77777777" w:rsidR="00DC08D5" w:rsidRDefault="00DC08D5" w:rsidP="00DC08D5">
      <w:pPr>
        <w:ind w:left="-5"/>
      </w:pPr>
      <w:r>
        <w:t>Standard Disclaimers:</w:t>
      </w:r>
    </w:p>
    <w:p w14:paraId="59D042D5" w14:textId="77777777" w:rsidR="00DC08D5" w:rsidRDefault="00DC08D5" w:rsidP="00DC08D5">
      <w:pPr>
        <w:ind w:left="-5"/>
      </w:pPr>
      <w:r>
        <w:t>- Message &amp; data rates may apply.</w:t>
      </w:r>
    </w:p>
    <w:p w14:paraId="25A0B94E" w14:textId="77777777" w:rsidR="00DC08D5" w:rsidRDefault="00DC08D5" w:rsidP="00DC08D5">
      <w:pPr>
        <w:ind w:left="-5"/>
      </w:pPr>
      <w:r>
        <w:t>- Message frequency may vary.</w:t>
      </w:r>
    </w:p>
    <w:p w14:paraId="21F19A3D" w14:textId="77777777" w:rsidR="00DC08D5" w:rsidRDefault="00DC08D5" w:rsidP="00DC08D5">
      <w:pPr>
        <w:ind w:left="-5"/>
      </w:pPr>
      <w:r>
        <w:t>- You can text HELP for support or STOP at any time to unsubscribe.</w:t>
      </w:r>
    </w:p>
    <w:p w14:paraId="4CB6D2C7" w14:textId="77777777" w:rsidR="00DC08D5" w:rsidRDefault="00DC08D5" w:rsidP="00DC08D5">
      <w:pPr>
        <w:ind w:left="-5"/>
      </w:pPr>
      <w:r>
        <w:t>- Sleep Care Clinic respects your privacy and protects your information in accordance</w:t>
      </w:r>
    </w:p>
    <w:p w14:paraId="3161AB84" w14:textId="6ABEC559" w:rsidR="00DC08D5" w:rsidRDefault="00DC08D5" w:rsidP="00E63AFE">
      <w:pPr>
        <w:ind w:left="-5"/>
      </w:pPr>
      <w:r>
        <w:t>with HIPAA. For</w:t>
      </w:r>
      <w:r w:rsidR="00E63AFE">
        <w:t xml:space="preserve"> </w:t>
      </w:r>
      <w:r>
        <w:t>more information, view our Privacy Policy or ask a staff member for a printed copy.</w:t>
      </w:r>
    </w:p>
    <w:p w14:paraId="0AFDBC86" w14:textId="77777777" w:rsidR="00DC08D5" w:rsidRDefault="00DC08D5" w:rsidP="00DC08D5">
      <w:pPr>
        <w:ind w:left="-5"/>
      </w:pPr>
      <w:r>
        <w:t>3. HIPAA Acknowledgment &amp; Consent</w:t>
      </w:r>
    </w:p>
    <w:p w14:paraId="5EAA5676" w14:textId="09E2C783" w:rsidR="00E63AFE" w:rsidRDefault="00DC08D5" w:rsidP="00E63AFE">
      <w:pPr>
        <w:ind w:left="-5"/>
      </w:pPr>
      <w:r>
        <w:t>- I understand that the Sleep Care Clinic will protect my health information in</w:t>
      </w:r>
      <w:r w:rsidR="00E63AFE">
        <w:t xml:space="preserve"> </w:t>
      </w:r>
      <w:r>
        <w:t xml:space="preserve">accordance with HIPAA- I </w:t>
      </w:r>
      <w:r w:rsidR="00E63AFE">
        <w:t xml:space="preserve">consent </w:t>
      </w:r>
      <w:r>
        <w:t>to receive communication from the clinic through the selected method</w:t>
      </w:r>
      <w:r w:rsidR="00E63AFE">
        <w:t xml:space="preserve"> </w:t>
      </w:r>
      <w:r>
        <w:t xml:space="preserve">above- I understand that I may update my communication preferences or revoke consent at </w:t>
      </w:r>
      <w:r w:rsidR="00E63AFE">
        <w:t>any time</w:t>
      </w:r>
      <w:r>
        <w:t xml:space="preserve"> by</w:t>
      </w:r>
      <w:r w:rsidR="00E63AFE">
        <w:t xml:space="preserve"> c</w:t>
      </w:r>
      <w:r>
        <w:t>ontacting the clinic.</w:t>
      </w:r>
    </w:p>
    <w:p w14:paraId="1CA456BF" w14:textId="3FD85AD4" w:rsidR="007E3983" w:rsidRDefault="00DC08D5" w:rsidP="00E63AFE">
      <w:pPr>
        <w:ind w:left="-5"/>
      </w:pPr>
      <w:r w:rsidRPr="00DC08D5">
        <w:rPr>
          <w:highlight w:val="yellow"/>
        </w:rPr>
        <w:t>Patient Signature: ___________________________</w:t>
      </w:r>
      <w:r w:rsidR="00E63AFE">
        <w:rPr>
          <w:highlight w:val="yellow"/>
        </w:rPr>
        <w:t xml:space="preserve">.  </w:t>
      </w:r>
      <w:r w:rsidRPr="00DC08D5">
        <w:rPr>
          <w:highlight w:val="yellow"/>
        </w:rPr>
        <w:t>Date: ___________________________</w:t>
      </w:r>
    </w:p>
    <w:sectPr w:rsidR="007E3983">
      <w:headerReference w:type="even" r:id="rId8"/>
      <w:headerReference w:type="default" r:id="rId9"/>
      <w:headerReference w:type="first" r:id="rId10"/>
      <w:pgSz w:w="12240" w:h="15840"/>
      <w:pgMar w:top="1152" w:right="1842" w:bottom="2984" w:left="1802" w:header="50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3F11DF" w14:textId="77777777" w:rsidR="00FD1A9F" w:rsidRDefault="00FD1A9F">
      <w:pPr>
        <w:spacing w:after="0" w:line="240" w:lineRule="auto"/>
      </w:pPr>
      <w:r>
        <w:separator/>
      </w:r>
    </w:p>
  </w:endnote>
  <w:endnote w:type="continuationSeparator" w:id="0">
    <w:p w14:paraId="764E1F13" w14:textId="77777777" w:rsidR="00FD1A9F" w:rsidRDefault="00FD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erif">
    <w:panose1 w:val="02020600060500020200"/>
    <w:charset w:val="00"/>
    <w:family w:val="roman"/>
    <w:pitch w:val="variable"/>
    <w:sig w:usb0="E00002FF" w:usb1="500078FF" w:usb2="00000029" w:usb3="00000000" w:csb0="000001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BEEA41" w14:textId="77777777" w:rsidR="00FD1A9F" w:rsidRDefault="00FD1A9F">
      <w:pPr>
        <w:spacing w:after="0" w:line="240" w:lineRule="auto"/>
      </w:pPr>
      <w:r>
        <w:separator/>
      </w:r>
    </w:p>
  </w:footnote>
  <w:footnote w:type="continuationSeparator" w:id="0">
    <w:p w14:paraId="1D59F75F" w14:textId="77777777" w:rsidR="00FD1A9F" w:rsidRDefault="00FD1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01C583" w14:textId="77777777" w:rsidR="007E3983" w:rsidRDefault="00B047FF">
    <w:pPr>
      <w:spacing w:after="0" w:line="259" w:lineRule="auto"/>
      <w:ind w:left="0" w:firstLine="0"/>
    </w:pPr>
    <w:r>
      <w:rPr>
        <w:b/>
        <w:color w:val="4F81BD"/>
        <w:sz w:val="18"/>
      </w:rPr>
      <w:t xml:space="preserve">SLEEP CARE </w:t>
    </w:r>
    <w:proofErr w:type="gramStart"/>
    <w:r>
      <w:rPr>
        <w:b/>
        <w:color w:val="4F81BD"/>
        <w:sz w:val="18"/>
      </w:rPr>
      <w:t>CLINIC  |</w:t>
    </w:r>
    <w:proofErr w:type="gramEnd"/>
    <w:r>
      <w:rPr>
        <w:b/>
        <w:color w:val="4F81BD"/>
        <w:sz w:val="18"/>
      </w:rPr>
      <w:t xml:space="preserve">  NEW PATIENT FORMS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7B9608" w14:textId="77777777" w:rsidR="007E3983" w:rsidRDefault="00B047FF">
    <w:pPr>
      <w:spacing w:after="0" w:line="259" w:lineRule="auto"/>
      <w:ind w:left="0" w:firstLine="0"/>
    </w:pPr>
    <w:r>
      <w:rPr>
        <w:b/>
        <w:color w:val="4F81BD"/>
        <w:sz w:val="18"/>
      </w:rPr>
      <w:t xml:space="preserve">SLEEP CARE </w:t>
    </w:r>
    <w:proofErr w:type="gramStart"/>
    <w:r>
      <w:rPr>
        <w:b/>
        <w:color w:val="4F81BD"/>
        <w:sz w:val="18"/>
      </w:rPr>
      <w:t>CLINIC  |</w:t>
    </w:r>
    <w:proofErr w:type="gramEnd"/>
    <w:r>
      <w:rPr>
        <w:b/>
        <w:color w:val="4F81BD"/>
        <w:sz w:val="18"/>
      </w:rPr>
      <w:t xml:space="preserve">  NEW PATIENT FORMS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D6AA6" w14:textId="77777777" w:rsidR="007E3983" w:rsidRDefault="00B047FF">
    <w:pPr>
      <w:spacing w:after="0" w:line="259" w:lineRule="auto"/>
      <w:ind w:left="0" w:firstLine="0"/>
    </w:pPr>
    <w:r>
      <w:rPr>
        <w:b/>
        <w:color w:val="4F81BD"/>
        <w:sz w:val="18"/>
      </w:rPr>
      <w:t xml:space="preserve">SLEEP CARE </w:t>
    </w:r>
    <w:proofErr w:type="gramStart"/>
    <w:r>
      <w:rPr>
        <w:b/>
        <w:color w:val="4F81BD"/>
        <w:sz w:val="18"/>
      </w:rPr>
      <w:t>CLINIC  |</w:t>
    </w:r>
    <w:proofErr w:type="gramEnd"/>
    <w:r>
      <w:rPr>
        <w:b/>
        <w:color w:val="4F81BD"/>
        <w:sz w:val="18"/>
      </w:rPr>
      <w:t xml:space="preserve">  NEW PATIENT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C229F2"/>
    <w:multiLevelType w:val="hybridMultilevel"/>
    <w:tmpl w:val="B40A5132"/>
    <w:lvl w:ilvl="0" w:tplc="82BE1590">
      <w:start w:val="1"/>
      <w:numFmt w:val="decimal"/>
      <w:lvlText w:val="%1."/>
      <w:lvlJc w:val="left"/>
      <w:pPr>
        <w:ind w:left="203"/>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1" w:tplc="B7B65222">
      <w:start w:val="1"/>
      <w:numFmt w:val="lowerLetter"/>
      <w:lvlText w:val="%2"/>
      <w:lvlJc w:val="left"/>
      <w:pPr>
        <w:ind w:left="108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2" w:tplc="5B600406">
      <w:start w:val="1"/>
      <w:numFmt w:val="lowerRoman"/>
      <w:lvlText w:val="%3"/>
      <w:lvlJc w:val="left"/>
      <w:pPr>
        <w:ind w:left="180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3" w:tplc="CCFC5496">
      <w:start w:val="1"/>
      <w:numFmt w:val="decimal"/>
      <w:lvlText w:val="%4"/>
      <w:lvlJc w:val="left"/>
      <w:pPr>
        <w:ind w:left="252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4" w:tplc="881646A0">
      <w:start w:val="1"/>
      <w:numFmt w:val="lowerLetter"/>
      <w:lvlText w:val="%5"/>
      <w:lvlJc w:val="left"/>
      <w:pPr>
        <w:ind w:left="324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5" w:tplc="F0429342">
      <w:start w:val="1"/>
      <w:numFmt w:val="lowerRoman"/>
      <w:lvlText w:val="%6"/>
      <w:lvlJc w:val="left"/>
      <w:pPr>
        <w:ind w:left="396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6" w:tplc="CF00BC78">
      <w:start w:val="1"/>
      <w:numFmt w:val="decimal"/>
      <w:lvlText w:val="%7"/>
      <w:lvlJc w:val="left"/>
      <w:pPr>
        <w:ind w:left="468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7" w:tplc="E9DE8FA0">
      <w:start w:val="1"/>
      <w:numFmt w:val="lowerLetter"/>
      <w:lvlText w:val="%8"/>
      <w:lvlJc w:val="left"/>
      <w:pPr>
        <w:ind w:left="540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lvl w:ilvl="8" w:tplc="939C472C">
      <w:start w:val="1"/>
      <w:numFmt w:val="lowerRoman"/>
      <w:lvlText w:val="%9"/>
      <w:lvlJc w:val="left"/>
      <w:pPr>
        <w:ind w:left="6120"/>
      </w:pPr>
      <w:rPr>
        <w:rFonts w:ascii="Noto Serif" w:eastAsia="Noto Serif" w:hAnsi="Noto Serif" w:cs="Noto Serif"/>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5A7F0C56"/>
    <w:multiLevelType w:val="hybridMultilevel"/>
    <w:tmpl w:val="F24A8388"/>
    <w:lvl w:ilvl="0" w:tplc="A008CCAA">
      <w:start w:val="1"/>
      <w:numFmt w:val="decimal"/>
      <w:pStyle w:val="Heading1"/>
      <w:lvlText w:val="%1"/>
      <w:lvlJc w:val="left"/>
      <w:pPr>
        <w:ind w:left="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1" w:tplc="11206CE2">
      <w:start w:val="1"/>
      <w:numFmt w:val="lowerLetter"/>
      <w:lvlText w:val="%2"/>
      <w:lvlJc w:val="left"/>
      <w:pPr>
        <w:ind w:left="108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2" w:tplc="79A2D4B0">
      <w:start w:val="1"/>
      <w:numFmt w:val="lowerRoman"/>
      <w:lvlText w:val="%3"/>
      <w:lvlJc w:val="left"/>
      <w:pPr>
        <w:ind w:left="180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3" w:tplc="F536D96A">
      <w:start w:val="1"/>
      <w:numFmt w:val="decimal"/>
      <w:lvlText w:val="%4"/>
      <w:lvlJc w:val="left"/>
      <w:pPr>
        <w:ind w:left="252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4" w:tplc="6A74809E">
      <w:start w:val="1"/>
      <w:numFmt w:val="lowerLetter"/>
      <w:lvlText w:val="%5"/>
      <w:lvlJc w:val="left"/>
      <w:pPr>
        <w:ind w:left="324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5" w:tplc="BC1AAEAA">
      <w:start w:val="1"/>
      <w:numFmt w:val="lowerRoman"/>
      <w:lvlText w:val="%6"/>
      <w:lvlJc w:val="left"/>
      <w:pPr>
        <w:ind w:left="396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6" w:tplc="28FE10E8">
      <w:start w:val="1"/>
      <w:numFmt w:val="decimal"/>
      <w:lvlText w:val="%7"/>
      <w:lvlJc w:val="left"/>
      <w:pPr>
        <w:ind w:left="468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7" w:tplc="04F23860">
      <w:start w:val="1"/>
      <w:numFmt w:val="lowerLetter"/>
      <w:lvlText w:val="%8"/>
      <w:lvlJc w:val="left"/>
      <w:pPr>
        <w:ind w:left="540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lvl w:ilvl="8" w:tplc="2AD69FEC">
      <w:start w:val="1"/>
      <w:numFmt w:val="lowerRoman"/>
      <w:lvlText w:val="%9"/>
      <w:lvlJc w:val="left"/>
      <w:pPr>
        <w:ind w:left="6120"/>
      </w:pPr>
      <w:rPr>
        <w:rFonts w:ascii="Calibri" w:eastAsia="Calibri" w:hAnsi="Calibri" w:cs="Calibri"/>
        <w:b/>
        <w:bCs/>
        <w:i w:val="0"/>
        <w:strike w:val="0"/>
        <w:dstrike w:val="0"/>
        <w:color w:val="14415C"/>
        <w:sz w:val="28"/>
        <w:szCs w:val="28"/>
        <w:u w:val="none" w:color="000000"/>
        <w:bdr w:val="none" w:sz="0" w:space="0" w:color="auto"/>
        <w:shd w:val="clear" w:color="auto" w:fill="auto"/>
        <w:vertAlign w:val="baseline"/>
      </w:rPr>
    </w:lvl>
  </w:abstractNum>
  <w:num w:numId="1" w16cid:durableId="1194348574">
    <w:abstractNumId w:val="0"/>
  </w:num>
  <w:num w:numId="2" w16cid:durableId="15398546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983"/>
    <w:rsid w:val="002642AA"/>
    <w:rsid w:val="005203B5"/>
    <w:rsid w:val="005F1A8D"/>
    <w:rsid w:val="007503C2"/>
    <w:rsid w:val="007E3983"/>
    <w:rsid w:val="0088268C"/>
    <w:rsid w:val="00AA2F6B"/>
    <w:rsid w:val="00B047FF"/>
    <w:rsid w:val="00BC55EB"/>
    <w:rsid w:val="00DC08D5"/>
    <w:rsid w:val="00E63AFE"/>
    <w:rsid w:val="00FD1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A6814"/>
  <w15:docId w15:val="{B829D05F-3EE7-C543-95C8-1201A275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9" w:line="268" w:lineRule="auto"/>
      <w:ind w:left="10" w:hanging="10"/>
    </w:pPr>
    <w:rPr>
      <w:rFonts w:ascii="Noto Serif" w:eastAsia="Noto Serif" w:hAnsi="Noto Serif" w:cs="Noto Serif"/>
      <w:color w:val="000000"/>
      <w:sz w:val="19"/>
      <w:lang w:bidi="en-US"/>
    </w:rPr>
  </w:style>
  <w:style w:type="paragraph" w:styleId="Heading1">
    <w:name w:val="heading 1"/>
    <w:next w:val="Normal"/>
    <w:link w:val="Heading1Char"/>
    <w:uiPriority w:val="9"/>
    <w:qFormat/>
    <w:pPr>
      <w:keepNext/>
      <w:keepLines/>
      <w:numPr>
        <w:numId w:val="2"/>
      </w:numPr>
      <w:spacing w:after="0" w:line="259" w:lineRule="auto"/>
      <w:ind w:left="10" w:hanging="10"/>
      <w:outlineLvl w:val="0"/>
    </w:pPr>
    <w:rPr>
      <w:rFonts w:ascii="Calibri" w:eastAsia="Calibri" w:hAnsi="Calibri" w:cs="Calibri"/>
      <w:b/>
      <w:color w:val="14415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4415C"/>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2085</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Sara Munjampalli</cp:lastModifiedBy>
  <cp:revision>5</cp:revision>
  <dcterms:created xsi:type="dcterms:W3CDTF">2026-10-22T20:51:00Z</dcterms:created>
  <dcterms:modified xsi:type="dcterms:W3CDTF">2026-10-22T21:29:00Z</dcterms:modified>
</cp:coreProperties>
</file>