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E630C" w14:textId="5D4261E1" w:rsidR="0058418D" w:rsidRDefault="00423E74">
      <w:r>
        <w:t>Bed</w:t>
      </w:r>
      <w:r w:rsidR="00FF214F">
        <w:t xml:space="preserve"> C</w:t>
      </w:r>
      <w:r>
        <w:t>overs:</w:t>
      </w:r>
      <w:r w:rsidR="00CD45FB">
        <w:t xml:space="preserve"> {all prices may vary between trucks</w:t>
      </w:r>
      <w:r w:rsidR="00614CC8">
        <w:t>; prices have been going up</w:t>
      </w:r>
      <w:r w:rsidR="00CD45FB">
        <w:t xml:space="preserve">} </w:t>
      </w:r>
    </w:p>
    <w:p w14:paraId="33F7C5B0" w14:textId="52F2D2A5" w:rsidR="00423E74" w:rsidRDefault="00423E74" w:rsidP="00423E74">
      <w:pPr>
        <w:pStyle w:val="ListParagraph"/>
        <w:numPr>
          <w:ilvl w:val="0"/>
          <w:numId w:val="1"/>
        </w:numPr>
      </w:pPr>
      <w:r>
        <w:t xml:space="preserve">Pro-Tek does not keep bedcovers in stock because there are so many different types and styles. If the company, we order them from has them in stock we can get it on Tuesdays and Thursdays. </w:t>
      </w:r>
    </w:p>
    <w:p w14:paraId="05320AD3" w14:textId="05B2957F" w:rsidR="00423E74" w:rsidRDefault="00423E74" w:rsidP="00423E74">
      <w:pPr>
        <w:pStyle w:val="ListParagraph"/>
        <w:numPr>
          <w:ilvl w:val="0"/>
          <w:numId w:val="1"/>
        </w:numPr>
      </w:pPr>
      <w:r>
        <w:t xml:space="preserve">Information we need to order a bedcover: year, make, and model of the truck; exact bed length (measure from inside of bed, front to back); if there is anything in the truck like a ram box; we sometimes </w:t>
      </w:r>
      <w:r w:rsidR="00885B9F">
        <w:t>get</w:t>
      </w:r>
      <w:r>
        <w:t xml:space="preserve"> asked if the tailgate is multifunctional.</w:t>
      </w:r>
    </w:p>
    <w:p w14:paraId="2F1DCD07" w14:textId="1C2DB409" w:rsidR="00D77A55" w:rsidRDefault="00312AFF" w:rsidP="00423E74">
      <w:pPr>
        <w:pStyle w:val="ListParagraph"/>
        <w:numPr>
          <w:ilvl w:val="0"/>
          <w:numId w:val="1"/>
        </w:numPr>
      </w:pPr>
      <w:r>
        <w:rPr>
          <w:noProof/>
        </w:rPr>
        <w:drawing>
          <wp:anchor distT="0" distB="0" distL="114300" distR="114300" simplePos="0" relativeHeight="251659264" behindDoc="0" locked="0" layoutInCell="1" allowOverlap="1" wp14:anchorId="19F6260A" wp14:editId="4FF5B390">
            <wp:simplePos x="0" y="0"/>
            <wp:positionH relativeFrom="column">
              <wp:posOffset>4314825</wp:posOffset>
            </wp:positionH>
            <wp:positionV relativeFrom="paragraph">
              <wp:posOffset>400050</wp:posOffset>
            </wp:positionV>
            <wp:extent cx="2819400" cy="2078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94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A1645" wp14:editId="69C99D8A">
            <wp:simplePos x="0" y="0"/>
            <wp:positionH relativeFrom="column">
              <wp:posOffset>2114550</wp:posOffset>
            </wp:positionH>
            <wp:positionV relativeFrom="paragraph">
              <wp:posOffset>227330</wp:posOffset>
            </wp:positionV>
            <wp:extent cx="2042795" cy="27241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27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5BD352D" wp14:editId="313281E8">
            <wp:simplePos x="0" y="0"/>
            <wp:positionH relativeFrom="margin">
              <wp:align>left</wp:align>
            </wp:positionH>
            <wp:positionV relativeFrom="paragraph">
              <wp:posOffset>227330</wp:posOffset>
            </wp:positionV>
            <wp:extent cx="2019300" cy="2750185"/>
            <wp:effectExtent l="0" t="0" r="0" b="0"/>
            <wp:wrapSquare wrapText="bothSides"/>
            <wp:docPr id="2" name="Picture 2" descr="A picture containing baggage cla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ggage clai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A55">
        <w:t>Not all bed covers are fully leak proof, some water may still get in.</w:t>
      </w:r>
    </w:p>
    <w:p w14:paraId="307772BA" w14:textId="5D90EF00" w:rsidR="00423E74" w:rsidRDefault="00885B9F" w:rsidP="00423E74">
      <w:pPr>
        <w:rPr>
          <w:noProof/>
        </w:rPr>
      </w:pPr>
      <w:r>
        <w:t xml:space="preserve">  </w:t>
      </w:r>
    </w:p>
    <w:p w14:paraId="267A9440" w14:textId="6D9F43AE" w:rsidR="00885B9F" w:rsidRPr="00885B9F" w:rsidRDefault="00885B9F" w:rsidP="00885B9F"/>
    <w:p w14:paraId="63695F9C" w14:textId="30C760F3" w:rsidR="00885B9F" w:rsidRDefault="00885B9F" w:rsidP="00885B9F">
      <w:pPr>
        <w:rPr>
          <w:noProof/>
        </w:rPr>
      </w:pPr>
      <w:r>
        <w:rPr>
          <w:noProof/>
        </w:rPr>
        <w:t>*our display is a different name brand that we do not use anymore, but it is similar in style.</w:t>
      </w:r>
    </w:p>
    <w:p w14:paraId="3A5A593C" w14:textId="012A231C" w:rsidR="0045174F" w:rsidRDefault="00321954" w:rsidP="00885B9F">
      <w:pPr>
        <w:tabs>
          <w:tab w:val="left" w:pos="2070"/>
        </w:tabs>
        <w:sectPr w:rsidR="0045174F" w:rsidSect="00341BB7">
          <w:pgSz w:w="12240" w:h="15840"/>
          <w:pgMar w:top="360" w:right="720" w:bottom="144" w:left="720" w:header="720" w:footer="720" w:gutter="0"/>
          <w:cols w:space="720"/>
          <w:docGrid w:linePitch="360"/>
        </w:sectPr>
      </w:pPr>
      <w:r>
        <w:t xml:space="preserve">             </w:t>
      </w:r>
      <w:r w:rsidR="0045174F">
        <w:t>{this  brand does not  have a lock and a key; the bedcover is locked when the tailgate is locked}</w:t>
      </w:r>
    </w:p>
    <w:p w14:paraId="15815133" w14:textId="7386D87A" w:rsidR="00885B9F" w:rsidRDefault="00885B9F" w:rsidP="00885B9F">
      <w:pPr>
        <w:tabs>
          <w:tab w:val="left" w:pos="2070"/>
        </w:tabs>
      </w:pPr>
      <w:r>
        <w:t xml:space="preserve">BAKflip MX4: </w:t>
      </w:r>
      <w:r w:rsidR="00CD45FB">
        <w:t xml:space="preserve">estimated amount is </w:t>
      </w:r>
      <w:r w:rsidR="00FF214F">
        <w:t>$</w:t>
      </w:r>
      <w:r w:rsidR="00CD45FB">
        <w:t>1200</w:t>
      </w:r>
    </w:p>
    <w:p w14:paraId="7F7639CC" w14:textId="1BD6F890" w:rsidR="00621D17" w:rsidRDefault="00621D17" w:rsidP="00621D17">
      <w:pPr>
        <w:tabs>
          <w:tab w:val="left" w:pos="2070"/>
          <w:tab w:val="left" w:pos="3960"/>
        </w:tabs>
        <w:spacing w:after="0" w:line="240" w:lineRule="auto"/>
        <w:ind w:left="629"/>
        <w:sectPr w:rsidR="00621D17" w:rsidSect="0045174F">
          <w:type w:val="continuous"/>
          <w:pgSz w:w="12240" w:h="15840"/>
          <w:pgMar w:top="360" w:right="720" w:bottom="144" w:left="720" w:header="720" w:footer="720" w:gutter="0"/>
          <w:cols w:space="720"/>
          <w:docGrid w:linePitch="360"/>
        </w:sectPr>
      </w:pPr>
    </w:p>
    <w:p w14:paraId="48D95231" w14:textId="03F17108" w:rsidR="00CD45FB" w:rsidRDefault="00621D17" w:rsidP="00621D17">
      <w:pPr>
        <w:tabs>
          <w:tab w:val="left" w:pos="2070"/>
          <w:tab w:val="left" w:pos="3960"/>
        </w:tabs>
        <w:spacing w:after="0" w:line="240" w:lineRule="auto"/>
        <w:ind w:left="629"/>
      </w:pPr>
      <w:r>
        <w:t>-</w:t>
      </w:r>
      <w:r w:rsidR="00CD45FB">
        <w:t>Material: aluminum</w:t>
      </w:r>
    </w:p>
    <w:p w14:paraId="2E05288A" w14:textId="445A6286" w:rsidR="00621D17" w:rsidRDefault="00621D17" w:rsidP="00621D17">
      <w:pPr>
        <w:tabs>
          <w:tab w:val="left" w:pos="2070"/>
          <w:tab w:val="left" w:pos="3960"/>
        </w:tabs>
        <w:spacing w:after="0" w:line="240" w:lineRule="auto"/>
        <w:ind w:left="629"/>
      </w:pPr>
      <w:r>
        <w:t>-Multi-function tailgate seal</w:t>
      </w:r>
    </w:p>
    <w:p w14:paraId="50A24156" w14:textId="0D1A973D" w:rsidR="00CD45FB" w:rsidRDefault="00621D17" w:rsidP="00621D17">
      <w:pPr>
        <w:tabs>
          <w:tab w:val="left" w:pos="2070"/>
          <w:tab w:val="left" w:pos="3960"/>
        </w:tabs>
        <w:spacing w:after="0" w:line="240" w:lineRule="auto"/>
        <w:ind w:left="629"/>
      </w:pPr>
      <w:r>
        <w:t>-</w:t>
      </w:r>
      <w:r w:rsidR="00CD45FB">
        <w:t>Tonneau finish: matte black</w:t>
      </w:r>
    </w:p>
    <w:p w14:paraId="42937842" w14:textId="5D44EB06" w:rsidR="00CD45FB" w:rsidRDefault="00621D17" w:rsidP="00621D17">
      <w:pPr>
        <w:tabs>
          <w:tab w:val="left" w:pos="2070"/>
          <w:tab w:val="left" w:pos="3960"/>
        </w:tabs>
        <w:spacing w:after="0" w:line="240" w:lineRule="auto"/>
        <w:ind w:left="629"/>
      </w:pPr>
      <w:r>
        <w:t>-</w:t>
      </w:r>
      <w:r w:rsidR="00CD45FB">
        <w:t xml:space="preserve">Weight capacity: 400 </w:t>
      </w:r>
      <w:r w:rsidR="00AB222C">
        <w:t>lbs.</w:t>
      </w:r>
    </w:p>
    <w:p w14:paraId="7594315B" w14:textId="17366511" w:rsidR="00CE725E" w:rsidRDefault="00621D17" w:rsidP="00621D17">
      <w:pPr>
        <w:tabs>
          <w:tab w:val="left" w:pos="2070"/>
          <w:tab w:val="left" w:pos="3960"/>
        </w:tabs>
        <w:spacing w:after="0" w:line="240" w:lineRule="auto"/>
        <w:sectPr w:rsidR="00CE725E" w:rsidSect="0045174F">
          <w:type w:val="continuous"/>
          <w:pgSz w:w="12240" w:h="15840"/>
          <w:pgMar w:top="360" w:right="720" w:bottom="144" w:left="720" w:header="720" w:footer="720" w:gutter="0"/>
          <w:cols w:num="3" w:space="270"/>
          <w:docGrid w:linePitch="360"/>
        </w:sectPr>
      </w:pPr>
      <w:r>
        <w:t>-Warranty: check with company; it may be a 5 year warranty</w:t>
      </w:r>
    </w:p>
    <w:p w14:paraId="2CC4AD75" w14:textId="77777777" w:rsidR="00312AFF" w:rsidRDefault="00312AFF" w:rsidP="00621D17">
      <w:pPr>
        <w:tabs>
          <w:tab w:val="left" w:pos="2070"/>
          <w:tab w:val="left" w:pos="3960"/>
        </w:tabs>
        <w:spacing w:after="0" w:line="240" w:lineRule="auto"/>
      </w:pPr>
    </w:p>
    <w:p w14:paraId="6489B400" w14:textId="77777777" w:rsidR="00312AFF" w:rsidRDefault="00312AFF" w:rsidP="00621D17">
      <w:pPr>
        <w:tabs>
          <w:tab w:val="left" w:pos="2070"/>
          <w:tab w:val="left" w:pos="3960"/>
        </w:tabs>
        <w:spacing w:after="0" w:line="240" w:lineRule="auto"/>
      </w:pPr>
    </w:p>
    <w:p w14:paraId="418DFF0C" w14:textId="77777777" w:rsidR="00312AFF" w:rsidRDefault="00312AFF" w:rsidP="00621D17">
      <w:pPr>
        <w:tabs>
          <w:tab w:val="left" w:pos="2070"/>
          <w:tab w:val="left" w:pos="3960"/>
        </w:tabs>
        <w:spacing w:after="0" w:line="240" w:lineRule="auto"/>
      </w:pPr>
    </w:p>
    <w:p w14:paraId="2AE7B9E8" w14:textId="77777777" w:rsidR="00312AFF" w:rsidRDefault="00312AFF" w:rsidP="00621D17">
      <w:pPr>
        <w:tabs>
          <w:tab w:val="left" w:pos="2070"/>
          <w:tab w:val="left" w:pos="3960"/>
        </w:tabs>
        <w:spacing w:after="0" w:line="240" w:lineRule="auto"/>
      </w:pPr>
    </w:p>
    <w:p w14:paraId="56D8A39F" w14:textId="77777777" w:rsidR="00312AFF" w:rsidRDefault="00312AFF" w:rsidP="00621D17">
      <w:pPr>
        <w:tabs>
          <w:tab w:val="left" w:pos="2070"/>
          <w:tab w:val="left" w:pos="3960"/>
        </w:tabs>
        <w:spacing w:after="0" w:line="240" w:lineRule="auto"/>
      </w:pPr>
    </w:p>
    <w:p w14:paraId="2AAFCA49" w14:textId="77777777" w:rsidR="00312AFF" w:rsidRDefault="00312AFF" w:rsidP="00621D17">
      <w:pPr>
        <w:tabs>
          <w:tab w:val="left" w:pos="2070"/>
          <w:tab w:val="left" w:pos="3960"/>
        </w:tabs>
        <w:spacing w:after="0" w:line="240" w:lineRule="auto"/>
      </w:pPr>
    </w:p>
    <w:p w14:paraId="7AFFACD1" w14:textId="77777777" w:rsidR="00312AFF" w:rsidRDefault="00312AFF" w:rsidP="00621D17">
      <w:pPr>
        <w:tabs>
          <w:tab w:val="left" w:pos="2070"/>
          <w:tab w:val="left" w:pos="3960"/>
        </w:tabs>
        <w:spacing w:after="0" w:line="240" w:lineRule="auto"/>
      </w:pPr>
    </w:p>
    <w:p w14:paraId="5DFE21EE" w14:textId="34F01FC6" w:rsidR="00CD45FB" w:rsidRDefault="00312AFF" w:rsidP="00621D17">
      <w:pPr>
        <w:tabs>
          <w:tab w:val="left" w:pos="2070"/>
          <w:tab w:val="left" w:pos="3960"/>
        </w:tabs>
        <w:spacing w:after="0" w:line="240" w:lineRule="auto"/>
      </w:pPr>
      <w:r>
        <w:rPr>
          <w:noProof/>
        </w:rPr>
        <w:lastRenderedPageBreak/>
        <w:drawing>
          <wp:anchor distT="0" distB="0" distL="114300" distR="114300" simplePos="0" relativeHeight="251661312" behindDoc="0" locked="0" layoutInCell="1" allowOverlap="1" wp14:anchorId="6D33BB8F" wp14:editId="26E9F845">
            <wp:simplePos x="0" y="0"/>
            <wp:positionH relativeFrom="margin">
              <wp:posOffset>-200025</wp:posOffset>
            </wp:positionH>
            <wp:positionV relativeFrom="paragraph">
              <wp:posOffset>133350</wp:posOffset>
            </wp:positionV>
            <wp:extent cx="2356485" cy="31432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648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1BB34" w14:textId="6134E466" w:rsidR="00E23DC1" w:rsidRDefault="00777D9D" w:rsidP="00475641">
      <w:pPr>
        <w:tabs>
          <w:tab w:val="left" w:pos="2070"/>
          <w:tab w:val="left" w:pos="3960"/>
        </w:tabs>
      </w:pPr>
      <w:r>
        <w:rPr>
          <w:noProof/>
        </w:rPr>
        <w:drawing>
          <wp:anchor distT="0" distB="0" distL="114300" distR="114300" simplePos="0" relativeHeight="251662336" behindDoc="0" locked="0" layoutInCell="1" allowOverlap="1" wp14:anchorId="6A69CC27" wp14:editId="1E036D35">
            <wp:simplePos x="0" y="0"/>
            <wp:positionH relativeFrom="margin">
              <wp:posOffset>2238375</wp:posOffset>
            </wp:positionH>
            <wp:positionV relativeFrom="paragraph">
              <wp:posOffset>6350</wp:posOffset>
            </wp:positionV>
            <wp:extent cx="2324100" cy="30988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5130B" w14:textId="68D81289" w:rsidR="00E23DC1" w:rsidRDefault="00312AFF" w:rsidP="00475641">
      <w:pPr>
        <w:tabs>
          <w:tab w:val="left" w:pos="2070"/>
          <w:tab w:val="left" w:pos="3960"/>
        </w:tabs>
      </w:pPr>
      <w:r>
        <w:rPr>
          <w:noProof/>
        </w:rPr>
        <w:drawing>
          <wp:anchor distT="0" distB="0" distL="114300" distR="114300" simplePos="0" relativeHeight="251661823" behindDoc="0" locked="0" layoutInCell="1" allowOverlap="1" wp14:anchorId="4965476A" wp14:editId="56355BB6">
            <wp:simplePos x="0" y="0"/>
            <wp:positionH relativeFrom="page">
              <wp:posOffset>4867275</wp:posOffset>
            </wp:positionH>
            <wp:positionV relativeFrom="paragraph">
              <wp:posOffset>408940</wp:posOffset>
            </wp:positionV>
            <wp:extent cx="2847975" cy="190754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4B637" w14:textId="5FB4FEDF" w:rsidR="00E23DC1" w:rsidRDefault="00E23DC1" w:rsidP="00475641">
      <w:pPr>
        <w:tabs>
          <w:tab w:val="left" w:pos="2070"/>
          <w:tab w:val="left" w:pos="3960"/>
        </w:tabs>
      </w:pPr>
    </w:p>
    <w:p w14:paraId="3949C1E9" w14:textId="4462CF96" w:rsidR="00E23DC1" w:rsidRDefault="00312AFF" w:rsidP="00475641">
      <w:pPr>
        <w:tabs>
          <w:tab w:val="left" w:pos="2070"/>
          <w:tab w:val="left" w:pos="3960"/>
        </w:tabs>
      </w:pPr>
      <w:r>
        <w:rPr>
          <w:noProof/>
        </w:rPr>
        <mc:AlternateContent>
          <mc:Choice Requires="wps">
            <w:drawing>
              <wp:anchor distT="0" distB="0" distL="114300" distR="114300" simplePos="0" relativeHeight="251664384" behindDoc="0" locked="0" layoutInCell="1" allowOverlap="1" wp14:anchorId="724BEA62" wp14:editId="454E3E33">
                <wp:simplePos x="0" y="0"/>
                <wp:positionH relativeFrom="margin">
                  <wp:posOffset>-161925</wp:posOffset>
                </wp:positionH>
                <wp:positionV relativeFrom="paragraph">
                  <wp:posOffset>291465</wp:posOffset>
                </wp:positionV>
                <wp:extent cx="6715125" cy="9906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715125" cy="990600"/>
                        </a:xfrm>
                        <a:prstGeom prst="rect">
                          <a:avLst/>
                        </a:prstGeom>
                        <a:solidFill>
                          <a:schemeClr val="lt1"/>
                        </a:solidFill>
                        <a:ln w="6350">
                          <a:solidFill>
                            <a:schemeClr val="bg1"/>
                          </a:solidFill>
                        </a:ln>
                      </wps:spPr>
                      <wps:txbx>
                        <w:txbxContent>
                          <w:p w14:paraId="7FB5DDFF" w14:textId="46872729" w:rsidR="00EB6569" w:rsidRDefault="00621D17">
                            <w:r>
                              <w:t>Retrax One MX (polycarbonate series): : estimated amount is $1550</w:t>
                            </w:r>
                          </w:p>
                          <w:p w14:paraId="14F6D902" w14:textId="0168B6BE" w:rsidR="00D77A55" w:rsidRDefault="00621D17" w:rsidP="00621D17">
                            <w:pPr>
                              <w:spacing w:line="240" w:lineRule="auto"/>
                            </w:pPr>
                            <w:r>
                              <w:t>-One-piece sheet of polycarbonate</w:t>
                            </w:r>
                            <w:r w:rsidR="00D77A55">
                              <w:tab/>
                            </w:r>
                            <w:r w:rsidR="003A29F3">
                              <w:t>- Made for a perfect fit for the exact truck needed</w:t>
                            </w:r>
                          </w:p>
                          <w:p w14:paraId="47A2F51F" w14:textId="17EAA910" w:rsidR="00D77A55" w:rsidRDefault="00D77A55" w:rsidP="00621D17">
                            <w:pPr>
                              <w:spacing w:line="240" w:lineRule="auto"/>
                            </w:pPr>
                            <w:r>
                              <w:t>-Flush with the bed of the truck</w:t>
                            </w:r>
                            <w:r w:rsidR="003A29F3">
                              <w:tab/>
                            </w:r>
                            <w:r w:rsidR="003A29F3">
                              <w:tab/>
                              <w:t>-</w:t>
                            </w:r>
                            <w:r w:rsidR="003A29F3" w:rsidRPr="003A29F3">
                              <w:t xml:space="preserve"> </w:t>
                            </w:r>
                            <w:r w:rsidR="003A29F3">
                              <w:t>Warranty: check with company; it may be a 1 year warranty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4BEA62" id="_x0000_t202" coordsize="21600,21600" o:spt="202" path="m,l,21600r21600,l21600,xe">
                <v:stroke joinstyle="miter"/>
                <v:path gradientshapeok="t" o:connecttype="rect"/>
              </v:shapetype>
              <v:shape id="Text Box 10" o:spid="_x0000_s1026" type="#_x0000_t202" style="position:absolute;margin-left:-12.75pt;margin-top:22.95pt;width:528.75pt;height:78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" fillcolor="white [3201]" strokecolor="white [3212]" strokeweight=".5pt">
                <v:textbox>
                  <w:txbxContent>
                    <w:p w14:paraId="7FB5DDFF" w14:textId="46872729" w:rsidR="00EB6569" w:rsidRDefault="00621D17">
                      <w:r>
                        <w:t>Retrax One MX (polycarbonate series): : estimated amount is $1550</w:t>
                      </w:r>
                    </w:p>
                    <w:p w14:paraId="14F6D902" w14:textId="0168B6BE" w:rsidR="00D77A55" w:rsidRDefault="00621D17" w:rsidP="00621D17">
                      <w:pPr>
                        <w:spacing w:line="240" w:lineRule="auto"/>
                      </w:pPr>
                      <w:r>
                        <w:t>-One-piece sheet of polycarbonate</w:t>
                      </w:r>
                      <w:r w:rsidR="00D77A55">
                        <w:tab/>
                      </w:r>
                      <w:r w:rsidR="003A29F3">
                        <w:t>- Made for a perfect fit for the exact truck needed</w:t>
                      </w:r>
                    </w:p>
                    <w:p w14:paraId="47A2F51F" w14:textId="17EAA910" w:rsidR="00D77A55" w:rsidRDefault="00D77A55" w:rsidP="00621D17">
                      <w:pPr>
                        <w:spacing w:line="240" w:lineRule="auto"/>
                      </w:pPr>
                      <w:r>
                        <w:t>-Flush with the bed of the truck</w:t>
                      </w:r>
                      <w:r w:rsidR="003A29F3">
                        <w:tab/>
                      </w:r>
                      <w:r w:rsidR="003A29F3">
                        <w:tab/>
                        <w:t>-</w:t>
                      </w:r>
                      <w:r w:rsidR="003A29F3" w:rsidRPr="003A29F3">
                        <w:t xml:space="preserve"> </w:t>
                      </w:r>
                      <w:r w:rsidR="003A29F3">
                        <w:t>Warranty: check with company; it may be a 1 year warranty</w:t>
                      </w:r>
                    </w:p>
                  </w:txbxContent>
                </v:textbox>
                <w10:wrap anchorx="margin"/>
              </v:shape>
            </w:pict>
          </mc:Fallback>
        </mc:AlternateContent>
      </w:r>
    </w:p>
    <w:p w14:paraId="3FA3667E" w14:textId="62781608" w:rsidR="00E23DC1" w:rsidRDefault="00E23DC1" w:rsidP="00475641">
      <w:pPr>
        <w:tabs>
          <w:tab w:val="left" w:pos="2070"/>
          <w:tab w:val="left" w:pos="3960"/>
        </w:tabs>
      </w:pPr>
    </w:p>
    <w:p w14:paraId="5BB663DB" w14:textId="60FF7CC7" w:rsidR="00E23DC1" w:rsidRDefault="00E23DC1" w:rsidP="00475641">
      <w:pPr>
        <w:tabs>
          <w:tab w:val="left" w:pos="2070"/>
          <w:tab w:val="left" w:pos="3960"/>
        </w:tabs>
      </w:pPr>
    </w:p>
    <w:p w14:paraId="4C4847B9" w14:textId="77777777" w:rsidR="00E23DC1" w:rsidRDefault="00E23DC1" w:rsidP="00475641">
      <w:pPr>
        <w:tabs>
          <w:tab w:val="left" w:pos="2070"/>
          <w:tab w:val="left" w:pos="3960"/>
        </w:tabs>
      </w:pPr>
    </w:p>
    <w:p w14:paraId="3689DDE6" w14:textId="02FC698E" w:rsidR="00E23DC1" w:rsidRDefault="00312AFF" w:rsidP="00475641">
      <w:pPr>
        <w:tabs>
          <w:tab w:val="left" w:pos="2070"/>
          <w:tab w:val="left" w:pos="3960"/>
        </w:tabs>
      </w:pPr>
      <w:r>
        <w:rPr>
          <w:noProof/>
        </w:rPr>
        <w:drawing>
          <wp:anchor distT="0" distB="0" distL="114300" distR="114300" simplePos="0" relativeHeight="251667456" behindDoc="1" locked="0" layoutInCell="1" allowOverlap="1" wp14:anchorId="7BB3681D" wp14:editId="09F55C25">
            <wp:simplePos x="0" y="0"/>
            <wp:positionH relativeFrom="margin">
              <wp:posOffset>2028190</wp:posOffset>
            </wp:positionH>
            <wp:positionV relativeFrom="paragraph">
              <wp:posOffset>224155</wp:posOffset>
            </wp:positionV>
            <wp:extent cx="2105025" cy="2804160"/>
            <wp:effectExtent l="0" t="0" r="9525" b="0"/>
            <wp:wrapTight wrapText="bothSides">
              <wp:wrapPolygon edited="0">
                <wp:start x="0" y="0"/>
                <wp:lineTo x="0" y="21424"/>
                <wp:lineTo x="21502" y="21424"/>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9CF5EDC" wp14:editId="06481F37">
            <wp:simplePos x="0" y="0"/>
            <wp:positionH relativeFrom="margin">
              <wp:posOffset>-200025</wp:posOffset>
            </wp:positionH>
            <wp:positionV relativeFrom="paragraph">
              <wp:posOffset>167005</wp:posOffset>
            </wp:positionV>
            <wp:extent cx="2113915" cy="2819400"/>
            <wp:effectExtent l="0" t="0" r="635" b="0"/>
            <wp:wrapTight wrapText="bothSides">
              <wp:wrapPolygon edited="0">
                <wp:start x="0" y="0"/>
                <wp:lineTo x="0" y="21454"/>
                <wp:lineTo x="21412" y="21454"/>
                <wp:lineTo x="2141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391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2F4A6" w14:textId="074753F8" w:rsidR="00E23DC1" w:rsidRDefault="00312AFF" w:rsidP="00475641">
      <w:pPr>
        <w:tabs>
          <w:tab w:val="left" w:pos="2070"/>
          <w:tab w:val="left" w:pos="3960"/>
        </w:tabs>
      </w:pPr>
      <w:r>
        <w:rPr>
          <w:noProof/>
        </w:rPr>
        <w:drawing>
          <wp:anchor distT="0" distB="0" distL="114300" distR="114300" simplePos="0" relativeHeight="251665408" behindDoc="1" locked="0" layoutInCell="1" allowOverlap="1" wp14:anchorId="6E160AF6" wp14:editId="566D138E">
            <wp:simplePos x="0" y="0"/>
            <wp:positionH relativeFrom="page">
              <wp:align>right</wp:align>
            </wp:positionH>
            <wp:positionV relativeFrom="paragraph">
              <wp:posOffset>205740</wp:posOffset>
            </wp:positionV>
            <wp:extent cx="3306445" cy="2305050"/>
            <wp:effectExtent l="0" t="0" r="8255" b="0"/>
            <wp:wrapTight wrapText="bothSides">
              <wp:wrapPolygon edited="0">
                <wp:start x="0" y="0"/>
                <wp:lineTo x="0" y="21421"/>
                <wp:lineTo x="21529" y="21421"/>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r="5931"/>
                    <a:stretch/>
                  </pic:blipFill>
                  <pic:spPr bwMode="auto">
                    <a:xfrm>
                      <a:off x="0" y="0"/>
                      <a:ext cx="330644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D8903" w14:textId="4DEBA305" w:rsidR="00777D9D" w:rsidRDefault="00777D9D" w:rsidP="00AB222C">
      <w:pPr>
        <w:spacing w:after="0" w:line="240" w:lineRule="auto"/>
      </w:pPr>
    </w:p>
    <w:p w14:paraId="5784258C" w14:textId="77777777" w:rsidR="00777D9D" w:rsidRDefault="00777D9D" w:rsidP="00AB222C">
      <w:pPr>
        <w:spacing w:after="0" w:line="240" w:lineRule="auto"/>
      </w:pPr>
    </w:p>
    <w:p w14:paraId="4A1BB91E" w14:textId="62404AD8" w:rsidR="00AB222C" w:rsidRDefault="00321954" w:rsidP="00AB222C">
      <w:pPr>
        <w:spacing w:after="0" w:line="240" w:lineRule="auto"/>
      </w:pPr>
      <w:r>
        <w:t>Retrax Pro MX</w:t>
      </w:r>
      <w:r w:rsidR="00AB222C">
        <w:t xml:space="preserve"> (aluminum series)</w:t>
      </w:r>
      <w:r>
        <w:t>:</w:t>
      </w:r>
      <w:r w:rsidR="00AB222C">
        <w:t xml:space="preserve"> </w:t>
      </w:r>
    </w:p>
    <w:p w14:paraId="4EF984B2" w14:textId="6FC4BEB5" w:rsidR="00AB222C" w:rsidRDefault="00AB222C" w:rsidP="00AB222C">
      <w:pPr>
        <w:spacing w:line="240" w:lineRule="auto"/>
      </w:pPr>
      <w:r>
        <w:t>estimated amount is $2200</w:t>
      </w:r>
    </w:p>
    <w:p w14:paraId="74D25011" w14:textId="0ADD156D" w:rsidR="000A40CF" w:rsidRDefault="000A40CF" w:rsidP="00AB222C">
      <w:pPr>
        <w:spacing w:line="240" w:lineRule="auto"/>
      </w:pPr>
      <w:r>
        <w:t>-</w:t>
      </w:r>
      <w:r w:rsidR="00AB222C">
        <w:t>Material: heavy duty aluminum</w:t>
      </w:r>
      <w:r w:rsidR="00E74259">
        <w:t xml:space="preserve">        </w:t>
      </w:r>
      <w:r>
        <w:t>-</w:t>
      </w:r>
      <w:r w:rsidR="00E74259">
        <w:t>L</w:t>
      </w:r>
      <w:r>
        <w:t>ow</w:t>
      </w:r>
      <w:r w:rsidR="00E74259">
        <w:t xml:space="preserve"> </w:t>
      </w:r>
      <w:r>
        <w:t>profile design to be flush with truck bed</w:t>
      </w:r>
      <w:r w:rsidR="00E74259">
        <w:t xml:space="preserve">        </w:t>
      </w:r>
      <w:r>
        <w:t>-</w:t>
      </w:r>
      <w:r w:rsidR="00E74259">
        <w:t>H</w:t>
      </w:r>
      <w:r>
        <w:t>as a matte finish</w:t>
      </w:r>
    </w:p>
    <w:p w14:paraId="0EE2CFCC" w14:textId="68E410BA" w:rsidR="000A40CF" w:rsidRDefault="00AB222C" w:rsidP="00AB222C">
      <w:pPr>
        <w:spacing w:line="240" w:lineRule="auto"/>
      </w:pPr>
      <w:r>
        <w:t>-Warranty: check with company but it may be lifetime warranty for the original owner only; not transferrable</w:t>
      </w:r>
    </w:p>
    <w:p w14:paraId="7A9EFD0C" w14:textId="5116D5D1" w:rsidR="000A40CF" w:rsidRDefault="000A40CF" w:rsidP="00AB222C">
      <w:pPr>
        <w:spacing w:line="240" w:lineRule="auto"/>
      </w:pPr>
    </w:p>
    <w:p w14:paraId="0CDE01AF" w14:textId="0C24F32B" w:rsidR="000A40CF" w:rsidRDefault="000A40CF" w:rsidP="00AB222C">
      <w:pPr>
        <w:spacing w:line="240" w:lineRule="auto"/>
      </w:pPr>
    </w:p>
    <w:p w14:paraId="02C81FBB" w14:textId="4EA74A33" w:rsidR="000A40CF" w:rsidRDefault="000A40CF" w:rsidP="00AB222C">
      <w:pPr>
        <w:spacing w:line="240" w:lineRule="auto"/>
      </w:pPr>
    </w:p>
    <w:p w14:paraId="6D157EA2" w14:textId="57F21A00" w:rsidR="00E23DC1" w:rsidRDefault="00E23DC1" w:rsidP="00AB222C">
      <w:pPr>
        <w:spacing w:line="240" w:lineRule="auto"/>
      </w:pPr>
      <w:r>
        <w:br w:type="page"/>
      </w:r>
    </w:p>
    <w:p w14:paraId="6CE15E03" w14:textId="67DB63AC" w:rsidR="00475641" w:rsidRDefault="00777D9D" w:rsidP="00475641">
      <w:pPr>
        <w:tabs>
          <w:tab w:val="left" w:pos="2070"/>
          <w:tab w:val="left" w:pos="3960"/>
        </w:tabs>
      </w:pPr>
      <w:r>
        <w:rPr>
          <w:noProof/>
        </w:rPr>
        <w:lastRenderedPageBreak/>
        <w:drawing>
          <wp:anchor distT="0" distB="0" distL="114300" distR="114300" simplePos="0" relativeHeight="251671552" behindDoc="1" locked="0" layoutInCell="1" allowOverlap="1" wp14:anchorId="5FB51F3B" wp14:editId="7B6F679D">
            <wp:simplePos x="0" y="0"/>
            <wp:positionH relativeFrom="margin">
              <wp:align>left</wp:align>
            </wp:positionH>
            <wp:positionV relativeFrom="paragraph">
              <wp:posOffset>0</wp:posOffset>
            </wp:positionV>
            <wp:extent cx="3543300" cy="1887220"/>
            <wp:effectExtent l="0" t="0" r="0" b="0"/>
            <wp:wrapTight wrapText="bothSides">
              <wp:wrapPolygon edited="0">
                <wp:start x="0" y="0"/>
                <wp:lineTo x="0" y="21367"/>
                <wp:lineTo x="21484" y="21367"/>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t>Undercover SE- black: estimated price is $1100</w:t>
      </w:r>
    </w:p>
    <w:p w14:paraId="5B90248D" w14:textId="786BD2B5" w:rsidR="00777D9D" w:rsidRDefault="0045174F" w:rsidP="00475641">
      <w:pPr>
        <w:tabs>
          <w:tab w:val="left" w:pos="2070"/>
          <w:tab w:val="left" w:pos="3960"/>
        </w:tabs>
      </w:pPr>
      <w:r>
        <w:t>-Comes in all black color</w:t>
      </w:r>
    </w:p>
    <w:p w14:paraId="23DC8F39" w14:textId="139E1615" w:rsidR="0045174F" w:rsidRDefault="0045174F" w:rsidP="00475641">
      <w:pPr>
        <w:tabs>
          <w:tab w:val="left" w:pos="2070"/>
          <w:tab w:val="left" w:pos="3960"/>
        </w:tabs>
      </w:pPr>
      <w:r>
        <w:t>-Is one solid piece that can be pushed up and down for access</w:t>
      </w:r>
    </w:p>
    <w:p w14:paraId="2AE7604C" w14:textId="6A7B0404" w:rsidR="0045174F" w:rsidRDefault="0045174F" w:rsidP="00475641">
      <w:pPr>
        <w:tabs>
          <w:tab w:val="left" w:pos="2070"/>
          <w:tab w:val="left" w:pos="3960"/>
        </w:tabs>
      </w:pPr>
      <w:r>
        <w:t>-It has a twist lock</w:t>
      </w:r>
    </w:p>
    <w:p w14:paraId="1D4A8C8A" w14:textId="1C3674DF" w:rsidR="00562A8F" w:rsidRDefault="00562A8F" w:rsidP="00475641">
      <w:pPr>
        <w:tabs>
          <w:tab w:val="left" w:pos="2070"/>
          <w:tab w:val="left" w:pos="3960"/>
        </w:tabs>
      </w:pPr>
      <w:r>
        <w:t>-Warranty: check with the company but it may be 3 years for the structure and 1 year for the hardware</w:t>
      </w:r>
    </w:p>
    <w:p w14:paraId="0D16A06F" w14:textId="065D75CA" w:rsidR="00562A8F" w:rsidRDefault="00562A8F" w:rsidP="00475641">
      <w:pPr>
        <w:tabs>
          <w:tab w:val="left" w:pos="2070"/>
          <w:tab w:val="left" w:pos="3960"/>
        </w:tabs>
      </w:pPr>
      <w:r>
        <w:rPr>
          <w:noProof/>
        </w:rPr>
        <w:drawing>
          <wp:anchor distT="0" distB="0" distL="114300" distR="114300" simplePos="0" relativeHeight="251674624" behindDoc="1" locked="0" layoutInCell="1" allowOverlap="1" wp14:anchorId="363FD252" wp14:editId="123E77FD">
            <wp:simplePos x="0" y="0"/>
            <wp:positionH relativeFrom="margin">
              <wp:posOffset>2009775</wp:posOffset>
            </wp:positionH>
            <wp:positionV relativeFrom="paragraph">
              <wp:posOffset>337185</wp:posOffset>
            </wp:positionV>
            <wp:extent cx="2150110" cy="2867025"/>
            <wp:effectExtent l="0" t="0" r="2540" b="9525"/>
            <wp:wrapTight wrapText="bothSides">
              <wp:wrapPolygon edited="0">
                <wp:start x="0" y="0"/>
                <wp:lineTo x="0" y="21528"/>
                <wp:lineTo x="21434" y="21528"/>
                <wp:lineTo x="2143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011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8DBA560" wp14:editId="1A4152D9">
            <wp:simplePos x="0" y="0"/>
            <wp:positionH relativeFrom="margin">
              <wp:posOffset>-209550</wp:posOffset>
            </wp:positionH>
            <wp:positionV relativeFrom="paragraph">
              <wp:posOffset>299085</wp:posOffset>
            </wp:positionV>
            <wp:extent cx="2164080" cy="2886075"/>
            <wp:effectExtent l="0" t="0" r="7620" b="9525"/>
            <wp:wrapTight wrapText="bothSides">
              <wp:wrapPolygon edited="0">
                <wp:start x="0" y="0"/>
                <wp:lineTo x="0" y="21529"/>
                <wp:lineTo x="21486" y="21529"/>
                <wp:lineTo x="214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080"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A016E" w14:textId="221F5363" w:rsidR="009316D8" w:rsidRDefault="009316D8" w:rsidP="00475641">
      <w:pPr>
        <w:tabs>
          <w:tab w:val="left" w:pos="2070"/>
          <w:tab w:val="left" w:pos="3960"/>
        </w:tabs>
      </w:pPr>
      <w:r>
        <w:rPr>
          <w:noProof/>
        </w:rPr>
        <w:drawing>
          <wp:anchor distT="0" distB="0" distL="114300" distR="114300" simplePos="0" relativeHeight="251672576" behindDoc="1" locked="0" layoutInCell="1" allowOverlap="1" wp14:anchorId="08DE8DD9" wp14:editId="630028F6">
            <wp:simplePos x="0" y="0"/>
            <wp:positionH relativeFrom="page">
              <wp:align>right</wp:align>
            </wp:positionH>
            <wp:positionV relativeFrom="paragraph">
              <wp:posOffset>346075</wp:posOffset>
            </wp:positionV>
            <wp:extent cx="3244572" cy="2124075"/>
            <wp:effectExtent l="0" t="0" r="0" b="0"/>
            <wp:wrapTight wrapText="bothSides">
              <wp:wrapPolygon edited="0">
                <wp:start x="0" y="0"/>
                <wp:lineTo x="0" y="21309"/>
                <wp:lineTo x="21435" y="21309"/>
                <wp:lineTo x="214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4572"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E9CDD" w14:textId="74F01C8C" w:rsidR="009316D8" w:rsidRDefault="009316D8" w:rsidP="00475641">
      <w:pPr>
        <w:tabs>
          <w:tab w:val="left" w:pos="2070"/>
          <w:tab w:val="left" w:pos="3960"/>
        </w:tabs>
      </w:pPr>
    </w:p>
    <w:p w14:paraId="4FFFB867" w14:textId="1763C903" w:rsidR="009316D8" w:rsidRDefault="009316D8" w:rsidP="00475641">
      <w:pPr>
        <w:tabs>
          <w:tab w:val="left" w:pos="2070"/>
          <w:tab w:val="left" w:pos="3960"/>
        </w:tabs>
      </w:pPr>
    </w:p>
    <w:p w14:paraId="0F8571C2" w14:textId="255E9E05" w:rsidR="009316D8" w:rsidRDefault="009316D8" w:rsidP="00475641">
      <w:pPr>
        <w:tabs>
          <w:tab w:val="left" w:pos="2070"/>
          <w:tab w:val="left" w:pos="3960"/>
        </w:tabs>
      </w:pPr>
      <w:r>
        <w:t>Undercover SE- Lux color matched: estimated price is $1700</w:t>
      </w:r>
    </w:p>
    <w:p w14:paraId="0912ED68" w14:textId="109E2B91" w:rsidR="009316D8" w:rsidRDefault="009316D8" w:rsidP="00475641">
      <w:pPr>
        <w:tabs>
          <w:tab w:val="left" w:pos="2070"/>
          <w:tab w:val="left" w:pos="3960"/>
        </w:tabs>
      </w:pPr>
      <w:r>
        <w:t xml:space="preserve">It is the same as the Undercover SE, but this one has a smooth, glossy finish to match the color of the truck </w:t>
      </w:r>
    </w:p>
    <w:p w14:paraId="56411FA7" w14:textId="6D340210" w:rsidR="009316D8" w:rsidRDefault="009316D8" w:rsidP="00475641">
      <w:pPr>
        <w:tabs>
          <w:tab w:val="left" w:pos="2070"/>
          <w:tab w:val="left" w:pos="3960"/>
        </w:tabs>
      </w:pPr>
      <w:r>
        <w:rPr>
          <w:noProof/>
        </w:rPr>
        <w:drawing>
          <wp:anchor distT="0" distB="0" distL="114300" distR="114300" simplePos="0" relativeHeight="251675648" behindDoc="1" locked="0" layoutInCell="1" allowOverlap="1" wp14:anchorId="6575916F" wp14:editId="55DA7C16">
            <wp:simplePos x="0" y="0"/>
            <wp:positionH relativeFrom="column">
              <wp:posOffset>-104775</wp:posOffset>
            </wp:positionH>
            <wp:positionV relativeFrom="paragraph">
              <wp:posOffset>40640</wp:posOffset>
            </wp:positionV>
            <wp:extent cx="3057525" cy="1985645"/>
            <wp:effectExtent l="0" t="0" r="9525" b="0"/>
            <wp:wrapTight wrapText="bothSides">
              <wp:wrapPolygon edited="0">
                <wp:start x="0" y="0"/>
                <wp:lineTo x="0" y="21344"/>
                <wp:lineTo x="21533" y="21344"/>
                <wp:lineTo x="215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462D" w14:textId="1B5B1B49" w:rsidR="009316D8" w:rsidRDefault="009316D8" w:rsidP="00475641">
      <w:pPr>
        <w:tabs>
          <w:tab w:val="left" w:pos="2070"/>
          <w:tab w:val="left" w:pos="3960"/>
        </w:tabs>
      </w:pPr>
      <w:r>
        <w:t>Undercover Elite- black: estimated cost is $1200</w:t>
      </w:r>
    </w:p>
    <w:p w14:paraId="7D447DD6" w14:textId="51E63E6D" w:rsidR="009316D8" w:rsidRDefault="009316D8" w:rsidP="009316D8">
      <w:pPr>
        <w:pStyle w:val="ListParagraph"/>
        <w:numPr>
          <w:ilvl w:val="0"/>
          <w:numId w:val="4"/>
        </w:numPr>
        <w:tabs>
          <w:tab w:val="left" w:pos="2070"/>
          <w:tab w:val="left" w:pos="3960"/>
        </w:tabs>
      </w:pPr>
      <w:r>
        <w:t>All undercover bed covers are made the same</w:t>
      </w:r>
      <w:r w:rsidR="00571D04">
        <w:t>. The only difference is the color and the style</w:t>
      </w:r>
    </w:p>
    <w:p w14:paraId="08F5CDA4" w14:textId="12238555" w:rsidR="00571D04" w:rsidRDefault="00571D04" w:rsidP="009316D8">
      <w:pPr>
        <w:pStyle w:val="ListParagraph"/>
        <w:numPr>
          <w:ilvl w:val="0"/>
          <w:numId w:val="4"/>
        </w:numPr>
        <w:tabs>
          <w:tab w:val="left" w:pos="2070"/>
          <w:tab w:val="left" w:pos="3960"/>
        </w:tabs>
      </w:pPr>
      <w:r>
        <w:t>The Elite has one hump in the very middle of the cover</w:t>
      </w:r>
    </w:p>
    <w:p w14:paraId="2ABAD5CE" w14:textId="77777777" w:rsidR="00571D04" w:rsidRDefault="00571D04" w:rsidP="00571D04">
      <w:pPr>
        <w:tabs>
          <w:tab w:val="left" w:pos="2070"/>
          <w:tab w:val="left" w:pos="3960"/>
        </w:tabs>
      </w:pPr>
    </w:p>
    <w:p w14:paraId="2F4BA734" w14:textId="77777777" w:rsidR="00571D04" w:rsidRDefault="00571D04" w:rsidP="00475641">
      <w:pPr>
        <w:tabs>
          <w:tab w:val="left" w:pos="2070"/>
          <w:tab w:val="left" w:pos="3960"/>
        </w:tabs>
      </w:pPr>
    </w:p>
    <w:p w14:paraId="14A4A10D" w14:textId="78512CEC" w:rsidR="009316D8" w:rsidRDefault="009316D8" w:rsidP="00475641">
      <w:pPr>
        <w:tabs>
          <w:tab w:val="left" w:pos="2070"/>
          <w:tab w:val="left" w:pos="3960"/>
        </w:tabs>
      </w:pPr>
      <w:r>
        <w:rPr>
          <w:noProof/>
        </w:rPr>
        <w:drawing>
          <wp:anchor distT="0" distB="0" distL="114300" distR="114300" simplePos="0" relativeHeight="251676672" behindDoc="1" locked="0" layoutInCell="1" allowOverlap="1" wp14:anchorId="3A6271BB" wp14:editId="55995D6F">
            <wp:simplePos x="0" y="0"/>
            <wp:positionH relativeFrom="column">
              <wp:posOffset>-152400</wp:posOffset>
            </wp:positionH>
            <wp:positionV relativeFrom="paragraph">
              <wp:posOffset>201295</wp:posOffset>
            </wp:positionV>
            <wp:extent cx="3133725" cy="1733550"/>
            <wp:effectExtent l="0" t="0" r="9525" b="0"/>
            <wp:wrapTight wrapText="bothSides">
              <wp:wrapPolygon edited="0">
                <wp:start x="0" y="0"/>
                <wp:lineTo x="0" y="21363"/>
                <wp:lineTo x="21534" y="21363"/>
                <wp:lineTo x="215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t="8690" b="3444"/>
                    <a:stretch/>
                  </pic:blipFill>
                  <pic:spPr bwMode="auto">
                    <a:xfrm>
                      <a:off x="0" y="0"/>
                      <a:ext cx="313372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D74D8" w14:textId="7A3CC9FF" w:rsidR="00562A8F" w:rsidRDefault="009316D8" w:rsidP="00475641">
      <w:pPr>
        <w:tabs>
          <w:tab w:val="left" w:pos="2070"/>
          <w:tab w:val="left" w:pos="3960"/>
        </w:tabs>
      </w:pPr>
      <w:r>
        <w:t>Undercover Elite- Lux color matched: estimated cost is $1800</w:t>
      </w:r>
    </w:p>
    <w:p w14:paraId="091E35B3" w14:textId="52FABA19" w:rsidR="00410FA9" w:rsidRDefault="00410FA9" w:rsidP="00410FA9">
      <w:pPr>
        <w:pStyle w:val="ListParagraph"/>
        <w:numPr>
          <w:ilvl w:val="0"/>
          <w:numId w:val="4"/>
        </w:numPr>
        <w:tabs>
          <w:tab w:val="left" w:pos="2070"/>
          <w:tab w:val="left" w:pos="3960"/>
        </w:tabs>
      </w:pPr>
      <w:r>
        <w:t>This is the same as the Elite above, but it is made to match the color of the truck</w:t>
      </w:r>
    </w:p>
    <w:p w14:paraId="77C23D33" w14:textId="186CE99B" w:rsidR="00410FA9" w:rsidRDefault="00410FA9" w:rsidP="00410FA9">
      <w:pPr>
        <w:pStyle w:val="ListParagraph"/>
        <w:numPr>
          <w:ilvl w:val="0"/>
          <w:numId w:val="4"/>
        </w:numPr>
        <w:tabs>
          <w:tab w:val="left" w:pos="2070"/>
          <w:tab w:val="left" w:pos="3960"/>
        </w:tabs>
      </w:pPr>
      <w:r>
        <w:t>It is one hard cover that goes up and down</w:t>
      </w:r>
    </w:p>
    <w:p w14:paraId="254AAD76" w14:textId="7EA6E4DC" w:rsidR="00410FA9" w:rsidRDefault="00410FA9" w:rsidP="00410FA9">
      <w:pPr>
        <w:tabs>
          <w:tab w:val="left" w:pos="2070"/>
          <w:tab w:val="left" w:pos="3960"/>
        </w:tabs>
      </w:pPr>
    </w:p>
    <w:p w14:paraId="63A6B784" w14:textId="58924176" w:rsidR="00410FA9" w:rsidRDefault="00410FA9" w:rsidP="00410FA9">
      <w:pPr>
        <w:tabs>
          <w:tab w:val="left" w:pos="2070"/>
          <w:tab w:val="left" w:pos="3960"/>
        </w:tabs>
      </w:pPr>
      <w:r>
        <w:t>*All undercover bed covers should not be left up while driving</w:t>
      </w:r>
    </w:p>
    <w:p w14:paraId="7DE63DAE" w14:textId="04D9390C" w:rsidR="00304D71" w:rsidRDefault="00304D71" w:rsidP="00410FA9">
      <w:pPr>
        <w:tabs>
          <w:tab w:val="left" w:pos="2070"/>
          <w:tab w:val="left" w:pos="3960"/>
        </w:tabs>
      </w:pPr>
    </w:p>
    <w:p w14:paraId="53D36D56" w14:textId="61D50B01" w:rsidR="00304D71" w:rsidRDefault="00304D71" w:rsidP="00304D71">
      <w:pPr>
        <w:tabs>
          <w:tab w:val="left" w:pos="2070"/>
          <w:tab w:val="left" w:pos="3960"/>
        </w:tabs>
      </w:pPr>
      <w:r>
        <w:lastRenderedPageBreak/>
        <w:t>Links:</w:t>
      </w:r>
    </w:p>
    <w:p w14:paraId="71165148" w14:textId="77777777" w:rsidR="00304D71" w:rsidRDefault="00304D71" w:rsidP="00304D71">
      <w:pPr>
        <w:tabs>
          <w:tab w:val="left" w:pos="2070"/>
          <w:tab w:val="left" w:pos="3960"/>
        </w:tabs>
      </w:pPr>
      <w:r>
        <w:t xml:space="preserve">BAKflip- </w:t>
      </w:r>
      <w:hyperlink r:id="rId20" w:history="1">
        <w:r>
          <w:rPr>
            <w:rStyle w:val="Hyperlink"/>
          </w:rPr>
          <w:t>https://bakflip.com/p/bakflip-mx4-tonneau-cover/v/ram/truck-1500/2022/</w:t>
        </w:r>
      </w:hyperlink>
    </w:p>
    <w:p w14:paraId="00393D95" w14:textId="77777777" w:rsidR="00304D71" w:rsidRDefault="00304D71" w:rsidP="00304D71">
      <w:pPr>
        <w:tabs>
          <w:tab w:val="left" w:pos="2070"/>
          <w:tab w:val="left" w:pos="3960"/>
        </w:tabs>
      </w:pPr>
      <w:r>
        <w:t xml:space="preserve">Retrax- </w:t>
      </w:r>
      <w:hyperlink r:id="rId21" w:history="1">
        <w:r>
          <w:rPr>
            <w:rStyle w:val="Hyperlink"/>
          </w:rPr>
          <w:t>https://retrax.com/products</w:t>
        </w:r>
      </w:hyperlink>
    </w:p>
    <w:p w14:paraId="2EFC2B83" w14:textId="77777777" w:rsidR="00304D71" w:rsidRDefault="00304D71" w:rsidP="00304D71">
      <w:pPr>
        <w:tabs>
          <w:tab w:val="left" w:pos="2070"/>
          <w:tab w:val="left" w:pos="3960"/>
        </w:tabs>
      </w:pPr>
      <w:r>
        <w:t xml:space="preserve">Undercover- </w:t>
      </w:r>
      <w:hyperlink r:id="rId22" w:history="1">
        <w:r>
          <w:rPr>
            <w:rStyle w:val="Hyperlink"/>
          </w:rPr>
          <w:t>https://www.undercoverinfo.com/</w:t>
        </w:r>
      </w:hyperlink>
    </w:p>
    <w:p w14:paraId="1C6E2627" w14:textId="77777777" w:rsidR="00304D71" w:rsidRPr="00885B9F" w:rsidRDefault="00304D71" w:rsidP="00410FA9">
      <w:pPr>
        <w:tabs>
          <w:tab w:val="left" w:pos="2070"/>
          <w:tab w:val="left" w:pos="3960"/>
        </w:tabs>
      </w:pPr>
    </w:p>
    <w:sectPr w:rsidR="00304D71" w:rsidRPr="00885B9F" w:rsidSect="00621D17">
      <w:type w:val="continuous"/>
      <w:pgSz w:w="12240" w:h="15840"/>
      <w:pgMar w:top="360" w:right="720" w:bottom="14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7E0"/>
    <w:multiLevelType w:val="hybridMultilevel"/>
    <w:tmpl w:val="3662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038BF"/>
    <w:multiLevelType w:val="hybridMultilevel"/>
    <w:tmpl w:val="705610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54155F7A"/>
    <w:multiLevelType w:val="hybridMultilevel"/>
    <w:tmpl w:val="37DC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A71CF"/>
    <w:multiLevelType w:val="hybridMultilevel"/>
    <w:tmpl w:val="7A56B08C"/>
    <w:lvl w:ilvl="0" w:tplc="75244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5396492">
    <w:abstractNumId w:val="2"/>
  </w:num>
  <w:num w:numId="2" w16cid:durableId="1317421005">
    <w:abstractNumId w:val="1"/>
  </w:num>
  <w:num w:numId="3" w16cid:durableId="890727309">
    <w:abstractNumId w:val="0"/>
  </w:num>
  <w:num w:numId="4" w16cid:durableId="17758582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74"/>
    <w:rsid w:val="000A40CF"/>
    <w:rsid w:val="00304D71"/>
    <w:rsid w:val="00312AFF"/>
    <w:rsid w:val="00321954"/>
    <w:rsid w:val="00341BB7"/>
    <w:rsid w:val="00367751"/>
    <w:rsid w:val="003A29F3"/>
    <w:rsid w:val="003E7B15"/>
    <w:rsid w:val="00410FA9"/>
    <w:rsid w:val="00423E74"/>
    <w:rsid w:val="0045174F"/>
    <w:rsid w:val="00475641"/>
    <w:rsid w:val="00562A8F"/>
    <w:rsid w:val="00571D04"/>
    <w:rsid w:val="0058418D"/>
    <w:rsid w:val="005B5818"/>
    <w:rsid w:val="00614CC8"/>
    <w:rsid w:val="00621D17"/>
    <w:rsid w:val="00777D9D"/>
    <w:rsid w:val="00824F9E"/>
    <w:rsid w:val="00885B9F"/>
    <w:rsid w:val="009316D8"/>
    <w:rsid w:val="00AB222C"/>
    <w:rsid w:val="00AF34BC"/>
    <w:rsid w:val="00CD45FB"/>
    <w:rsid w:val="00CE725E"/>
    <w:rsid w:val="00D77A55"/>
    <w:rsid w:val="00E23DC1"/>
    <w:rsid w:val="00E74259"/>
    <w:rsid w:val="00EB6569"/>
    <w:rsid w:val="00FC5ADD"/>
    <w:rsid w:val="00FF2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9B54D"/>
  <w15:chartTrackingRefBased/>
  <w15:docId w15:val="{8969589B-0252-4F15-9EE3-247998A18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E74"/>
    <w:pPr>
      <w:ind w:left="720"/>
      <w:contextualSpacing/>
    </w:pPr>
  </w:style>
  <w:style w:type="table" w:styleId="TableGrid">
    <w:name w:val="Table Grid"/>
    <w:basedOn w:val="TableNormal"/>
    <w:uiPriority w:val="39"/>
    <w:rsid w:val="00423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04D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33355">
      <w:bodyDiv w:val="1"/>
      <w:marLeft w:val="0"/>
      <w:marRight w:val="0"/>
      <w:marTop w:val="0"/>
      <w:marBottom w:val="0"/>
      <w:divBdr>
        <w:top w:val="none" w:sz="0" w:space="0" w:color="auto"/>
        <w:left w:val="none" w:sz="0" w:space="0" w:color="auto"/>
        <w:bottom w:val="none" w:sz="0" w:space="0" w:color="auto"/>
        <w:right w:val="none" w:sz="0" w:space="0" w:color="auto"/>
      </w:divBdr>
    </w:div>
    <w:div w:id="1073504842">
      <w:bodyDiv w:val="1"/>
      <w:marLeft w:val="0"/>
      <w:marRight w:val="0"/>
      <w:marTop w:val="0"/>
      <w:marBottom w:val="0"/>
      <w:divBdr>
        <w:top w:val="none" w:sz="0" w:space="0" w:color="auto"/>
        <w:left w:val="none" w:sz="0" w:space="0" w:color="auto"/>
        <w:bottom w:val="none" w:sz="0" w:space="0" w:color="auto"/>
        <w:right w:val="none" w:sz="0" w:space="0" w:color="auto"/>
      </w:divBdr>
    </w:div>
    <w:div w:id="13619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retrax.com/products"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bakflip.com/p/bakflip-mx4-tonneau-cover/v/ram/truck-1500/202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undercoverinf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381</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4</cp:revision>
  <dcterms:created xsi:type="dcterms:W3CDTF">2022-03-07T20:00:00Z</dcterms:created>
  <dcterms:modified xsi:type="dcterms:W3CDTF">2022-07-29T15:04:00Z</dcterms:modified>
</cp:coreProperties>
</file>