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763" w:rsidRDefault="004268B6">
      <w:pPr>
        <w:rPr>
          <w:b/>
        </w:rPr>
      </w:pPr>
      <w:r w:rsidRPr="004268B6">
        <w:rPr>
          <w:b/>
        </w:rPr>
        <w:t>Hackney Trainers’ Workshop 15.5.12</w:t>
      </w:r>
    </w:p>
    <w:p w:rsidR="008631EF" w:rsidRPr="00101D06" w:rsidRDefault="008631EF">
      <w:r w:rsidRPr="00101D06">
        <w:t xml:space="preserve">Attendance: Declan Phelan, Laurence Blumberg, May Cahill, Mark Hindley, Juliet Brown, Deborah Colvin, Clare </w:t>
      </w:r>
      <w:proofErr w:type="spellStart"/>
      <w:r w:rsidRPr="00101D06">
        <w:t>Highton</w:t>
      </w:r>
      <w:proofErr w:type="spellEnd"/>
      <w:r w:rsidRPr="00101D06">
        <w:t xml:space="preserve">, Ajay </w:t>
      </w:r>
      <w:proofErr w:type="spellStart"/>
      <w:r w:rsidRPr="00101D06">
        <w:t>Goel</w:t>
      </w:r>
      <w:proofErr w:type="spellEnd"/>
      <w:r w:rsidRPr="00101D06">
        <w:t xml:space="preserve">, Nick Brewer, Mel </w:t>
      </w:r>
      <w:proofErr w:type="spellStart"/>
      <w:r w:rsidRPr="00101D06">
        <w:t>Sayer</w:t>
      </w:r>
      <w:proofErr w:type="spellEnd"/>
      <w:r w:rsidRPr="00101D06">
        <w:t xml:space="preserve">, Jim Boddington, Jonathan Gore, Anna Pilkington, Jo </w:t>
      </w:r>
      <w:proofErr w:type="spellStart"/>
      <w:r w:rsidRPr="00101D06">
        <w:t>Heyman</w:t>
      </w:r>
      <w:proofErr w:type="spellEnd"/>
      <w:r w:rsidRPr="00101D06">
        <w:t xml:space="preserve">, Paul </w:t>
      </w:r>
      <w:proofErr w:type="spellStart"/>
      <w:r w:rsidRPr="00101D06">
        <w:t>Kellan</w:t>
      </w:r>
      <w:proofErr w:type="spellEnd"/>
      <w:r w:rsidRPr="00101D06">
        <w:t xml:space="preserve">, </w:t>
      </w:r>
      <w:proofErr w:type="spellStart"/>
      <w:r w:rsidRPr="00101D06">
        <w:t>Chuan</w:t>
      </w:r>
      <w:proofErr w:type="spellEnd"/>
      <w:r w:rsidRPr="00101D06">
        <w:t xml:space="preserve"> </w:t>
      </w:r>
      <w:proofErr w:type="spellStart"/>
      <w:r w:rsidRPr="00101D06">
        <w:t>Chor</w:t>
      </w:r>
      <w:proofErr w:type="spellEnd"/>
      <w:r w:rsidRPr="00101D06">
        <w:t xml:space="preserve">, David </w:t>
      </w:r>
      <w:proofErr w:type="spellStart"/>
      <w:r w:rsidRPr="00101D06">
        <w:t>Vasserman</w:t>
      </w:r>
      <w:proofErr w:type="spellEnd"/>
      <w:r w:rsidR="00101D06" w:rsidRPr="00101D06">
        <w:t xml:space="preserve">, Tricia Bohn, Mo </w:t>
      </w:r>
      <w:proofErr w:type="spellStart"/>
      <w:r w:rsidR="00101D06" w:rsidRPr="00101D06">
        <w:t>Doshi</w:t>
      </w:r>
      <w:proofErr w:type="spellEnd"/>
      <w:r w:rsidR="00101D06" w:rsidRPr="00101D06">
        <w:t>.</w:t>
      </w:r>
    </w:p>
    <w:p w:rsidR="004268B6" w:rsidRPr="004268B6" w:rsidRDefault="004268B6">
      <w:pPr>
        <w:rPr>
          <w:b/>
        </w:rPr>
      </w:pPr>
      <w:r w:rsidRPr="004268B6">
        <w:rPr>
          <w:b/>
        </w:rPr>
        <w:t>Business Meeting Minutes</w:t>
      </w:r>
    </w:p>
    <w:p w:rsidR="00E65E9B" w:rsidRPr="008631EF" w:rsidRDefault="00E65E9B">
      <w:pPr>
        <w:rPr>
          <w:b/>
        </w:rPr>
      </w:pPr>
      <w:r w:rsidRPr="008631EF">
        <w:rPr>
          <w:b/>
        </w:rPr>
        <w:t xml:space="preserve">1. </w:t>
      </w:r>
      <w:r w:rsidR="004268B6" w:rsidRPr="008631EF">
        <w:rPr>
          <w:b/>
        </w:rPr>
        <w:t xml:space="preserve">Minutes of last meeting </w:t>
      </w:r>
    </w:p>
    <w:p w:rsidR="004268B6" w:rsidRDefault="00101D06">
      <w:proofErr w:type="gramStart"/>
      <w:r>
        <w:t>A</w:t>
      </w:r>
      <w:r w:rsidR="004268B6">
        <w:t>greed.</w:t>
      </w:r>
      <w:proofErr w:type="gramEnd"/>
    </w:p>
    <w:p w:rsidR="004268B6" w:rsidRDefault="004268B6">
      <w:r>
        <w:t>Matters arising:</w:t>
      </w:r>
    </w:p>
    <w:p w:rsidR="004268B6" w:rsidRDefault="00101D06">
      <w:r>
        <w:t xml:space="preserve">Treasurer remuneration – </w:t>
      </w:r>
      <w:r w:rsidR="008631EF">
        <w:t>a</w:t>
      </w:r>
      <w:r w:rsidR="004268B6">
        <w:t>greed</w:t>
      </w:r>
      <w:bookmarkStart w:id="0" w:name="_GoBack"/>
      <w:bookmarkEnd w:id="0"/>
      <w:r w:rsidR="004268B6">
        <w:t xml:space="preserve"> 2 sessions per year @ £280 per session, subject to review.</w:t>
      </w:r>
    </w:p>
    <w:p w:rsidR="00E65E9B" w:rsidRPr="008631EF" w:rsidRDefault="00E65E9B">
      <w:pPr>
        <w:rPr>
          <w:b/>
        </w:rPr>
      </w:pPr>
      <w:r w:rsidRPr="008631EF">
        <w:rPr>
          <w:b/>
        </w:rPr>
        <w:t>2. LETBs (London Education and Training Boards)</w:t>
      </w:r>
    </w:p>
    <w:p w:rsidR="00E65E9B" w:rsidRDefault="00E65E9B">
      <w:r>
        <w:t xml:space="preserve">Briefing from Paul </w:t>
      </w:r>
      <w:proofErr w:type="spellStart"/>
      <w:r>
        <w:t>Kelland</w:t>
      </w:r>
      <w:proofErr w:type="spellEnd"/>
      <w:r>
        <w:t xml:space="preserve"> re restructuring of postgrad medical education.</w:t>
      </w:r>
    </w:p>
    <w:p w:rsidR="00E65E9B" w:rsidRDefault="00E65E9B">
      <w:r>
        <w:t xml:space="preserve">LETBs are to become commissioning organisations, while a scaled down Deanery will </w:t>
      </w:r>
      <w:r w:rsidR="008631EF">
        <w:t>become one provider among a number.</w:t>
      </w:r>
    </w:p>
    <w:p w:rsidR="008631EF" w:rsidRDefault="008631EF">
      <w:r>
        <w:t>The restructuring will include the requirement of 30% savings.</w:t>
      </w:r>
    </w:p>
    <w:p w:rsidR="008631EF" w:rsidRDefault="008631EF">
      <w:r>
        <w:t>May Cahill reported that LETBs currently exist in shadow form and that there is concern about limited primary care representation.</w:t>
      </w:r>
    </w:p>
    <w:p w:rsidR="00E65E9B" w:rsidRPr="008631EF" w:rsidRDefault="008631EF">
      <w:pPr>
        <w:rPr>
          <w:b/>
        </w:rPr>
      </w:pPr>
      <w:r w:rsidRPr="008631EF">
        <w:rPr>
          <w:b/>
        </w:rPr>
        <w:t xml:space="preserve">3. Finance update – </w:t>
      </w:r>
      <w:proofErr w:type="spellStart"/>
      <w:r w:rsidRPr="008631EF">
        <w:rPr>
          <w:b/>
        </w:rPr>
        <w:t>Chuan</w:t>
      </w:r>
      <w:proofErr w:type="spellEnd"/>
      <w:r w:rsidRPr="008631EF">
        <w:rPr>
          <w:b/>
        </w:rPr>
        <w:t xml:space="preserve"> </w:t>
      </w:r>
      <w:proofErr w:type="spellStart"/>
      <w:r w:rsidRPr="008631EF">
        <w:rPr>
          <w:b/>
        </w:rPr>
        <w:t>Chor</w:t>
      </w:r>
      <w:proofErr w:type="spellEnd"/>
    </w:p>
    <w:p w:rsidR="008631EF" w:rsidRDefault="008631EF">
      <w:r>
        <w:t xml:space="preserve">Confirmation of 2012/13 funds still </w:t>
      </w:r>
      <w:proofErr w:type="gramStart"/>
      <w:r>
        <w:t>awaited</w:t>
      </w:r>
      <w:proofErr w:type="gramEnd"/>
      <w:r>
        <w:t>.</w:t>
      </w:r>
    </w:p>
    <w:p w:rsidR="008631EF" w:rsidRDefault="008631EF">
      <w:proofErr w:type="gramStart"/>
      <w:r>
        <w:t>Setting up of dedicated workshop account still in progress.</w:t>
      </w:r>
      <w:proofErr w:type="gramEnd"/>
    </w:p>
    <w:p w:rsidR="008631EF" w:rsidRPr="008631EF" w:rsidRDefault="008631EF">
      <w:pPr>
        <w:rPr>
          <w:b/>
        </w:rPr>
      </w:pPr>
      <w:r w:rsidRPr="008631EF">
        <w:rPr>
          <w:b/>
        </w:rPr>
        <w:t>4. Next meeting 17.7.12</w:t>
      </w:r>
    </w:p>
    <w:p w:rsidR="004268B6" w:rsidRDefault="008631EF">
      <w:proofErr w:type="gramStart"/>
      <w:r>
        <w:t>Agreed topic ‘Preparing our trainees for their next steps’.</w:t>
      </w:r>
      <w:proofErr w:type="gramEnd"/>
    </w:p>
    <w:p w:rsidR="008631EF" w:rsidRPr="008631EF" w:rsidRDefault="008631EF">
      <w:pPr>
        <w:rPr>
          <w:b/>
        </w:rPr>
      </w:pPr>
      <w:r w:rsidRPr="008631EF">
        <w:rPr>
          <w:b/>
        </w:rPr>
        <w:t>5. AOB</w:t>
      </w:r>
    </w:p>
    <w:p w:rsidR="008631EF" w:rsidRDefault="008631EF">
      <w:r>
        <w:t>Nil</w:t>
      </w:r>
    </w:p>
    <w:sectPr w:rsidR="008631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A09"/>
    <w:rsid w:val="00101D06"/>
    <w:rsid w:val="004268B6"/>
    <w:rsid w:val="008631EF"/>
    <w:rsid w:val="00C47763"/>
    <w:rsid w:val="00CE7A09"/>
    <w:rsid w:val="00E65E9B"/>
    <w:rsid w:val="00FE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E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Jim</cp:lastModifiedBy>
  <cp:revision>2</cp:revision>
  <dcterms:created xsi:type="dcterms:W3CDTF">2012-05-15T18:55:00Z</dcterms:created>
  <dcterms:modified xsi:type="dcterms:W3CDTF">2012-05-15T18:55:00Z</dcterms:modified>
</cp:coreProperties>
</file>