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8D7A" w14:textId="5A9D4BD2" w:rsidR="009F4366" w:rsidRPr="009F4366" w:rsidRDefault="009F4366" w:rsidP="00986F71">
      <w:pPr>
        <w:ind w:left="-284"/>
        <w:jc w:val="center"/>
        <w:rPr>
          <w:b/>
          <w:bCs/>
        </w:rPr>
      </w:pPr>
      <w:r w:rsidRPr="009F4366">
        <w:rPr>
          <w:b/>
          <w:bCs/>
        </w:rPr>
        <w:t>PROPOSED AMENDMENT TO MDAA BYLAWS</w:t>
      </w:r>
    </w:p>
    <w:p w14:paraId="565D22EC" w14:textId="77777777" w:rsidR="004D7C51" w:rsidRDefault="004D7C51">
      <w:pPr>
        <w:rPr>
          <w:b/>
          <w:bCs/>
        </w:rPr>
      </w:pPr>
    </w:p>
    <w:p w14:paraId="1B23A99F" w14:textId="1909C902" w:rsidR="00460A18" w:rsidRPr="00460A18" w:rsidRDefault="00947D3A" w:rsidP="00C66B0A">
      <w:pPr>
        <w:rPr>
          <w:rFonts w:eastAsia="Calibri" w:cstheme="minorHAnsi"/>
          <w:bCs/>
          <w:sz w:val="24"/>
          <w:szCs w:val="24"/>
          <w:lang w:bidi="en-US"/>
        </w:rPr>
      </w:pPr>
      <w:r w:rsidRPr="009F4366">
        <w:rPr>
          <w:b/>
          <w:bCs/>
        </w:rPr>
        <w:t>AMENDMENT #</w:t>
      </w:r>
      <w:r w:rsidR="00AC0844">
        <w:rPr>
          <w:b/>
          <w:bCs/>
        </w:rPr>
        <w:t>1</w:t>
      </w:r>
      <w:proofErr w:type="gramStart"/>
      <w:r>
        <w:t xml:space="preserve">:  </w:t>
      </w:r>
      <w:r w:rsidR="00E64E6E">
        <w:t>Appointments</w:t>
      </w:r>
      <w:proofErr w:type="gramEnd"/>
      <w:r w:rsidR="00E64E6E">
        <w:t xml:space="preserve"> to Board of Directors and Clarification of Eligibility</w:t>
      </w:r>
    </w:p>
    <w:p w14:paraId="1D82EC56" w14:textId="6FEBE730" w:rsidR="0055557A" w:rsidRDefault="0055557A" w:rsidP="00947D3A">
      <w:pPr>
        <w:spacing w:after="0" w:line="240" w:lineRule="auto"/>
        <w:rPr>
          <w:b/>
          <w:bCs/>
        </w:rPr>
      </w:pPr>
    </w:p>
    <w:p w14:paraId="2AE19298" w14:textId="59B9D75F" w:rsidR="00CA1A0C" w:rsidRDefault="0055557A" w:rsidP="00947D3A">
      <w:pPr>
        <w:spacing w:after="0" w:line="240" w:lineRule="auto"/>
      </w:pPr>
      <w:r>
        <w:t>A</w:t>
      </w:r>
      <w:r w:rsidR="00CA1A0C">
        <w:t xml:space="preserve">mend </w:t>
      </w:r>
      <w:r w:rsidR="00CA1A0C" w:rsidRPr="00BF5C1B">
        <w:rPr>
          <w:b/>
          <w:bCs/>
        </w:rPr>
        <w:t>Article</w:t>
      </w:r>
      <w:r w:rsidR="00E64E6E" w:rsidRPr="00BF5C1B">
        <w:rPr>
          <w:b/>
          <w:bCs/>
        </w:rPr>
        <w:t xml:space="preserve"> 5</w:t>
      </w:r>
      <w:r w:rsidR="00E64E6E">
        <w:t xml:space="preserve">.  </w:t>
      </w:r>
      <w:r w:rsidR="00BF5C1B">
        <w:rPr>
          <w:b/>
          <w:bCs/>
        </w:rPr>
        <w:t>BOARD OF DIRECT</w:t>
      </w:r>
      <w:r w:rsidR="009B243D">
        <w:rPr>
          <w:b/>
          <w:bCs/>
        </w:rPr>
        <w:t>ORS</w:t>
      </w:r>
      <w:r w:rsidR="00BF5C1B">
        <w:rPr>
          <w:b/>
          <w:bCs/>
        </w:rPr>
        <w:t xml:space="preserve"> </w:t>
      </w:r>
      <w:r w:rsidR="009B243D">
        <w:t xml:space="preserve">by </w:t>
      </w:r>
      <w:r w:rsidR="00A66EFE">
        <w:t xml:space="preserve">inserting </w:t>
      </w:r>
      <w:r w:rsidR="009B243D">
        <w:t>the word</w:t>
      </w:r>
      <w:r w:rsidR="00F03D35">
        <w:t>s</w:t>
      </w:r>
      <w:r w:rsidR="00117DB3">
        <w:t xml:space="preserve"> </w:t>
      </w:r>
      <w:r w:rsidR="00F03D35">
        <w:t>“</w:t>
      </w:r>
      <w:r w:rsidR="00117DB3">
        <w:t>one (1) dentist</w:t>
      </w:r>
      <w:r w:rsidR="00F03D35">
        <w:t>”</w:t>
      </w:r>
      <w:r w:rsidR="00117DB3">
        <w:t xml:space="preserve">, </w:t>
      </w:r>
      <w:r w:rsidR="00F03D35">
        <w:t>immediately prior to the words: “</w:t>
      </w:r>
      <w:r w:rsidR="00117DB3">
        <w:t>and one (1) member from the public</w:t>
      </w:r>
      <w:r w:rsidR="00F77C76">
        <w:t>”</w:t>
      </w:r>
      <w:r w:rsidR="00117DB3">
        <w:t xml:space="preserve"> in the second paragraph</w:t>
      </w:r>
      <w:r w:rsidR="00B963D8">
        <w:t>, and further, a</w:t>
      </w:r>
      <w:r w:rsidR="00986F71">
        <w:t xml:space="preserve">mend Section </w:t>
      </w:r>
      <w:r w:rsidR="00986F71" w:rsidRPr="00E761B8">
        <w:rPr>
          <w:b/>
          <w:bCs/>
        </w:rPr>
        <w:t>5.1 Eligibi</w:t>
      </w:r>
      <w:r w:rsidR="002A4A37" w:rsidRPr="00E761B8">
        <w:rPr>
          <w:b/>
          <w:bCs/>
        </w:rPr>
        <w:t>lity</w:t>
      </w:r>
      <w:r w:rsidR="002A4A37">
        <w:t xml:space="preserve"> by adding the word “dentist” and </w:t>
      </w:r>
      <w:r w:rsidR="00E761B8">
        <w:t>the words: “</w:t>
      </w:r>
      <w:r w:rsidR="00B963D8">
        <w:t xml:space="preserve">with </w:t>
      </w:r>
      <w:r w:rsidR="00E761B8">
        <w:t>the Manitoba Dental Association”.</w:t>
      </w:r>
    </w:p>
    <w:p w14:paraId="58CA2F95" w14:textId="77777777" w:rsidR="00205D0B" w:rsidRDefault="00205D0B" w:rsidP="00947D3A">
      <w:pPr>
        <w:spacing w:after="0" w:line="240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75"/>
        <w:gridCol w:w="3176"/>
        <w:gridCol w:w="3283"/>
      </w:tblGrid>
      <w:tr w:rsidR="00F51AC7" w:rsidRPr="00947D3A" w14:paraId="6E069E40" w14:textId="77777777" w:rsidTr="00090E44">
        <w:tc>
          <w:tcPr>
            <w:tcW w:w="3175" w:type="dxa"/>
          </w:tcPr>
          <w:p w14:paraId="2ECB567F" w14:textId="77777777" w:rsidR="00F51AC7" w:rsidRPr="00947D3A" w:rsidRDefault="00F51AC7" w:rsidP="00090E44">
            <w:pPr>
              <w:rPr>
                <w:smallCaps/>
              </w:rPr>
            </w:pPr>
            <w:r w:rsidRPr="00947D3A">
              <w:rPr>
                <w:smallCaps/>
              </w:rPr>
              <w:t>Current Wording</w:t>
            </w:r>
          </w:p>
        </w:tc>
        <w:tc>
          <w:tcPr>
            <w:tcW w:w="3176" w:type="dxa"/>
          </w:tcPr>
          <w:p w14:paraId="49C21A6E" w14:textId="77777777" w:rsidR="00F51AC7" w:rsidRPr="00947D3A" w:rsidRDefault="00F51AC7" w:rsidP="00090E44">
            <w:pPr>
              <w:rPr>
                <w:smallCaps/>
              </w:rPr>
            </w:pPr>
            <w:r w:rsidRPr="00947D3A">
              <w:rPr>
                <w:smallCaps/>
              </w:rPr>
              <w:t>Proposed Amendme</w:t>
            </w:r>
            <w:r>
              <w:rPr>
                <w:smallCaps/>
              </w:rPr>
              <w:t>n</w:t>
            </w:r>
            <w:r w:rsidRPr="00947D3A">
              <w:rPr>
                <w:smallCaps/>
              </w:rPr>
              <w:t>t</w:t>
            </w:r>
          </w:p>
        </w:tc>
        <w:tc>
          <w:tcPr>
            <w:tcW w:w="3283" w:type="dxa"/>
          </w:tcPr>
          <w:p w14:paraId="367CD510" w14:textId="77777777" w:rsidR="00F51AC7" w:rsidRPr="00947D3A" w:rsidRDefault="00F51AC7" w:rsidP="00090E44">
            <w:pPr>
              <w:rPr>
                <w:smallCaps/>
              </w:rPr>
            </w:pPr>
            <w:r w:rsidRPr="00947D3A">
              <w:rPr>
                <w:smallCaps/>
              </w:rPr>
              <w:t>If Adopted Will Read</w:t>
            </w:r>
          </w:p>
        </w:tc>
      </w:tr>
      <w:tr w:rsidR="007C749C" w14:paraId="37329029" w14:textId="77777777" w:rsidTr="00090E44">
        <w:tc>
          <w:tcPr>
            <w:tcW w:w="3175" w:type="dxa"/>
          </w:tcPr>
          <w:p w14:paraId="70C9B343" w14:textId="252916D0" w:rsidR="00F77C76" w:rsidRPr="00E74E43" w:rsidRDefault="007C749C" w:rsidP="00F77C76">
            <w:pPr>
              <w:rPr>
                <w:iCs/>
              </w:rPr>
            </w:pPr>
            <w:r>
              <w:rPr>
                <w:b/>
                <w:lang w:val="en-CA"/>
              </w:rPr>
              <w:t xml:space="preserve">Section </w:t>
            </w:r>
            <w:r w:rsidR="00BF5C1B">
              <w:rPr>
                <w:b/>
                <w:lang w:val="en-CA"/>
              </w:rPr>
              <w:t>5 BOAR</w:t>
            </w:r>
            <w:r w:rsidR="00D91806">
              <w:rPr>
                <w:b/>
                <w:lang w:val="en-CA"/>
              </w:rPr>
              <w:t>D OF DIRECTORS</w:t>
            </w:r>
            <w:r>
              <w:rPr>
                <w:lang w:val="en-CA"/>
              </w:rPr>
              <w:t xml:space="preserve"> </w:t>
            </w:r>
          </w:p>
          <w:p w14:paraId="345CF996" w14:textId="49E52E2F" w:rsidR="00D91806" w:rsidRDefault="00D91806" w:rsidP="00D91806">
            <w:pPr>
              <w:spacing w:after="120"/>
            </w:pPr>
            <w:r>
              <w:t>The Board shall consist of a President,</w:t>
            </w:r>
            <w:r w:rsidR="008658E2">
              <w:t xml:space="preserve"> </w:t>
            </w:r>
            <w:r>
              <w:t>President Elect, Secretary and Treasurer of which either Secretary or Treasurer could be a public member with six (6) to eight (8) elected Directors from the current membershi</w:t>
            </w:r>
            <w:r w:rsidR="000A1E22">
              <w:t>p</w:t>
            </w:r>
            <w:r>
              <w:t xml:space="preserve"> and one (1) member from the public.  If the </w:t>
            </w:r>
            <w:r w:rsidR="00F2365B">
              <w:t>S</w:t>
            </w:r>
            <w:r>
              <w:t xml:space="preserve">ecretary or Treasurer are not a public member then the board can have two public members as directors. The Past President and </w:t>
            </w:r>
            <w:r w:rsidRPr="00123B2A">
              <w:t>Executive Director (ED)</w:t>
            </w:r>
            <w:r>
              <w:t xml:space="preserve"> are ex-officio board members with no voting privileges.  </w:t>
            </w:r>
          </w:p>
          <w:p w14:paraId="3F348FE5" w14:textId="77777777" w:rsidR="007C749C" w:rsidRDefault="007C749C" w:rsidP="007C749C">
            <w:pPr>
              <w:spacing w:before="120"/>
              <w:rPr>
                <w:iCs/>
              </w:rPr>
            </w:pPr>
          </w:p>
          <w:p w14:paraId="39474F34" w14:textId="77777777" w:rsidR="00F92D53" w:rsidRDefault="00F92D53" w:rsidP="00F92D53">
            <w:pPr>
              <w:spacing w:before="120"/>
              <w:rPr>
                <w:b/>
                <w:bCs/>
                <w:iCs/>
              </w:rPr>
            </w:pPr>
          </w:p>
          <w:p w14:paraId="51E85E25" w14:textId="3A250541" w:rsidR="00F61D66" w:rsidRDefault="00F92D53" w:rsidP="00F92D5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</w:t>
            </w:r>
            <w:r w:rsidR="00792F18" w:rsidRPr="008658E2">
              <w:rPr>
                <w:b/>
                <w:bCs/>
                <w:iCs/>
              </w:rPr>
              <w:t>ection 5.1 Eligibility</w:t>
            </w:r>
          </w:p>
          <w:p w14:paraId="0EF1FC7B" w14:textId="01ECA64E" w:rsidR="00A14761" w:rsidRPr="00A14761" w:rsidRDefault="00A14761" w:rsidP="00A14761">
            <w:pPr>
              <w:spacing w:before="120"/>
              <w:rPr>
                <w:iCs/>
              </w:rPr>
            </w:pPr>
            <w:r w:rsidRPr="00A14761">
              <w:rPr>
                <w:iCs/>
              </w:rPr>
              <w:t xml:space="preserve">Board members must be eighteen (18) years of age or older whether they are a registered dental assistant or a member of the public. If they are a registered dental </w:t>
            </w:r>
            <w:proofErr w:type="gramStart"/>
            <w:r w:rsidRPr="00A14761">
              <w:rPr>
                <w:iCs/>
              </w:rPr>
              <w:t>assistant,  they</w:t>
            </w:r>
            <w:proofErr w:type="gramEnd"/>
            <w:r w:rsidRPr="00A14761">
              <w:rPr>
                <w:iCs/>
              </w:rPr>
              <w:t xml:space="preserve"> must be in good standing.</w:t>
            </w:r>
          </w:p>
        </w:tc>
        <w:tc>
          <w:tcPr>
            <w:tcW w:w="3176" w:type="dxa"/>
          </w:tcPr>
          <w:p w14:paraId="1FF88A67" w14:textId="45C8B934" w:rsidR="000C47BA" w:rsidRDefault="007C749C" w:rsidP="000C47BA">
            <w:r>
              <w:rPr>
                <w:b/>
                <w:lang w:val="en-CA"/>
              </w:rPr>
              <w:t xml:space="preserve">Section </w:t>
            </w:r>
            <w:r w:rsidR="000C47BA">
              <w:rPr>
                <w:b/>
                <w:lang w:val="en-CA"/>
              </w:rPr>
              <w:t xml:space="preserve">5 BOARD OF DIRECTORS </w:t>
            </w:r>
          </w:p>
          <w:p w14:paraId="7BA8BF5F" w14:textId="41C8D998" w:rsidR="000C47BA" w:rsidRDefault="000C47BA" w:rsidP="000C47BA">
            <w:pPr>
              <w:spacing w:after="120"/>
            </w:pPr>
            <w:r>
              <w:t>The Board shall consist of a President, President Elect, Secretary and Treasurer of which either Secretary or Treasurer could be a public member with six (6) to eight (8) elected Directors from the current membership</w:t>
            </w:r>
            <w:r>
              <w:rPr>
                <w:b/>
                <w:bCs/>
              </w:rPr>
              <w:t xml:space="preserve">, </w:t>
            </w:r>
            <w:r w:rsidR="007214D2">
              <w:rPr>
                <w:b/>
                <w:bCs/>
              </w:rPr>
              <w:t>one (1) dentist,</w:t>
            </w:r>
            <w:r>
              <w:t xml:space="preserve"> and one (1) member from the public.  If the Secretary or Treasurer are not a public member then the board can have two public members as directors. The Past President and </w:t>
            </w:r>
            <w:r w:rsidRPr="00123B2A">
              <w:t>Executive Director (ED)</w:t>
            </w:r>
            <w:r>
              <w:t xml:space="preserve"> are ex-officio board members with no voting privileges.  </w:t>
            </w:r>
          </w:p>
          <w:p w14:paraId="4E32E30C" w14:textId="77777777" w:rsidR="00F61D66" w:rsidRDefault="00F61D66" w:rsidP="000C47BA">
            <w:pPr>
              <w:spacing w:after="120"/>
            </w:pPr>
          </w:p>
          <w:p w14:paraId="7C76BCEC" w14:textId="77777777" w:rsidR="007C1794" w:rsidRDefault="007C1794" w:rsidP="007C1794">
            <w:pPr>
              <w:spacing w:before="120"/>
              <w:rPr>
                <w:b/>
                <w:bCs/>
                <w:iCs/>
              </w:rPr>
            </w:pPr>
            <w:r w:rsidRPr="008658E2">
              <w:rPr>
                <w:b/>
                <w:bCs/>
                <w:iCs/>
              </w:rPr>
              <w:t>Section 5.1 Eligibility</w:t>
            </w:r>
          </w:p>
          <w:p w14:paraId="6ECFD3A1" w14:textId="163B6009" w:rsidR="00F61D66" w:rsidRPr="00B87042" w:rsidRDefault="007C1794" w:rsidP="007C1794">
            <w:pPr>
              <w:spacing w:after="120"/>
              <w:rPr>
                <w:b/>
                <w:bCs/>
              </w:rPr>
            </w:pPr>
            <w:r w:rsidRPr="00A14761">
              <w:rPr>
                <w:iCs/>
              </w:rPr>
              <w:t>Board members must be eighteen (18) years of age or older whether they are a registered dental assistant</w:t>
            </w:r>
            <w:r w:rsidR="002756A9">
              <w:rPr>
                <w:iCs/>
              </w:rPr>
              <w:t xml:space="preserve">, </w:t>
            </w:r>
            <w:r w:rsidR="002756A9" w:rsidRPr="002756A9">
              <w:rPr>
                <w:b/>
                <w:bCs/>
                <w:iCs/>
              </w:rPr>
              <w:t>dentist</w:t>
            </w:r>
            <w:r w:rsidRPr="00A14761">
              <w:rPr>
                <w:iCs/>
              </w:rPr>
              <w:t xml:space="preserve"> or a member of the public. If they are a registered dental assistant</w:t>
            </w:r>
            <w:r w:rsidR="002756A9">
              <w:rPr>
                <w:iCs/>
              </w:rPr>
              <w:t xml:space="preserve"> </w:t>
            </w:r>
            <w:r w:rsidR="002756A9" w:rsidRPr="002756A9">
              <w:rPr>
                <w:b/>
                <w:bCs/>
                <w:iCs/>
              </w:rPr>
              <w:t>or dentist</w:t>
            </w:r>
            <w:r w:rsidRPr="00A14761">
              <w:rPr>
                <w:iCs/>
              </w:rPr>
              <w:t>, they must be in good standing</w:t>
            </w:r>
            <w:r w:rsidR="00B87042">
              <w:rPr>
                <w:iCs/>
              </w:rPr>
              <w:t xml:space="preserve"> </w:t>
            </w:r>
            <w:r w:rsidR="00B87042" w:rsidRPr="00B87042">
              <w:rPr>
                <w:b/>
                <w:bCs/>
                <w:iCs/>
              </w:rPr>
              <w:t>with the Manitoba Dental Association.</w:t>
            </w:r>
          </w:p>
          <w:p w14:paraId="571E25A2" w14:textId="77777777" w:rsidR="00F61D66" w:rsidRDefault="00F61D66" w:rsidP="000C47BA">
            <w:pPr>
              <w:spacing w:after="120"/>
            </w:pPr>
          </w:p>
          <w:p w14:paraId="746FBEA4" w14:textId="0F066DCC" w:rsidR="007C749C" w:rsidRDefault="007C749C" w:rsidP="007C749C"/>
        </w:tc>
        <w:tc>
          <w:tcPr>
            <w:tcW w:w="3283" w:type="dxa"/>
          </w:tcPr>
          <w:p w14:paraId="2DE81966" w14:textId="075E5653" w:rsidR="007C749C" w:rsidRDefault="00F2365B" w:rsidP="00F04660">
            <w:pPr>
              <w:rPr>
                <w:b/>
                <w:bCs/>
                <w:iCs/>
              </w:rPr>
            </w:pPr>
            <w:r w:rsidRPr="00F2365B">
              <w:rPr>
                <w:b/>
                <w:bCs/>
                <w:iCs/>
              </w:rPr>
              <w:t>Section 5 BOARD OF DIRECTORS</w:t>
            </w:r>
          </w:p>
          <w:p w14:paraId="3C233AD1" w14:textId="77777777" w:rsidR="00F61D66" w:rsidRDefault="00F61D66" w:rsidP="00F61D66">
            <w:pPr>
              <w:spacing w:after="120"/>
            </w:pPr>
            <w:r>
              <w:t>The Board shall consist of a President, President Elect, Secretary and Treasurer of which either Secretary or Treasurer could be a public member with six (6) to eight (8) elected Directors from the current membership</w:t>
            </w:r>
            <w:r>
              <w:rPr>
                <w:b/>
                <w:bCs/>
              </w:rPr>
              <w:t xml:space="preserve">, </w:t>
            </w:r>
            <w:r w:rsidRPr="00F61D66">
              <w:t>one (1) dentist, and</w:t>
            </w:r>
            <w:r>
              <w:t xml:space="preserve"> one (1) member from the public.  If the Secretary or Treasurer are not a public member then the board can have two public members as directors. The Past President and </w:t>
            </w:r>
            <w:r w:rsidRPr="00123B2A">
              <w:t>Executive Director (ED)</w:t>
            </w:r>
            <w:r>
              <w:t xml:space="preserve"> are ex-officio board members with no voting privileges.  </w:t>
            </w:r>
          </w:p>
          <w:p w14:paraId="38C5C456" w14:textId="77777777" w:rsidR="00F61D66" w:rsidRDefault="00F61D66" w:rsidP="00F04660">
            <w:pPr>
              <w:rPr>
                <w:b/>
                <w:bCs/>
                <w:iCs/>
              </w:rPr>
            </w:pPr>
          </w:p>
          <w:p w14:paraId="135C07DE" w14:textId="77777777" w:rsidR="00F92D53" w:rsidRDefault="00F92D53" w:rsidP="00F04660">
            <w:pPr>
              <w:rPr>
                <w:b/>
                <w:bCs/>
                <w:iCs/>
              </w:rPr>
            </w:pPr>
          </w:p>
          <w:p w14:paraId="4CA6976E" w14:textId="77777777" w:rsidR="00F92D53" w:rsidRDefault="00F92D53" w:rsidP="00F92D53">
            <w:pPr>
              <w:spacing w:before="120"/>
              <w:rPr>
                <w:b/>
                <w:bCs/>
                <w:iCs/>
              </w:rPr>
            </w:pPr>
            <w:r w:rsidRPr="008658E2">
              <w:rPr>
                <w:b/>
                <w:bCs/>
                <w:iCs/>
              </w:rPr>
              <w:t>Section 5.1 Eligibility</w:t>
            </w:r>
          </w:p>
          <w:p w14:paraId="2E0C3140" w14:textId="7EDFE8D8" w:rsidR="00F92D53" w:rsidRPr="00B87042" w:rsidRDefault="00F92D53" w:rsidP="00F92D53">
            <w:pPr>
              <w:spacing w:after="120"/>
              <w:rPr>
                <w:b/>
                <w:bCs/>
              </w:rPr>
            </w:pPr>
            <w:r w:rsidRPr="00F92D53">
              <w:rPr>
                <w:iCs/>
              </w:rPr>
              <w:t>Board members must be eighteen (18) years of age or older whether they are a registered dental assistant, dentist or a member of the public. If they are a registered dental assistant or dentist, they must be in good standing with the Manitoba Dental Association</w:t>
            </w:r>
            <w:r w:rsidRPr="00B87042">
              <w:rPr>
                <w:b/>
                <w:bCs/>
                <w:iCs/>
              </w:rPr>
              <w:t>.</w:t>
            </w:r>
          </w:p>
          <w:p w14:paraId="7DF1901C" w14:textId="42C76954" w:rsidR="00F92D53" w:rsidRPr="00F2365B" w:rsidRDefault="00F92D53" w:rsidP="00F04660">
            <w:pPr>
              <w:rPr>
                <w:b/>
                <w:bCs/>
                <w:iCs/>
              </w:rPr>
            </w:pPr>
          </w:p>
        </w:tc>
      </w:tr>
    </w:tbl>
    <w:p w14:paraId="40468BA8" w14:textId="77041D64" w:rsidR="00205D0B" w:rsidRDefault="00205D0B" w:rsidP="00947D3A">
      <w:pPr>
        <w:spacing w:after="0" w:line="240" w:lineRule="auto"/>
      </w:pPr>
    </w:p>
    <w:p w14:paraId="3B28EB1E" w14:textId="279BDE4D" w:rsidR="000E439C" w:rsidRDefault="00194988" w:rsidP="00194988">
      <w:pPr>
        <w:spacing w:after="0" w:line="240" w:lineRule="auto"/>
        <w:rPr>
          <w:bCs/>
        </w:rPr>
      </w:pPr>
      <w:r>
        <w:rPr>
          <w:b/>
        </w:rPr>
        <w:t>Proposed by</w:t>
      </w:r>
      <w:proofErr w:type="gramStart"/>
      <w:r>
        <w:rPr>
          <w:b/>
        </w:rPr>
        <w:t xml:space="preserve">:  </w:t>
      </w:r>
      <w:r>
        <w:rPr>
          <w:bCs/>
        </w:rPr>
        <w:t>MDAA</w:t>
      </w:r>
      <w:proofErr w:type="gramEnd"/>
      <w:r>
        <w:rPr>
          <w:bCs/>
        </w:rPr>
        <w:t xml:space="preserve"> Board of Directors </w:t>
      </w:r>
    </w:p>
    <w:p w14:paraId="21ABFE5A" w14:textId="77777777" w:rsidR="000E439C" w:rsidRDefault="000E439C">
      <w:pPr>
        <w:rPr>
          <w:bCs/>
        </w:rPr>
      </w:pPr>
      <w:r>
        <w:rPr>
          <w:bCs/>
        </w:rPr>
        <w:br w:type="page"/>
      </w:r>
    </w:p>
    <w:p w14:paraId="5E497605" w14:textId="2A1EE1A8" w:rsidR="000E439C" w:rsidRPr="00460A18" w:rsidRDefault="000E439C" w:rsidP="000E439C">
      <w:pPr>
        <w:rPr>
          <w:rFonts w:eastAsia="Calibri" w:cstheme="minorHAnsi"/>
          <w:bCs/>
          <w:sz w:val="24"/>
          <w:szCs w:val="24"/>
          <w:lang w:bidi="en-US"/>
        </w:rPr>
      </w:pPr>
      <w:r w:rsidRPr="009F4366">
        <w:rPr>
          <w:b/>
          <w:bCs/>
        </w:rPr>
        <w:lastRenderedPageBreak/>
        <w:t>AMENDMENT #</w:t>
      </w:r>
      <w:r>
        <w:rPr>
          <w:b/>
          <w:bCs/>
        </w:rPr>
        <w:t>2</w:t>
      </w:r>
      <w:proofErr w:type="gramStart"/>
      <w:r>
        <w:t xml:space="preserve">:  </w:t>
      </w:r>
      <w:r w:rsidR="00B50A31">
        <w:t>Options</w:t>
      </w:r>
      <w:proofErr w:type="gramEnd"/>
      <w:r w:rsidR="00B50A31">
        <w:t xml:space="preserve"> regarding </w:t>
      </w:r>
      <w:r w:rsidR="00BF26D9">
        <w:t xml:space="preserve">Representation of the </w:t>
      </w:r>
      <w:r>
        <w:t xml:space="preserve">Board </w:t>
      </w:r>
      <w:r w:rsidR="00BF26D9">
        <w:t>to the CDA</w:t>
      </w:r>
      <w:r w:rsidR="00B50A31">
        <w:t xml:space="preserve">A  </w:t>
      </w:r>
    </w:p>
    <w:p w14:paraId="434187EA" w14:textId="77777777" w:rsidR="000E439C" w:rsidRDefault="000E439C" w:rsidP="000E439C">
      <w:pPr>
        <w:spacing w:after="0" w:line="240" w:lineRule="auto"/>
        <w:rPr>
          <w:b/>
          <w:bCs/>
        </w:rPr>
      </w:pPr>
    </w:p>
    <w:p w14:paraId="4407FDA4" w14:textId="53616383" w:rsidR="000E439C" w:rsidRDefault="000E439C" w:rsidP="000E439C">
      <w:pPr>
        <w:spacing w:after="0" w:line="240" w:lineRule="auto"/>
      </w:pPr>
      <w:r>
        <w:t xml:space="preserve">Amend </w:t>
      </w:r>
      <w:r w:rsidR="002F517E">
        <w:rPr>
          <w:b/>
          <w:bCs/>
        </w:rPr>
        <w:t xml:space="preserve">Section 5.3 Representation </w:t>
      </w:r>
      <w:r w:rsidR="000A4688">
        <w:rPr>
          <w:b/>
          <w:bCs/>
        </w:rPr>
        <w:t>to the Board of the CDAA</w:t>
      </w:r>
      <w:r>
        <w:rPr>
          <w:b/>
          <w:bCs/>
        </w:rPr>
        <w:t xml:space="preserve"> </w:t>
      </w:r>
      <w:r>
        <w:t xml:space="preserve">by </w:t>
      </w:r>
      <w:r w:rsidR="00095A23">
        <w:t xml:space="preserve">deleting </w:t>
      </w:r>
      <w:r>
        <w:t xml:space="preserve">the words </w:t>
      </w:r>
      <w:r w:rsidR="00A379CA">
        <w:t>“Typically the President</w:t>
      </w:r>
      <w:r w:rsidR="00A8395F">
        <w:t xml:space="preserve"> of the MDAA </w:t>
      </w:r>
      <w:r w:rsidR="00A405A7" w:rsidRPr="00A405A7">
        <w:t>holds the position of the Organizational Member (OM) for the CDAA who represents the MDAA</w:t>
      </w:r>
      <w:r w:rsidR="008749A4">
        <w:t>, but the Board</w:t>
      </w:r>
      <w:r w:rsidR="00A405A7" w:rsidRPr="00A405A7">
        <w:t xml:space="preserve"> may consider having the CDAA board member represent the dual role of the OM if required</w:t>
      </w:r>
      <w:r w:rsidR="0098720D">
        <w:t>”</w:t>
      </w:r>
      <w:r w:rsidR="00F6277E">
        <w:t>,</w:t>
      </w:r>
      <w:r w:rsidR="0098720D">
        <w:t xml:space="preserve"> and substituting therefor the words:</w:t>
      </w:r>
      <w:r w:rsidR="00A379CA">
        <w:t xml:space="preserve"> “</w:t>
      </w:r>
      <w:r w:rsidR="00A379CA" w:rsidRPr="00A379CA">
        <w:t>Typically, the President of the MDAA represents the association, but the Board</w:t>
      </w:r>
      <w:r w:rsidR="00F30982">
        <w:t xml:space="preserve"> may</w:t>
      </w:r>
      <w:r w:rsidR="00A379CA" w:rsidRPr="00A379CA">
        <w:t xml:space="preserve"> nominate any board member.</w:t>
      </w:r>
      <w:r w:rsidR="009F161E">
        <w:t>”</w:t>
      </w:r>
    </w:p>
    <w:p w14:paraId="019A4A0F" w14:textId="77777777" w:rsidR="000E439C" w:rsidRDefault="000E439C" w:rsidP="000E439C">
      <w:pPr>
        <w:spacing w:after="0" w:line="240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75"/>
        <w:gridCol w:w="3176"/>
        <w:gridCol w:w="3283"/>
      </w:tblGrid>
      <w:tr w:rsidR="000E439C" w:rsidRPr="00947D3A" w14:paraId="4F085551" w14:textId="77777777" w:rsidTr="0029013F">
        <w:tc>
          <w:tcPr>
            <w:tcW w:w="3175" w:type="dxa"/>
          </w:tcPr>
          <w:p w14:paraId="1717CDE2" w14:textId="77777777" w:rsidR="000E439C" w:rsidRPr="00947D3A" w:rsidRDefault="000E439C" w:rsidP="0029013F">
            <w:pPr>
              <w:rPr>
                <w:smallCaps/>
              </w:rPr>
            </w:pPr>
            <w:r w:rsidRPr="00947D3A">
              <w:rPr>
                <w:smallCaps/>
              </w:rPr>
              <w:t>Current Wording</w:t>
            </w:r>
          </w:p>
        </w:tc>
        <w:tc>
          <w:tcPr>
            <w:tcW w:w="3176" w:type="dxa"/>
          </w:tcPr>
          <w:p w14:paraId="074225EE" w14:textId="77777777" w:rsidR="000E439C" w:rsidRPr="00947D3A" w:rsidRDefault="000E439C" w:rsidP="0029013F">
            <w:pPr>
              <w:rPr>
                <w:smallCaps/>
              </w:rPr>
            </w:pPr>
            <w:r w:rsidRPr="00947D3A">
              <w:rPr>
                <w:smallCaps/>
              </w:rPr>
              <w:t>Proposed Amendme</w:t>
            </w:r>
            <w:r>
              <w:rPr>
                <w:smallCaps/>
              </w:rPr>
              <w:t>n</w:t>
            </w:r>
            <w:r w:rsidRPr="00947D3A">
              <w:rPr>
                <w:smallCaps/>
              </w:rPr>
              <w:t>t</w:t>
            </w:r>
          </w:p>
        </w:tc>
        <w:tc>
          <w:tcPr>
            <w:tcW w:w="3283" w:type="dxa"/>
          </w:tcPr>
          <w:p w14:paraId="0FB5DDBD" w14:textId="77777777" w:rsidR="000E439C" w:rsidRPr="00947D3A" w:rsidRDefault="000E439C" w:rsidP="0029013F">
            <w:pPr>
              <w:rPr>
                <w:smallCaps/>
              </w:rPr>
            </w:pPr>
            <w:r w:rsidRPr="00947D3A">
              <w:rPr>
                <w:smallCaps/>
              </w:rPr>
              <w:t>If Adopted Will Read</w:t>
            </w:r>
          </w:p>
        </w:tc>
      </w:tr>
      <w:tr w:rsidR="000E439C" w14:paraId="567390E8" w14:textId="77777777" w:rsidTr="0029013F">
        <w:tc>
          <w:tcPr>
            <w:tcW w:w="3175" w:type="dxa"/>
          </w:tcPr>
          <w:p w14:paraId="572B43DC" w14:textId="77777777" w:rsidR="000E439C" w:rsidRDefault="003276C8" w:rsidP="003276C8">
            <w:pPr>
              <w:rPr>
                <w:b/>
                <w:bCs/>
                <w:iCs/>
              </w:rPr>
            </w:pPr>
            <w:r w:rsidRPr="00BA1139">
              <w:rPr>
                <w:b/>
                <w:bCs/>
                <w:iCs/>
              </w:rPr>
              <w:t xml:space="preserve">Section </w:t>
            </w:r>
            <w:proofErr w:type="gramStart"/>
            <w:r w:rsidRPr="00BA1139">
              <w:rPr>
                <w:b/>
                <w:bCs/>
                <w:iCs/>
              </w:rPr>
              <w:t>5.3  Representative</w:t>
            </w:r>
            <w:proofErr w:type="gramEnd"/>
            <w:r w:rsidRPr="00BA1139">
              <w:rPr>
                <w:b/>
                <w:bCs/>
                <w:iCs/>
              </w:rPr>
              <w:t xml:space="preserve"> of the Board to the C</w:t>
            </w:r>
            <w:r w:rsidR="00BA1139" w:rsidRPr="00BA1139">
              <w:rPr>
                <w:b/>
                <w:bCs/>
                <w:iCs/>
              </w:rPr>
              <w:t>DAA</w:t>
            </w:r>
          </w:p>
          <w:p w14:paraId="529E8B17" w14:textId="3C637D00" w:rsidR="006B5E58" w:rsidRPr="006B5E58" w:rsidRDefault="006B5E58" w:rsidP="003276C8">
            <w:pPr>
              <w:rPr>
                <w:iCs/>
              </w:rPr>
            </w:pPr>
            <w:r w:rsidRPr="006B5E58">
              <w:rPr>
                <w:iCs/>
              </w:rPr>
              <w:t xml:space="preserve">The MDAA Board will appoint a representative to the Canadian Dental Assistant Association (CDAA) Board from the MDAA Board of Directors.  This CDAA Board of Directors position will be a two (2) year term. Typically, the President of the MDAA holds the position of the Organizational Member (OM) for the CDAA who represents </w:t>
            </w:r>
            <w:proofErr w:type="gramStart"/>
            <w:r w:rsidRPr="006B5E58">
              <w:rPr>
                <w:iCs/>
              </w:rPr>
              <w:t>th</w:t>
            </w:r>
            <w:r w:rsidR="00111590">
              <w:rPr>
                <w:iCs/>
              </w:rPr>
              <w:t>e</w:t>
            </w:r>
            <w:r w:rsidRPr="006B5E58">
              <w:rPr>
                <w:iCs/>
              </w:rPr>
              <w:t xml:space="preserve">  MDAA</w:t>
            </w:r>
            <w:proofErr w:type="gramEnd"/>
            <w:r w:rsidRPr="006B5E58">
              <w:rPr>
                <w:iCs/>
              </w:rPr>
              <w:t>, but the Board may consider having the CDAA board member represent the dual role of the OM if required</w:t>
            </w:r>
            <w:r w:rsidR="00341956">
              <w:rPr>
                <w:iCs/>
              </w:rPr>
              <w:t>.</w:t>
            </w:r>
          </w:p>
        </w:tc>
        <w:tc>
          <w:tcPr>
            <w:tcW w:w="3176" w:type="dxa"/>
          </w:tcPr>
          <w:p w14:paraId="1DDC9657" w14:textId="77777777" w:rsidR="00341956" w:rsidRDefault="00341956" w:rsidP="00341956">
            <w:pPr>
              <w:rPr>
                <w:b/>
                <w:bCs/>
                <w:iCs/>
              </w:rPr>
            </w:pPr>
            <w:r w:rsidRPr="00BA1139">
              <w:rPr>
                <w:b/>
                <w:bCs/>
                <w:iCs/>
              </w:rPr>
              <w:t xml:space="preserve">Section </w:t>
            </w:r>
            <w:proofErr w:type="gramStart"/>
            <w:r w:rsidRPr="00BA1139">
              <w:rPr>
                <w:b/>
                <w:bCs/>
                <w:iCs/>
              </w:rPr>
              <w:t>5.3  Representative</w:t>
            </w:r>
            <w:proofErr w:type="gramEnd"/>
            <w:r w:rsidRPr="00BA1139">
              <w:rPr>
                <w:b/>
                <w:bCs/>
                <w:iCs/>
              </w:rPr>
              <w:t xml:space="preserve"> of the Board to the CDAA</w:t>
            </w:r>
          </w:p>
          <w:p w14:paraId="356E6534" w14:textId="1B7B5E05" w:rsidR="000E439C" w:rsidRPr="009F161E" w:rsidRDefault="00341956" w:rsidP="00341956">
            <w:pPr>
              <w:spacing w:after="120"/>
              <w:rPr>
                <w:b/>
                <w:bCs/>
                <w:iCs/>
                <w:strike/>
              </w:rPr>
            </w:pPr>
            <w:r w:rsidRPr="006B5E58">
              <w:rPr>
                <w:iCs/>
              </w:rPr>
              <w:t xml:space="preserve">The MDAA Board will appoint a representative to the Canadian Dental Assistant Association (CDAA) Board from the MDAA Board of Directors.  This CDAA Board of Directors position will be a two (2) year term. </w:t>
            </w:r>
            <w:r w:rsidRPr="00875C86">
              <w:rPr>
                <w:iCs/>
                <w:strike/>
              </w:rPr>
              <w:t xml:space="preserve">Typically, the President of the MDAA holds the position of the Organizational Member (OM) for the CDAA who represents </w:t>
            </w:r>
            <w:proofErr w:type="gramStart"/>
            <w:r w:rsidRPr="00875C86">
              <w:rPr>
                <w:iCs/>
                <w:strike/>
              </w:rPr>
              <w:t>the  MDAA</w:t>
            </w:r>
            <w:proofErr w:type="gramEnd"/>
            <w:r w:rsidRPr="00875C86">
              <w:rPr>
                <w:iCs/>
                <w:strike/>
              </w:rPr>
              <w:t>, but the Board may consider having the CDAA board member represent the dual role of the OM if required</w:t>
            </w:r>
            <w:r w:rsidRPr="009F161E">
              <w:rPr>
                <w:iCs/>
              </w:rPr>
              <w:t>.</w:t>
            </w:r>
            <w:r w:rsidR="009F161E">
              <w:rPr>
                <w:iCs/>
              </w:rPr>
              <w:t xml:space="preserve"> </w:t>
            </w:r>
            <w:r w:rsidR="009F161E" w:rsidRPr="009F161E">
              <w:rPr>
                <w:b/>
                <w:bCs/>
              </w:rPr>
              <w:t>T</w:t>
            </w:r>
            <w:r w:rsidR="009F161E" w:rsidRPr="009F161E">
              <w:rPr>
                <w:b/>
                <w:bCs/>
              </w:rPr>
              <w:t>ypically, the President of the MDAA represents the association, but the Board may nominate any board member</w:t>
            </w:r>
            <w:r w:rsidR="009F161E">
              <w:rPr>
                <w:b/>
                <w:bCs/>
              </w:rPr>
              <w:t>.</w:t>
            </w:r>
          </w:p>
          <w:p w14:paraId="0A197EF1" w14:textId="77777777" w:rsidR="00875C86" w:rsidRPr="00875C86" w:rsidRDefault="00875C86" w:rsidP="00341956">
            <w:pPr>
              <w:spacing w:after="120"/>
              <w:rPr>
                <w:strike/>
              </w:rPr>
            </w:pPr>
          </w:p>
          <w:p w14:paraId="672D4C23" w14:textId="77777777" w:rsidR="000E439C" w:rsidRDefault="000E439C" w:rsidP="0029013F"/>
        </w:tc>
        <w:tc>
          <w:tcPr>
            <w:tcW w:w="3283" w:type="dxa"/>
          </w:tcPr>
          <w:p w14:paraId="19846E3A" w14:textId="77777777" w:rsidR="009F161E" w:rsidRDefault="009F161E" w:rsidP="009F161E">
            <w:pPr>
              <w:rPr>
                <w:b/>
                <w:bCs/>
                <w:iCs/>
              </w:rPr>
            </w:pPr>
            <w:r w:rsidRPr="00BA1139">
              <w:rPr>
                <w:b/>
                <w:bCs/>
                <w:iCs/>
              </w:rPr>
              <w:t xml:space="preserve">Section </w:t>
            </w:r>
            <w:proofErr w:type="gramStart"/>
            <w:r w:rsidRPr="00BA1139">
              <w:rPr>
                <w:b/>
                <w:bCs/>
                <w:iCs/>
              </w:rPr>
              <w:t>5.3  Representative</w:t>
            </w:r>
            <w:proofErr w:type="gramEnd"/>
            <w:r w:rsidRPr="00BA1139">
              <w:rPr>
                <w:b/>
                <w:bCs/>
                <w:iCs/>
              </w:rPr>
              <w:t xml:space="preserve"> of the Board to the CDAA</w:t>
            </w:r>
          </w:p>
          <w:p w14:paraId="08855B86" w14:textId="3BCD0255" w:rsidR="009F161E" w:rsidRPr="009F161E" w:rsidRDefault="009F161E" w:rsidP="009F161E">
            <w:pPr>
              <w:spacing w:after="120"/>
              <w:rPr>
                <w:iCs/>
                <w:strike/>
              </w:rPr>
            </w:pPr>
            <w:r w:rsidRPr="006B5E58">
              <w:rPr>
                <w:iCs/>
              </w:rPr>
              <w:t xml:space="preserve">The MDAA Board will appoint a representative to the Canadian Dental Assistant Association (CDAA) Board from the MDAA Board of Directors.  This CDAA Board of Directors position will be a two (2) year term. </w:t>
            </w:r>
            <w:r w:rsidRPr="009F161E">
              <w:t>Typically, the President of the MDAA represents the association, but the Board may nominate any board member.</w:t>
            </w:r>
          </w:p>
          <w:p w14:paraId="16C67497" w14:textId="77777777" w:rsidR="000E439C" w:rsidRPr="00F2365B" w:rsidRDefault="000E439C" w:rsidP="009F161E">
            <w:pPr>
              <w:spacing w:after="120"/>
              <w:rPr>
                <w:b/>
                <w:bCs/>
                <w:iCs/>
              </w:rPr>
            </w:pPr>
          </w:p>
        </w:tc>
      </w:tr>
    </w:tbl>
    <w:p w14:paraId="2A8AFC22" w14:textId="77777777" w:rsidR="000E439C" w:rsidRDefault="000E439C" w:rsidP="000E439C">
      <w:pPr>
        <w:spacing w:after="0" w:line="240" w:lineRule="auto"/>
      </w:pPr>
    </w:p>
    <w:p w14:paraId="30F774C0" w14:textId="77777777" w:rsidR="000E439C" w:rsidRPr="00125A3C" w:rsidRDefault="000E439C" w:rsidP="000E439C">
      <w:pPr>
        <w:spacing w:after="0" w:line="240" w:lineRule="auto"/>
        <w:rPr>
          <w:bCs/>
        </w:rPr>
      </w:pPr>
      <w:r>
        <w:rPr>
          <w:b/>
        </w:rPr>
        <w:t>Proposed by</w:t>
      </w:r>
      <w:proofErr w:type="gramStart"/>
      <w:r>
        <w:rPr>
          <w:b/>
        </w:rPr>
        <w:t xml:space="preserve">:  </w:t>
      </w:r>
      <w:r>
        <w:rPr>
          <w:bCs/>
        </w:rPr>
        <w:t>MDAA</w:t>
      </w:r>
      <w:proofErr w:type="gramEnd"/>
      <w:r>
        <w:rPr>
          <w:bCs/>
        </w:rPr>
        <w:t xml:space="preserve"> Board of Directors </w:t>
      </w:r>
    </w:p>
    <w:p w14:paraId="1E39B9DC" w14:textId="77777777" w:rsidR="00194988" w:rsidRPr="00125A3C" w:rsidRDefault="00194988" w:rsidP="00194988">
      <w:pPr>
        <w:spacing w:after="0" w:line="240" w:lineRule="auto"/>
        <w:rPr>
          <w:bCs/>
        </w:rPr>
      </w:pPr>
    </w:p>
    <w:sectPr w:rsidR="00194988" w:rsidRPr="00125A3C" w:rsidSect="00E96B1C">
      <w:pgSz w:w="12240" w:h="15840"/>
      <w:pgMar w:top="993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1314"/>
    <w:multiLevelType w:val="hybridMultilevel"/>
    <w:tmpl w:val="DA5A2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6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3A"/>
    <w:rsid w:val="00001D21"/>
    <w:rsid w:val="00020C93"/>
    <w:rsid w:val="0004198F"/>
    <w:rsid w:val="000479D7"/>
    <w:rsid w:val="000716C2"/>
    <w:rsid w:val="00090550"/>
    <w:rsid w:val="00095A23"/>
    <w:rsid w:val="000A012F"/>
    <w:rsid w:val="000A1E22"/>
    <w:rsid w:val="000A420B"/>
    <w:rsid w:val="000A4688"/>
    <w:rsid w:val="000A59A2"/>
    <w:rsid w:val="000B257B"/>
    <w:rsid w:val="000B5D94"/>
    <w:rsid w:val="000C47BA"/>
    <w:rsid w:val="000E0518"/>
    <w:rsid w:val="000E0E99"/>
    <w:rsid w:val="000E2C86"/>
    <w:rsid w:val="000E439C"/>
    <w:rsid w:val="000F65D4"/>
    <w:rsid w:val="00110974"/>
    <w:rsid w:val="00111590"/>
    <w:rsid w:val="00117DB3"/>
    <w:rsid w:val="00125A3C"/>
    <w:rsid w:val="00143C06"/>
    <w:rsid w:val="001775CC"/>
    <w:rsid w:val="00184C26"/>
    <w:rsid w:val="00194988"/>
    <w:rsid w:val="001B05D4"/>
    <w:rsid w:val="001C0D3F"/>
    <w:rsid w:val="001C605A"/>
    <w:rsid w:val="001D047F"/>
    <w:rsid w:val="001E44E1"/>
    <w:rsid w:val="001E73A1"/>
    <w:rsid w:val="00205D0B"/>
    <w:rsid w:val="00220BD3"/>
    <w:rsid w:val="0022390C"/>
    <w:rsid w:val="00230833"/>
    <w:rsid w:val="00232257"/>
    <w:rsid w:val="002466AA"/>
    <w:rsid w:val="00252F5F"/>
    <w:rsid w:val="002756A9"/>
    <w:rsid w:val="00280A69"/>
    <w:rsid w:val="0028456C"/>
    <w:rsid w:val="00294089"/>
    <w:rsid w:val="002A4A37"/>
    <w:rsid w:val="002B1ABE"/>
    <w:rsid w:val="002B1FC1"/>
    <w:rsid w:val="002E5134"/>
    <w:rsid w:val="002F517E"/>
    <w:rsid w:val="00301DB5"/>
    <w:rsid w:val="003139A7"/>
    <w:rsid w:val="003150FE"/>
    <w:rsid w:val="00323115"/>
    <w:rsid w:val="003276C8"/>
    <w:rsid w:val="00341956"/>
    <w:rsid w:val="0036605E"/>
    <w:rsid w:val="00370DB3"/>
    <w:rsid w:val="00372069"/>
    <w:rsid w:val="00375F2D"/>
    <w:rsid w:val="0038555E"/>
    <w:rsid w:val="003870FA"/>
    <w:rsid w:val="00393212"/>
    <w:rsid w:val="003A0544"/>
    <w:rsid w:val="003A28EE"/>
    <w:rsid w:val="003A5308"/>
    <w:rsid w:val="003B07EC"/>
    <w:rsid w:val="003B6035"/>
    <w:rsid w:val="003D1FEF"/>
    <w:rsid w:val="003D551A"/>
    <w:rsid w:val="003D59A3"/>
    <w:rsid w:val="003E0355"/>
    <w:rsid w:val="003E3DE2"/>
    <w:rsid w:val="004055DC"/>
    <w:rsid w:val="00406183"/>
    <w:rsid w:val="0042503F"/>
    <w:rsid w:val="00431905"/>
    <w:rsid w:val="004445EB"/>
    <w:rsid w:val="004534FA"/>
    <w:rsid w:val="00460A18"/>
    <w:rsid w:val="00470E5A"/>
    <w:rsid w:val="004732AF"/>
    <w:rsid w:val="00474D1E"/>
    <w:rsid w:val="00490D74"/>
    <w:rsid w:val="004A4B0C"/>
    <w:rsid w:val="004B7C7D"/>
    <w:rsid w:val="004C5C46"/>
    <w:rsid w:val="004D7C51"/>
    <w:rsid w:val="004E3E91"/>
    <w:rsid w:val="004E6F27"/>
    <w:rsid w:val="004F40DC"/>
    <w:rsid w:val="00512A68"/>
    <w:rsid w:val="0051707E"/>
    <w:rsid w:val="0053450C"/>
    <w:rsid w:val="0055557A"/>
    <w:rsid w:val="00585CD8"/>
    <w:rsid w:val="00591ABD"/>
    <w:rsid w:val="005F09ED"/>
    <w:rsid w:val="00610693"/>
    <w:rsid w:val="006664B3"/>
    <w:rsid w:val="006676BE"/>
    <w:rsid w:val="006A7D88"/>
    <w:rsid w:val="006B5E58"/>
    <w:rsid w:val="006C10F2"/>
    <w:rsid w:val="006C54F8"/>
    <w:rsid w:val="006D2B98"/>
    <w:rsid w:val="006F6416"/>
    <w:rsid w:val="0070202C"/>
    <w:rsid w:val="007058F3"/>
    <w:rsid w:val="00711029"/>
    <w:rsid w:val="007214D2"/>
    <w:rsid w:val="00733B78"/>
    <w:rsid w:val="00736311"/>
    <w:rsid w:val="00754582"/>
    <w:rsid w:val="00763C0A"/>
    <w:rsid w:val="00782A2F"/>
    <w:rsid w:val="00792F18"/>
    <w:rsid w:val="007945F7"/>
    <w:rsid w:val="0079732E"/>
    <w:rsid w:val="007A2A41"/>
    <w:rsid w:val="007C1794"/>
    <w:rsid w:val="007C2505"/>
    <w:rsid w:val="007C5C67"/>
    <w:rsid w:val="007C749C"/>
    <w:rsid w:val="00825693"/>
    <w:rsid w:val="008258EA"/>
    <w:rsid w:val="008658E2"/>
    <w:rsid w:val="008749A4"/>
    <w:rsid w:val="00875C86"/>
    <w:rsid w:val="008A0B74"/>
    <w:rsid w:val="008D4B5B"/>
    <w:rsid w:val="008E4E50"/>
    <w:rsid w:val="008E5FA1"/>
    <w:rsid w:val="00900F6C"/>
    <w:rsid w:val="009314E8"/>
    <w:rsid w:val="009351BB"/>
    <w:rsid w:val="00947C41"/>
    <w:rsid w:val="00947D3A"/>
    <w:rsid w:val="00967474"/>
    <w:rsid w:val="00986F71"/>
    <w:rsid w:val="0098720D"/>
    <w:rsid w:val="00993158"/>
    <w:rsid w:val="009B1EED"/>
    <w:rsid w:val="009B243D"/>
    <w:rsid w:val="009F161E"/>
    <w:rsid w:val="009F4366"/>
    <w:rsid w:val="00A07C7D"/>
    <w:rsid w:val="00A14761"/>
    <w:rsid w:val="00A27024"/>
    <w:rsid w:val="00A36DA9"/>
    <w:rsid w:val="00A379CA"/>
    <w:rsid w:val="00A405A7"/>
    <w:rsid w:val="00A435B7"/>
    <w:rsid w:val="00A46855"/>
    <w:rsid w:val="00A60575"/>
    <w:rsid w:val="00A62F9C"/>
    <w:rsid w:val="00A644D7"/>
    <w:rsid w:val="00A66EFE"/>
    <w:rsid w:val="00A82D9B"/>
    <w:rsid w:val="00A8395F"/>
    <w:rsid w:val="00AC0844"/>
    <w:rsid w:val="00AD1432"/>
    <w:rsid w:val="00B1143B"/>
    <w:rsid w:val="00B15129"/>
    <w:rsid w:val="00B30C0F"/>
    <w:rsid w:val="00B31BA1"/>
    <w:rsid w:val="00B4084B"/>
    <w:rsid w:val="00B40F28"/>
    <w:rsid w:val="00B50A31"/>
    <w:rsid w:val="00B52727"/>
    <w:rsid w:val="00B5604F"/>
    <w:rsid w:val="00B6564E"/>
    <w:rsid w:val="00B733E4"/>
    <w:rsid w:val="00B87042"/>
    <w:rsid w:val="00B963D8"/>
    <w:rsid w:val="00BA1139"/>
    <w:rsid w:val="00BC46B7"/>
    <w:rsid w:val="00BC523C"/>
    <w:rsid w:val="00BD6D10"/>
    <w:rsid w:val="00BF26D9"/>
    <w:rsid w:val="00BF5C1B"/>
    <w:rsid w:val="00C0259A"/>
    <w:rsid w:val="00C16EE4"/>
    <w:rsid w:val="00C2081D"/>
    <w:rsid w:val="00C23099"/>
    <w:rsid w:val="00C365A8"/>
    <w:rsid w:val="00C43495"/>
    <w:rsid w:val="00C544FF"/>
    <w:rsid w:val="00C546D0"/>
    <w:rsid w:val="00C66B0A"/>
    <w:rsid w:val="00C83B11"/>
    <w:rsid w:val="00CA1A0C"/>
    <w:rsid w:val="00CA6489"/>
    <w:rsid w:val="00CB0F5F"/>
    <w:rsid w:val="00CB3932"/>
    <w:rsid w:val="00CD2CB3"/>
    <w:rsid w:val="00CF045E"/>
    <w:rsid w:val="00D07F3F"/>
    <w:rsid w:val="00D17542"/>
    <w:rsid w:val="00D46339"/>
    <w:rsid w:val="00D51298"/>
    <w:rsid w:val="00D574A8"/>
    <w:rsid w:val="00D637F5"/>
    <w:rsid w:val="00D6545C"/>
    <w:rsid w:val="00D84A55"/>
    <w:rsid w:val="00D86056"/>
    <w:rsid w:val="00D91806"/>
    <w:rsid w:val="00D92613"/>
    <w:rsid w:val="00DD6536"/>
    <w:rsid w:val="00DE622E"/>
    <w:rsid w:val="00DF0E34"/>
    <w:rsid w:val="00E02015"/>
    <w:rsid w:val="00E16BE6"/>
    <w:rsid w:val="00E32968"/>
    <w:rsid w:val="00E5060D"/>
    <w:rsid w:val="00E57E67"/>
    <w:rsid w:val="00E64E6E"/>
    <w:rsid w:val="00E74D98"/>
    <w:rsid w:val="00E74E43"/>
    <w:rsid w:val="00E761B8"/>
    <w:rsid w:val="00E9040F"/>
    <w:rsid w:val="00E96B1C"/>
    <w:rsid w:val="00EC3B61"/>
    <w:rsid w:val="00EC62D6"/>
    <w:rsid w:val="00EF619E"/>
    <w:rsid w:val="00F01FB1"/>
    <w:rsid w:val="00F03D35"/>
    <w:rsid w:val="00F04660"/>
    <w:rsid w:val="00F2365B"/>
    <w:rsid w:val="00F30982"/>
    <w:rsid w:val="00F51AC7"/>
    <w:rsid w:val="00F52118"/>
    <w:rsid w:val="00F52C88"/>
    <w:rsid w:val="00F61D66"/>
    <w:rsid w:val="00F6277E"/>
    <w:rsid w:val="00F706F4"/>
    <w:rsid w:val="00F71872"/>
    <w:rsid w:val="00F77C76"/>
    <w:rsid w:val="00F80908"/>
    <w:rsid w:val="00F92D53"/>
    <w:rsid w:val="00F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77C2"/>
  <w15:chartTrackingRefBased/>
  <w15:docId w15:val="{92FCA81D-BAF3-4C9B-ACAA-FD301CF9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1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DB5"/>
    <w:pPr>
      <w:spacing w:after="8" w:line="240" w:lineRule="auto"/>
      <w:ind w:left="10" w:right="653" w:hanging="10"/>
    </w:pPr>
    <w:rPr>
      <w:rFonts w:ascii="Candara" w:eastAsia="Candara" w:hAnsi="Candara" w:cs="Candara"/>
      <w:color w:val="000000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DB5"/>
    <w:rPr>
      <w:rFonts w:ascii="Candara" w:eastAsia="Candara" w:hAnsi="Candara" w:cs="Candara"/>
      <w:color w:val="000000"/>
      <w:sz w:val="20"/>
      <w:szCs w:val="20"/>
      <w:lang w:val="en-CA" w:eastAsia="en-CA"/>
    </w:rPr>
  </w:style>
  <w:style w:type="paragraph" w:styleId="ListParagraph">
    <w:name w:val="List Paragraph"/>
    <w:basedOn w:val="Normal"/>
    <w:uiPriority w:val="34"/>
    <w:qFormat/>
    <w:rsid w:val="0066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Brandon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Ewasiuk</dc:creator>
  <cp:keywords/>
  <dc:description/>
  <cp:lastModifiedBy>Heather Ewasiuk</cp:lastModifiedBy>
  <cp:revision>2</cp:revision>
  <cp:lastPrinted>2023-02-09T15:44:00Z</cp:lastPrinted>
  <dcterms:created xsi:type="dcterms:W3CDTF">2026-04-02T20:13:00Z</dcterms:created>
  <dcterms:modified xsi:type="dcterms:W3CDTF">2026-04-02T20:13:00Z</dcterms:modified>
</cp:coreProperties>
</file>