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A0D8" w14:textId="77777777" w:rsidR="008F0028" w:rsidRDefault="00D047AF" w:rsidP="008F0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E4B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Food Truck </w:t>
      </w:r>
      <w:r w:rsidR="002C798A" w:rsidRPr="00DE4B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Fridays</w:t>
      </w:r>
    </w:p>
    <w:p w14:paraId="1C514842" w14:textId="130889B6" w:rsidR="00D047AF" w:rsidRPr="004E7926" w:rsidRDefault="00275935" w:rsidP="008F0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</w:t>
      </w:r>
      <w:r w:rsidR="009F20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992D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="00D047AF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pm to 9 pm</w:t>
      </w:r>
    </w:p>
    <w:p w14:paraId="2A237BE0" w14:textId="1DD07084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Dear Participating Vendor: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Thank you for inquiring about the </w:t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Food Truck Fridays in Levittown. </w:t>
      </w:r>
      <w:r w:rsidR="00AC1F90" w:rsidRPr="00E83850">
        <w:rPr>
          <w:rFonts w:ascii="Times New Roman" w:eastAsia="Times New Roman" w:hAnsi="Times New Roman" w:cs="Times New Roman"/>
          <w:kern w:val="0"/>
          <w14:ligatures w14:val="none"/>
        </w:rPr>
        <w:t>All Vendors will have their social media posted on our website and social media for one week prior to our events.</w:t>
      </w:r>
    </w:p>
    <w:p w14:paraId="35EE8256" w14:textId="12418658" w:rsidR="004E7926" w:rsidRPr="004E7926" w:rsidRDefault="0008446C" w:rsidP="004E7926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="00E83850"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ocation</w:t>
      </w:r>
      <w:r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0F43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Tri- County Flea Market </w:t>
      </w:r>
    </w:p>
    <w:p w14:paraId="7241174B" w14:textId="0EF6727A" w:rsidR="00D047AF" w:rsidRPr="004E7926" w:rsidRDefault="000F4317" w:rsidP="004E7926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3041 Hempstead Turnpike </w:t>
      </w:r>
      <w:r w:rsidR="00D047AF"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Levittown NY 11756</w:t>
      </w:r>
    </w:p>
    <w:p w14:paraId="67C7B8B8" w14:textId="50AB1A03" w:rsidR="00D047AF" w:rsidRPr="004E7926" w:rsidRDefault="00E83850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Event time: </w:t>
      </w:r>
      <w:r w:rsidR="000F43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pm to 9 pm</w:t>
      </w:r>
    </w:p>
    <w:p w14:paraId="0EBB9F0D" w14:textId="186C917F" w:rsidR="00D526A3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heck-in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83850">
        <w:rPr>
          <w:rFonts w:ascii="Times New Roman" w:eastAsia="Times New Roman" w:hAnsi="Times New Roman" w:cs="Times New Roman"/>
          <w:kern w:val="0"/>
          <w14:ligatures w14:val="none"/>
        </w:rPr>
        <w:t xml:space="preserve">&amp; 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Setup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etween </w:t>
      </w:r>
      <w:r w:rsidR="00992D7D">
        <w:rPr>
          <w:rFonts w:ascii="Times New Roman" w:eastAsia="Times New Roman" w:hAnsi="Times New Roman" w:cs="Times New Roman"/>
          <w:kern w:val="0"/>
          <w14:ligatures w14:val="none"/>
        </w:rPr>
        <w:t>3:30</w:t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 pm and </w:t>
      </w:r>
      <w:r w:rsidR="000F431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 pm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09F8232" w14:textId="6C62A74B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ALL 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Vendor 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ehicles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4B6129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parked off pr</w:t>
      </w:r>
      <w:r w:rsidR="00D526A3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emises immediately after </w:t>
      </w:r>
      <w:r w:rsidR="004B6129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unloading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BEFORE setting up.</w:t>
      </w:r>
    </w:p>
    <w:p w14:paraId="4C4E75DC" w14:textId="70E529EE" w:rsidR="004B6129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="002C79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reakdown Start time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:00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br/>
        <w:t>You may begin packing b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0 PM. However, vehicles will not be allowed to enter the fair space until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9 pm.</w:t>
      </w:r>
      <w:r w:rsidR="00992D7D">
        <w:rPr>
          <w:rFonts w:ascii="Times New Roman" w:eastAsia="Times New Roman" w:hAnsi="Times New Roman" w:cs="Times New Roman"/>
          <w:kern w:val="0"/>
          <w14:ligatures w14:val="none"/>
        </w:rPr>
        <w:t xml:space="preserve"> Unless authorized by organizer.</w:t>
      </w:r>
    </w:p>
    <w:p w14:paraId="2DBB1EBA" w14:textId="0B5359CA" w:rsidR="0008446C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="002C79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eparture time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Must be off site by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:00 </w:t>
      </w:r>
      <w:r w:rsidR="004B6129" w:rsidRPr="00E83850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243C47F" w14:textId="4CA423B8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THREATENING WEATHER? TUNE INTO OUR FACEBOOK </w:t>
      </w:r>
      <w:r w:rsidR="004B6129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PAGE: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0ABA1925" w14:textId="6178F20C" w:rsidR="00D047AF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Visit </w:t>
      </w:r>
      <w:hyperlink r:id="rId7" w:history="1">
        <w:r w:rsidR="00E83850" w:rsidRPr="00EF5A5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https://www.facebook.com/ftfpeople</w:t>
        </w:r>
      </w:hyperlink>
      <w:r w:rsidR="00E83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for forecast updates. </w:t>
      </w:r>
    </w:p>
    <w:p w14:paraId="43688174" w14:textId="4B3BF40D" w:rsidR="0008446C" w:rsidRPr="00D047AF" w:rsidRDefault="0008446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</w:t>
      </w:r>
      <w:r w:rsidR="00E83850"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endor</w:t>
      </w:r>
      <w:r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E83850"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Layout and </w:t>
      </w:r>
      <w:r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P</w:t>
      </w:r>
      <w:r w:rsidR="00E83850"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olicies</w:t>
      </w:r>
      <w:r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:</w:t>
      </w:r>
    </w:p>
    <w:p w14:paraId="1D8310F3" w14:textId="03A50E77" w:rsidR="00D047AF" w:rsidRPr="00D047AF" w:rsidRDefault="004B6129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FTF Events </w:t>
      </w:r>
      <w:r w:rsidR="00D047AF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exercises many considerations regarding vendor placement. We take steps to avoid placing vendors with identical or similar merchandise next to each other. </w:t>
      </w:r>
    </w:p>
    <w:p w14:paraId="340DDA39" w14:textId="4FE2A69D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irst come first serve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Applications are time-stamped based on postmarks or </w:t>
      </w:r>
      <w:r w:rsidR="00B47157">
        <w:rPr>
          <w:rFonts w:ascii="Times New Roman" w:eastAsia="Times New Roman" w:hAnsi="Times New Roman" w:cs="Times New Roman"/>
          <w:kern w:val="0"/>
          <w14:ligatures w14:val="none"/>
        </w:rPr>
        <w:t>dated emails.</w:t>
      </w:r>
    </w:p>
    <w:p w14:paraId="12798AA3" w14:textId="2A5F91BC" w:rsidR="00D047AF" w:rsidRPr="008F0028" w:rsidRDefault="0060625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C137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Cleanliness </w:t>
      </w:r>
      <w:r w:rsidR="00D047AF"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D047AF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You are responsible to make sure your space is clean before departing. </w:t>
      </w:r>
      <w:r w:rsidR="001C1161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All garbage created by </w:t>
      </w:r>
      <w:r w:rsidR="008F0028" w:rsidRPr="00E83850">
        <w:rPr>
          <w:rFonts w:ascii="Times New Roman" w:eastAsia="Times New Roman" w:hAnsi="Times New Roman" w:cs="Times New Roman"/>
          <w:kern w:val="0"/>
          <w14:ligatures w14:val="none"/>
        </w:rPr>
        <w:t>you</w:t>
      </w:r>
      <w:r w:rsidR="008F0028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2C79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C1161" w:rsidRPr="00E83850">
        <w:rPr>
          <w:rFonts w:ascii="Times New Roman" w:eastAsia="Times New Roman" w:hAnsi="Times New Roman" w:cs="Times New Roman"/>
          <w:kern w:val="0"/>
          <w14:ligatures w14:val="none"/>
        </w:rPr>
        <w:t>the vendor must be taken off premise with you.</w:t>
      </w:r>
    </w:p>
    <w:p w14:paraId="2C29582F" w14:textId="5EDDFEED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ent vendors must </w:t>
      </w:r>
      <w:r w:rsidR="0060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always have</w:t>
      </w:r>
      <w:r w:rsid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tent weights. 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="00812FFE">
        <w:rPr>
          <w:rFonts w:ascii="Times New Roman" w:eastAsia="Times New Roman" w:hAnsi="Times New Roman" w:cs="Times New Roman"/>
          <w:kern w:val="0"/>
          <w14:ligatures w14:val="none"/>
        </w:rPr>
        <w:t>your safety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, your neighboring vendors, </w:t>
      </w:r>
      <w:r w:rsidR="001C1161" w:rsidRPr="00E83850">
        <w:rPr>
          <w:rFonts w:ascii="Times New Roman" w:eastAsia="Times New Roman" w:hAnsi="Times New Roman" w:cs="Times New Roman"/>
          <w:kern w:val="0"/>
          <w14:ligatures w14:val="none"/>
        </w:rPr>
        <w:t>attendees,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and your merchandise, you </w:t>
      </w:r>
      <w:r w:rsidR="000F4317">
        <w:rPr>
          <w:rFonts w:ascii="Times New Roman" w:eastAsia="Times New Roman" w:hAnsi="Times New Roman" w:cs="Times New Roman"/>
          <w:kern w:val="0"/>
          <w14:ligatures w14:val="none"/>
        </w:rPr>
        <w:t xml:space="preserve">must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have weights </w:t>
      </w:r>
      <w:r w:rsidR="000D5AB9">
        <w:rPr>
          <w:rFonts w:ascii="Times New Roman" w:eastAsia="Times New Roman" w:hAnsi="Times New Roman" w:cs="Times New Roman"/>
          <w:kern w:val="0"/>
          <w14:ligatures w14:val="none"/>
        </w:rPr>
        <w:t xml:space="preserve">on each leg of tent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to hold down your tent in the event of wind. </w:t>
      </w:r>
      <w:r w:rsidR="000D5AB9">
        <w:rPr>
          <w:rFonts w:ascii="Times New Roman" w:eastAsia="Times New Roman" w:hAnsi="Times New Roman" w:cs="Times New Roman"/>
          <w:kern w:val="0"/>
          <w14:ligatures w14:val="none"/>
        </w:rPr>
        <w:t>Every event regardless of weather.</w:t>
      </w:r>
    </w:p>
    <w:p w14:paraId="15DDC2CA" w14:textId="2F92BF8D" w:rsidR="0060625C" w:rsidRDefault="0060625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Food Sampling </w:t>
      </w:r>
      <w:r w:rsidR="001C1161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is NOT PERMITED without proper permits. </w:t>
      </w:r>
      <w:r w:rsidR="00D047AF"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 is the vendor’s responsibility to know the laws surrounding the permits they need to attend this type of event </w:t>
      </w:r>
      <w:r w:rsidR="002C79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along with the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Nassau County Department of Health rules and guidelines on sampling.</w:t>
      </w:r>
    </w:p>
    <w:p w14:paraId="2CC25ED0" w14:textId="2D2D7734" w:rsidR="001C1161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County Health Department inspectors visit every one of our </w:t>
      </w:r>
      <w:r w:rsidR="001C1161" w:rsidRPr="00E83850">
        <w:rPr>
          <w:rFonts w:ascii="Times New Roman" w:eastAsia="Times New Roman" w:hAnsi="Times New Roman" w:cs="Times New Roman"/>
          <w:kern w:val="0"/>
          <w14:ligatures w14:val="none"/>
        </w:rPr>
        <w:t>events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. If an inspector visits your booth and instructs you to put away your samples or tells you to stop selling, you will not be issued a refund.  </w:t>
      </w:r>
      <w:r w:rsidR="001C1161" w:rsidRPr="00E83850">
        <w:rPr>
          <w:rFonts w:ascii="Times New Roman" w:eastAsia="Times New Roman" w:hAnsi="Times New Roman" w:cs="Times New Roman"/>
          <w:kern w:val="0"/>
          <w14:ligatures w14:val="none"/>
        </w:rPr>
        <w:t>All permits must be submitted and approved to organizer prior to attendance.</w:t>
      </w:r>
    </w:p>
    <w:p w14:paraId="0D99AE21" w14:textId="76B48854" w:rsidR="00275935" w:rsidRDefault="00D047AF" w:rsidP="001C1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EARLY DEPARTURES &amp; NO-SHOWS</w:t>
      </w:r>
    </w:p>
    <w:p w14:paraId="76A2541D" w14:textId="63BE10DC" w:rsidR="00D047AF" w:rsidRPr="00D047AF" w:rsidRDefault="00D047AF" w:rsidP="001C1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endors are expected to attend the event and stay the duration of the event.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The appearance of the fair impacts our event. Vacant spots are eyesores and communicate a poor image of the event to attendees. We strive for continuity of vendors booths and a feeling of completeness. </w:t>
      </w:r>
    </w:p>
    <w:p w14:paraId="78A4A647" w14:textId="58E8936B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 w:rsid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arly departures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Vendors are discouraged from departing early. Early departers must cart their materials to their parked vehicles off the </w:t>
      </w:r>
      <w:r w:rsidR="00AC1F90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event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grounds. If you still plan to depart early, you must inform organizers before the event. </w:t>
      </w:r>
    </w:p>
    <w:p w14:paraId="585D3376" w14:textId="77777777" w:rsidR="0008446C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 SHOWS: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If you are not going to show up, you need to notify the organizer that you will not be attending so that we may amend the layout. </w:t>
      </w:r>
    </w:p>
    <w:p w14:paraId="3CCA2754" w14:textId="3F795547" w:rsidR="0008446C" w:rsidRPr="00B9484E" w:rsidRDefault="0008446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B9484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R</w:t>
      </w:r>
      <w:r w:rsidR="00D423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efund Policy</w:t>
      </w:r>
    </w:p>
    <w:p w14:paraId="07309BFF" w14:textId="4B6351D5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</w:t>
      </w:r>
      <w:r w:rsid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ain dates </w:t>
      </w:r>
      <w:r w:rsidR="00AC1F90"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offered to tent vendors</w:t>
      </w:r>
      <w:r w:rsid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only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Rain dates are executed when weather forces cancellation of the initial </w:t>
      </w:r>
      <w:r w:rsidR="00B9484E">
        <w:rPr>
          <w:rFonts w:ascii="Times New Roman" w:eastAsia="Times New Roman" w:hAnsi="Times New Roman" w:cs="Times New Roman"/>
          <w:kern w:val="0"/>
          <w14:ligatures w14:val="none"/>
        </w:rPr>
        <w:t>event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date. 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REFUNDS...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Issued only when a vendor withdraws minimum </w:t>
      </w:r>
      <w:r w:rsidR="001F4CE2">
        <w:rPr>
          <w:rFonts w:ascii="Times New Roman" w:eastAsia="Times New Roman" w:hAnsi="Times New Roman" w:cs="Times New Roman"/>
          <w:kern w:val="0"/>
          <w14:ligatures w14:val="none"/>
        </w:rPr>
        <w:t xml:space="preserve">two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week</w:t>
      </w:r>
      <w:r w:rsidR="001F4CE2">
        <w:rPr>
          <w:rFonts w:ascii="Times New Roman" w:eastAsia="Times New Roman" w:hAnsi="Times New Roman" w:cs="Times New Roman"/>
          <w:kern w:val="0"/>
          <w14:ligatures w14:val="none"/>
        </w:rPr>
        <w:t xml:space="preserve">s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before the event. </w:t>
      </w:r>
    </w:p>
    <w:p w14:paraId="1545FF90" w14:textId="387049A1" w:rsidR="008F0028" w:rsidRPr="008F0028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8F0028" w:rsidRPr="008F0028" w:rsidSect="008F002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 REFUNDS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within </w:t>
      </w:r>
      <w:r w:rsidR="001F4CE2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days before show, after a show, or if a rain date is executed.</w:t>
      </w:r>
    </w:p>
    <w:p w14:paraId="3A23C558" w14:textId="24E39310" w:rsidR="00D047AF" w:rsidRPr="008F0028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2023 VENDOR APPLICATION</w:t>
      </w:r>
      <w:r w:rsidR="008F002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D047A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br/>
      </w:r>
      <w:r w:rsidR="00AC1F90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Food Truck Friday </w:t>
      </w:r>
      <w:r w:rsidR="00B9484E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AC1F90" w:rsidRPr="00E83850">
        <w:rPr>
          <w:rFonts w:ascii="Times New Roman" w:eastAsia="Times New Roman" w:hAnsi="Times New Roman" w:cs="Times New Roman"/>
          <w:kern w:val="0"/>
          <w14:ligatures w14:val="none"/>
        </w:rPr>
        <w:t>Levittown Edition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•</w:t>
      </w:r>
      <w:r w:rsidR="009F20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42366">
        <w:rPr>
          <w:rFonts w:ascii="Times New Roman" w:eastAsia="Times New Roman" w:hAnsi="Times New Roman" w:cs="Times New Roman"/>
          <w:kern w:val="0"/>
          <w14:ligatures w14:val="none"/>
        </w:rPr>
        <w:t>Friday</w:t>
      </w:r>
      <w:r w:rsidR="009F205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D42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F431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D42366">
        <w:rPr>
          <w:rFonts w:ascii="Times New Roman" w:eastAsia="Times New Roman" w:hAnsi="Times New Roman" w:cs="Times New Roman"/>
          <w:kern w:val="0"/>
          <w14:ligatures w14:val="none"/>
        </w:rPr>
        <w:t xml:space="preserve"> pm to 9 pm </w:t>
      </w:r>
    </w:p>
    <w:p w14:paraId="193FAFF5" w14:textId="66377153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BUSINESS NAME 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</w:t>
      </w:r>
    </w:p>
    <w:p w14:paraId="3B5DF9B5" w14:textId="374D662D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ADDRESS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F416E38" w14:textId="43D66E27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CONTACT PERSON 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</w:t>
      </w:r>
    </w:p>
    <w:p w14:paraId="2C2E2F8A" w14:textId="70457E05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PHONE NUMBER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________________________________________________________________________</w:t>
      </w:r>
    </w:p>
    <w:p w14:paraId="47A5938E" w14:textId="1820D3EC" w:rsidR="00D047AF" w:rsidRPr="00D047AF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EMAIL ADDRESS</w:t>
      </w:r>
      <w:r w:rsidR="0008446C" w:rsidRPr="00E838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</w:t>
      </w:r>
    </w:p>
    <w:p w14:paraId="5669F447" w14:textId="77777777" w:rsidR="0008446C" w:rsidRPr="00E83850" w:rsidRDefault="0008446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83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MEDIA LINKS:</w:t>
      </w:r>
    </w:p>
    <w:p w14:paraId="3D8A5FF1" w14:textId="088543E3" w:rsidR="0008446C" w:rsidRPr="00E83850" w:rsidRDefault="0008446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3850">
        <w:rPr>
          <w:rFonts w:ascii="Times New Roman" w:eastAsia="Times New Roman" w:hAnsi="Times New Roman" w:cs="Times New Roman"/>
          <w:kern w:val="0"/>
          <w14:ligatures w14:val="none"/>
        </w:rPr>
        <w:t>INSTAGRAM__________________________________FACEBOOK_________________________________</w:t>
      </w:r>
    </w:p>
    <w:p w14:paraId="2F0F0E67" w14:textId="51208032" w:rsidR="00450B8C" w:rsidRPr="00E83850" w:rsidRDefault="0008446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3850">
        <w:rPr>
          <w:rFonts w:ascii="Times New Roman" w:eastAsia="Times New Roman" w:hAnsi="Times New Roman" w:cs="Times New Roman"/>
          <w:kern w:val="0"/>
          <w14:ligatures w14:val="none"/>
        </w:rPr>
        <w:t>TIK</w:t>
      </w:r>
      <w:r w:rsidR="003F2C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>TOK___________________________</w:t>
      </w:r>
      <w:r w:rsidR="003F2CF1">
        <w:rPr>
          <w:rFonts w:ascii="Times New Roman" w:eastAsia="Times New Roman" w:hAnsi="Times New Roman" w:cs="Times New Roman"/>
          <w:kern w:val="0"/>
          <w14:ligatures w14:val="none"/>
        </w:rPr>
        <w:t>_____</w:t>
      </w:r>
      <w:r w:rsidR="00450B8C" w:rsidRPr="00E83850">
        <w:rPr>
          <w:rFonts w:ascii="Times New Roman" w:eastAsia="Times New Roman" w:hAnsi="Times New Roman" w:cs="Times New Roman"/>
          <w:kern w:val="0"/>
          <w14:ligatures w14:val="none"/>
        </w:rPr>
        <w:t>WEBSITE________________________________________</w:t>
      </w:r>
    </w:p>
    <w:p w14:paraId="0691C3B2" w14:textId="476B2CF2" w:rsidR="00D047AF" w:rsidRPr="00992D7D" w:rsidRDefault="00450B8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992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V</w:t>
      </w:r>
      <w:r w:rsidR="003F2CF1" w:rsidRPr="00992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endor</w:t>
      </w:r>
      <w:r w:rsidRPr="00992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3F2CF1" w:rsidRPr="00992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Pricing </w:t>
      </w:r>
    </w:p>
    <w:p w14:paraId="297B6282" w14:textId="77777777" w:rsidR="00992D7D" w:rsidRDefault="00B9484E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Handmade Crafters / Artisans </w:t>
      </w:r>
      <w:r w:rsidR="00450B8C" w:rsidRPr="00E83850">
        <w:rPr>
          <w:rFonts w:ascii="Times New Roman" w:eastAsia="Times New Roman" w:hAnsi="Times New Roman" w:cs="Times New Roman"/>
          <w:kern w:val="0"/>
          <w14:ligatures w14:val="none"/>
        </w:rPr>
        <w:t>______$</w:t>
      </w:r>
      <w:r w:rsidR="002C798A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50 </w:t>
      </w:r>
      <w:r w:rsidR="004E7926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2C798A" w:rsidRPr="002C79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="007632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ood </w:t>
      </w:r>
      <w:r w:rsidR="00992D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Tent </w:t>
      </w:r>
      <w:r w:rsidR="007632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Vendors</w:t>
      </w:r>
      <w:r w:rsidR="00450B8C" w:rsidRPr="00E83850">
        <w:rPr>
          <w:rFonts w:ascii="Times New Roman" w:eastAsia="Times New Roman" w:hAnsi="Times New Roman" w:cs="Times New Roman"/>
          <w:kern w:val="0"/>
          <w14:ligatures w14:val="none"/>
        </w:rPr>
        <w:t>: ____$1</w:t>
      </w:r>
      <w:r w:rsidR="00992D7D">
        <w:rPr>
          <w:rFonts w:ascii="Times New Roman" w:eastAsia="Times New Roman" w:hAnsi="Times New Roman" w:cs="Times New Roman"/>
          <w:kern w:val="0"/>
          <w14:ligatures w14:val="none"/>
        </w:rPr>
        <w:t>25</w:t>
      </w:r>
      <w:r w:rsidR="007632B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F0028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</w:p>
    <w:p w14:paraId="4DF50CC1" w14:textId="19E2B661" w:rsidR="002C798A" w:rsidRPr="00E83850" w:rsidRDefault="002C798A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79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Packaged Food Vendors: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_____$</w:t>
      </w:r>
      <w:r w:rsidR="007632BA">
        <w:rPr>
          <w:rFonts w:ascii="Times New Roman" w:eastAsia="Times New Roman" w:hAnsi="Times New Roman" w:cs="Times New Roman"/>
          <w:kern w:val="0"/>
          <w14:ligatures w14:val="none"/>
        </w:rPr>
        <w:t>50</w:t>
      </w:r>
    </w:p>
    <w:p w14:paraId="274C5F87" w14:textId="2664E785" w:rsidR="00275935" w:rsidRDefault="00B9484E" w:rsidP="00275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Local Non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-Food</w:t>
      </w:r>
      <w:r w:rsidRP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75935" w:rsidRPr="00B948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Store</w:t>
      </w:r>
      <w:r w:rsidR="002759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front</w:t>
      </w:r>
      <w:r w:rsidR="00275935">
        <w:rPr>
          <w:rFonts w:ascii="Times New Roman" w:eastAsia="Times New Roman" w:hAnsi="Times New Roman" w:cs="Times New Roman"/>
          <w:kern w:val="0"/>
          <w14:ligatures w14:val="none"/>
        </w:rPr>
        <w:t>: 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______</w:t>
      </w:r>
      <w:r w:rsidR="00D047AF" w:rsidRPr="00D047AF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450B8C" w:rsidRPr="00B9484E">
        <w:rPr>
          <w:rFonts w:ascii="Times New Roman" w:eastAsia="Times New Roman" w:hAnsi="Times New Roman" w:cs="Times New Roman"/>
          <w:kern w:val="0"/>
          <w14:ligatures w14:val="none"/>
        </w:rPr>
        <w:t>50</w:t>
      </w:r>
      <w:r w:rsidR="004E792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</w:t>
      </w:r>
      <w:r w:rsidR="004E7926" w:rsidRPr="004E79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Trucks:</w:t>
      </w:r>
      <w:r w:rsidR="004E7926">
        <w:rPr>
          <w:rFonts w:ascii="Times New Roman" w:eastAsia="Times New Roman" w:hAnsi="Times New Roman" w:cs="Times New Roman"/>
          <w:kern w:val="0"/>
          <w14:ligatures w14:val="none"/>
        </w:rPr>
        <w:t xml:space="preserve"> _______ $125</w:t>
      </w:r>
    </w:p>
    <w:p w14:paraId="14DADCCD" w14:textId="3FEB6BD0" w:rsidR="00D047AF" w:rsidRPr="00D047AF" w:rsidRDefault="00B9484E" w:rsidP="002759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D047AF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Brick &amp; mortar business operating within the zip code of the </w:t>
      </w:r>
      <w:r w:rsidR="00450B8C" w:rsidRPr="00B9484E">
        <w:rPr>
          <w:rFonts w:ascii="Times New Roman" w:eastAsia="Times New Roman" w:hAnsi="Times New Roman" w:cs="Times New Roman"/>
          <w:kern w:val="0"/>
          <w14:ligatures w14:val="none"/>
        </w:rPr>
        <w:t>event</w:t>
      </w:r>
      <w:r w:rsidR="00275935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A18334D" w14:textId="27762FAB" w:rsidR="00450B8C" w:rsidRPr="00D047AF" w:rsidRDefault="00D047AF" w:rsidP="00275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NON-STOREFRONT </w:t>
      </w:r>
      <w:r w:rsidR="00275935"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</w:t>
      </w:r>
      <w:r w:rsidR="00275935">
        <w:rPr>
          <w:rFonts w:ascii="Times New Roman" w:eastAsia="Times New Roman" w:hAnsi="Times New Roman" w:cs="Times New Roman"/>
          <w:kern w:val="0"/>
          <w14:ligatures w14:val="none"/>
        </w:rPr>
        <w:t>: ________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0F4317">
        <w:rPr>
          <w:rFonts w:ascii="Times New Roman" w:eastAsia="Times New Roman" w:hAnsi="Times New Roman" w:cs="Times New Roman"/>
          <w:kern w:val="0"/>
          <w14:ligatures w14:val="none"/>
        </w:rPr>
        <w:t>50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75935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BRAND-BASED businesses with no street-level storefront</w:t>
      </w:r>
      <w:r w:rsidR="00275935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450B8C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Participation is subject to consideration and approval of host </w:t>
      </w:r>
      <w:r w:rsidR="00450B8C" w:rsidRPr="00275935">
        <w:rPr>
          <w:rFonts w:ascii="Times New Roman" w:eastAsia="Times New Roman" w:hAnsi="Times New Roman" w:cs="Times New Roman"/>
          <w:kern w:val="0"/>
          <w14:ligatures w14:val="none"/>
        </w:rPr>
        <w:t>organization.</w:t>
      </w:r>
      <w:r w:rsidR="00450B8C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3D129D9" w14:textId="62223E0A" w:rsidR="002C798A" w:rsidRPr="00DE4B80" w:rsidRDefault="00450B8C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NON-PROFIT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7593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75935">
        <w:rPr>
          <w:rFonts w:ascii="Times New Roman" w:eastAsia="Times New Roman" w:hAnsi="Times New Roman" w:cs="Times New Roman"/>
          <w:kern w:val="0"/>
          <w14:ligatures w14:val="none"/>
        </w:rPr>
        <w:t xml:space="preserve">$25 </w:t>
      </w:r>
      <w:r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Participation is subject to consideration and approval of host </w:t>
      </w:r>
      <w:r w:rsidRPr="00275935">
        <w:rPr>
          <w:rFonts w:ascii="Times New Roman" w:eastAsia="Times New Roman" w:hAnsi="Times New Roman" w:cs="Times New Roman"/>
          <w:kern w:val="0"/>
          <w14:ligatures w14:val="none"/>
        </w:rPr>
        <w:t>organization.</w:t>
      </w:r>
    </w:p>
    <w:p w14:paraId="227A3569" w14:textId="6A3F5ABF" w:rsidR="00450B8C" w:rsidRPr="00E83850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VENDORS ARE RESPONSIBLE for their own TENTS, TABLES &amp; CHAIRS</w:t>
      </w:r>
      <w:r w:rsidR="002759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D047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E474778" w14:textId="225142BE" w:rsidR="00D047AF" w:rsidRPr="00B47157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71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Please provide answers to the following questions to avoid potential conflicts... </w:t>
      </w:r>
    </w:p>
    <w:p w14:paraId="27CFA275" w14:textId="7B550733" w:rsidR="00450B8C" w:rsidRPr="00B47157" w:rsidRDefault="00D047AF" w:rsidP="00B4715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What Will You Be Selling or Promoting?</w:t>
      </w:r>
      <w:r w:rsidR="008F0028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</w:t>
      </w:r>
      <w:r w:rsidR="008F0028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</w:t>
      </w:r>
      <w:r w:rsidR="004E7926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</w:t>
      </w:r>
    </w:p>
    <w:p w14:paraId="4EA6BF0C" w14:textId="2D6A6607" w:rsidR="00450B8C" w:rsidRPr="00B47157" w:rsidRDefault="00D047AF" w:rsidP="00B4715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You Plan to Offer Food as Promotion? 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</w:t>
      </w:r>
      <w:r w:rsidR="00B47157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</w:t>
      </w:r>
    </w:p>
    <w:p w14:paraId="1FC78764" w14:textId="1F2C3557" w:rsidR="00450B8C" w:rsidRPr="00B47157" w:rsidRDefault="00D047AF" w:rsidP="00B4715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Will You Give Anything Away for Free? 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</w:t>
      </w:r>
    </w:p>
    <w:p w14:paraId="0C9B8BBF" w14:textId="2D8D3907" w:rsidR="00D047AF" w:rsidRPr="00B47157" w:rsidRDefault="00D047AF" w:rsidP="00B47157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="009459CF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 yes, please indicate here</w:t>
      </w:r>
      <w:r w:rsidR="00450B8C" w:rsidRPr="00B47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______________________________________</w:t>
      </w:r>
    </w:p>
    <w:p w14:paraId="1294411E" w14:textId="77777777" w:rsidR="000F4317" w:rsidRDefault="000F4317" w:rsidP="000F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All food businesses must have insurance and additionally insure the following:</w:t>
      </w:r>
    </w:p>
    <w:p w14:paraId="1A072922" w14:textId="4B317FE3" w:rsidR="000F4317" w:rsidRPr="003F2CF1" w:rsidRDefault="000F4317" w:rsidP="00D047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Veterans of Foreign War Post 9592 Levittown/Island </w:t>
      </w:r>
      <w:r w:rsidR="003F2CF1"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</w:t>
      </w:r>
      <w:r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rees</w:t>
      </w:r>
      <w:r w:rsidR="003F2CF1"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55 Hickory Lane Levittown N</w:t>
      </w:r>
      <w:r w:rsidR="00992D7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Y</w:t>
      </w:r>
      <w:r w:rsidR="003F2CF1"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11756</w:t>
      </w:r>
    </w:p>
    <w:p w14:paraId="2672D43E" w14:textId="77777777" w:rsidR="003F2CF1" w:rsidRPr="003F2CF1" w:rsidRDefault="000F4317" w:rsidP="003F2CF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Wendy Lantigua DBA Food Truck Fridays 1924 Webster St Merrick, NY 11566 </w:t>
      </w:r>
      <w:r w:rsidRPr="003F2C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9EBD777" w14:textId="63BB6A61" w:rsidR="00992D7D" w:rsidRPr="00B47157" w:rsidRDefault="003F2CF1" w:rsidP="009F205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3F2C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Town of Hempstead </w:t>
      </w:r>
      <w:r w:rsidRPr="003F2CF1">
        <w:rPr>
          <w:rFonts w:ascii="Times New Roman" w:hAnsi="Times New Roman" w:cs="Times New Roman"/>
          <w:b/>
          <w:bCs/>
          <w:i/>
          <w:iCs/>
        </w:rPr>
        <w:t>One Washington Street Hempstead, NY 11550</w:t>
      </w:r>
    </w:p>
    <w:p w14:paraId="26BDD37B" w14:textId="018C2ECB" w:rsidR="00DE4B80" w:rsidRPr="00D047AF" w:rsidRDefault="00DE4B80" w:rsidP="009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47A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2023 VENDOR APPLICATION</w:t>
      </w:r>
      <w:r w:rsidR="00D4236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D047AF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br/>
      </w:r>
      <w:r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Food Truck </w:t>
      </w:r>
      <w:r w:rsidR="004E7926" w:rsidRPr="00E83850">
        <w:rPr>
          <w:rFonts w:ascii="Times New Roman" w:eastAsia="Times New Roman" w:hAnsi="Times New Roman" w:cs="Times New Roman"/>
          <w:kern w:val="0"/>
          <w14:ligatures w14:val="none"/>
        </w:rPr>
        <w:t>Friday</w:t>
      </w:r>
      <w:r w:rsidR="004E7926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4E7926" w:rsidRPr="00E83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7926" w:rsidRPr="00D047AF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="004E7926">
        <w:rPr>
          <w:rFonts w:ascii="Times New Roman" w:eastAsia="Times New Roman" w:hAnsi="Times New Roman" w:cs="Times New Roman"/>
          <w:kern w:val="0"/>
          <w14:ligatures w14:val="none"/>
        </w:rPr>
        <w:t>Every Friday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F431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C13792">
        <w:rPr>
          <w:rFonts w:ascii="Times New Roman" w:eastAsia="Times New Roman" w:hAnsi="Times New Roman" w:cs="Times New Roman"/>
          <w:kern w:val="0"/>
          <w14:ligatures w14:val="none"/>
        </w:rPr>
        <w:t xml:space="preserve"> pm to 9 pm</w:t>
      </w:r>
    </w:p>
    <w:p w14:paraId="0BBFE119" w14:textId="5EA242A8" w:rsidR="00D047AF" w:rsidRPr="000F4317" w:rsidRDefault="000F4317" w:rsidP="009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All </w:t>
      </w:r>
      <w:r w:rsidR="00D047AF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vendors are required to complete the following agreement for insurance purposes.</w:t>
      </w:r>
      <w:r w:rsidR="00D047AF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br/>
        <w:t>A contract without this signature is not deemed complete and will not reserve your space (even if payment is included).</w:t>
      </w:r>
    </w:p>
    <w:p w14:paraId="766EF53C" w14:textId="77777777" w:rsidR="00992D7D" w:rsidRDefault="00992D7D" w:rsidP="009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2B3FE4" w14:textId="11E417BA" w:rsidR="00D047AF" w:rsidRPr="000F4317" w:rsidRDefault="00D047AF" w:rsidP="009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We/I agree to protect, indemnify and save and keep harmless the</w:t>
      </w:r>
      <w:r w:rsidR="00E83850"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83850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VETERANS OF FOREIGN WARS POST 9592 LEVITTOWN ISLAND TREES</w:t>
      </w:r>
      <w:r w:rsidR="00275935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&amp; Wendy Lantigua</w:t>
      </w:r>
      <w:r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DBA </w:t>
      </w:r>
      <w:r w:rsidR="000F4317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Food Truck Fridays </w:t>
      </w:r>
      <w:r w:rsidR="000D5AB9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1924 Webster St Merrick,</w:t>
      </w:r>
      <w:r w:rsidR="000F4317" w:rsidRPr="000F431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NY 11566 </w:t>
      </w:r>
      <w:r w:rsidR="000F4317"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from any accident or other occurrence on or about said premises, causing injury to any person or property whomsoever and </w:t>
      </w:r>
      <w:r w:rsidR="00E83850"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wha</w:t>
      </w:r>
      <w:r w:rsidR="00812FFE"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tsoe</w:t>
      </w:r>
      <w:r w:rsidR="00E83850"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ver</w:t>
      </w:r>
      <w:r w:rsidRPr="000F43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will protect, indemnify and save and keep harmless the above-mentioned parties from any and all claim, costs or expenses arising out of our use of the aforesaid premises.</w:t>
      </w:r>
    </w:p>
    <w:p w14:paraId="253EF66E" w14:textId="2A3FB78B" w:rsidR="00D047AF" w:rsidRPr="000F4317" w:rsidRDefault="00D047AF" w:rsidP="009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43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By: ___________________</w:t>
      </w:r>
      <w:r w:rsidR="009459CF" w:rsidRPr="000F43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_______________________________</w:t>
      </w:r>
      <w:r w:rsidRPr="000F43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</w:t>
      </w:r>
      <w:r w:rsidR="008F0028" w:rsidRPr="000F43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Date: _</w:t>
      </w:r>
      <w:r w:rsidRPr="000F43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______________</w:t>
      </w:r>
    </w:p>
    <w:p w14:paraId="5DD4E4C8" w14:textId="23B93AB0" w:rsidR="00E83850" w:rsidRPr="000D5AB9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5A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Questions? Please call </w:t>
      </w:r>
      <w:r w:rsidR="00275935" w:rsidRPr="000D5A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or text </w:t>
      </w:r>
      <w:r w:rsidRPr="000D5A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</w:t>
      </w:r>
      <w:r w:rsidR="00275935" w:rsidRPr="000D5A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endy Lantigua 516-448-5126</w:t>
      </w:r>
    </w:p>
    <w:p w14:paraId="00E49B65" w14:textId="2F4CB7A1" w:rsidR="00E83850" w:rsidRPr="00992D7D" w:rsidRDefault="00275935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992D7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Payment Information</w:t>
      </w:r>
    </w:p>
    <w:p w14:paraId="51D726BE" w14:textId="0BFC5EFD" w:rsidR="00992D7D" w:rsidRDefault="00D047A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MAKE CHECKS PAYABLE TO: </w:t>
      </w:r>
      <w:r w:rsidR="00E83850" w:rsidRPr="004E792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Wendy Lantigua</w:t>
      </w:r>
      <w:r w:rsidR="00E83850"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5D86510E" w14:textId="24A98757" w:rsidR="00992D7D" w:rsidRPr="004E7926" w:rsidRDefault="00992D7D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Venmo: @FTFPEOPLE</w:t>
      </w:r>
    </w:p>
    <w:p w14:paraId="4490B9BD" w14:textId="51C24316" w:rsidR="00D047AF" w:rsidRPr="004E7926" w:rsidRDefault="00DE4B80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Send</w:t>
      </w:r>
      <w:r w:rsidR="00D047AF"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&amp; A</w:t>
      </w:r>
      <w:r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pplication</w:t>
      </w:r>
      <w:r w:rsidR="00D047AF"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</w:t>
      </w:r>
      <w:r w:rsidR="00D047AF"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="00E83850" w:rsidRPr="004E79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Food Truck Fridays c/o Wendy Lantigua 1924 Webster Street Merrick NY 11566</w:t>
      </w:r>
      <w:r w:rsidR="00992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or email foodtruckfridaypeople@gmail.com</w:t>
      </w:r>
    </w:p>
    <w:p w14:paraId="382EDDD6" w14:textId="77777777" w:rsidR="009459CF" w:rsidRPr="00D047AF" w:rsidRDefault="009459CF" w:rsidP="00D0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810DA8" w14:textId="24948453" w:rsidR="00384AF2" w:rsidRPr="00992D7D" w:rsidRDefault="002C798A" w:rsidP="00992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Which </w:t>
      </w:r>
      <w:r w:rsidR="00795F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initial</w:t>
      </w:r>
      <w:r w:rsidR="00DE4B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dates would you like to attend:</w:t>
      </w:r>
      <w:r w:rsidR="00DE4B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All dates must be approved prior to attendance</w:t>
      </w:r>
      <w:r w:rsidR="00D42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92D7D" w14:paraId="40A03FE3" w14:textId="77777777" w:rsidTr="00992D7D">
        <w:tc>
          <w:tcPr>
            <w:tcW w:w="2697" w:type="dxa"/>
          </w:tcPr>
          <w:p w14:paraId="6967D8F2" w14:textId="77777777" w:rsid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 w:rsidRPr="00992D7D">
              <w:rPr>
                <w:rFonts w:ascii="Times New Roman" w:hAnsi="Times New Roman" w:cs="Times New Roman"/>
                <w:b/>
                <w:bCs/>
              </w:rPr>
              <w:t>6/2/23</w:t>
            </w:r>
          </w:p>
          <w:p w14:paraId="1098F619" w14:textId="1A3F2291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</w:tcPr>
          <w:p w14:paraId="5725C83D" w14:textId="0F3BD2D7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 w:rsidRPr="00992D7D">
              <w:rPr>
                <w:rFonts w:ascii="Times New Roman" w:hAnsi="Times New Roman" w:cs="Times New Roman"/>
                <w:b/>
                <w:bCs/>
              </w:rPr>
              <w:t>6/9/23</w:t>
            </w:r>
          </w:p>
        </w:tc>
        <w:tc>
          <w:tcPr>
            <w:tcW w:w="2698" w:type="dxa"/>
          </w:tcPr>
          <w:p w14:paraId="5F7FBDFA" w14:textId="0ED9B0FA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 w:rsidRPr="00992D7D">
              <w:rPr>
                <w:rFonts w:ascii="Times New Roman" w:hAnsi="Times New Roman" w:cs="Times New Roman"/>
                <w:b/>
                <w:bCs/>
              </w:rPr>
              <w:t>6/16/23</w:t>
            </w:r>
          </w:p>
        </w:tc>
        <w:tc>
          <w:tcPr>
            <w:tcW w:w="2698" w:type="dxa"/>
          </w:tcPr>
          <w:p w14:paraId="42A7F64A" w14:textId="67A8EAA8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 w:rsidRPr="00992D7D">
              <w:rPr>
                <w:rFonts w:ascii="Times New Roman" w:hAnsi="Times New Roman" w:cs="Times New Roman"/>
                <w:b/>
                <w:bCs/>
              </w:rPr>
              <w:t>6/23/23</w:t>
            </w:r>
          </w:p>
        </w:tc>
      </w:tr>
      <w:tr w:rsidR="00992D7D" w14:paraId="6740B28A" w14:textId="77777777" w:rsidTr="00992D7D">
        <w:tc>
          <w:tcPr>
            <w:tcW w:w="2697" w:type="dxa"/>
          </w:tcPr>
          <w:p w14:paraId="5EF334E2" w14:textId="77777777" w:rsid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 w:rsidRPr="00992D7D">
              <w:rPr>
                <w:rFonts w:ascii="Times New Roman" w:hAnsi="Times New Roman" w:cs="Times New Roman"/>
                <w:b/>
                <w:bCs/>
              </w:rPr>
              <w:t>6/30/23</w:t>
            </w:r>
          </w:p>
          <w:p w14:paraId="5EBFBA7C" w14:textId="738C3343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</w:tcPr>
          <w:p w14:paraId="7C620AC6" w14:textId="194DD9E6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7/7/23</w:t>
            </w:r>
          </w:p>
        </w:tc>
        <w:tc>
          <w:tcPr>
            <w:tcW w:w="2698" w:type="dxa"/>
          </w:tcPr>
          <w:p w14:paraId="58444511" w14:textId="32BA8795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7/14/23</w:t>
            </w:r>
          </w:p>
        </w:tc>
        <w:tc>
          <w:tcPr>
            <w:tcW w:w="2698" w:type="dxa"/>
          </w:tcPr>
          <w:p w14:paraId="4E1A6FD2" w14:textId="60BD66D0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7/21/23</w:t>
            </w:r>
          </w:p>
        </w:tc>
      </w:tr>
      <w:tr w:rsidR="00992D7D" w14:paraId="2A67D8CF" w14:textId="77777777" w:rsidTr="00992D7D">
        <w:tc>
          <w:tcPr>
            <w:tcW w:w="2697" w:type="dxa"/>
          </w:tcPr>
          <w:p w14:paraId="51B97211" w14:textId="77777777" w:rsid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7/21/23</w:t>
            </w:r>
          </w:p>
          <w:p w14:paraId="380E3D83" w14:textId="19AA577F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</w:tcPr>
          <w:p w14:paraId="155A9B37" w14:textId="18188462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7/28/23</w:t>
            </w:r>
          </w:p>
        </w:tc>
        <w:tc>
          <w:tcPr>
            <w:tcW w:w="2698" w:type="dxa"/>
          </w:tcPr>
          <w:p w14:paraId="5001518A" w14:textId="34E09B9B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8/4/23</w:t>
            </w:r>
          </w:p>
        </w:tc>
        <w:tc>
          <w:tcPr>
            <w:tcW w:w="2698" w:type="dxa"/>
          </w:tcPr>
          <w:p w14:paraId="5DA1FCB0" w14:textId="4EE860F4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8/11/23</w:t>
            </w:r>
          </w:p>
        </w:tc>
      </w:tr>
      <w:tr w:rsidR="00992D7D" w14:paraId="0CAAFE5D" w14:textId="77777777" w:rsidTr="00992D7D">
        <w:tc>
          <w:tcPr>
            <w:tcW w:w="2697" w:type="dxa"/>
          </w:tcPr>
          <w:p w14:paraId="59ED025E" w14:textId="77777777" w:rsid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8/18/23</w:t>
            </w:r>
          </w:p>
          <w:p w14:paraId="6CF5541D" w14:textId="2A9E2C8C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</w:tcPr>
          <w:p w14:paraId="1AA8D15A" w14:textId="7BA6A38A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8/25/23</w:t>
            </w:r>
          </w:p>
        </w:tc>
        <w:tc>
          <w:tcPr>
            <w:tcW w:w="2698" w:type="dxa"/>
          </w:tcPr>
          <w:p w14:paraId="59742410" w14:textId="64D93CBC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9/1/23</w:t>
            </w:r>
          </w:p>
        </w:tc>
        <w:tc>
          <w:tcPr>
            <w:tcW w:w="2698" w:type="dxa"/>
          </w:tcPr>
          <w:p w14:paraId="579866C2" w14:textId="77777777" w:rsidR="00992D7D" w:rsidRPr="00992D7D" w:rsidRDefault="00992D7D" w:rsidP="00992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0CFA7C" w14:textId="77777777" w:rsidR="00801422" w:rsidRPr="00275935" w:rsidRDefault="00801422">
      <w:pPr>
        <w:rPr>
          <w:rFonts w:ascii="Times New Roman" w:hAnsi="Times New Roman" w:cs="Times New Roman"/>
        </w:rPr>
      </w:pPr>
    </w:p>
    <w:sectPr w:rsidR="00801422" w:rsidRPr="00275935" w:rsidSect="008F00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FC47" w14:textId="77777777" w:rsidR="00CB0662" w:rsidRDefault="00CB0662" w:rsidP="00DE4B80">
      <w:pPr>
        <w:spacing w:after="0" w:line="240" w:lineRule="auto"/>
      </w:pPr>
      <w:r>
        <w:separator/>
      </w:r>
    </w:p>
  </w:endnote>
  <w:endnote w:type="continuationSeparator" w:id="0">
    <w:p w14:paraId="5D785004" w14:textId="77777777" w:rsidR="00CB0662" w:rsidRDefault="00CB0662" w:rsidP="00DE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2FC" w14:textId="77777777" w:rsidR="00CB0662" w:rsidRDefault="00CB0662" w:rsidP="00DE4B80">
      <w:pPr>
        <w:spacing w:after="0" w:line="240" w:lineRule="auto"/>
      </w:pPr>
      <w:r>
        <w:separator/>
      </w:r>
    </w:p>
  </w:footnote>
  <w:footnote w:type="continuationSeparator" w:id="0">
    <w:p w14:paraId="33FA3D3A" w14:textId="77777777" w:rsidR="00CB0662" w:rsidRDefault="00CB0662" w:rsidP="00DE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2B23"/>
    <w:multiLevelType w:val="hybridMultilevel"/>
    <w:tmpl w:val="3D1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476A9"/>
    <w:multiLevelType w:val="hybridMultilevel"/>
    <w:tmpl w:val="37A0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09522">
    <w:abstractNumId w:val="1"/>
  </w:num>
  <w:num w:numId="2" w16cid:durableId="3729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AF"/>
    <w:rsid w:val="00033F9A"/>
    <w:rsid w:val="0008446C"/>
    <w:rsid w:val="000D5AB9"/>
    <w:rsid w:val="000F4317"/>
    <w:rsid w:val="001C1161"/>
    <w:rsid w:val="001F4CE2"/>
    <w:rsid w:val="00275935"/>
    <w:rsid w:val="002C798A"/>
    <w:rsid w:val="00384AF2"/>
    <w:rsid w:val="003F2CF1"/>
    <w:rsid w:val="00450B8C"/>
    <w:rsid w:val="004B6129"/>
    <w:rsid w:val="004E7926"/>
    <w:rsid w:val="0060625C"/>
    <w:rsid w:val="007632BA"/>
    <w:rsid w:val="00795FDB"/>
    <w:rsid w:val="00801422"/>
    <w:rsid w:val="00812FFE"/>
    <w:rsid w:val="00823877"/>
    <w:rsid w:val="008F0028"/>
    <w:rsid w:val="00927A0C"/>
    <w:rsid w:val="009459CF"/>
    <w:rsid w:val="00992D7D"/>
    <w:rsid w:val="009F205D"/>
    <w:rsid w:val="00A719B8"/>
    <w:rsid w:val="00AA7261"/>
    <w:rsid w:val="00AC1F90"/>
    <w:rsid w:val="00B47157"/>
    <w:rsid w:val="00B9484E"/>
    <w:rsid w:val="00C13792"/>
    <w:rsid w:val="00CB0662"/>
    <w:rsid w:val="00D047AF"/>
    <w:rsid w:val="00D32575"/>
    <w:rsid w:val="00D352F0"/>
    <w:rsid w:val="00D42366"/>
    <w:rsid w:val="00D526A3"/>
    <w:rsid w:val="00DB4CC5"/>
    <w:rsid w:val="00DE4B80"/>
    <w:rsid w:val="00E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D7B6B"/>
  <w15:chartTrackingRefBased/>
  <w15:docId w15:val="{A62620A5-0C7F-9C47-A2F6-10154C4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B6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1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B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85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4B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80"/>
  </w:style>
  <w:style w:type="paragraph" w:styleId="Footer">
    <w:name w:val="footer"/>
    <w:basedOn w:val="Normal"/>
    <w:link w:val="FooterChar"/>
    <w:uiPriority w:val="99"/>
    <w:unhideWhenUsed/>
    <w:rsid w:val="00D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tf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Lantigua</dc:creator>
  <cp:keywords/>
  <dc:description/>
  <cp:lastModifiedBy>Wendy Lantigua</cp:lastModifiedBy>
  <cp:revision>2</cp:revision>
  <cp:lastPrinted>2023-05-24T20:25:00Z</cp:lastPrinted>
  <dcterms:created xsi:type="dcterms:W3CDTF">2023-05-24T20:31:00Z</dcterms:created>
  <dcterms:modified xsi:type="dcterms:W3CDTF">2023-05-24T20:31:00Z</dcterms:modified>
</cp:coreProperties>
</file>