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851D" w14:textId="77777777" w:rsidR="00765AF1" w:rsidRPr="003E4EE3" w:rsidRDefault="009508DA" w:rsidP="002F2A13">
      <w:pPr>
        <w:jc w:val="center"/>
        <w:rPr>
          <w:rFonts w:cs="Arial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max wr</w:t>
      </w:r>
      <w:r w:rsidR="005C34DD">
        <w:rPr>
          <w:b/>
          <w:bCs/>
          <w:caps/>
          <w:sz w:val="32"/>
          <w:szCs w:val="32"/>
        </w:rPr>
        <w:t>y</w:t>
      </w:r>
    </w:p>
    <w:p w14:paraId="71DB949B" w14:textId="0B4EABB7" w:rsidR="00A939AC" w:rsidRPr="00895BBA" w:rsidRDefault="00156858" w:rsidP="003E54E7">
      <w:pPr>
        <w:pBdr>
          <w:bottom w:val="single" w:sz="18" w:space="1" w:color="548DD4"/>
        </w:pBdr>
        <w:spacing w:before="120" w:after="120"/>
        <w:jc w:val="center"/>
        <w:rPr>
          <w:rFonts w:cs="Arial"/>
          <w:szCs w:val="22"/>
        </w:rPr>
      </w:pPr>
      <w:r>
        <w:t xml:space="preserve">Garden Grove, CA </w:t>
      </w:r>
      <w:r w:rsidR="00BF0AD1">
        <w:t>92845</w:t>
      </w:r>
      <w:r w:rsidR="009826F9">
        <w:rPr>
          <w:szCs w:val="22"/>
        </w:rPr>
        <w:t xml:space="preserve"> </w:t>
      </w:r>
      <w:r w:rsidR="00D11E6A" w:rsidRPr="00521B4B">
        <w:rPr>
          <w:szCs w:val="22"/>
        </w:rPr>
        <w:t xml:space="preserve">| </w:t>
      </w:r>
      <w:proofErr w:type="gramStart"/>
      <w:r w:rsidR="00CE102C">
        <w:t>562.235.7524</w:t>
      </w:r>
      <w:r w:rsidR="003E4E70">
        <w:t xml:space="preserve"> </w:t>
      </w:r>
      <w:r w:rsidR="00D11E6A" w:rsidRPr="00521B4B">
        <w:rPr>
          <w:szCs w:val="22"/>
        </w:rPr>
        <w:t xml:space="preserve"> |</w:t>
      </w:r>
      <w:proofErr w:type="gramEnd"/>
      <w:r w:rsidR="00D11E6A" w:rsidRPr="00521B4B">
        <w:rPr>
          <w:szCs w:val="22"/>
        </w:rPr>
        <w:t xml:space="preserve"> </w:t>
      </w:r>
      <w:hyperlink r:id="rId8" w:history="1">
        <w:r w:rsidR="00CA07D5" w:rsidRPr="00BA637E">
          <w:rPr>
            <w:rStyle w:val="Hyperlink"/>
          </w:rPr>
          <w:t>maxwry@gmail.com</w:t>
        </w:r>
      </w:hyperlink>
      <w:r w:rsidR="00CA07D5" w:rsidRPr="002E046E">
        <w:rPr>
          <w:rStyle w:val="Hyperlink"/>
          <w:color w:val="auto"/>
        </w:rPr>
        <w:t xml:space="preserve"> </w:t>
      </w:r>
      <w:r w:rsidR="00451DF1" w:rsidRPr="00E76716">
        <w:rPr>
          <w:rStyle w:val="Hyperlink"/>
          <w:color w:val="auto"/>
        </w:rPr>
        <w:t></w:t>
      </w:r>
      <w:r w:rsidR="002E046E" w:rsidRPr="002E046E">
        <w:rPr>
          <w:rStyle w:val="Hyperlink"/>
          <w:color w:val="auto"/>
        </w:rPr>
        <w:t xml:space="preserve"> </w:t>
      </w:r>
      <w:hyperlink r:id="rId9" w:history="1">
        <w:r w:rsidR="009224CE" w:rsidRPr="009224CE">
          <w:rPr>
            <w:rStyle w:val="Hyperlink"/>
          </w:rPr>
          <w:t>LinkedIn Profile</w:t>
        </w:r>
      </w:hyperlink>
    </w:p>
    <w:p w14:paraId="0FE0EDCE" w14:textId="3D4CE3AB" w:rsidR="00D00E05" w:rsidRPr="00C55B53" w:rsidRDefault="00D00E05" w:rsidP="00D00E05">
      <w:pPr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SALES &amp; </w:t>
      </w:r>
      <w:r w:rsidR="006E51D5">
        <w:rPr>
          <w:rFonts w:eastAsia="Times New Roman"/>
          <w:b/>
          <w:sz w:val="24"/>
        </w:rPr>
        <w:t>OPERATIONAL</w:t>
      </w:r>
      <w:r>
        <w:rPr>
          <w:rFonts w:eastAsia="Times New Roman"/>
          <w:b/>
          <w:sz w:val="24"/>
        </w:rPr>
        <w:t xml:space="preserve"> MANAGEMENT PROFESSIONAL</w:t>
      </w:r>
    </w:p>
    <w:p w14:paraId="430FB61A" w14:textId="4821551F" w:rsidR="00B928B8" w:rsidRPr="00260213" w:rsidRDefault="004F0E83" w:rsidP="00C55B53">
      <w:pPr>
        <w:spacing w:before="120"/>
        <w:rPr>
          <w:szCs w:val="22"/>
        </w:rPr>
      </w:pPr>
      <w:r w:rsidRPr="00481593">
        <w:rPr>
          <w:szCs w:val="22"/>
        </w:rPr>
        <w:t xml:space="preserve">High-performance executive with an unbroken record of increasing sales and profits in highly </w:t>
      </w:r>
      <w:r>
        <w:rPr>
          <w:szCs w:val="22"/>
        </w:rPr>
        <w:t xml:space="preserve">B2B and B2C </w:t>
      </w:r>
      <w:r w:rsidRPr="00481593">
        <w:rPr>
          <w:szCs w:val="22"/>
        </w:rPr>
        <w:t>competitive markets</w:t>
      </w:r>
      <w:r w:rsidR="00CD7E4B">
        <w:rPr>
          <w:szCs w:val="22"/>
        </w:rPr>
        <w:t xml:space="preserve"> for </w:t>
      </w:r>
      <w:r w:rsidR="003F700F">
        <w:rPr>
          <w:szCs w:val="22"/>
        </w:rPr>
        <w:t>companies whose global revenue is over $4B</w:t>
      </w:r>
      <w:r w:rsidR="00D07FA4">
        <w:rPr>
          <w:szCs w:val="22"/>
        </w:rPr>
        <w:t xml:space="preserve"> annually</w:t>
      </w:r>
      <w:r w:rsidRPr="00481593">
        <w:rPr>
          <w:rFonts w:cs="Garamond Bold"/>
          <w:b/>
          <w:bCs/>
          <w:szCs w:val="22"/>
        </w:rPr>
        <w:t xml:space="preserve">. </w:t>
      </w:r>
      <w:r w:rsidR="00340F3D" w:rsidRPr="004705F5">
        <w:rPr>
          <w:rFonts w:cs="Garamond Bold"/>
          <w:szCs w:val="22"/>
        </w:rPr>
        <w:t>12 years of Auto Glass experience with a r</w:t>
      </w:r>
      <w:r w:rsidRPr="004705F5">
        <w:rPr>
          <w:rFonts w:cs="Garamond Bold"/>
          <w:szCs w:val="22"/>
        </w:rPr>
        <w:t>e</w:t>
      </w:r>
      <w:r w:rsidRPr="00BF2F9A">
        <w:rPr>
          <w:rFonts w:cs="Garamond Bold"/>
          <w:bCs/>
          <w:szCs w:val="22"/>
        </w:rPr>
        <w:t>cord of</w:t>
      </w:r>
      <w:r>
        <w:rPr>
          <w:rFonts w:cs="Garamond Bold"/>
          <w:b/>
          <w:bCs/>
          <w:szCs w:val="22"/>
        </w:rPr>
        <w:t xml:space="preserve"> </w:t>
      </w:r>
      <w:r>
        <w:rPr>
          <w:szCs w:val="22"/>
        </w:rPr>
        <w:t xml:space="preserve">developing and implementing innovative sales </w:t>
      </w:r>
      <w:r w:rsidR="008F570A">
        <w:rPr>
          <w:szCs w:val="22"/>
        </w:rPr>
        <w:t xml:space="preserve">and leadership </w:t>
      </w:r>
      <w:r>
        <w:rPr>
          <w:szCs w:val="22"/>
        </w:rPr>
        <w:t>strategies that captured breakthroughs in market share and margins, enabling customers to better compete in regional markets</w:t>
      </w:r>
      <w:r w:rsidRPr="00481593">
        <w:rPr>
          <w:szCs w:val="22"/>
        </w:rPr>
        <w:t>.</w:t>
      </w:r>
      <w:r>
        <w:rPr>
          <w:szCs w:val="22"/>
        </w:rPr>
        <w:t xml:space="preserve"> </w:t>
      </w:r>
      <w:r w:rsidRPr="00731CDB">
        <w:rPr>
          <w:szCs w:val="22"/>
        </w:rPr>
        <w:t>Expertise with revitalizing business development with the vigor and focus required to aggressively e</w:t>
      </w:r>
      <w:r>
        <w:rPr>
          <w:szCs w:val="22"/>
        </w:rPr>
        <w:t>xecute plans in concert with company strategic direction and drive sustainable revenue growth</w:t>
      </w:r>
      <w:r w:rsidR="00D11E6A" w:rsidRPr="00F14469">
        <w:rPr>
          <w:szCs w:val="22"/>
        </w:rPr>
        <w:t>.</w:t>
      </w:r>
    </w:p>
    <w:p w14:paraId="4CC9DB1C" w14:textId="77777777" w:rsidR="001B7496" w:rsidRPr="00E45972" w:rsidRDefault="009B1635" w:rsidP="003E54E7">
      <w:pPr>
        <w:pBdr>
          <w:bottom w:val="single" w:sz="18" w:space="1" w:color="548DD4"/>
        </w:pBdr>
        <w:spacing w:before="120" w:after="120"/>
        <w:jc w:val="center"/>
        <w:rPr>
          <w:b/>
          <w:bCs/>
          <w:caps/>
          <w:sz w:val="4"/>
          <w:szCs w:val="4"/>
        </w:rPr>
      </w:pPr>
      <w:r>
        <w:rPr>
          <w:b/>
          <w:bCs/>
          <w:caps/>
          <w:sz w:val="24"/>
        </w:rPr>
        <w:t>core</w:t>
      </w:r>
      <w:r w:rsidR="001B7496">
        <w:rPr>
          <w:b/>
          <w:bCs/>
          <w:caps/>
          <w:sz w:val="24"/>
        </w:rPr>
        <w:t xml:space="preserve"> skills</w:t>
      </w:r>
    </w:p>
    <w:p w14:paraId="76E7AEF0" w14:textId="1A834F39" w:rsidR="00C50C0E" w:rsidRDefault="004F6FEB" w:rsidP="009B1635">
      <w:pPr>
        <w:pStyle w:val="PlainText"/>
        <w:tabs>
          <w:tab w:val="left" w:pos="3240"/>
          <w:tab w:val="left" w:pos="6480"/>
        </w:tabs>
        <w:rPr>
          <w:rFonts w:ascii="Calibri" w:hAnsi="Calibri"/>
          <w:sz w:val="22"/>
          <w:szCs w:val="22"/>
        </w:rPr>
      </w:pPr>
      <w:r w:rsidRPr="004F6FEB">
        <w:rPr>
          <w:rFonts w:ascii="Calibri" w:hAnsi="Calibri"/>
          <w:sz w:val="22"/>
          <w:szCs w:val="22"/>
        </w:rPr>
        <w:t xml:space="preserve">Operations, Sales </w:t>
      </w:r>
      <w:r w:rsidR="001462EA">
        <w:rPr>
          <w:rFonts w:ascii="Calibri" w:hAnsi="Calibri"/>
          <w:sz w:val="22"/>
          <w:szCs w:val="22"/>
        </w:rPr>
        <w:t>&amp;</w:t>
      </w:r>
      <w:r w:rsidRPr="004F6FEB">
        <w:rPr>
          <w:rFonts w:ascii="Calibri" w:hAnsi="Calibri"/>
          <w:sz w:val="22"/>
          <w:szCs w:val="22"/>
        </w:rPr>
        <w:t xml:space="preserve"> Marketing</w:t>
      </w:r>
      <w:r w:rsidR="008B00ED">
        <w:rPr>
          <w:rFonts w:ascii="Calibri" w:hAnsi="Calibri"/>
          <w:sz w:val="22"/>
          <w:szCs w:val="22"/>
        </w:rPr>
        <w:tab/>
      </w:r>
      <w:r w:rsidR="00425688">
        <w:rPr>
          <w:rFonts w:ascii="Calibri" w:hAnsi="Calibri"/>
          <w:sz w:val="22"/>
          <w:szCs w:val="22"/>
        </w:rPr>
        <w:t>Consultative S</w:t>
      </w:r>
      <w:r w:rsidR="00094729">
        <w:rPr>
          <w:rFonts w:ascii="Calibri" w:hAnsi="Calibri"/>
          <w:sz w:val="22"/>
          <w:szCs w:val="22"/>
        </w:rPr>
        <w:t>ales</w:t>
      </w:r>
      <w:r w:rsidR="00094729">
        <w:rPr>
          <w:rFonts w:ascii="Calibri" w:hAnsi="Calibri"/>
          <w:sz w:val="22"/>
          <w:szCs w:val="22"/>
        </w:rPr>
        <w:tab/>
      </w:r>
      <w:r w:rsidR="00425688">
        <w:rPr>
          <w:rFonts w:ascii="Calibri" w:hAnsi="Calibri"/>
          <w:sz w:val="22"/>
          <w:szCs w:val="22"/>
        </w:rPr>
        <w:t>New Business Development</w:t>
      </w:r>
    </w:p>
    <w:p w14:paraId="312F315D" w14:textId="5E3E6EAF" w:rsidR="009B1635" w:rsidRDefault="002168A9" w:rsidP="009B1635">
      <w:pPr>
        <w:pStyle w:val="PlainText"/>
        <w:tabs>
          <w:tab w:val="left" w:pos="3240"/>
          <w:tab w:val="left" w:pos="64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Creative thinker</w:t>
      </w:r>
      <w:r w:rsidR="009B1635">
        <w:rPr>
          <w:rFonts w:ascii="Calibri" w:hAnsi="Calibri"/>
          <w:sz w:val="22"/>
          <w:szCs w:val="22"/>
        </w:rPr>
        <w:tab/>
      </w:r>
      <w:r w:rsidR="001E4E3B" w:rsidRPr="001E4E3B">
        <w:rPr>
          <w:rFonts w:ascii="Calibri" w:hAnsi="Calibri"/>
          <w:sz w:val="22"/>
          <w:szCs w:val="22"/>
        </w:rPr>
        <w:t>Customer/Client Focu</w:t>
      </w:r>
      <w:r w:rsidR="001E4E3B">
        <w:rPr>
          <w:rFonts w:ascii="Calibri" w:hAnsi="Calibri"/>
          <w:sz w:val="22"/>
          <w:szCs w:val="22"/>
        </w:rPr>
        <w:t>s</w:t>
      </w:r>
      <w:r w:rsidR="009B1635">
        <w:rPr>
          <w:rFonts w:ascii="Calibri" w:hAnsi="Calibri"/>
          <w:sz w:val="22"/>
          <w:szCs w:val="22"/>
        </w:rPr>
        <w:tab/>
      </w:r>
      <w:r w:rsidR="00B31DA9">
        <w:rPr>
          <w:rFonts w:ascii="Calibri" w:hAnsi="Calibri"/>
          <w:sz w:val="22"/>
          <w:szCs w:val="22"/>
        </w:rPr>
        <w:t xml:space="preserve">Multi </w:t>
      </w:r>
      <w:r w:rsidR="00D642D2">
        <w:rPr>
          <w:rFonts w:ascii="Calibri" w:hAnsi="Calibri"/>
          <w:sz w:val="22"/>
          <w:szCs w:val="22"/>
        </w:rPr>
        <w:t>Unit</w:t>
      </w:r>
      <w:r w:rsidR="00D22F91">
        <w:rPr>
          <w:rFonts w:ascii="Calibri" w:hAnsi="Calibri"/>
          <w:sz w:val="22"/>
          <w:szCs w:val="22"/>
        </w:rPr>
        <w:t xml:space="preserve"> </w:t>
      </w:r>
      <w:r w:rsidR="00D642D2">
        <w:rPr>
          <w:rFonts w:ascii="Calibri" w:hAnsi="Calibri"/>
          <w:sz w:val="22"/>
          <w:szCs w:val="22"/>
        </w:rPr>
        <w:t>District</w:t>
      </w:r>
      <w:r w:rsidR="00B31DA9">
        <w:rPr>
          <w:rFonts w:ascii="Calibri" w:hAnsi="Calibri"/>
          <w:sz w:val="22"/>
          <w:szCs w:val="22"/>
        </w:rPr>
        <w:t xml:space="preserve"> Management</w:t>
      </w:r>
    </w:p>
    <w:p w14:paraId="7A858024" w14:textId="5BD07C68" w:rsidR="009B1635" w:rsidRPr="00442AA5" w:rsidRDefault="00BC40E4" w:rsidP="009B1635">
      <w:pPr>
        <w:pStyle w:val="PlainText"/>
        <w:tabs>
          <w:tab w:val="left" w:pos="3240"/>
          <w:tab w:val="left" w:pos="64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KPI</w:t>
      </w:r>
      <w:r w:rsidR="007673E9">
        <w:rPr>
          <w:rFonts w:ascii="Calibri" w:hAnsi="Calibri"/>
          <w:sz w:val="22"/>
          <w:szCs w:val="22"/>
        </w:rPr>
        <w:t xml:space="preserve"> Leadership</w:t>
      </w:r>
      <w:r w:rsidR="00094729">
        <w:rPr>
          <w:rFonts w:ascii="Calibri" w:hAnsi="Calibri"/>
          <w:sz w:val="22"/>
          <w:szCs w:val="22"/>
        </w:rPr>
        <w:tab/>
      </w:r>
      <w:r w:rsidR="004612CF" w:rsidRPr="004612CF">
        <w:rPr>
          <w:rFonts w:ascii="Calibri" w:hAnsi="Calibri"/>
          <w:sz w:val="22"/>
          <w:szCs w:val="22"/>
        </w:rPr>
        <w:t>Auto Glass / Automotive industry</w:t>
      </w:r>
      <w:r w:rsidR="00094729">
        <w:rPr>
          <w:rFonts w:ascii="Calibri" w:hAnsi="Calibri"/>
          <w:sz w:val="22"/>
          <w:szCs w:val="22"/>
        </w:rPr>
        <w:tab/>
        <w:t xml:space="preserve">Word, Excel, &amp; PowerPoint </w:t>
      </w:r>
    </w:p>
    <w:p w14:paraId="6E91F098" w14:textId="77777777" w:rsidR="00F63B5E" w:rsidRPr="00154ED6" w:rsidRDefault="00F63B5E" w:rsidP="003E54E7">
      <w:pPr>
        <w:pBdr>
          <w:bottom w:val="single" w:sz="18" w:space="1" w:color="548DD4"/>
        </w:pBdr>
        <w:spacing w:before="120" w:after="120"/>
        <w:jc w:val="center"/>
        <w:rPr>
          <w:b/>
          <w:bCs/>
          <w:caps/>
          <w:sz w:val="24"/>
        </w:rPr>
      </w:pPr>
      <w:r w:rsidRPr="00154ED6">
        <w:rPr>
          <w:b/>
          <w:bCs/>
          <w:caps/>
          <w:sz w:val="24"/>
        </w:rPr>
        <w:t>Professional Experience</w:t>
      </w:r>
    </w:p>
    <w:p w14:paraId="6FC7D972" w14:textId="77777777" w:rsidR="00857C57" w:rsidRPr="0043790C" w:rsidRDefault="00857C57" w:rsidP="0043790C">
      <w:pPr>
        <w:jc w:val="center"/>
        <w:rPr>
          <w:b/>
          <w:bCs/>
          <w:caps/>
          <w:sz w:val="4"/>
          <w:szCs w:val="4"/>
        </w:rPr>
      </w:pPr>
    </w:p>
    <w:p w14:paraId="7903F0E9" w14:textId="08655525" w:rsidR="00CE102C" w:rsidRPr="004F596B" w:rsidRDefault="00CE102C" w:rsidP="00CE102C">
      <w:pPr>
        <w:tabs>
          <w:tab w:val="right" w:pos="9922"/>
        </w:tabs>
        <w:rPr>
          <w:b/>
          <w:bCs/>
          <w:szCs w:val="22"/>
        </w:rPr>
      </w:pPr>
      <w:r>
        <w:rPr>
          <w:b/>
          <w:bCs/>
          <w:szCs w:val="22"/>
        </w:rPr>
        <w:t>Safelite AutoGlass</w:t>
      </w:r>
      <w:r w:rsidRPr="004F596B">
        <w:rPr>
          <w:b/>
          <w:bCs/>
          <w:szCs w:val="22"/>
        </w:rPr>
        <w:tab/>
        <w:t>20</w:t>
      </w:r>
      <w:r w:rsidR="000018F3">
        <w:rPr>
          <w:b/>
          <w:bCs/>
          <w:szCs w:val="22"/>
        </w:rPr>
        <w:t>11</w:t>
      </w:r>
      <w:r w:rsidRPr="004F596B">
        <w:rPr>
          <w:b/>
          <w:bCs/>
          <w:szCs w:val="22"/>
        </w:rPr>
        <w:t>–</w:t>
      </w:r>
      <w:r>
        <w:rPr>
          <w:b/>
          <w:bCs/>
          <w:szCs w:val="22"/>
        </w:rPr>
        <w:t>2022</w:t>
      </w:r>
    </w:p>
    <w:p w14:paraId="273E22B7" w14:textId="705EB2BD" w:rsidR="00CE102C" w:rsidRDefault="00CE102C" w:rsidP="00D47330">
      <w:pPr>
        <w:tabs>
          <w:tab w:val="right" w:pos="9922"/>
        </w:tabs>
        <w:ind w:left="720"/>
        <w:rPr>
          <w:b/>
          <w:szCs w:val="22"/>
        </w:rPr>
      </w:pPr>
      <w:r>
        <w:rPr>
          <w:b/>
          <w:szCs w:val="22"/>
        </w:rPr>
        <w:t>District</w:t>
      </w:r>
      <w:r w:rsidR="00483FF8">
        <w:rPr>
          <w:b/>
          <w:szCs w:val="22"/>
        </w:rPr>
        <w:t xml:space="preserve"> </w:t>
      </w:r>
      <w:r w:rsidR="005A27D1">
        <w:rPr>
          <w:b/>
          <w:szCs w:val="22"/>
        </w:rPr>
        <w:t>Operations</w:t>
      </w:r>
      <w:r w:rsidR="00483FF8">
        <w:rPr>
          <w:b/>
          <w:szCs w:val="22"/>
        </w:rPr>
        <w:t xml:space="preserve"> &amp; Sales</w:t>
      </w:r>
      <w:r>
        <w:rPr>
          <w:b/>
          <w:szCs w:val="22"/>
        </w:rPr>
        <w:t xml:space="preserve"> Manager</w:t>
      </w:r>
    </w:p>
    <w:p w14:paraId="4E9EC705" w14:textId="182590E9" w:rsidR="00053928" w:rsidRDefault="00723D09" w:rsidP="00D47330">
      <w:pPr>
        <w:pStyle w:val="PlainTex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Developed,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communicated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and implemented the vision for th</w:t>
      </w:r>
      <w:r w:rsidR="00315A64">
        <w:rPr>
          <w:rFonts w:ascii="Calibri" w:eastAsia="Times New Roman" w:hAnsi="Calibri" w:cs="Calibri"/>
          <w:sz w:val="22"/>
          <w:szCs w:val="22"/>
        </w:rPr>
        <w:t>is</w:t>
      </w:r>
      <w:r>
        <w:rPr>
          <w:rFonts w:ascii="Calibri" w:eastAsia="Times New Roman" w:hAnsi="Calibri" w:cs="Calibri"/>
          <w:sz w:val="22"/>
          <w:szCs w:val="22"/>
        </w:rPr>
        <w:t xml:space="preserve"> district, including short and long-term sales and operations plans to grow market share and increase brand awareness. C</w:t>
      </w:r>
      <w:r w:rsidR="00F86A22">
        <w:rPr>
          <w:rFonts w:ascii="Calibri" w:hAnsi="Calibri" w:cs="Calibri"/>
          <w:sz w:val="22"/>
          <w:szCs w:val="22"/>
          <w:shd w:val="clear" w:color="auto" w:fill="FFFFFF"/>
        </w:rPr>
        <w:t>ultivat</w:t>
      </w:r>
      <w:r>
        <w:rPr>
          <w:rFonts w:ascii="Calibri" w:hAnsi="Calibri" w:cs="Calibri"/>
          <w:sz w:val="22"/>
          <w:szCs w:val="22"/>
          <w:shd w:val="clear" w:color="auto" w:fill="FFFFFF"/>
        </w:rPr>
        <w:t>ed</w:t>
      </w:r>
      <w:r w:rsidR="00B15678">
        <w:rPr>
          <w:rFonts w:ascii="Calibri" w:hAnsi="Calibri" w:cs="Calibri"/>
          <w:sz w:val="22"/>
          <w:szCs w:val="22"/>
          <w:shd w:val="clear" w:color="auto" w:fill="FFFFFF"/>
        </w:rPr>
        <w:t xml:space="preserve"> a team of leaders</w:t>
      </w:r>
      <w:r w:rsidR="00F86A22">
        <w:rPr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r w:rsidR="00EA17E8">
        <w:rPr>
          <w:rFonts w:ascii="Calibri" w:hAnsi="Calibri" w:cs="Calibri"/>
          <w:sz w:val="22"/>
          <w:szCs w:val="22"/>
          <w:shd w:val="clear" w:color="auto" w:fill="FFFFFF"/>
        </w:rPr>
        <w:t>associates</w:t>
      </w:r>
      <w:r w:rsidR="00B15678">
        <w:rPr>
          <w:rFonts w:ascii="Calibri" w:hAnsi="Calibri" w:cs="Calibri"/>
          <w:sz w:val="22"/>
          <w:szCs w:val="22"/>
          <w:shd w:val="clear" w:color="auto" w:fill="FFFFFF"/>
        </w:rPr>
        <w:t xml:space="preserve"> to consistently exceed profit and sales goals</w:t>
      </w:r>
      <w:r w:rsidR="00732F99">
        <w:rPr>
          <w:rFonts w:ascii="Calibri" w:hAnsi="Calibri" w:cs="Calibri"/>
          <w:sz w:val="22"/>
          <w:szCs w:val="22"/>
          <w:shd w:val="clear" w:color="auto" w:fill="FFFFFF"/>
        </w:rPr>
        <w:t xml:space="preserve"> by </w:t>
      </w:r>
      <w:r w:rsidR="00732F99">
        <w:rPr>
          <w:rFonts w:ascii="Calibri" w:eastAsia="Times New Roman" w:hAnsi="Calibri" w:cs="Calibri"/>
          <w:sz w:val="22"/>
          <w:szCs w:val="22"/>
        </w:rPr>
        <w:t>foster</w:t>
      </w:r>
      <w:r w:rsidR="005D4D3F">
        <w:rPr>
          <w:rFonts w:ascii="Calibri" w:eastAsia="Times New Roman" w:hAnsi="Calibri" w:cs="Calibri"/>
          <w:sz w:val="22"/>
          <w:szCs w:val="22"/>
        </w:rPr>
        <w:t>ing</w:t>
      </w:r>
      <w:r w:rsidR="00732F99">
        <w:rPr>
          <w:rFonts w:ascii="Calibri" w:eastAsia="Times New Roman" w:hAnsi="Calibri" w:cs="Calibri"/>
          <w:sz w:val="22"/>
          <w:szCs w:val="22"/>
        </w:rPr>
        <w:t xml:space="preserve"> a culture that dr</w:t>
      </w:r>
      <w:r w:rsidR="005D4D3F">
        <w:rPr>
          <w:rFonts w:ascii="Calibri" w:eastAsia="Times New Roman" w:hAnsi="Calibri" w:cs="Calibri"/>
          <w:sz w:val="22"/>
          <w:szCs w:val="22"/>
        </w:rPr>
        <w:t>ove</w:t>
      </w:r>
      <w:r w:rsidR="00732F99">
        <w:rPr>
          <w:rFonts w:ascii="Calibri" w:eastAsia="Times New Roman" w:hAnsi="Calibri" w:cs="Calibri"/>
          <w:sz w:val="22"/>
          <w:szCs w:val="22"/>
        </w:rPr>
        <w:t xml:space="preserve"> a great, memorable and easy customer experience</w:t>
      </w:r>
      <w:r w:rsidR="005D4D3F">
        <w:rPr>
          <w:rFonts w:ascii="Calibri" w:eastAsia="Times New Roman" w:hAnsi="Calibri" w:cs="Calibri"/>
          <w:sz w:val="22"/>
          <w:szCs w:val="22"/>
        </w:rPr>
        <w:t>s.</w:t>
      </w:r>
      <w:r w:rsidR="00212A75">
        <w:rPr>
          <w:rFonts w:ascii="Calibri" w:eastAsia="Times New Roman" w:hAnsi="Calibri" w:cs="Calibri"/>
          <w:sz w:val="22"/>
          <w:szCs w:val="22"/>
        </w:rPr>
        <w:t xml:space="preserve"> Safelite is a company whose annual revenue is over $2.3 billion.</w:t>
      </w:r>
    </w:p>
    <w:p w14:paraId="3C45F691" w14:textId="3C531133" w:rsidR="00053928" w:rsidRDefault="00D43E10" w:rsidP="00053928">
      <w:pPr>
        <w:pStyle w:val="Plain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Produced consistent year over year double digit sales growth and ROI within the district by </w:t>
      </w:r>
      <w:r w:rsidR="00975B45">
        <w:rPr>
          <w:rFonts w:ascii="Calibri" w:eastAsia="Times New Roman" w:hAnsi="Calibri" w:cs="Calibri"/>
          <w:sz w:val="22"/>
          <w:szCs w:val="22"/>
        </w:rPr>
        <w:t>creating a</w:t>
      </w:r>
      <w:r w:rsidR="00DC2356">
        <w:rPr>
          <w:rFonts w:ascii="Calibri" w:eastAsia="Times New Roman" w:hAnsi="Calibri" w:cs="Calibri"/>
          <w:sz w:val="22"/>
          <w:szCs w:val="22"/>
        </w:rPr>
        <w:t xml:space="preserve">n environment </w:t>
      </w:r>
      <w:r w:rsidR="00975B45">
        <w:rPr>
          <w:rFonts w:ascii="Calibri" w:eastAsia="Times New Roman" w:hAnsi="Calibri" w:cs="Calibri"/>
          <w:sz w:val="22"/>
          <w:szCs w:val="22"/>
        </w:rPr>
        <w:t xml:space="preserve">where everyone </w:t>
      </w:r>
      <w:r w:rsidR="007C1938">
        <w:rPr>
          <w:rFonts w:ascii="Calibri" w:eastAsia="Times New Roman" w:hAnsi="Calibri" w:cs="Calibri"/>
          <w:sz w:val="22"/>
          <w:szCs w:val="22"/>
        </w:rPr>
        <w:t>was</w:t>
      </w:r>
      <w:r w:rsidR="00975B45">
        <w:rPr>
          <w:rFonts w:ascii="Calibri" w:eastAsia="Times New Roman" w:hAnsi="Calibri" w:cs="Calibri"/>
          <w:sz w:val="22"/>
          <w:szCs w:val="22"/>
        </w:rPr>
        <w:t xml:space="preserve"> inspired to do their best </w:t>
      </w:r>
      <w:r w:rsidR="00E35D7C">
        <w:rPr>
          <w:rFonts w:ascii="Calibri" w:eastAsia="Times New Roman" w:hAnsi="Calibri" w:cs="Calibri"/>
          <w:sz w:val="22"/>
          <w:szCs w:val="22"/>
        </w:rPr>
        <w:t>and focused on delivering an outstanding customer experience.</w:t>
      </w:r>
    </w:p>
    <w:p w14:paraId="6310DF42" w14:textId="1E5D319D" w:rsidR="00053928" w:rsidRDefault="00FB1801" w:rsidP="00053928">
      <w:pPr>
        <w:numPr>
          <w:ilvl w:val="0"/>
          <w:numId w:val="29"/>
        </w:numPr>
        <w:rPr>
          <w:rFonts w:eastAsia="Times New Roman" w:cs="Calibri"/>
          <w:szCs w:val="22"/>
        </w:rPr>
      </w:pPr>
      <w:r>
        <w:rPr>
          <w:rFonts w:cs="Calibri"/>
          <w:szCs w:val="22"/>
          <w:shd w:val="clear" w:color="auto" w:fill="FFFFFF"/>
        </w:rPr>
        <w:t>Lead all field sales and operations activity within the district and developed new best practices, adjusting district strategies to excel in drastically changing markets</w:t>
      </w:r>
      <w:r w:rsidR="00053928">
        <w:rPr>
          <w:rFonts w:cs="Calibri"/>
          <w:szCs w:val="22"/>
        </w:rPr>
        <w:t>.</w:t>
      </w:r>
    </w:p>
    <w:p w14:paraId="562149CC" w14:textId="60124D87" w:rsidR="00FB1801" w:rsidRDefault="005B5B13" w:rsidP="00053928">
      <w:pPr>
        <w:numPr>
          <w:ilvl w:val="0"/>
          <w:numId w:val="29"/>
        </w:numPr>
        <w:rPr>
          <w:rFonts w:eastAsia="Times New Roman" w:cs="Calibri"/>
          <w:szCs w:val="22"/>
        </w:rPr>
      </w:pPr>
      <w:r>
        <w:rPr>
          <w:rFonts w:eastAsia="Times New Roman" w:cs="Calibri"/>
          <w:szCs w:val="22"/>
        </w:rPr>
        <w:t>Responsible for</w:t>
      </w:r>
      <w:r w:rsidR="004327EF">
        <w:rPr>
          <w:rFonts w:eastAsia="Times New Roman" w:cs="Calibri"/>
          <w:szCs w:val="22"/>
        </w:rPr>
        <w:t xml:space="preserve"> </w:t>
      </w:r>
      <w:r w:rsidR="0040707C">
        <w:rPr>
          <w:rFonts w:eastAsia="Times New Roman" w:cs="Calibri"/>
          <w:szCs w:val="22"/>
        </w:rPr>
        <w:t xml:space="preserve">district </w:t>
      </w:r>
      <w:r w:rsidR="004327EF">
        <w:rPr>
          <w:rFonts w:eastAsia="Times New Roman" w:cs="Calibri"/>
          <w:szCs w:val="22"/>
        </w:rPr>
        <w:t>P&amp;L</w:t>
      </w:r>
      <w:r w:rsidR="0040707C">
        <w:rPr>
          <w:rFonts w:eastAsia="Times New Roman" w:cs="Calibri"/>
          <w:szCs w:val="22"/>
        </w:rPr>
        <w:t>,</w:t>
      </w:r>
      <w:r w:rsidR="004327EF">
        <w:rPr>
          <w:rFonts w:eastAsia="Times New Roman" w:cs="Calibri"/>
          <w:szCs w:val="22"/>
        </w:rPr>
        <w:t xml:space="preserve"> </w:t>
      </w:r>
      <w:r w:rsidR="0040707C">
        <w:rPr>
          <w:rFonts w:eastAsia="Times New Roman" w:cs="Calibri"/>
          <w:szCs w:val="22"/>
        </w:rPr>
        <w:t>e</w:t>
      </w:r>
      <w:r w:rsidR="004327EF">
        <w:rPr>
          <w:rFonts w:eastAsia="Times New Roman" w:cs="Calibri"/>
          <w:szCs w:val="22"/>
        </w:rPr>
        <w:t xml:space="preserve">nsuring that revenue goals were met by managing expenses, maximizing </w:t>
      </w:r>
      <w:proofErr w:type="gramStart"/>
      <w:r w:rsidR="004327EF">
        <w:rPr>
          <w:rFonts w:eastAsia="Times New Roman" w:cs="Calibri"/>
          <w:szCs w:val="22"/>
        </w:rPr>
        <w:t>profits</w:t>
      </w:r>
      <w:proofErr w:type="gramEnd"/>
      <w:r w:rsidR="004327EF">
        <w:rPr>
          <w:rFonts w:eastAsia="Times New Roman" w:cs="Calibri"/>
          <w:szCs w:val="22"/>
        </w:rPr>
        <w:t xml:space="preserve"> and minimizing losses and conduct</w:t>
      </w:r>
      <w:r w:rsidR="00312821">
        <w:rPr>
          <w:rFonts w:eastAsia="Times New Roman" w:cs="Calibri"/>
          <w:szCs w:val="22"/>
        </w:rPr>
        <w:t>ing</w:t>
      </w:r>
      <w:r w:rsidR="004327EF">
        <w:rPr>
          <w:rFonts w:eastAsia="Times New Roman" w:cs="Calibri"/>
          <w:szCs w:val="22"/>
        </w:rPr>
        <w:t xml:space="preserve"> </w:t>
      </w:r>
      <w:r w:rsidR="00312821" w:rsidRPr="00312821">
        <w:rPr>
          <w:rFonts w:eastAsia="Times New Roman" w:cs="Calibri"/>
          <w:szCs w:val="22"/>
        </w:rPr>
        <w:t xml:space="preserve">monthly </w:t>
      </w:r>
      <w:r w:rsidR="004327EF">
        <w:rPr>
          <w:rFonts w:eastAsia="Times New Roman" w:cs="Calibri"/>
          <w:szCs w:val="22"/>
        </w:rPr>
        <w:t>financial reviews with</w:t>
      </w:r>
      <w:r w:rsidR="002F5328">
        <w:rPr>
          <w:rFonts w:eastAsia="Times New Roman" w:cs="Calibri"/>
          <w:szCs w:val="22"/>
        </w:rPr>
        <w:t xml:space="preserve"> </w:t>
      </w:r>
      <w:r w:rsidR="00312821">
        <w:rPr>
          <w:rFonts w:eastAsia="Times New Roman" w:cs="Calibri"/>
          <w:szCs w:val="22"/>
        </w:rPr>
        <w:t xml:space="preserve">RVP’s and </w:t>
      </w:r>
      <w:r w:rsidR="004327EF">
        <w:rPr>
          <w:rFonts w:eastAsia="Times New Roman" w:cs="Calibri"/>
          <w:szCs w:val="22"/>
        </w:rPr>
        <w:t>store leaders.</w:t>
      </w:r>
    </w:p>
    <w:p w14:paraId="6593BAC8" w14:textId="77777777" w:rsidR="002C0B0F" w:rsidRDefault="00054383" w:rsidP="003E54E7">
      <w:pPr>
        <w:numPr>
          <w:ilvl w:val="0"/>
          <w:numId w:val="29"/>
        </w:numPr>
        <w:shd w:val="clear" w:color="auto" w:fill="FFFFFF"/>
        <w:spacing w:after="100" w:afterAutospacing="1"/>
        <w:rPr>
          <w:rFonts w:eastAsia="Times New Roman" w:cs="Calibri"/>
          <w:szCs w:val="22"/>
        </w:rPr>
      </w:pPr>
      <w:r>
        <w:rPr>
          <w:rFonts w:cs="Calibri"/>
          <w:szCs w:val="22"/>
          <w:shd w:val="clear" w:color="auto" w:fill="FFFFFF"/>
        </w:rPr>
        <w:t>Focused leadership</w:t>
      </w:r>
      <w:r>
        <w:rPr>
          <w:rFonts w:eastAsia="Times New Roman" w:cs="Calibri"/>
          <w:szCs w:val="22"/>
        </w:rPr>
        <w:t xml:space="preserve"> through engagement and motivation, </w:t>
      </w:r>
      <w:r w:rsidR="006D69EA">
        <w:rPr>
          <w:rFonts w:eastAsia="Times New Roman" w:cs="Calibri"/>
          <w:szCs w:val="22"/>
        </w:rPr>
        <w:t xml:space="preserve">prioritizing relationships with associates, </w:t>
      </w:r>
      <w:proofErr w:type="gramStart"/>
      <w:r w:rsidR="006D69EA">
        <w:rPr>
          <w:rFonts w:eastAsia="Times New Roman" w:cs="Calibri"/>
          <w:szCs w:val="22"/>
        </w:rPr>
        <w:t>customers</w:t>
      </w:r>
      <w:proofErr w:type="gramEnd"/>
      <w:r w:rsidR="006D69EA">
        <w:rPr>
          <w:rFonts w:eastAsia="Times New Roman" w:cs="Calibri"/>
          <w:szCs w:val="22"/>
        </w:rPr>
        <w:t xml:space="preserve"> and insurance agents </w:t>
      </w:r>
      <w:r w:rsidR="00A07E09">
        <w:rPr>
          <w:rFonts w:eastAsia="Times New Roman" w:cs="Calibri"/>
          <w:szCs w:val="22"/>
        </w:rPr>
        <w:t>to drive success</w:t>
      </w:r>
      <w:r w:rsidR="002C0B0F">
        <w:rPr>
          <w:rFonts w:eastAsia="Times New Roman" w:cs="Calibri"/>
          <w:szCs w:val="22"/>
        </w:rPr>
        <w:t>.</w:t>
      </w:r>
    </w:p>
    <w:p w14:paraId="2E80545C" w14:textId="6F717B1F" w:rsidR="00F54B51" w:rsidRPr="002C0B0F" w:rsidRDefault="00F54B51" w:rsidP="002C0B0F">
      <w:pPr>
        <w:numPr>
          <w:ilvl w:val="0"/>
          <w:numId w:val="29"/>
        </w:numPr>
        <w:shd w:val="clear" w:color="auto" w:fill="FFFFFF"/>
        <w:spacing w:after="100" w:afterAutospacing="1"/>
        <w:rPr>
          <w:rFonts w:eastAsia="Times New Roman" w:cs="Calibri"/>
          <w:szCs w:val="22"/>
        </w:rPr>
      </w:pPr>
      <w:r w:rsidRPr="002C0B0F">
        <w:rPr>
          <w:szCs w:val="22"/>
        </w:rPr>
        <w:t>Overs</w:t>
      </w:r>
      <w:r w:rsidR="00CE102C" w:rsidRPr="002C0B0F">
        <w:rPr>
          <w:szCs w:val="22"/>
        </w:rPr>
        <w:t>aw</w:t>
      </w:r>
      <w:r w:rsidRPr="002C0B0F">
        <w:rPr>
          <w:szCs w:val="22"/>
        </w:rPr>
        <w:t xml:space="preserve"> retail operations for multi-unit district to strategically drive productivity, </w:t>
      </w:r>
      <w:proofErr w:type="gramStart"/>
      <w:r w:rsidRPr="002C0B0F">
        <w:rPr>
          <w:szCs w:val="22"/>
        </w:rPr>
        <w:t>profitability</w:t>
      </w:r>
      <w:proofErr w:type="gramEnd"/>
      <w:r w:rsidRPr="002C0B0F">
        <w:rPr>
          <w:szCs w:val="22"/>
        </w:rPr>
        <w:t xml:space="preserve"> and customer satisfaction. </w:t>
      </w:r>
    </w:p>
    <w:p w14:paraId="3E297713" w14:textId="2279276F" w:rsidR="00532573" w:rsidRDefault="007C7986" w:rsidP="00532573">
      <w:pPr>
        <w:pStyle w:val="PlainText"/>
        <w:numPr>
          <w:ilvl w:val="0"/>
          <w:numId w:val="2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Performed daily store visits </w:t>
      </w:r>
      <w:r w:rsidR="00366C69">
        <w:rPr>
          <w:rFonts w:ascii="Calibri" w:hAnsi="Calibri"/>
          <w:sz w:val="22"/>
          <w:szCs w:val="22"/>
        </w:rPr>
        <w:t xml:space="preserve">to </w:t>
      </w:r>
      <w:r w:rsidR="00242583">
        <w:rPr>
          <w:rFonts w:ascii="Calibri" w:hAnsi="Calibri"/>
          <w:sz w:val="22"/>
          <w:szCs w:val="22"/>
        </w:rPr>
        <w:t xml:space="preserve">meet with store leaders and staff and ensure we were delivering </w:t>
      </w:r>
      <w:r w:rsidR="009D6CFF">
        <w:rPr>
          <w:rFonts w:ascii="Calibri" w:hAnsi="Calibri"/>
          <w:sz w:val="22"/>
          <w:szCs w:val="22"/>
        </w:rPr>
        <w:t>on the promise of a great customer experience</w:t>
      </w:r>
      <w:r w:rsidR="00532573" w:rsidRPr="0064706B">
        <w:rPr>
          <w:rFonts w:ascii="Calibri" w:hAnsi="Calibri"/>
          <w:sz w:val="22"/>
          <w:szCs w:val="22"/>
        </w:rPr>
        <w:t>.</w:t>
      </w:r>
    </w:p>
    <w:p w14:paraId="6D58D340" w14:textId="2E286014" w:rsidR="009D6CFF" w:rsidRDefault="002B6DA7" w:rsidP="00532573">
      <w:pPr>
        <w:pStyle w:val="PlainText"/>
        <w:numPr>
          <w:ilvl w:val="0"/>
          <w:numId w:val="2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Reviewed weekly KPI data with direct reports in </w:t>
      </w:r>
      <w:r w:rsidR="00D64B0C">
        <w:rPr>
          <w:rFonts w:ascii="Calibri" w:hAnsi="Calibri"/>
          <w:sz w:val="22"/>
          <w:szCs w:val="22"/>
        </w:rPr>
        <w:t>one-on-one</w:t>
      </w:r>
      <w:r>
        <w:rPr>
          <w:rFonts w:ascii="Calibri" w:hAnsi="Calibri"/>
          <w:sz w:val="22"/>
          <w:szCs w:val="22"/>
        </w:rPr>
        <w:t xml:space="preserve"> </w:t>
      </w:r>
      <w:r w:rsidR="00237B5E">
        <w:rPr>
          <w:rFonts w:ascii="Calibri" w:hAnsi="Calibri"/>
          <w:sz w:val="22"/>
          <w:szCs w:val="22"/>
        </w:rPr>
        <w:t xml:space="preserve">meetings and developed coaching plans </w:t>
      </w:r>
      <w:r w:rsidR="006D1D13">
        <w:rPr>
          <w:rFonts w:ascii="Calibri" w:hAnsi="Calibri"/>
          <w:sz w:val="22"/>
          <w:szCs w:val="22"/>
        </w:rPr>
        <w:t>to exceed expectations.</w:t>
      </w:r>
    </w:p>
    <w:p w14:paraId="1CAB4664" w14:textId="06D33534" w:rsidR="00D511B2" w:rsidRDefault="00D511B2" w:rsidP="00532573">
      <w:pPr>
        <w:pStyle w:val="PlainText"/>
        <w:numPr>
          <w:ilvl w:val="0"/>
          <w:numId w:val="2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Mentored and </w:t>
      </w:r>
      <w:r w:rsidR="00734B36">
        <w:rPr>
          <w:rFonts w:ascii="Calibri" w:hAnsi="Calibri"/>
          <w:sz w:val="22"/>
          <w:szCs w:val="22"/>
        </w:rPr>
        <w:t>promoted associates into leadership positions.</w:t>
      </w:r>
    </w:p>
    <w:p w14:paraId="2E08B206" w14:textId="309BC89C" w:rsidR="00EB38B2" w:rsidRPr="009D42C5" w:rsidRDefault="00EE1C90" w:rsidP="009D42C5">
      <w:pPr>
        <w:pStyle w:val="PlainText"/>
        <w:numPr>
          <w:ilvl w:val="0"/>
          <w:numId w:val="2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Direct</w:t>
      </w:r>
      <w:r w:rsidRPr="0096652A">
        <w:rPr>
          <w:rFonts w:ascii="Calibri" w:hAnsi="Calibri"/>
          <w:sz w:val="22"/>
          <w:szCs w:val="22"/>
        </w:rPr>
        <w:t xml:space="preserve">ed </w:t>
      </w:r>
      <w:r>
        <w:rPr>
          <w:rFonts w:ascii="Calibri" w:hAnsi="Calibri"/>
          <w:sz w:val="22"/>
          <w:szCs w:val="22"/>
        </w:rPr>
        <w:t>associates on how to provide excellent</w:t>
      </w:r>
      <w:r w:rsidRPr="0096652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customer service, </w:t>
      </w:r>
      <w:r w:rsidRPr="0096652A">
        <w:rPr>
          <w:rFonts w:ascii="Calibri" w:hAnsi="Calibri"/>
          <w:sz w:val="22"/>
          <w:szCs w:val="22"/>
        </w:rPr>
        <w:t xml:space="preserve">company products, </w:t>
      </w:r>
      <w:proofErr w:type="gramStart"/>
      <w:r w:rsidRPr="0096652A">
        <w:rPr>
          <w:rFonts w:ascii="Calibri" w:hAnsi="Calibri"/>
          <w:sz w:val="22"/>
          <w:szCs w:val="22"/>
        </w:rPr>
        <w:t>policies</w:t>
      </w:r>
      <w:proofErr w:type="gramEnd"/>
      <w:r w:rsidRPr="0096652A">
        <w:rPr>
          <w:rFonts w:ascii="Calibri" w:hAnsi="Calibri"/>
          <w:sz w:val="22"/>
          <w:szCs w:val="22"/>
        </w:rPr>
        <w:t xml:space="preserve"> and guidelines; developed collaborative relationships with </w:t>
      </w:r>
      <w:r>
        <w:rPr>
          <w:rFonts w:ascii="Calibri" w:hAnsi="Calibri"/>
          <w:sz w:val="22"/>
          <w:szCs w:val="22"/>
        </w:rPr>
        <w:t>peers to ensure best practices we</w:t>
      </w:r>
      <w:r w:rsidRPr="0096652A">
        <w:rPr>
          <w:rFonts w:ascii="Calibri" w:hAnsi="Calibri"/>
          <w:sz w:val="22"/>
          <w:szCs w:val="22"/>
        </w:rPr>
        <w:t>re shared</w:t>
      </w:r>
      <w:r>
        <w:rPr>
          <w:rFonts w:ascii="Calibri" w:hAnsi="Calibri"/>
          <w:sz w:val="22"/>
          <w:szCs w:val="22"/>
        </w:rPr>
        <w:t xml:space="preserve"> across all teams.</w:t>
      </w:r>
    </w:p>
    <w:p w14:paraId="701DA32D" w14:textId="68BED2ED" w:rsidR="003659F8" w:rsidRDefault="00ED7E11" w:rsidP="00ED7E11">
      <w:pPr>
        <w:tabs>
          <w:tab w:val="right" w:pos="9922"/>
        </w:tabs>
        <w:ind w:left="720"/>
        <w:rPr>
          <w:b/>
          <w:sz w:val="24"/>
        </w:rPr>
      </w:pPr>
      <w:r>
        <w:rPr>
          <w:b/>
          <w:szCs w:val="22"/>
        </w:rPr>
        <w:t>A</w:t>
      </w:r>
      <w:r w:rsidR="003659F8">
        <w:rPr>
          <w:b/>
          <w:szCs w:val="22"/>
        </w:rPr>
        <w:t>rea Sales Manager</w:t>
      </w:r>
      <w:r w:rsidR="003659F8">
        <w:rPr>
          <w:b/>
          <w:szCs w:val="22"/>
        </w:rPr>
        <w:tab/>
      </w:r>
      <w:r w:rsidR="003659F8" w:rsidRPr="00375DB4">
        <w:rPr>
          <w:b/>
          <w:sz w:val="24"/>
        </w:rPr>
        <w:t xml:space="preserve"> </w:t>
      </w:r>
    </w:p>
    <w:p w14:paraId="557FADDF" w14:textId="15F24CB7" w:rsidR="00EB38B2" w:rsidRPr="00B112B8" w:rsidRDefault="003659F8" w:rsidP="00ED7E11">
      <w:pPr>
        <w:tabs>
          <w:tab w:val="right" w:pos="9922"/>
        </w:tabs>
        <w:ind w:left="720"/>
        <w:rPr>
          <w:rFonts w:cs="Arial"/>
          <w:b/>
          <w:bCs/>
          <w:caps/>
          <w:sz w:val="28"/>
          <w:szCs w:val="28"/>
        </w:rPr>
      </w:pPr>
      <w:r>
        <w:rPr>
          <w:szCs w:val="22"/>
        </w:rPr>
        <w:t xml:space="preserve">Drove revenue and profits by establishing </w:t>
      </w:r>
      <w:r w:rsidRPr="00AF44B4">
        <w:rPr>
          <w:szCs w:val="22"/>
        </w:rPr>
        <w:t>strong relationships with key executives at major business partners including Farmers Insurance, State Farm Insurance, Allstate Insurance</w:t>
      </w:r>
      <w:r>
        <w:rPr>
          <w:szCs w:val="22"/>
        </w:rPr>
        <w:t>,</w:t>
      </w:r>
      <w:r w:rsidRPr="00AF44B4">
        <w:rPr>
          <w:szCs w:val="22"/>
        </w:rPr>
        <w:t xml:space="preserve"> and Enterprise Car Rental</w:t>
      </w:r>
      <w:r>
        <w:rPr>
          <w:szCs w:val="22"/>
        </w:rPr>
        <w:t>.</w:t>
      </w:r>
      <w:r w:rsidRPr="0064706B">
        <w:rPr>
          <w:szCs w:val="22"/>
        </w:rPr>
        <w:t xml:space="preserve"> </w:t>
      </w:r>
      <w:r>
        <w:rPr>
          <w:szCs w:val="22"/>
        </w:rPr>
        <w:t>Managed</w:t>
      </w:r>
      <w:r w:rsidRPr="00AF44B4">
        <w:rPr>
          <w:szCs w:val="22"/>
        </w:rPr>
        <w:t xml:space="preserve"> key national accounts Enterprise, Hertz, </w:t>
      </w:r>
      <w:r>
        <w:rPr>
          <w:szCs w:val="22"/>
        </w:rPr>
        <w:t xml:space="preserve">and </w:t>
      </w:r>
      <w:r w:rsidRPr="00AF44B4">
        <w:rPr>
          <w:szCs w:val="22"/>
        </w:rPr>
        <w:t>JB Hunt</w:t>
      </w:r>
      <w:r w:rsidRPr="0064706B">
        <w:rPr>
          <w:szCs w:val="22"/>
        </w:rPr>
        <w:t xml:space="preserve"> </w:t>
      </w:r>
      <w:r>
        <w:rPr>
          <w:szCs w:val="22"/>
        </w:rPr>
        <w:t>at a local level.</w:t>
      </w:r>
    </w:p>
    <w:p w14:paraId="30E3F85E" w14:textId="023AB712" w:rsidR="00DE3AE2" w:rsidRDefault="00832CAA" w:rsidP="00DE3AE2">
      <w:pPr>
        <w:pStyle w:val="PlainText"/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64706B">
        <w:rPr>
          <w:rFonts w:ascii="Calibri" w:hAnsi="Calibri"/>
          <w:sz w:val="22"/>
          <w:szCs w:val="22"/>
        </w:rPr>
        <w:lastRenderedPageBreak/>
        <w:t xml:space="preserve">Grew book of business </w:t>
      </w:r>
      <w:r w:rsidR="00334C08" w:rsidRPr="0064706B">
        <w:rPr>
          <w:rFonts w:ascii="Calibri" w:hAnsi="Calibri"/>
          <w:sz w:val="22"/>
          <w:szCs w:val="22"/>
        </w:rPr>
        <w:t xml:space="preserve">from $600,000 </w:t>
      </w:r>
      <w:r w:rsidR="00923F8D" w:rsidRPr="0064706B">
        <w:rPr>
          <w:rFonts w:ascii="Calibri" w:hAnsi="Calibri"/>
          <w:sz w:val="22"/>
          <w:szCs w:val="22"/>
        </w:rPr>
        <w:t xml:space="preserve">to $4 million </w:t>
      </w:r>
      <w:r w:rsidR="0064706B" w:rsidRPr="0064706B">
        <w:rPr>
          <w:rFonts w:ascii="Calibri" w:hAnsi="Calibri"/>
          <w:sz w:val="22"/>
          <w:szCs w:val="22"/>
        </w:rPr>
        <w:t xml:space="preserve">during tenure. </w:t>
      </w:r>
      <w:r w:rsidRPr="0064706B">
        <w:rPr>
          <w:rFonts w:ascii="Calibri" w:hAnsi="Calibri"/>
          <w:sz w:val="22"/>
          <w:szCs w:val="22"/>
        </w:rPr>
        <w:t>S</w:t>
      </w:r>
      <w:r w:rsidR="00A36546" w:rsidRPr="0064706B">
        <w:rPr>
          <w:rFonts w:ascii="Calibri" w:hAnsi="Calibri"/>
          <w:sz w:val="22"/>
          <w:szCs w:val="22"/>
        </w:rPr>
        <w:t>upported</w:t>
      </w:r>
      <w:r w:rsidR="006976C1" w:rsidRPr="0064706B">
        <w:rPr>
          <w:rFonts w:ascii="Calibri" w:hAnsi="Calibri"/>
          <w:sz w:val="22"/>
          <w:szCs w:val="22"/>
        </w:rPr>
        <w:t xml:space="preserve"> key client</w:t>
      </w:r>
      <w:r w:rsidRPr="0064706B">
        <w:rPr>
          <w:rFonts w:ascii="Calibri" w:hAnsi="Calibri"/>
          <w:sz w:val="22"/>
          <w:szCs w:val="22"/>
        </w:rPr>
        <w:t xml:space="preserve"> management teams through Department of Insurance certified training</w:t>
      </w:r>
      <w:r w:rsidR="00A36546" w:rsidRPr="0064706B">
        <w:rPr>
          <w:rFonts w:ascii="Calibri" w:hAnsi="Calibri"/>
          <w:sz w:val="22"/>
          <w:szCs w:val="22"/>
        </w:rPr>
        <w:t>.</w:t>
      </w:r>
    </w:p>
    <w:p w14:paraId="34BBF0FC" w14:textId="77777777" w:rsidR="00DE3AE2" w:rsidRPr="00E76716" w:rsidRDefault="00DE3AE2" w:rsidP="00DE3AE2">
      <w:pPr>
        <w:pStyle w:val="PlainText"/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E76716">
        <w:rPr>
          <w:rFonts w:ascii="Calibri" w:eastAsia="Times New Roman" w:hAnsi="Calibri" w:cs="Arial"/>
          <w:sz w:val="22"/>
          <w:szCs w:val="22"/>
          <w:shd w:val="clear" w:color="auto" w:fill="FFFFFF"/>
        </w:rPr>
        <w:t>Expanded existing customer relationships by continuously proposing solutions that</w:t>
      </w:r>
      <w:r w:rsidRPr="00E76716">
        <w:rPr>
          <w:rStyle w:val="wbzude"/>
          <w:rFonts w:ascii="Calibri" w:eastAsia="Times New Roman" w:hAnsi="Calibri" w:cs="Arial"/>
          <w:sz w:val="22"/>
          <w:szCs w:val="22"/>
        </w:rPr>
        <w:t xml:space="preserve"> meet their objectives and needs.</w:t>
      </w:r>
    </w:p>
    <w:p w14:paraId="2918CE49" w14:textId="77777777" w:rsidR="00832CAA" w:rsidRPr="00832CAA" w:rsidRDefault="00832CAA" w:rsidP="00A36546">
      <w:pPr>
        <w:pStyle w:val="PlainText"/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AF44B4">
        <w:rPr>
          <w:rFonts w:ascii="Calibri" w:hAnsi="Calibri"/>
          <w:sz w:val="22"/>
          <w:szCs w:val="22"/>
        </w:rPr>
        <w:t>Organi</w:t>
      </w:r>
      <w:r w:rsidR="006976C1">
        <w:rPr>
          <w:rFonts w:ascii="Calibri" w:hAnsi="Calibri"/>
          <w:sz w:val="22"/>
          <w:szCs w:val="22"/>
        </w:rPr>
        <w:t>zed</w:t>
      </w:r>
      <w:r w:rsidRPr="00AF44B4">
        <w:rPr>
          <w:rFonts w:ascii="Calibri" w:hAnsi="Calibri"/>
          <w:sz w:val="22"/>
          <w:szCs w:val="22"/>
        </w:rPr>
        <w:t xml:space="preserve"> trade show sponsorships</w:t>
      </w:r>
      <w:r w:rsidR="006976C1">
        <w:rPr>
          <w:rFonts w:ascii="Calibri" w:hAnsi="Calibri"/>
          <w:sz w:val="22"/>
          <w:szCs w:val="22"/>
        </w:rPr>
        <w:t xml:space="preserve"> and </w:t>
      </w:r>
      <w:r w:rsidRPr="00AF44B4">
        <w:rPr>
          <w:rFonts w:ascii="Calibri" w:hAnsi="Calibri"/>
          <w:sz w:val="22"/>
          <w:szCs w:val="22"/>
        </w:rPr>
        <w:t>company sponsored charity events</w:t>
      </w:r>
      <w:r w:rsidR="006976C1">
        <w:rPr>
          <w:rFonts w:ascii="Calibri" w:hAnsi="Calibri"/>
          <w:sz w:val="22"/>
          <w:szCs w:val="22"/>
        </w:rPr>
        <w:t>.</w:t>
      </w:r>
    </w:p>
    <w:p w14:paraId="37AE9F16" w14:textId="77777777" w:rsidR="004F596B" w:rsidRPr="004F596B" w:rsidRDefault="000444FD" w:rsidP="00A36546">
      <w:pPr>
        <w:numPr>
          <w:ilvl w:val="0"/>
          <w:numId w:val="29"/>
        </w:numPr>
        <w:rPr>
          <w:rFonts w:ascii="Times New Roman" w:eastAsia="Times New Roman" w:hAnsi="Times New Roman"/>
          <w:sz w:val="20"/>
          <w:szCs w:val="20"/>
        </w:rPr>
      </w:pPr>
      <w:r>
        <w:rPr>
          <w:szCs w:val="22"/>
        </w:rPr>
        <w:t>Liaised</w:t>
      </w:r>
      <w:r w:rsidR="00832CAA" w:rsidRPr="00AF44B4">
        <w:rPr>
          <w:szCs w:val="22"/>
        </w:rPr>
        <w:t xml:space="preserve"> </w:t>
      </w:r>
      <w:r>
        <w:rPr>
          <w:szCs w:val="22"/>
        </w:rPr>
        <w:t>with</w:t>
      </w:r>
      <w:r w:rsidR="00832CAA" w:rsidRPr="00AF44B4">
        <w:rPr>
          <w:szCs w:val="22"/>
        </w:rPr>
        <w:t xml:space="preserve"> external and internal customers to resolve service issues.</w:t>
      </w:r>
    </w:p>
    <w:p w14:paraId="4119DD4B" w14:textId="77777777" w:rsidR="008B00ED" w:rsidRDefault="008B00ED" w:rsidP="008B00ED">
      <w:pPr>
        <w:tabs>
          <w:tab w:val="right" w:pos="9922"/>
        </w:tabs>
        <w:rPr>
          <w:b/>
          <w:bCs/>
          <w:szCs w:val="22"/>
        </w:rPr>
      </w:pPr>
    </w:p>
    <w:p w14:paraId="184B58F8" w14:textId="77777777" w:rsidR="00916C7E" w:rsidRPr="004F596B" w:rsidRDefault="00E67CC6" w:rsidP="008B00ED">
      <w:pPr>
        <w:tabs>
          <w:tab w:val="right" w:pos="9922"/>
        </w:tabs>
        <w:rPr>
          <w:b/>
          <w:bCs/>
          <w:szCs w:val="22"/>
        </w:rPr>
      </w:pPr>
      <w:r>
        <w:rPr>
          <w:b/>
          <w:bCs/>
          <w:szCs w:val="22"/>
        </w:rPr>
        <w:t>Martini Drilling Corporation</w:t>
      </w:r>
      <w:r w:rsidR="00916C7E" w:rsidRPr="004F596B">
        <w:rPr>
          <w:b/>
          <w:bCs/>
          <w:szCs w:val="22"/>
        </w:rPr>
        <w:t>-</w:t>
      </w:r>
      <w:r>
        <w:rPr>
          <w:b/>
          <w:bCs/>
          <w:szCs w:val="22"/>
        </w:rPr>
        <w:t>Los Alamitos, CA</w:t>
      </w:r>
      <w:r w:rsidR="003F7842" w:rsidRPr="004F596B">
        <w:rPr>
          <w:b/>
          <w:bCs/>
          <w:szCs w:val="22"/>
        </w:rPr>
        <w:tab/>
        <w:t>20</w:t>
      </w:r>
      <w:r>
        <w:rPr>
          <w:b/>
          <w:bCs/>
          <w:szCs w:val="22"/>
        </w:rPr>
        <w:t>08</w:t>
      </w:r>
      <w:r w:rsidR="003F7842" w:rsidRPr="004F596B">
        <w:rPr>
          <w:b/>
          <w:bCs/>
          <w:szCs w:val="22"/>
        </w:rPr>
        <w:t>–</w:t>
      </w:r>
      <w:r>
        <w:rPr>
          <w:b/>
          <w:bCs/>
          <w:szCs w:val="22"/>
        </w:rPr>
        <w:t>2011</w:t>
      </w:r>
    </w:p>
    <w:p w14:paraId="1DA0E9F4" w14:textId="77777777" w:rsidR="00E26927" w:rsidRDefault="00E67CC6" w:rsidP="003F7842">
      <w:pPr>
        <w:tabs>
          <w:tab w:val="right" w:pos="9922"/>
        </w:tabs>
        <w:rPr>
          <w:b/>
        </w:rPr>
      </w:pPr>
      <w:r>
        <w:rPr>
          <w:b/>
        </w:rPr>
        <w:t>Geoprobe Division Manager</w:t>
      </w:r>
    </w:p>
    <w:p w14:paraId="413BF089" w14:textId="77777777" w:rsidR="00CC2AEC" w:rsidRDefault="00CC2AEC" w:rsidP="003E54E7">
      <w:pPr>
        <w:pStyle w:val="Plai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Directed</w:t>
      </w:r>
      <w:r w:rsidR="00097F6F" w:rsidRPr="000C048D">
        <w:rPr>
          <w:rFonts w:ascii="Calibri" w:hAnsi="Calibri"/>
          <w:sz w:val="22"/>
          <w:szCs w:val="22"/>
        </w:rPr>
        <w:t xml:space="preserve"> sales and marketing </w:t>
      </w:r>
      <w:r>
        <w:rPr>
          <w:rFonts w:ascii="Calibri" w:hAnsi="Calibri"/>
          <w:sz w:val="22"/>
          <w:szCs w:val="22"/>
        </w:rPr>
        <w:t>efforts; developed sales-</w:t>
      </w:r>
      <w:r w:rsidR="00097F6F" w:rsidRPr="000C048D">
        <w:rPr>
          <w:rFonts w:ascii="Calibri" w:hAnsi="Calibri"/>
          <w:sz w:val="22"/>
          <w:szCs w:val="22"/>
        </w:rPr>
        <w:t>driven forecast</w:t>
      </w:r>
      <w:r>
        <w:rPr>
          <w:rFonts w:ascii="Calibri" w:hAnsi="Calibri"/>
          <w:sz w:val="22"/>
          <w:szCs w:val="22"/>
        </w:rPr>
        <w:t>s</w:t>
      </w:r>
      <w:r w:rsidR="00097F6F" w:rsidRPr="000C048D">
        <w:rPr>
          <w:rFonts w:ascii="Calibri" w:hAnsi="Calibri"/>
          <w:sz w:val="22"/>
          <w:szCs w:val="22"/>
        </w:rPr>
        <w:t>, product developm</w:t>
      </w:r>
      <w:r w:rsidR="00097F6F">
        <w:rPr>
          <w:rFonts w:ascii="Calibri" w:hAnsi="Calibri"/>
          <w:sz w:val="22"/>
          <w:szCs w:val="22"/>
        </w:rPr>
        <w:t>ent</w:t>
      </w:r>
      <w:r>
        <w:rPr>
          <w:rFonts w:ascii="Calibri" w:hAnsi="Calibri"/>
          <w:sz w:val="22"/>
          <w:szCs w:val="22"/>
        </w:rPr>
        <w:t>,</w:t>
      </w:r>
      <w:r w:rsidR="00097F6F">
        <w:rPr>
          <w:rFonts w:ascii="Calibri" w:hAnsi="Calibri"/>
          <w:sz w:val="22"/>
          <w:szCs w:val="22"/>
        </w:rPr>
        <w:t xml:space="preserve"> and promotional campaign</w:t>
      </w:r>
      <w:r>
        <w:rPr>
          <w:rFonts w:ascii="Calibri" w:hAnsi="Calibri"/>
          <w:sz w:val="22"/>
          <w:szCs w:val="22"/>
        </w:rPr>
        <w:t>s</w:t>
      </w:r>
      <w:r w:rsidR="00097F6F">
        <w:rPr>
          <w:rFonts w:ascii="Calibri" w:hAnsi="Calibri"/>
          <w:sz w:val="22"/>
          <w:szCs w:val="22"/>
        </w:rPr>
        <w:t xml:space="preserve">. </w:t>
      </w:r>
      <w:r w:rsidRPr="000C048D">
        <w:rPr>
          <w:rFonts w:ascii="Calibri" w:hAnsi="Calibri"/>
          <w:sz w:val="22"/>
          <w:szCs w:val="22"/>
        </w:rPr>
        <w:t>Manage</w:t>
      </w:r>
      <w:r>
        <w:rPr>
          <w:rFonts w:ascii="Calibri" w:hAnsi="Calibri"/>
          <w:sz w:val="22"/>
          <w:szCs w:val="22"/>
        </w:rPr>
        <w:t>d</w:t>
      </w:r>
      <w:r w:rsidRPr="000C048D">
        <w:rPr>
          <w:rFonts w:ascii="Calibri" w:hAnsi="Calibri"/>
          <w:sz w:val="22"/>
          <w:szCs w:val="22"/>
        </w:rPr>
        <w:t xml:space="preserve"> and schedule</w:t>
      </w:r>
      <w:r>
        <w:rPr>
          <w:rFonts w:ascii="Calibri" w:hAnsi="Calibri"/>
          <w:sz w:val="22"/>
          <w:szCs w:val="22"/>
        </w:rPr>
        <w:t>d</w:t>
      </w:r>
      <w:r w:rsidRPr="000C048D">
        <w:rPr>
          <w:rFonts w:ascii="Calibri" w:hAnsi="Calibri"/>
          <w:sz w:val="22"/>
          <w:szCs w:val="22"/>
        </w:rPr>
        <w:t xml:space="preserve"> ap</w:t>
      </w:r>
      <w:r>
        <w:rPr>
          <w:rFonts w:ascii="Calibri" w:hAnsi="Calibri"/>
          <w:sz w:val="22"/>
          <w:szCs w:val="22"/>
        </w:rPr>
        <w:t>pointments for new job requests.</w:t>
      </w:r>
    </w:p>
    <w:p w14:paraId="338788C5" w14:textId="77777777" w:rsidR="00CC2AEC" w:rsidRDefault="00CC2AEC" w:rsidP="00CC2AEC">
      <w:pPr>
        <w:pStyle w:val="PlainText"/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0C048D">
        <w:rPr>
          <w:rFonts w:ascii="Calibri" w:hAnsi="Calibri"/>
          <w:sz w:val="22"/>
          <w:szCs w:val="22"/>
        </w:rPr>
        <w:t>Develop</w:t>
      </w:r>
      <w:r>
        <w:rPr>
          <w:rFonts w:ascii="Calibri" w:hAnsi="Calibri"/>
          <w:sz w:val="22"/>
          <w:szCs w:val="22"/>
        </w:rPr>
        <w:t xml:space="preserve">ed and managed </w:t>
      </w:r>
      <w:proofErr w:type="gramStart"/>
      <w:r w:rsidRPr="000C048D">
        <w:rPr>
          <w:rFonts w:ascii="Calibri" w:hAnsi="Calibri"/>
          <w:sz w:val="22"/>
          <w:szCs w:val="22"/>
        </w:rPr>
        <w:t>team</w:t>
      </w:r>
      <w:proofErr w:type="gramEnd"/>
      <w:r w:rsidRPr="000C048D">
        <w:rPr>
          <w:rFonts w:ascii="Calibri" w:hAnsi="Calibri"/>
          <w:sz w:val="22"/>
          <w:szCs w:val="22"/>
        </w:rPr>
        <w:t xml:space="preserve"> of drillers using motivation and training techniques aligned with company goals and objectives</w:t>
      </w:r>
      <w:r>
        <w:rPr>
          <w:rFonts w:ascii="Calibri" w:hAnsi="Calibri"/>
          <w:sz w:val="22"/>
          <w:szCs w:val="22"/>
        </w:rPr>
        <w:t>.</w:t>
      </w:r>
    </w:p>
    <w:p w14:paraId="7196AE9A" w14:textId="77777777" w:rsidR="00E26927" w:rsidRPr="000C048D" w:rsidRDefault="00E26927" w:rsidP="00CC2AEC">
      <w:pPr>
        <w:pStyle w:val="PlainText"/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0C048D">
        <w:rPr>
          <w:rFonts w:ascii="Calibri" w:hAnsi="Calibri"/>
          <w:sz w:val="22"/>
          <w:szCs w:val="22"/>
        </w:rPr>
        <w:t xml:space="preserve">Exceeded </w:t>
      </w:r>
      <w:r w:rsidR="00CC2AEC">
        <w:rPr>
          <w:rFonts w:ascii="Calibri" w:hAnsi="Calibri"/>
          <w:sz w:val="22"/>
          <w:szCs w:val="22"/>
        </w:rPr>
        <w:t xml:space="preserve">new business </w:t>
      </w:r>
      <w:r w:rsidRPr="000C048D">
        <w:rPr>
          <w:rFonts w:ascii="Calibri" w:hAnsi="Calibri"/>
          <w:sz w:val="22"/>
          <w:szCs w:val="22"/>
        </w:rPr>
        <w:t>sales goals 10% in the first qua</w:t>
      </w:r>
      <w:r w:rsidR="00CC2AEC">
        <w:rPr>
          <w:rFonts w:ascii="Calibri" w:hAnsi="Calibri"/>
          <w:sz w:val="22"/>
          <w:szCs w:val="22"/>
        </w:rPr>
        <w:t>rter; increased annual revenue</w:t>
      </w:r>
      <w:r w:rsidRPr="000C048D">
        <w:rPr>
          <w:rFonts w:ascii="Calibri" w:hAnsi="Calibri"/>
          <w:sz w:val="22"/>
          <w:szCs w:val="22"/>
        </w:rPr>
        <w:t xml:space="preserve"> 20%; designed company we</w:t>
      </w:r>
      <w:r w:rsidR="006976C1">
        <w:rPr>
          <w:rFonts w:ascii="Calibri" w:hAnsi="Calibri"/>
          <w:sz w:val="22"/>
          <w:szCs w:val="22"/>
        </w:rPr>
        <w:t>bsite; and implemented company-</w:t>
      </w:r>
      <w:r w:rsidR="00CC2AEC">
        <w:rPr>
          <w:rFonts w:ascii="Calibri" w:hAnsi="Calibri"/>
          <w:sz w:val="22"/>
          <w:szCs w:val="22"/>
        </w:rPr>
        <w:t>first e</w:t>
      </w:r>
      <w:r w:rsidRPr="000C048D">
        <w:rPr>
          <w:rFonts w:ascii="Calibri" w:hAnsi="Calibri"/>
          <w:sz w:val="22"/>
          <w:szCs w:val="22"/>
        </w:rPr>
        <w:t>mail marketing campaign</w:t>
      </w:r>
      <w:r w:rsidR="00CC2AEC">
        <w:rPr>
          <w:rFonts w:ascii="Calibri" w:hAnsi="Calibri"/>
          <w:sz w:val="22"/>
          <w:szCs w:val="22"/>
        </w:rPr>
        <w:t>.</w:t>
      </w:r>
    </w:p>
    <w:p w14:paraId="3CB53D43" w14:textId="77777777" w:rsidR="00097F6F" w:rsidRDefault="00097F6F" w:rsidP="008B00ED">
      <w:pPr>
        <w:tabs>
          <w:tab w:val="right" w:pos="9922"/>
        </w:tabs>
        <w:rPr>
          <w:b/>
          <w:bCs/>
          <w:szCs w:val="22"/>
        </w:rPr>
      </w:pPr>
    </w:p>
    <w:p w14:paraId="0FFBFBCC" w14:textId="77777777" w:rsidR="00C91347" w:rsidRPr="004F596B" w:rsidRDefault="000D7E6C" w:rsidP="008B00ED">
      <w:pPr>
        <w:tabs>
          <w:tab w:val="right" w:pos="9922"/>
        </w:tabs>
        <w:rPr>
          <w:b/>
          <w:bCs/>
          <w:szCs w:val="22"/>
        </w:rPr>
      </w:pPr>
      <w:r>
        <w:rPr>
          <w:b/>
          <w:bCs/>
          <w:szCs w:val="22"/>
        </w:rPr>
        <w:t>Orange Coast Title-Los Angeles, CA</w:t>
      </w:r>
      <w:r w:rsidR="003F7842" w:rsidRPr="004F596B">
        <w:rPr>
          <w:b/>
          <w:bCs/>
          <w:szCs w:val="22"/>
        </w:rPr>
        <w:tab/>
        <w:t>200</w:t>
      </w:r>
      <w:r>
        <w:rPr>
          <w:b/>
          <w:bCs/>
          <w:szCs w:val="22"/>
        </w:rPr>
        <w:t>7</w:t>
      </w:r>
      <w:r w:rsidR="003F7842" w:rsidRPr="004F596B">
        <w:rPr>
          <w:b/>
          <w:bCs/>
          <w:szCs w:val="22"/>
        </w:rPr>
        <w:t>–20</w:t>
      </w:r>
      <w:r>
        <w:rPr>
          <w:b/>
          <w:bCs/>
          <w:szCs w:val="22"/>
        </w:rPr>
        <w:t>08</w:t>
      </w:r>
    </w:p>
    <w:p w14:paraId="1BE35361" w14:textId="77777777" w:rsidR="00EB38B2" w:rsidRDefault="000D7E6C" w:rsidP="00EB38B2">
      <w:pPr>
        <w:tabs>
          <w:tab w:val="right" w:pos="9922"/>
        </w:tabs>
        <w:rPr>
          <w:b/>
        </w:rPr>
      </w:pPr>
      <w:r>
        <w:rPr>
          <w:b/>
        </w:rPr>
        <w:t>Account</w:t>
      </w:r>
      <w:r w:rsidR="00916C7E">
        <w:rPr>
          <w:b/>
        </w:rPr>
        <w:t xml:space="preserve"> Representative</w:t>
      </w:r>
    </w:p>
    <w:p w14:paraId="43F7E55B" w14:textId="227C76B9" w:rsidR="00997455" w:rsidRPr="00EB38B2" w:rsidRDefault="00997455" w:rsidP="00EB38B2">
      <w:pPr>
        <w:tabs>
          <w:tab w:val="right" w:pos="9922"/>
        </w:tabs>
        <w:rPr>
          <w:b/>
        </w:rPr>
      </w:pPr>
      <w:r>
        <w:rPr>
          <w:szCs w:val="22"/>
        </w:rPr>
        <w:t>P</w:t>
      </w:r>
      <w:r w:rsidRPr="00E82C2D">
        <w:rPr>
          <w:szCs w:val="22"/>
        </w:rPr>
        <w:t xml:space="preserve">rovided the highest levels of service, marketing direction, resources, and business planning </w:t>
      </w:r>
      <w:r w:rsidR="00CE13A7">
        <w:rPr>
          <w:szCs w:val="22"/>
        </w:rPr>
        <w:t>increase</w:t>
      </w:r>
      <w:r w:rsidRPr="00E82C2D">
        <w:rPr>
          <w:szCs w:val="22"/>
        </w:rPr>
        <w:t xml:space="preserve"> title insurance orders</w:t>
      </w:r>
      <w:r>
        <w:rPr>
          <w:szCs w:val="22"/>
        </w:rPr>
        <w:t>.</w:t>
      </w:r>
    </w:p>
    <w:p w14:paraId="1826BE76" w14:textId="77777777" w:rsidR="00CE13A7" w:rsidRDefault="00997455" w:rsidP="003E54E7">
      <w:pPr>
        <w:pStyle w:val="PlainTex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Averaged $45,000 </w:t>
      </w:r>
      <w:r w:rsidR="00822110" w:rsidRPr="00E82C2D">
        <w:rPr>
          <w:rFonts w:ascii="Calibri" w:hAnsi="Calibri"/>
          <w:sz w:val="22"/>
          <w:szCs w:val="22"/>
        </w:rPr>
        <w:t>monthly sales for resale and lender title insurance orders in a disadvantaged market</w:t>
      </w:r>
      <w:r>
        <w:rPr>
          <w:rFonts w:ascii="Calibri" w:hAnsi="Calibri"/>
          <w:sz w:val="22"/>
          <w:szCs w:val="22"/>
        </w:rPr>
        <w:t>, exceeding quotas.</w:t>
      </w:r>
    </w:p>
    <w:p w14:paraId="216565A6" w14:textId="77777777" w:rsidR="00CE13A7" w:rsidRDefault="00822110" w:rsidP="003E54E7">
      <w:pPr>
        <w:pStyle w:val="PlainTex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CE13A7">
        <w:rPr>
          <w:rFonts w:ascii="Calibri" w:hAnsi="Calibri"/>
          <w:sz w:val="22"/>
          <w:szCs w:val="22"/>
        </w:rPr>
        <w:t>Conducted educational seminars for local Real Estate offices on various subjects</w:t>
      </w:r>
      <w:r w:rsidR="002E12AE" w:rsidRPr="00CE13A7">
        <w:rPr>
          <w:rFonts w:ascii="Calibri" w:hAnsi="Calibri"/>
          <w:sz w:val="22"/>
          <w:szCs w:val="22"/>
        </w:rPr>
        <w:t>.</w:t>
      </w:r>
    </w:p>
    <w:p w14:paraId="49F94E4C" w14:textId="77777777" w:rsidR="00822110" w:rsidRPr="00CE13A7" w:rsidRDefault="00822110" w:rsidP="003E54E7">
      <w:pPr>
        <w:pStyle w:val="PlainTex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CE13A7">
        <w:rPr>
          <w:rFonts w:ascii="Calibri" w:hAnsi="Calibri"/>
          <w:sz w:val="22"/>
          <w:szCs w:val="22"/>
        </w:rPr>
        <w:t>Developed and presented training and sales material to management officials at Prudential Mulhearn Realtors to facilitate exclusive business-to-business relationships.</w:t>
      </w:r>
    </w:p>
    <w:p w14:paraId="7C3D8DE6" w14:textId="77777777" w:rsidR="008B00ED" w:rsidRDefault="008B00ED" w:rsidP="008B00ED">
      <w:pPr>
        <w:tabs>
          <w:tab w:val="right" w:pos="9922"/>
        </w:tabs>
        <w:rPr>
          <w:b/>
          <w:bCs/>
          <w:szCs w:val="22"/>
        </w:rPr>
      </w:pPr>
    </w:p>
    <w:p w14:paraId="564CC5D7" w14:textId="77777777" w:rsidR="003F7842" w:rsidRPr="004F596B" w:rsidRDefault="0071027B" w:rsidP="008B00ED">
      <w:pPr>
        <w:tabs>
          <w:tab w:val="right" w:pos="9922"/>
        </w:tabs>
        <w:rPr>
          <w:b/>
          <w:bCs/>
          <w:szCs w:val="22"/>
        </w:rPr>
      </w:pPr>
      <w:r>
        <w:rPr>
          <w:b/>
          <w:bCs/>
          <w:szCs w:val="22"/>
        </w:rPr>
        <w:t xml:space="preserve">The Real Estate Book </w:t>
      </w:r>
      <w:r>
        <w:rPr>
          <w:rFonts w:ascii="Wingdings" w:hAnsi="Wingdings"/>
          <w:b/>
          <w:bCs/>
          <w:szCs w:val="22"/>
        </w:rPr>
        <w:t></w:t>
      </w:r>
      <w:r>
        <w:rPr>
          <w:b/>
          <w:bCs/>
          <w:szCs w:val="22"/>
        </w:rPr>
        <w:t xml:space="preserve"> Network Communications, Inc.-Lawrenceville, GA</w:t>
      </w:r>
      <w:r w:rsidR="003F7842" w:rsidRPr="004F596B">
        <w:rPr>
          <w:b/>
          <w:bCs/>
          <w:szCs w:val="22"/>
        </w:rPr>
        <w:tab/>
        <w:t>200</w:t>
      </w:r>
      <w:r>
        <w:rPr>
          <w:b/>
          <w:bCs/>
          <w:szCs w:val="22"/>
        </w:rPr>
        <w:t>2</w:t>
      </w:r>
      <w:r w:rsidR="003F7842" w:rsidRPr="004F596B">
        <w:rPr>
          <w:b/>
          <w:bCs/>
          <w:szCs w:val="22"/>
        </w:rPr>
        <w:t>–20</w:t>
      </w:r>
      <w:r>
        <w:rPr>
          <w:b/>
          <w:bCs/>
          <w:szCs w:val="22"/>
        </w:rPr>
        <w:t>07</w:t>
      </w:r>
    </w:p>
    <w:p w14:paraId="7F07EBDC" w14:textId="77777777" w:rsidR="0009337D" w:rsidRDefault="0071027B" w:rsidP="0009337D">
      <w:pPr>
        <w:tabs>
          <w:tab w:val="right" w:pos="9922"/>
        </w:tabs>
        <w:rPr>
          <w:b/>
        </w:rPr>
      </w:pPr>
      <w:r>
        <w:rPr>
          <w:b/>
        </w:rPr>
        <w:t>Regional Sales Manager</w:t>
      </w:r>
    </w:p>
    <w:p w14:paraId="18409365" w14:textId="74DA8AB3" w:rsidR="00AF583E" w:rsidRDefault="00AF583E" w:rsidP="0009337D">
      <w:pPr>
        <w:tabs>
          <w:tab w:val="right" w:pos="9922"/>
        </w:tabs>
        <w:rPr>
          <w:szCs w:val="22"/>
        </w:rPr>
      </w:pPr>
      <w:r>
        <w:rPr>
          <w:szCs w:val="22"/>
        </w:rPr>
        <w:t xml:space="preserve">Brought onboard </w:t>
      </w:r>
      <w:r w:rsidRPr="0096652A">
        <w:rPr>
          <w:szCs w:val="22"/>
        </w:rPr>
        <w:t xml:space="preserve">to </w:t>
      </w:r>
      <w:r w:rsidR="00AF0DEB">
        <w:rPr>
          <w:szCs w:val="22"/>
        </w:rPr>
        <w:t>turnaround</w:t>
      </w:r>
      <w:r w:rsidRPr="0096652A">
        <w:rPr>
          <w:szCs w:val="22"/>
        </w:rPr>
        <w:t xml:space="preserve"> under-performing magazine</w:t>
      </w:r>
      <w:r w:rsidR="00AF0DEB">
        <w:rPr>
          <w:szCs w:val="22"/>
        </w:rPr>
        <w:t>.</w:t>
      </w:r>
      <w:r w:rsidRPr="0096652A">
        <w:rPr>
          <w:szCs w:val="22"/>
        </w:rPr>
        <w:t xml:space="preserve"> </w:t>
      </w:r>
      <w:r w:rsidR="00484462" w:rsidRPr="0096652A">
        <w:rPr>
          <w:szCs w:val="22"/>
        </w:rPr>
        <w:t xml:space="preserve">Directed real estate books </w:t>
      </w:r>
      <w:r w:rsidR="00484462">
        <w:rPr>
          <w:szCs w:val="22"/>
        </w:rPr>
        <w:t>including</w:t>
      </w:r>
      <w:r w:rsidR="00484462" w:rsidRPr="0096652A">
        <w:rPr>
          <w:szCs w:val="22"/>
        </w:rPr>
        <w:t xml:space="preserve"> sales, produ</w:t>
      </w:r>
      <w:r w:rsidR="00484462">
        <w:rPr>
          <w:szCs w:val="22"/>
        </w:rPr>
        <w:t xml:space="preserve">ction, and accounting operations. </w:t>
      </w:r>
      <w:r w:rsidR="00AF0DEB">
        <w:rPr>
          <w:szCs w:val="22"/>
        </w:rPr>
        <w:t>Improved employee morale and performance by executing</w:t>
      </w:r>
      <w:r w:rsidRPr="0096652A">
        <w:rPr>
          <w:szCs w:val="22"/>
        </w:rPr>
        <w:t xml:space="preserve"> an innovative strategic alliance among departments</w:t>
      </w:r>
      <w:r w:rsidR="00AF0DEB">
        <w:rPr>
          <w:szCs w:val="22"/>
        </w:rPr>
        <w:t>.</w:t>
      </w:r>
      <w:r w:rsidR="00AF0DEB" w:rsidRPr="00AF0DEB">
        <w:rPr>
          <w:szCs w:val="22"/>
        </w:rPr>
        <w:t xml:space="preserve"> </w:t>
      </w:r>
      <w:r w:rsidR="00AF0DEB" w:rsidRPr="0096652A">
        <w:rPr>
          <w:szCs w:val="22"/>
        </w:rPr>
        <w:t xml:space="preserve">Developed </w:t>
      </w:r>
      <w:r w:rsidR="00FB220B">
        <w:rPr>
          <w:szCs w:val="22"/>
        </w:rPr>
        <w:t>strategic</w:t>
      </w:r>
      <w:r w:rsidR="00AF0DEB" w:rsidRPr="0096652A">
        <w:rPr>
          <w:szCs w:val="22"/>
        </w:rPr>
        <w:t xml:space="preserve"> plans, </w:t>
      </w:r>
      <w:r w:rsidR="00FB220B">
        <w:rPr>
          <w:szCs w:val="22"/>
        </w:rPr>
        <w:t>resulting in</w:t>
      </w:r>
      <w:r w:rsidR="00AF0DEB" w:rsidRPr="0096652A">
        <w:rPr>
          <w:szCs w:val="22"/>
        </w:rPr>
        <w:t xml:space="preserve"> delivery of sales commitments by </w:t>
      </w:r>
      <w:r w:rsidR="00FB220B">
        <w:rPr>
          <w:szCs w:val="22"/>
        </w:rPr>
        <w:t>acquiring</w:t>
      </w:r>
      <w:r w:rsidR="00AF0DEB" w:rsidRPr="0096652A">
        <w:rPr>
          <w:szCs w:val="22"/>
        </w:rPr>
        <w:t xml:space="preserve"> new customers, </w:t>
      </w:r>
      <w:r w:rsidR="00FB220B">
        <w:rPr>
          <w:szCs w:val="22"/>
        </w:rPr>
        <w:t>up</w:t>
      </w:r>
      <w:r w:rsidR="00AF0DEB" w:rsidRPr="0096652A">
        <w:rPr>
          <w:szCs w:val="22"/>
        </w:rPr>
        <w:t xml:space="preserve">selling </w:t>
      </w:r>
      <w:r w:rsidR="00FB220B">
        <w:rPr>
          <w:szCs w:val="22"/>
        </w:rPr>
        <w:t xml:space="preserve">products </w:t>
      </w:r>
      <w:r w:rsidR="00AF0DEB" w:rsidRPr="0096652A">
        <w:rPr>
          <w:szCs w:val="22"/>
        </w:rPr>
        <w:t xml:space="preserve">to existing customers, and improving customer retention </w:t>
      </w:r>
      <w:r w:rsidR="00FB220B">
        <w:rPr>
          <w:szCs w:val="22"/>
        </w:rPr>
        <w:t xml:space="preserve">rate </w:t>
      </w:r>
      <w:r w:rsidR="00AF0DEB" w:rsidRPr="0096652A">
        <w:rPr>
          <w:szCs w:val="22"/>
        </w:rPr>
        <w:t xml:space="preserve">that </w:t>
      </w:r>
      <w:r w:rsidR="00FB220B">
        <w:rPr>
          <w:szCs w:val="22"/>
        </w:rPr>
        <w:t>achieved</w:t>
      </w:r>
      <w:r w:rsidR="00AF0DEB" w:rsidRPr="0096652A">
        <w:rPr>
          <w:szCs w:val="22"/>
        </w:rPr>
        <w:t xml:space="preserve"> company </w:t>
      </w:r>
      <w:r w:rsidR="00FB220B">
        <w:rPr>
          <w:szCs w:val="22"/>
        </w:rPr>
        <w:t>revenue and profitability goals.</w:t>
      </w:r>
    </w:p>
    <w:p w14:paraId="0063530D" w14:textId="2D287BF5" w:rsidR="00FB220B" w:rsidRDefault="00FB220B" w:rsidP="00FB220B">
      <w:pPr>
        <w:pStyle w:val="PlainText"/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Recruited, hired, trained, and motivated sales team. Conducted performance reviews and provided feedback to encourage professional and personal growth.</w:t>
      </w:r>
    </w:p>
    <w:p w14:paraId="2A4E1AB6" w14:textId="77777777" w:rsidR="005F4447" w:rsidRPr="0096652A" w:rsidRDefault="005F4447" w:rsidP="00FB220B">
      <w:pPr>
        <w:pStyle w:val="PlainText"/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Assumed full P&amp;</w:t>
      </w:r>
      <w:r w:rsidRPr="0096652A">
        <w:rPr>
          <w:rFonts w:ascii="Calibri" w:hAnsi="Calibri"/>
          <w:sz w:val="22"/>
          <w:szCs w:val="22"/>
        </w:rPr>
        <w:t xml:space="preserve">L responsibility for assigned clients/projects </w:t>
      </w:r>
      <w:r>
        <w:rPr>
          <w:rFonts w:ascii="Calibri" w:hAnsi="Calibri"/>
          <w:sz w:val="22"/>
          <w:szCs w:val="22"/>
        </w:rPr>
        <w:t>including</w:t>
      </w:r>
      <w:r w:rsidRPr="0096652A">
        <w:rPr>
          <w:rFonts w:ascii="Calibri" w:hAnsi="Calibri"/>
          <w:sz w:val="22"/>
          <w:szCs w:val="22"/>
        </w:rPr>
        <w:t xml:space="preserve"> forecasting, budgeting, </w:t>
      </w:r>
      <w:r>
        <w:rPr>
          <w:rFonts w:ascii="Calibri" w:hAnsi="Calibri"/>
          <w:sz w:val="22"/>
          <w:szCs w:val="22"/>
        </w:rPr>
        <w:t xml:space="preserve">and </w:t>
      </w:r>
      <w:r w:rsidRPr="0096652A">
        <w:rPr>
          <w:rFonts w:ascii="Calibri" w:hAnsi="Calibri"/>
          <w:sz w:val="22"/>
          <w:szCs w:val="22"/>
        </w:rPr>
        <w:t>cost estimates; managed financial demands consistent with budget projections</w:t>
      </w:r>
      <w:r>
        <w:rPr>
          <w:rFonts w:ascii="Calibri" w:hAnsi="Calibri"/>
          <w:sz w:val="22"/>
          <w:szCs w:val="22"/>
        </w:rPr>
        <w:t>.</w:t>
      </w:r>
    </w:p>
    <w:p w14:paraId="11638F1D" w14:textId="77777777" w:rsidR="005F4447" w:rsidRDefault="0060125B" w:rsidP="003E54E7">
      <w:pPr>
        <w:pStyle w:val="PlainText"/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5F4447">
        <w:rPr>
          <w:rFonts w:ascii="Calibri" w:hAnsi="Calibri"/>
          <w:sz w:val="22"/>
          <w:szCs w:val="22"/>
        </w:rPr>
        <w:t xml:space="preserve">Achieved progressive double-digit </w:t>
      </w:r>
      <w:r w:rsidR="005F4447">
        <w:rPr>
          <w:rFonts w:ascii="Calibri" w:hAnsi="Calibri"/>
          <w:sz w:val="22"/>
          <w:szCs w:val="22"/>
        </w:rPr>
        <w:t>revenue increases</w:t>
      </w:r>
      <w:r w:rsidRPr="005F4447">
        <w:rPr>
          <w:rFonts w:ascii="Calibri" w:hAnsi="Calibri"/>
          <w:sz w:val="22"/>
          <w:szCs w:val="22"/>
        </w:rPr>
        <w:t xml:space="preserve"> on an a</w:t>
      </w:r>
      <w:r w:rsidR="005F4447">
        <w:rPr>
          <w:rFonts w:ascii="Calibri" w:hAnsi="Calibri"/>
          <w:sz w:val="22"/>
          <w:szCs w:val="22"/>
        </w:rPr>
        <w:t>nnual basis in new territories.</w:t>
      </w:r>
    </w:p>
    <w:p w14:paraId="3375FA97" w14:textId="77777777" w:rsidR="00E14AC3" w:rsidRDefault="00E14AC3" w:rsidP="003E54E7">
      <w:pPr>
        <w:pStyle w:val="PlainText"/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Established regional hub in Orange County; established and maintained strategic relationships to drive annual billing from zero to $500,000 in less than three years; and consistently met or exceeded revenue and profit goals.</w:t>
      </w:r>
    </w:p>
    <w:p w14:paraId="501B4F64" w14:textId="77777777" w:rsidR="0060125B" w:rsidRPr="00E14AC3" w:rsidRDefault="00E14AC3" w:rsidP="003E54E7">
      <w:pPr>
        <w:pStyle w:val="PlainText"/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60125B" w:rsidRPr="00E14AC3">
        <w:rPr>
          <w:rFonts w:ascii="Calibri" w:hAnsi="Calibri"/>
          <w:sz w:val="22"/>
          <w:szCs w:val="22"/>
        </w:rPr>
        <w:t>ominated for and rec</w:t>
      </w:r>
      <w:r>
        <w:rPr>
          <w:rFonts w:ascii="Calibri" w:hAnsi="Calibri"/>
          <w:sz w:val="22"/>
          <w:szCs w:val="22"/>
        </w:rPr>
        <w:t>eived Top Sales Awards in 2004.</w:t>
      </w:r>
    </w:p>
    <w:p w14:paraId="42C195AE" w14:textId="77777777" w:rsidR="00E14AC3" w:rsidRDefault="00E14AC3" w:rsidP="008B00ED">
      <w:pPr>
        <w:tabs>
          <w:tab w:val="right" w:pos="9922"/>
        </w:tabs>
        <w:rPr>
          <w:b/>
          <w:bCs/>
          <w:szCs w:val="22"/>
        </w:rPr>
      </w:pPr>
    </w:p>
    <w:p w14:paraId="38C9B2AF" w14:textId="77777777" w:rsidR="0009337D" w:rsidRDefault="0009337D" w:rsidP="008B00ED">
      <w:pPr>
        <w:tabs>
          <w:tab w:val="right" w:pos="9922"/>
        </w:tabs>
        <w:rPr>
          <w:b/>
          <w:bCs/>
          <w:szCs w:val="22"/>
        </w:rPr>
      </w:pPr>
    </w:p>
    <w:p w14:paraId="5D0EA746" w14:textId="77777777" w:rsidR="00A939AC" w:rsidRPr="00E45972" w:rsidRDefault="00A939AC" w:rsidP="003E54E7">
      <w:pPr>
        <w:pBdr>
          <w:bottom w:val="single" w:sz="18" w:space="1" w:color="548DD4"/>
        </w:pBdr>
        <w:spacing w:before="120" w:after="120"/>
        <w:jc w:val="center"/>
        <w:rPr>
          <w:b/>
          <w:bCs/>
          <w:caps/>
          <w:sz w:val="4"/>
          <w:szCs w:val="4"/>
        </w:rPr>
      </w:pPr>
      <w:r w:rsidRPr="00154ED6">
        <w:rPr>
          <w:b/>
          <w:bCs/>
          <w:caps/>
          <w:sz w:val="24"/>
        </w:rPr>
        <w:t>EDUCATION</w:t>
      </w:r>
      <w:r w:rsidR="00522DCF">
        <w:rPr>
          <w:b/>
          <w:bCs/>
          <w:caps/>
          <w:sz w:val="24"/>
        </w:rPr>
        <w:t xml:space="preserve"> </w:t>
      </w:r>
      <w:r w:rsidR="00522DCF">
        <w:rPr>
          <w:rFonts w:ascii="Wingdings" w:hAnsi="Wingdings"/>
          <w:b/>
          <w:bCs/>
          <w:caps/>
          <w:sz w:val="24"/>
        </w:rPr>
        <w:t></w:t>
      </w:r>
      <w:r w:rsidR="00522DCF">
        <w:rPr>
          <w:b/>
          <w:bCs/>
          <w:caps/>
          <w:sz w:val="24"/>
        </w:rPr>
        <w:t xml:space="preserve"> licensure</w:t>
      </w:r>
    </w:p>
    <w:p w14:paraId="16341E12" w14:textId="77777777" w:rsidR="003E54E7" w:rsidRDefault="00312A1C" w:rsidP="003E54E7">
      <w:pPr>
        <w:tabs>
          <w:tab w:val="right" w:pos="9922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University of Arizona</w:t>
      </w:r>
    </w:p>
    <w:p w14:paraId="687252C2" w14:textId="77777777" w:rsidR="00D148E3" w:rsidRDefault="00312A1C" w:rsidP="003E54E7">
      <w:pPr>
        <w:tabs>
          <w:tab w:val="right" w:pos="9922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Bachelor of Arts (B.A.), </w:t>
      </w:r>
      <w:r w:rsidR="004E3516">
        <w:rPr>
          <w:b/>
          <w:bCs/>
          <w:szCs w:val="22"/>
        </w:rPr>
        <w:t>Media Production &amp; Business Administration</w:t>
      </w:r>
      <w:r w:rsidR="00950FB1" w:rsidRPr="004F596B">
        <w:rPr>
          <w:b/>
          <w:bCs/>
          <w:szCs w:val="22"/>
        </w:rPr>
        <w:t xml:space="preserve"> </w:t>
      </w:r>
    </w:p>
    <w:p w14:paraId="04DDBB7D" w14:textId="77777777" w:rsidR="00522DCF" w:rsidRPr="004F596B" w:rsidRDefault="00522DCF" w:rsidP="003E54E7">
      <w:pPr>
        <w:tabs>
          <w:tab w:val="right" w:pos="9922"/>
        </w:tabs>
        <w:spacing w:before="100"/>
        <w:jc w:val="center"/>
        <w:rPr>
          <w:b/>
          <w:bCs/>
          <w:szCs w:val="22"/>
        </w:rPr>
      </w:pPr>
      <w:r>
        <w:rPr>
          <w:b/>
          <w:bCs/>
          <w:szCs w:val="22"/>
        </w:rPr>
        <w:t>State of California Real Estate License</w:t>
      </w:r>
    </w:p>
    <w:p w14:paraId="5B6B9DF7" w14:textId="4FC8316B" w:rsidR="005623F4" w:rsidRDefault="00504A7A" w:rsidP="00F1100C">
      <w:pPr>
        <w:shd w:val="clear" w:color="auto" w:fill="FFFFFF"/>
        <w:spacing w:before="100" w:beforeAutospacing="1" w:after="100" w:afterAutospacing="1"/>
        <w:ind w:left="360"/>
        <w:rPr>
          <w:rFonts w:eastAsia="Times New Roman" w:cs="Calibri"/>
          <w:bCs/>
          <w:color w:val="FFFFFF"/>
          <w:sz w:val="16"/>
          <w:szCs w:val="16"/>
        </w:rPr>
      </w:pPr>
      <w:r>
        <w:rPr>
          <w:rFonts w:cs="Calibri"/>
          <w:bCs/>
          <w:color w:val="FFFFFF"/>
          <w:sz w:val="16"/>
          <w:szCs w:val="16"/>
        </w:rPr>
        <w:lastRenderedPageBreak/>
        <w:t>College degree</w:t>
      </w:r>
      <w:r w:rsidR="006A45AA">
        <w:rPr>
          <w:rFonts w:cs="Calibri"/>
          <w:bCs/>
          <w:color w:val="FFFFFF"/>
          <w:sz w:val="16"/>
          <w:szCs w:val="16"/>
        </w:rPr>
        <w:t xml:space="preserve">, 5+ years leadership experience, </w:t>
      </w:r>
      <w:r w:rsidR="00CA1E45">
        <w:rPr>
          <w:rFonts w:cs="Calibri"/>
          <w:bCs/>
          <w:color w:val="FFFFFF"/>
          <w:sz w:val="16"/>
          <w:szCs w:val="16"/>
          <w:shd w:val="clear" w:color="auto" w:fill="FFFFFF"/>
        </w:rPr>
        <w:t>Oversee P&amp;L</w:t>
      </w:r>
      <w:r w:rsidR="00545C75">
        <w:rPr>
          <w:rFonts w:cs="Calibri"/>
          <w:bCs/>
          <w:color w:val="FFFFFF"/>
          <w:sz w:val="16"/>
          <w:szCs w:val="16"/>
          <w:shd w:val="clear" w:color="auto" w:fill="FFFFFF"/>
        </w:rPr>
        <w:t>, Lead through engagement and motivation</w:t>
      </w:r>
      <w:r w:rsidR="000817DE">
        <w:rPr>
          <w:rFonts w:cs="Calibri"/>
          <w:bCs/>
          <w:color w:val="FFFFFF"/>
          <w:sz w:val="16"/>
          <w:szCs w:val="16"/>
          <w:shd w:val="clear" w:color="auto" w:fill="FFFFFF"/>
        </w:rPr>
        <w:t>, communication, promotion</w:t>
      </w:r>
      <w:r w:rsidR="000C46F0">
        <w:rPr>
          <w:rFonts w:cs="Calibri"/>
          <w:bCs/>
          <w:color w:val="FFFFFF"/>
          <w:sz w:val="16"/>
          <w:szCs w:val="16"/>
          <w:shd w:val="clear" w:color="auto" w:fill="FFFFFF"/>
        </w:rPr>
        <w:t xml:space="preserve">, </w:t>
      </w:r>
      <w:r w:rsidR="005623F4">
        <w:rPr>
          <w:rFonts w:eastAsia="Times New Roman" w:cs="Calibri"/>
          <w:bCs/>
          <w:color w:val="FFFFFF"/>
          <w:sz w:val="16"/>
          <w:szCs w:val="16"/>
        </w:rPr>
        <w:t>Proficient with Microsoft Office Suite (Word, Excel, PowerPoint, Outlook)</w:t>
      </w:r>
      <w:r w:rsidR="00853643">
        <w:rPr>
          <w:rFonts w:eastAsia="Times New Roman" w:cs="Calibri"/>
          <w:bCs/>
          <w:color w:val="FFFFFF"/>
          <w:sz w:val="16"/>
          <w:szCs w:val="16"/>
        </w:rPr>
        <w:t>, detail oriented</w:t>
      </w:r>
      <w:r w:rsidR="00B777D8">
        <w:rPr>
          <w:rFonts w:eastAsia="Times New Roman" w:cs="Calibri"/>
          <w:bCs/>
          <w:color w:val="FFFFFF"/>
          <w:sz w:val="16"/>
          <w:szCs w:val="16"/>
        </w:rPr>
        <w:t xml:space="preserve"> </w:t>
      </w:r>
      <w:r w:rsidR="001D3C99">
        <w:rPr>
          <w:rFonts w:eastAsia="Times New Roman" w:cs="Calibri"/>
          <w:bCs/>
          <w:color w:val="FFFFFF"/>
          <w:sz w:val="16"/>
          <w:szCs w:val="16"/>
        </w:rPr>
        <w:t>collaborate</w:t>
      </w:r>
      <w:r w:rsidR="00F435D2">
        <w:rPr>
          <w:rFonts w:eastAsia="Times New Roman" w:cs="Calibri"/>
          <w:bCs/>
          <w:color w:val="FFFFFF"/>
          <w:sz w:val="16"/>
          <w:szCs w:val="16"/>
        </w:rPr>
        <w:t xml:space="preserve">, </w:t>
      </w:r>
      <w:proofErr w:type="spellStart"/>
      <w:r w:rsidR="00F435D2">
        <w:rPr>
          <w:rFonts w:eastAsia="Times New Roman" w:cs="Calibri"/>
          <w:bCs/>
          <w:color w:val="FFFFFF"/>
          <w:sz w:val="16"/>
          <w:szCs w:val="16"/>
        </w:rPr>
        <w:t>multi unit</w:t>
      </w:r>
      <w:proofErr w:type="spellEnd"/>
      <w:r w:rsidR="00275777">
        <w:rPr>
          <w:rFonts w:eastAsia="Times New Roman" w:cs="Calibri"/>
          <w:bCs/>
          <w:color w:val="FFFFFF"/>
          <w:sz w:val="16"/>
          <w:szCs w:val="16"/>
        </w:rPr>
        <w:t xml:space="preserve">, coaching, </w:t>
      </w:r>
      <w:proofErr w:type="gramStart"/>
      <w:r w:rsidR="00275777">
        <w:rPr>
          <w:rFonts w:eastAsia="Times New Roman" w:cs="Calibri"/>
          <w:bCs/>
          <w:color w:val="FFFFFF"/>
          <w:sz w:val="16"/>
          <w:szCs w:val="16"/>
        </w:rPr>
        <w:t>hiring</w:t>
      </w:r>
      <w:proofErr w:type="gramEnd"/>
    </w:p>
    <w:p w14:paraId="496E6A2D" w14:textId="4A980092" w:rsidR="00CE7DA7" w:rsidRPr="004845A0" w:rsidRDefault="00CE7DA7" w:rsidP="00CE7DA7">
      <w:pPr>
        <w:tabs>
          <w:tab w:val="right" w:pos="9922"/>
        </w:tabs>
        <w:rPr>
          <w:b/>
          <w:szCs w:val="22"/>
        </w:rPr>
      </w:pPr>
    </w:p>
    <w:sectPr w:rsidR="00CE7DA7" w:rsidRPr="004845A0" w:rsidSect="007F5DD7"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D4E4" w14:textId="77777777" w:rsidR="0029114D" w:rsidRDefault="0029114D" w:rsidP="003124AC">
      <w:r>
        <w:separator/>
      </w:r>
    </w:p>
  </w:endnote>
  <w:endnote w:type="continuationSeparator" w:id="0">
    <w:p w14:paraId="01C92F44" w14:textId="77777777" w:rsidR="0029114D" w:rsidRDefault="0029114D" w:rsidP="0031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 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F27D" w14:textId="77777777" w:rsidR="0064706B" w:rsidRPr="001D69DF" w:rsidRDefault="0064706B" w:rsidP="001D69DF">
    <w:pPr>
      <w:pStyle w:val="Footer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AAB9" w14:textId="77777777" w:rsidR="0064706B" w:rsidRDefault="0064706B" w:rsidP="003124AC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6F73" w14:textId="77777777" w:rsidR="0029114D" w:rsidRDefault="0029114D" w:rsidP="003124AC">
      <w:r>
        <w:separator/>
      </w:r>
    </w:p>
  </w:footnote>
  <w:footnote w:type="continuationSeparator" w:id="0">
    <w:p w14:paraId="137FB73A" w14:textId="77777777" w:rsidR="0029114D" w:rsidRDefault="0029114D" w:rsidP="0031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E5EF" w14:textId="77777777" w:rsidR="0064706B" w:rsidRDefault="0064706B" w:rsidP="003124AC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AAF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21747"/>
    <w:multiLevelType w:val="hybridMultilevel"/>
    <w:tmpl w:val="5A10A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92740"/>
    <w:multiLevelType w:val="multilevel"/>
    <w:tmpl w:val="EB829B6E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118A05C9"/>
    <w:multiLevelType w:val="multilevel"/>
    <w:tmpl w:val="3326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5672EC"/>
    <w:multiLevelType w:val="hybridMultilevel"/>
    <w:tmpl w:val="4C08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5CC3"/>
    <w:multiLevelType w:val="hybridMultilevel"/>
    <w:tmpl w:val="EACE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1903"/>
    <w:multiLevelType w:val="hybridMultilevel"/>
    <w:tmpl w:val="587C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AFD"/>
    <w:multiLevelType w:val="hybridMultilevel"/>
    <w:tmpl w:val="6CF0C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E40F53"/>
    <w:multiLevelType w:val="hybridMultilevel"/>
    <w:tmpl w:val="3960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F32F8"/>
    <w:multiLevelType w:val="multilevel"/>
    <w:tmpl w:val="5E348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17C26"/>
    <w:multiLevelType w:val="multilevel"/>
    <w:tmpl w:val="2AB234A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2C0862CB"/>
    <w:multiLevelType w:val="hybridMultilevel"/>
    <w:tmpl w:val="7E36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B0629"/>
    <w:multiLevelType w:val="multilevel"/>
    <w:tmpl w:val="14C633B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302071B8"/>
    <w:multiLevelType w:val="multilevel"/>
    <w:tmpl w:val="DF22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862E55"/>
    <w:multiLevelType w:val="hybridMultilevel"/>
    <w:tmpl w:val="7D269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773562"/>
    <w:multiLevelType w:val="hybridMultilevel"/>
    <w:tmpl w:val="478C3170"/>
    <w:lvl w:ilvl="0" w:tplc="5A84EC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CEC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1E7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4B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2C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12B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A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22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84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D450F"/>
    <w:multiLevelType w:val="hybridMultilevel"/>
    <w:tmpl w:val="333C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36BAC"/>
    <w:multiLevelType w:val="hybridMultilevel"/>
    <w:tmpl w:val="02E6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86AD0"/>
    <w:multiLevelType w:val="hybridMultilevel"/>
    <w:tmpl w:val="EE140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866830"/>
    <w:multiLevelType w:val="hybridMultilevel"/>
    <w:tmpl w:val="8F669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A436D7"/>
    <w:multiLevelType w:val="hybridMultilevel"/>
    <w:tmpl w:val="7DEA2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D34DAA"/>
    <w:multiLevelType w:val="hybridMultilevel"/>
    <w:tmpl w:val="6B80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E1840"/>
    <w:multiLevelType w:val="multilevel"/>
    <w:tmpl w:val="FAB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A14D4A"/>
    <w:multiLevelType w:val="hybridMultilevel"/>
    <w:tmpl w:val="AB7C2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214C8E"/>
    <w:multiLevelType w:val="hybridMultilevel"/>
    <w:tmpl w:val="84EC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47AC2"/>
    <w:multiLevelType w:val="hybridMultilevel"/>
    <w:tmpl w:val="AF746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CF5506"/>
    <w:multiLevelType w:val="hybridMultilevel"/>
    <w:tmpl w:val="5E348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521C7D"/>
    <w:multiLevelType w:val="multilevel"/>
    <w:tmpl w:val="233C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DC0BDC"/>
    <w:multiLevelType w:val="hybridMultilevel"/>
    <w:tmpl w:val="47B8DEDE"/>
    <w:lvl w:ilvl="0" w:tplc="912E3C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C86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C24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4A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A8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54C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62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A1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6C0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860E9"/>
    <w:multiLevelType w:val="multilevel"/>
    <w:tmpl w:val="46742AB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 w15:restartNumberingAfterBreak="0">
    <w:nsid w:val="6A516C19"/>
    <w:multiLevelType w:val="hybridMultilevel"/>
    <w:tmpl w:val="8B607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373E1"/>
    <w:multiLevelType w:val="hybridMultilevel"/>
    <w:tmpl w:val="89481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2353089">
    <w:abstractNumId w:val="10"/>
  </w:num>
  <w:num w:numId="2" w16cid:durableId="1715882062">
    <w:abstractNumId w:val="29"/>
  </w:num>
  <w:num w:numId="3" w16cid:durableId="205138951">
    <w:abstractNumId w:val="16"/>
  </w:num>
  <w:num w:numId="4" w16cid:durableId="891842746">
    <w:abstractNumId w:val="8"/>
  </w:num>
  <w:num w:numId="5" w16cid:durableId="1304889209">
    <w:abstractNumId w:val="26"/>
  </w:num>
  <w:num w:numId="6" w16cid:durableId="1394769583">
    <w:abstractNumId w:val="20"/>
  </w:num>
  <w:num w:numId="7" w16cid:durableId="1714958484">
    <w:abstractNumId w:val="7"/>
  </w:num>
  <w:num w:numId="8" w16cid:durableId="1560363478">
    <w:abstractNumId w:val="27"/>
  </w:num>
  <w:num w:numId="9" w16cid:durableId="1639413987">
    <w:abstractNumId w:val="14"/>
  </w:num>
  <w:num w:numId="10" w16cid:durableId="1663043900">
    <w:abstractNumId w:val="24"/>
  </w:num>
  <w:num w:numId="11" w16cid:durableId="1746294888">
    <w:abstractNumId w:val="0"/>
  </w:num>
  <w:num w:numId="12" w16cid:durableId="1356274850">
    <w:abstractNumId w:val="9"/>
  </w:num>
  <w:num w:numId="13" w16cid:durableId="399180614">
    <w:abstractNumId w:val="32"/>
  </w:num>
  <w:num w:numId="14" w16cid:durableId="1125806682">
    <w:abstractNumId w:val="12"/>
  </w:num>
  <w:num w:numId="15" w16cid:durableId="740448447">
    <w:abstractNumId w:val="22"/>
  </w:num>
  <w:num w:numId="16" w16cid:durableId="1314598374">
    <w:abstractNumId w:val="22"/>
  </w:num>
  <w:num w:numId="17" w16cid:durableId="69083316">
    <w:abstractNumId w:val="19"/>
  </w:num>
  <w:num w:numId="18" w16cid:durableId="1377512279">
    <w:abstractNumId w:val="1"/>
  </w:num>
  <w:num w:numId="19" w16cid:durableId="1874030907">
    <w:abstractNumId w:val="15"/>
  </w:num>
  <w:num w:numId="20" w16cid:durableId="618297952">
    <w:abstractNumId w:val="2"/>
  </w:num>
  <w:num w:numId="21" w16cid:durableId="2014262646">
    <w:abstractNumId w:val="11"/>
  </w:num>
  <w:num w:numId="22" w16cid:durableId="568881685">
    <w:abstractNumId w:val="13"/>
  </w:num>
  <w:num w:numId="23" w16cid:durableId="1778987417">
    <w:abstractNumId w:val="30"/>
  </w:num>
  <w:num w:numId="24" w16cid:durableId="111747911">
    <w:abstractNumId w:val="17"/>
  </w:num>
  <w:num w:numId="25" w16cid:durableId="288560997">
    <w:abstractNumId w:val="5"/>
  </w:num>
  <w:num w:numId="26" w16cid:durableId="843862534">
    <w:abstractNumId w:val="18"/>
  </w:num>
  <w:num w:numId="27" w16cid:durableId="2012171944">
    <w:abstractNumId w:val="6"/>
  </w:num>
  <w:num w:numId="28" w16cid:durableId="1249653222">
    <w:abstractNumId w:val="4"/>
  </w:num>
  <w:num w:numId="29" w16cid:durableId="127938038">
    <w:abstractNumId w:val="21"/>
  </w:num>
  <w:num w:numId="30" w16cid:durableId="1704481237">
    <w:abstractNumId w:val="3"/>
  </w:num>
  <w:num w:numId="31" w16cid:durableId="1709181322">
    <w:abstractNumId w:val="23"/>
  </w:num>
  <w:num w:numId="32" w16cid:durableId="83764461">
    <w:abstractNumId w:val="25"/>
  </w:num>
  <w:num w:numId="33" w16cid:durableId="859978137">
    <w:abstractNumId w:val="31"/>
  </w:num>
  <w:num w:numId="34" w16cid:durableId="45576211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6C1"/>
    <w:rsid w:val="0000047C"/>
    <w:rsid w:val="000018F3"/>
    <w:rsid w:val="00005812"/>
    <w:rsid w:val="000076C1"/>
    <w:rsid w:val="000114E4"/>
    <w:rsid w:val="00014CD4"/>
    <w:rsid w:val="00014E0B"/>
    <w:rsid w:val="00014FD0"/>
    <w:rsid w:val="00016BC4"/>
    <w:rsid w:val="00017ECD"/>
    <w:rsid w:val="0002108D"/>
    <w:rsid w:val="00032F07"/>
    <w:rsid w:val="00035E58"/>
    <w:rsid w:val="000371B7"/>
    <w:rsid w:val="00037EE3"/>
    <w:rsid w:val="000404AD"/>
    <w:rsid w:val="00041554"/>
    <w:rsid w:val="0004160A"/>
    <w:rsid w:val="000444FD"/>
    <w:rsid w:val="0005187A"/>
    <w:rsid w:val="00053928"/>
    <w:rsid w:val="00054383"/>
    <w:rsid w:val="000627FC"/>
    <w:rsid w:val="00062AD0"/>
    <w:rsid w:val="000677A7"/>
    <w:rsid w:val="00076CEC"/>
    <w:rsid w:val="00077C56"/>
    <w:rsid w:val="000816AE"/>
    <w:rsid w:val="000817DE"/>
    <w:rsid w:val="00090577"/>
    <w:rsid w:val="0009337D"/>
    <w:rsid w:val="00094729"/>
    <w:rsid w:val="0009475B"/>
    <w:rsid w:val="00097F6F"/>
    <w:rsid w:val="000A03FE"/>
    <w:rsid w:val="000A1450"/>
    <w:rsid w:val="000A393D"/>
    <w:rsid w:val="000A3F1E"/>
    <w:rsid w:val="000B3E84"/>
    <w:rsid w:val="000B4D8C"/>
    <w:rsid w:val="000B5EBE"/>
    <w:rsid w:val="000C1DDD"/>
    <w:rsid w:val="000C3798"/>
    <w:rsid w:val="000C4104"/>
    <w:rsid w:val="000C46F0"/>
    <w:rsid w:val="000C747C"/>
    <w:rsid w:val="000D1154"/>
    <w:rsid w:val="000D3CA7"/>
    <w:rsid w:val="000D4F4C"/>
    <w:rsid w:val="000D7E6C"/>
    <w:rsid w:val="000E2AB1"/>
    <w:rsid w:val="000E4FEE"/>
    <w:rsid w:val="000E5A60"/>
    <w:rsid w:val="000E7204"/>
    <w:rsid w:val="000E7724"/>
    <w:rsid w:val="000F3648"/>
    <w:rsid w:val="000F43C0"/>
    <w:rsid w:val="000F4A7E"/>
    <w:rsid w:val="000F5F21"/>
    <w:rsid w:val="000F72A7"/>
    <w:rsid w:val="000F79B8"/>
    <w:rsid w:val="00102DD7"/>
    <w:rsid w:val="00104CF7"/>
    <w:rsid w:val="001069E6"/>
    <w:rsid w:val="0011133F"/>
    <w:rsid w:val="001138A7"/>
    <w:rsid w:val="00115620"/>
    <w:rsid w:val="0011679E"/>
    <w:rsid w:val="00116961"/>
    <w:rsid w:val="001201D1"/>
    <w:rsid w:val="00127F2F"/>
    <w:rsid w:val="00131655"/>
    <w:rsid w:val="00135040"/>
    <w:rsid w:val="00140536"/>
    <w:rsid w:val="00144774"/>
    <w:rsid w:val="00145372"/>
    <w:rsid w:val="001461ED"/>
    <w:rsid w:val="001462EA"/>
    <w:rsid w:val="001463F6"/>
    <w:rsid w:val="001474E1"/>
    <w:rsid w:val="0015234D"/>
    <w:rsid w:val="00154ED6"/>
    <w:rsid w:val="001563F5"/>
    <w:rsid w:val="00156858"/>
    <w:rsid w:val="00161AD1"/>
    <w:rsid w:val="00165D66"/>
    <w:rsid w:val="00170878"/>
    <w:rsid w:val="00171621"/>
    <w:rsid w:val="00176CC8"/>
    <w:rsid w:val="00177898"/>
    <w:rsid w:val="00180AB5"/>
    <w:rsid w:val="00181034"/>
    <w:rsid w:val="00186266"/>
    <w:rsid w:val="00187025"/>
    <w:rsid w:val="00191030"/>
    <w:rsid w:val="001931D6"/>
    <w:rsid w:val="001955C6"/>
    <w:rsid w:val="001A28CF"/>
    <w:rsid w:val="001A3208"/>
    <w:rsid w:val="001A3DD7"/>
    <w:rsid w:val="001A591A"/>
    <w:rsid w:val="001A71C0"/>
    <w:rsid w:val="001A761B"/>
    <w:rsid w:val="001B01B1"/>
    <w:rsid w:val="001B2904"/>
    <w:rsid w:val="001B33F8"/>
    <w:rsid w:val="001B4249"/>
    <w:rsid w:val="001B5082"/>
    <w:rsid w:val="001B5E8E"/>
    <w:rsid w:val="001B62AC"/>
    <w:rsid w:val="001B7496"/>
    <w:rsid w:val="001C145E"/>
    <w:rsid w:val="001C3386"/>
    <w:rsid w:val="001C5321"/>
    <w:rsid w:val="001C53AB"/>
    <w:rsid w:val="001C5740"/>
    <w:rsid w:val="001C7E1D"/>
    <w:rsid w:val="001D32AB"/>
    <w:rsid w:val="001D3C99"/>
    <w:rsid w:val="001D5428"/>
    <w:rsid w:val="001D6421"/>
    <w:rsid w:val="001D69DF"/>
    <w:rsid w:val="001E0BBE"/>
    <w:rsid w:val="001E4E3B"/>
    <w:rsid w:val="001F158E"/>
    <w:rsid w:val="001F4865"/>
    <w:rsid w:val="001F52A6"/>
    <w:rsid w:val="00202CD0"/>
    <w:rsid w:val="0020327B"/>
    <w:rsid w:val="00203CCD"/>
    <w:rsid w:val="002066B6"/>
    <w:rsid w:val="00206E6E"/>
    <w:rsid w:val="00212A75"/>
    <w:rsid w:val="002168A9"/>
    <w:rsid w:val="00220798"/>
    <w:rsid w:val="00221FF5"/>
    <w:rsid w:val="002227D0"/>
    <w:rsid w:val="0022501D"/>
    <w:rsid w:val="00226510"/>
    <w:rsid w:val="00232006"/>
    <w:rsid w:val="002325DF"/>
    <w:rsid w:val="0023294F"/>
    <w:rsid w:val="00232F5D"/>
    <w:rsid w:val="00236508"/>
    <w:rsid w:val="00237B5E"/>
    <w:rsid w:val="00242583"/>
    <w:rsid w:val="00245CFD"/>
    <w:rsid w:val="002473DD"/>
    <w:rsid w:val="0024799A"/>
    <w:rsid w:val="00253612"/>
    <w:rsid w:val="00253D26"/>
    <w:rsid w:val="00254CA5"/>
    <w:rsid w:val="00256036"/>
    <w:rsid w:val="00260213"/>
    <w:rsid w:val="00262F19"/>
    <w:rsid w:val="0026322B"/>
    <w:rsid w:val="00263C51"/>
    <w:rsid w:val="00267436"/>
    <w:rsid w:val="002709A4"/>
    <w:rsid w:val="0027447F"/>
    <w:rsid w:val="00274B48"/>
    <w:rsid w:val="0027540E"/>
    <w:rsid w:val="00275777"/>
    <w:rsid w:val="00276B3E"/>
    <w:rsid w:val="002774C4"/>
    <w:rsid w:val="00285403"/>
    <w:rsid w:val="0029091D"/>
    <w:rsid w:val="0029114D"/>
    <w:rsid w:val="0029284F"/>
    <w:rsid w:val="00294D2D"/>
    <w:rsid w:val="0029736F"/>
    <w:rsid w:val="002A27B8"/>
    <w:rsid w:val="002A3B50"/>
    <w:rsid w:val="002A4304"/>
    <w:rsid w:val="002A64F8"/>
    <w:rsid w:val="002A7977"/>
    <w:rsid w:val="002B008C"/>
    <w:rsid w:val="002B0410"/>
    <w:rsid w:val="002B0D12"/>
    <w:rsid w:val="002B6670"/>
    <w:rsid w:val="002B6DA7"/>
    <w:rsid w:val="002B7946"/>
    <w:rsid w:val="002C0067"/>
    <w:rsid w:val="002C0B0F"/>
    <w:rsid w:val="002C5342"/>
    <w:rsid w:val="002C637E"/>
    <w:rsid w:val="002D1993"/>
    <w:rsid w:val="002D1E86"/>
    <w:rsid w:val="002D21D1"/>
    <w:rsid w:val="002D6EF1"/>
    <w:rsid w:val="002D747C"/>
    <w:rsid w:val="002D7A7D"/>
    <w:rsid w:val="002E046E"/>
    <w:rsid w:val="002E12AE"/>
    <w:rsid w:val="002E32C9"/>
    <w:rsid w:val="002F212E"/>
    <w:rsid w:val="002F2A13"/>
    <w:rsid w:val="002F48C3"/>
    <w:rsid w:val="002F5328"/>
    <w:rsid w:val="00300741"/>
    <w:rsid w:val="00303A4C"/>
    <w:rsid w:val="003124AC"/>
    <w:rsid w:val="00312821"/>
    <w:rsid w:val="00312A1C"/>
    <w:rsid w:val="00315A64"/>
    <w:rsid w:val="00317E9F"/>
    <w:rsid w:val="00320AF2"/>
    <w:rsid w:val="00321A2B"/>
    <w:rsid w:val="003247A0"/>
    <w:rsid w:val="00325E81"/>
    <w:rsid w:val="00327817"/>
    <w:rsid w:val="00332468"/>
    <w:rsid w:val="00334C08"/>
    <w:rsid w:val="00340F3D"/>
    <w:rsid w:val="003418EB"/>
    <w:rsid w:val="00351279"/>
    <w:rsid w:val="00351A6E"/>
    <w:rsid w:val="0035568A"/>
    <w:rsid w:val="00355D22"/>
    <w:rsid w:val="00357272"/>
    <w:rsid w:val="003606E6"/>
    <w:rsid w:val="00365859"/>
    <w:rsid w:val="003659F8"/>
    <w:rsid w:val="00366570"/>
    <w:rsid w:val="00366C69"/>
    <w:rsid w:val="00367581"/>
    <w:rsid w:val="00373A2B"/>
    <w:rsid w:val="00375DB4"/>
    <w:rsid w:val="00376DBA"/>
    <w:rsid w:val="00377160"/>
    <w:rsid w:val="003822F6"/>
    <w:rsid w:val="00386007"/>
    <w:rsid w:val="00386031"/>
    <w:rsid w:val="00386B20"/>
    <w:rsid w:val="00392768"/>
    <w:rsid w:val="00395FE2"/>
    <w:rsid w:val="003962CD"/>
    <w:rsid w:val="003A16A6"/>
    <w:rsid w:val="003A7064"/>
    <w:rsid w:val="003B0E43"/>
    <w:rsid w:val="003B5C23"/>
    <w:rsid w:val="003C0FDA"/>
    <w:rsid w:val="003C30D1"/>
    <w:rsid w:val="003C5728"/>
    <w:rsid w:val="003D0772"/>
    <w:rsid w:val="003D1356"/>
    <w:rsid w:val="003D1F1F"/>
    <w:rsid w:val="003D2B12"/>
    <w:rsid w:val="003D57FB"/>
    <w:rsid w:val="003E0502"/>
    <w:rsid w:val="003E2298"/>
    <w:rsid w:val="003E4E70"/>
    <w:rsid w:val="003E4EE3"/>
    <w:rsid w:val="003E54E7"/>
    <w:rsid w:val="003E6414"/>
    <w:rsid w:val="003F0EAB"/>
    <w:rsid w:val="003F3FB7"/>
    <w:rsid w:val="003F700F"/>
    <w:rsid w:val="003F7842"/>
    <w:rsid w:val="00401CEF"/>
    <w:rsid w:val="00402572"/>
    <w:rsid w:val="00403204"/>
    <w:rsid w:val="00406958"/>
    <w:rsid w:val="004069E4"/>
    <w:rsid w:val="0040707C"/>
    <w:rsid w:val="004123F9"/>
    <w:rsid w:val="00413022"/>
    <w:rsid w:val="0041439C"/>
    <w:rsid w:val="0042305B"/>
    <w:rsid w:val="00423DA4"/>
    <w:rsid w:val="00425688"/>
    <w:rsid w:val="00427AD5"/>
    <w:rsid w:val="00427F17"/>
    <w:rsid w:val="00430DE4"/>
    <w:rsid w:val="004327EF"/>
    <w:rsid w:val="00435853"/>
    <w:rsid w:val="00436EC0"/>
    <w:rsid w:val="0043790C"/>
    <w:rsid w:val="00437FC5"/>
    <w:rsid w:val="004402E8"/>
    <w:rsid w:val="00442A65"/>
    <w:rsid w:val="004471BC"/>
    <w:rsid w:val="00451DF1"/>
    <w:rsid w:val="00453D9D"/>
    <w:rsid w:val="004544AF"/>
    <w:rsid w:val="004547D5"/>
    <w:rsid w:val="004612CF"/>
    <w:rsid w:val="00461732"/>
    <w:rsid w:val="00463975"/>
    <w:rsid w:val="00464A93"/>
    <w:rsid w:val="004664FC"/>
    <w:rsid w:val="004705F5"/>
    <w:rsid w:val="0047096E"/>
    <w:rsid w:val="0047126B"/>
    <w:rsid w:val="004763E8"/>
    <w:rsid w:val="00483FF8"/>
    <w:rsid w:val="00484462"/>
    <w:rsid w:val="004845A0"/>
    <w:rsid w:val="00487D92"/>
    <w:rsid w:val="00494197"/>
    <w:rsid w:val="00496478"/>
    <w:rsid w:val="004A0B1E"/>
    <w:rsid w:val="004A33A2"/>
    <w:rsid w:val="004A3640"/>
    <w:rsid w:val="004A7951"/>
    <w:rsid w:val="004B2CB0"/>
    <w:rsid w:val="004B347D"/>
    <w:rsid w:val="004B3B09"/>
    <w:rsid w:val="004B3C53"/>
    <w:rsid w:val="004B3F43"/>
    <w:rsid w:val="004C090E"/>
    <w:rsid w:val="004C36CF"/>
    <w:rsid w:val="004C7C33"/>
    <w:rsid w:val="004D0FDC"/>
    <w:rsid w:val="004D13C4"/>
    <w:rsid w:val="004D540B"/>
    <w:rsid w:val="004D6132"/>
    <w:rsid w:val="004D622F"/>
    <w:rsid w:val="004D785D"/>
    <w:rsid w:val="004D7E04"/>
    <w:rsid w:val="004E132C"/>
    <w:rsid w:val="004E2A11"/>
    <w:rsid w:val="004E3516"/>
    <w:rsid w:val="004E36DD"/>
    <w:rsid w:val="004E4796"/>
    <w:rsid w:val="004E4E62"/>
    <w:rsid w:val="004E5323"/>
    <w:rsid w:val="004E5C91"/>
    <w:rsid w:val="004F02EE"/>
    <w:rsid w:val="004F0E83"/>
    <w:rsid w:val="004F21B9"/>
    <w:rsid w:val="004F228B"/>
    <w:rsid w:val="004F4D8E"/>
    <w:rsid w:val="004F596B"/>
    <w:rsid w:val="004F6FEB"/>
    <w:rsid w:val="004F73FC"/>
    <w:rsid w:val="00504A7A"/>
    <w:rsid w:val="00510BD2"/>
    <w:rsid w:val="00510E54"/>
    <w:rsid w:val="0051204A"/>
    <w:rsid w:val="005153CF"/>
    <w:rsid w:val="00515C53"/>
    <w:rsid w:val="00516029"/>
    <w:rsid w:val="00520C27"/>
    <w:rsid w:val="00521B4B"/>
    <w:rsid w:val="00521B97"/>
    <w:rsid w:val="00522DCF"/>
    <w:rsid w:val="00526BAE"/>
    <w:rsid w:val="00526CE3"/>
    <w:rsid w:val="005324CD"/>
    <w:rsid w:val="00532573"/>
    <w:rsid w:val="0053347E"/>
    <w:rsid w:val="00540D67"/>
    <w:rsid w:val="00543BE0"/>
    <w:rsid w:val="00544D78"/>
    <w:rsid w:val="00545C75"/>
    <w:rsid w:val="00547807"/>
    <w:rsid w:val="005513B7"/>
    <w:rsid w:val="00551B5E"/>
    <w:rsid w:val="00555275"/>
    <w:rsid w:val="00555593"/>
    <w:rsid w:val="0056018A"/>
    <w:rsid w:val="005623F4"/>
    <w:rsid w:val="005639FC"/>
    <w:rsid w:val="00565C70"/>
    <w:rsid w:val="0056714E"/>
    <w:rsid w:val="00575B8E"/>
    <w:rsid w:val="0057629A"/>
    <w:rsid w:val="005765D6"/>
    <w:rsid w:val="0057672C"/>
    <w:rsid w:val="00582ED7"/>
    <w:rsid w:val="0058498D"/>
    <w:rsid w:val="005920B5"/>
    <w:rsid w:val="005935DE"/>
    <w:rsid w:val="0059702B"/>
    <w:rsid w:val="005A27D1"/>
    <w:rsid w:val="005A406A"/>
    <w:rsid w:val="005B5B13"/>
    <w:rsid w:val="005B7C25"/>
    <w:rsid w:val="005C078F"/>
    <w:rsid w:val="005C34DD"/>
    <w:rsid w:val="005C3B35"/>
    <w:rsid w:val="005C52D0"/>
    <w:rsid w:val="005D12E2"/>
    <w:rsid w:val="005D1834"/>
    <w:rsid w:val="005D4BCB"/>
    <w:rsid w:val="005D4D3F"/>
    <w:rsid w:val="005E5B0A"/>
    <w:rsid w:val="005E62E0"/>
    <w:rsid w:val="005E6F42"/>
    <w:rsid w:val="005F01A0"/>
    <w:rsid w:val="005F4447"/>
    <w:rsid w:val="005F6498"/>
    <w:rsid w:val="005F670F"/>
    <w:rsid w:val="005F7275"/>
    <w:rsid w:val="005F7771"/>
    <w:rsid w:val="0060125B"/>
    <w:rsid w:val="00601737"/>
    <w:rsid w:val="00603952"/>
    <w:rsid w:val="00604127"/>
    <w:rsid w:val="00604BC2"/>
    <w:rsid w:val="00606D91"/>
    <w:rsid w:val="00610A65"/>
    <w:rsid w:val="0061117F"/>
    <w:rsid w:val="00613475"/>
    <w:rsid w:val="00613C5C"/>
    <w:rsid w:val="006140F2"/>
    <w:rsid w:val="006162B0"/>
    <w:rsid w:val="006172F0"/>
    <w:rsid w:val="00623F90"/>
    <w:rsid w:val="00625D8B"/>
    <w:rsid w:val="00626B95"/>
    <w:rsid w:val="00627592"/>
    <w:rsid w:val="00632A68"/>
    <w:rsid w:val="006331DD"/>
    <w:rsid w:val="00635BFB"/>
    <w:rsid w:val="00640429"/>
    <w:rsid w:val="00643F46"/>
    <w:rsid w:val="00644E6C"/>
    <w:rsid w:val="00645375"/>
    <w:rsid w:val="0064706B"/>
    <w:rsid w:val="00660A36"/>
    <w:rsid w:val="00661D61"/>
    <w:rsid w:val="00664E86"/>
    <w:rsid w:val="00665046"/>
    <w:rsid w:val="00665E03"/>
    <w:rsid w:val="006756E4"/>
    <w:rsid w:val="00677130"/>
    <w:rsid w:val="006847D1"/>
    <w:rsid w:val="00684923"/>
    <w:rsid w:val="006976C1"/>
    <w:rsid w:val="00697B06"/>
    <w:rsid w:val="006A32DD"/>
    <w:rsid w:val="006A45AA"/>
    <w:rsid w:val="006A685F"/>
    <w:rsid w:val="006A7C7E"/>
    <w:rsid w:val="006B4811"/>
    <w:rsid w:val="006C40D1"/>
    <w:rsid w:val="006C5B38"/>
    <w:rsid w:val="006C64A1"/>
    <w:rsid w:val="006D1D13"/>
    <w:rsid w:val="006D1DE6"/>
    <w:rsid w:val="006D2817"/>
    <w:rsid w:val="006D4883"/>
    <w:rsid w:val="006D4AE9"/>
    <w:rsid w:val="006D69EA"/>
    <w:rsid w:val="006E51D5"/>
    <w:rsid w:val="006E5EB3"/>
    <w:rsid w:val="006E66B7"/>
    <w:rsid w:val="006F1976"/>
    <w:rsid w:val="006F2738"/>
    <w:rsid w:val="006F2BFC"/>
    <w:rsid w:val="006F64FC"/>
    <w:rsid w:val="006F6FD2"/>
    <w:rsid w:val="00703309"/>
    <w:rsid w:val="0070631C"/>
    <w:rsid w:val="0071027B"/>
    <w:rsid w:val="007122CF"/>
    <w:rsid w:val="0071626F"/>
    <w:rsid w:val="00721853"/>
    <w:rsid w:val="00721B8B"/>
    <w:rsid w:val="00721F88"/>
    <w:rsid w:val="00723D09"/>
    <w:rsid w:val="00730314"/>
    <w:rsid w:val="00732072"/>
    <w:rsid w:val="007327E0"/>
    <w:rsid w:val="00732F99"/>
    <w:rsid w:val="00734B36"/>
    <w:rsid w:val="00735B51"/>
    <w:rsid w:val="0074032A"/>
    <w:rsid w:val="00745A58"/>
    <w:rsid w:val="007464EB"/>
    <w:rsid w:val="00746AA8"/>
    <w:rsid w:val="00746F6A"/>
    <w:rsid w:val="00747075"/>
    <w:rsid w:val="007506D2"/>
    <w:rsid w:val="0076218D"/>
    <w:rsid w:val="00763ABA"/>
    <w:rsid w:val="00764FA9"/>
    <w:rsid w:val="00765AF1"/>
    <w:rsid w:val="007673E9"/>
    <w:rsid w:val="00770EBE"/>
    <w:rsid w:val="00772F2F"/>
    <w:rsid w:val="007868B2"/>
    <w:rsid w:val="007917C5"/>
    <w:rsid w:val="00794720"/>
    <w:rsid w:val="007A4C47"/>
    <w:rsid w:val="007A4F57"/>
    <w:rsid w:val="007A659D"/>
    <w:rsid w:val="007B6265"/>
    <w:rsid w:val="007C1938"/>
    <w:rsid w:val="007C22B7"/>
    <w:rsid w:val="007C2AB7"/>
    <w:rsid w:val="007C3480"/>
    <w:rsid w:val="007C4CAE"/>
    <w:rsid w:val="007C5BA9"/>
    <w:rsid w:val="007C638C"/>
    <w:rsid w:val="007C7986"/>
    <w:rsid w:val="007D0DA2"/>
    <w:rsid w:val="007D4C21"/>
    <w:rsid w:val="007D6527"/>
    <w:rsid w:val="007D6E29"/>
    <w:rsid w:val="007D7F40"/>
    <w:rsid w:val="007E0996"/>
    <w:rsid w:val="007E0B62"/>
    <w:rsid w:val="007E1589"/>
    <w:rsid w:val="007E2233"/>
    <w:rsid w:val="007E30CC"/>
    <w:rsid w:val="007E43AD"/>
    <w:rsid w:val="007E6895"/>
    <w:rsid w:val="007E6985"/>
    <w:rsid w:val="007F06EC"/>
    <w:rsid w:val="007F5DD7"/>
    <w:rsid w:val="008006DB"/>
    <w:rsid w:val="0080071E"/>
    <w:rsid w:val="00801635"/>
    <w:rsid w:val="00801EE8"/>
    <w:rsid w:val="008067A1"/>
    <w:rsid w:val="00806DA0"/>
    <w:rsid w:val="00812F2D"/>
    <w:rsid w:val="0081364E"/>
    <w:rsid w:val="00814FA6"/>
    <w:rsid w:val="00817A93"/>
    <w:rsid w:val="00821D53"/>
    <w:rsid w:val="00822110"/>
    <w:rsid w:val="00832C52"/>
    <w:rsid w:val="00832CAA"/>
    <w:rsid w:val="00832D1D"/>
    <w:rsid w:val="00835ACD"/>
    <w:rsid w:val="00837D2F"/>
    <w:rsid w:val="00840DCD"/>
    <w:rsid w:val="00841753"/>
    <w:rsid w:val="00846B27"/>
    <w:rsid w:val="00853643"/>
    <w:rsid w:val="008540BB"/>
    <w:rsid w:val="00856569"/>
    <w:rsid w:val="008574B4"/>
    <w:rsid w:val="008575E5"/>
    <w:rsid w:val="00857C57"/>
    <w:rsid w:val="00861904"/>
    <w:rsid w:val="00862D66"/>
    <w:rsid w:val="00871873"/>
    <w:rsid w:val="0087256E"/>
    <w:rsid w:val="0087386C"/>
    <w:rsid w:val="0087473F"/>
    <w:rsid w:val="008749EC"/>
    <w:rsid w:val="00877A0B"/>
    <w:rsid w:val="008914A3"/>
    <w:rsid w:val="008917B6"/>
    <w:rsid w:val="00892135"/>
    <w:rsid w:val="008941A4"/>
    <w:rsid w:val="00895BBA"/>
    <w:rsid w:val="00897757"/>
    <w:rsid w:val="008A1DB1"/>
    <w:rsid w:val="008A1F3A"/>
    <w:rsid w:val="008A217A"/>
    <w:rsid w:val="008A53B2"/>
    <w:rsid w:val="008A6418"/>
    <w:rsid w:val="008B00ED"/>
    <w:rsid w:val="008B0101"/>
    <w:rsid w:val="008B0DBB"/>
    <w:rsid w:val="008B107E"/>
    <w:rsid w:val="008B370E"/>
    <w:rsid w:val="008B5F35"/>
    <w:rsid w:val="008B6862"/>
    <w:rsid w:val="008B7ABD"/>
    <w:rsid w:val="008C2D69"/>
    <w:rsid w:val="008C366E"/>
    <w:rsid w:val="008C398B"/>
    <w:rsid w:val="008C4A00"/>
    <w:rsid w:val="008C61F3"/>
    <w:rsid w:val="008C782E"/>
    <w:rsid w:val="008D17E8"/>
    <w:rsid w:val="008D1837"/>
    <w:rsid w:val="008D5E15"/>
    <w:rsid w:val="008E18B0"/>
    <w:rsid w:val="008E4949"/>
    <w:rsid w:val="008E70B4"/>
    <w:rsid w:val="008F283F"/>
    <w:rsid w:val="008F570A"/>
    <w:rsid w:val="008F7F37"/>
    <w:rsid w:val="0090184E"/>
    <w:rsid w:val="00901D6C"/>
    <w:rsid w:val="009022BD"/>
    <w:rsid w:val="00906A39"/>
    <w:rsid w:val="009100A4"/>
    <w:rsid w:val="00911B5F"/>
    <w:rsid w:val="00912A18"/>
    <w:rsid w:val="00914FA1"/>
    <w:rsid w:val="00915815"/>
    <w:rsid w:val="00916C7E"/>
    <w:rsid w:val="00920418"/>
    <w:rsid w:val="00920CD1"/>
    <w:rsid w:val="009224CE"/>
    <w:rsid w:val="00922F70"/>
    <w:rsid w:val="00923D36"/>
    <w:rsid w:val="00923F8D"/>
    <w:rsid w:val="00924F2B"/>
    <w:rsid w:val="00925BD3"/>
    <w:rsid w:val="0092754D"/>
    <w:rsid w:val="00930C04"/>
    <w:rsid w:val="00933241"/>
    <w:rsid w:val="009358B3"/>
    <w:rsid w:val="009373B3"/>
    <w:rsid w:val="009442BA"/>
    <w:rsid w:val="00950041"/>
    <w:rsid w:val="009508DA"/>
    <w:rsid w:val="00950FB1"/>
    <w:rsid w:val="00952004"/>
    <w:rsid w:val="00956749"/>
    <w:rsid w:val="009576F9"/>
    <w:rsid w:val="00962B5B"/>
    <w:rsid w:val="00963A76"/>
    <w:rsid w:val="00965054"/>
    <w:rsid w:val="00972AEB"/>
    <w:rsid w:val="00973C9E"/>
    <w:rsid w:val="00975B45"/>
    <w:rsid w:val="009762D3"/>
    <w:rsid w:val="00980E1B"/>
    <w:rsid w:val="0098188E"/>
    <w:rsid w:val="009826C2"/>
    <w:rsid w:val="009826F9"/>
    <w:rsid w:val="009863F8"/>
    <w:rsid w:val="00990DA0"/>
    <w:rsid w:val="009910D0"/>
    <w:rsid w:val="00994E6C"/>
    <w:rsid w:val="00997455"/>
    <w:rsid w:val="009A4B76"/>
    <w:rsid w:val="009A504E"/>
    <w:rsid w:val="009B1635"/>
    <w:rsid w:val="009B259C"/>
    <w:rsid w:val="009B41BD"/>
    <w:rsid w:val="009B7037"/>
    <w:rsid w:val="009B7F7B"/>
    <w:rsid w:val="009C00B7"/>
    <w:rsid w:val="009C0E1B"/>
    <w:rsid w:val="009C2ACA"/>
    <w:rsid w:val="009C4276"/>
    <w:rsid w:val="009C66DC"/>
    <w:rsid w:val="009C6A07"/>
    <w:rsid w:val="009D0BD6"/>
    <w:rsid w:val="009D1EEE"/>
    <w:rsid w:val="009D2CBB"/>
    <w:rsid w:val="009D3A23"/>
    <w:rsid w:val="009D42C5"/>
    <w:rsid w:val="009D6CFF"/>
    <w:rsid w:val="009E3D11"/>
    <w:rsid w:val="009E78E6"/>
    <w:rsid w:val="009F2656"/>
    <w:rsid w:val="009F42DA"/>
    <w:rsid w:val="009F4C0B"/>
    <w:rsid w:val="009F542A"/>
    <w:rsid w:val="009F5F84"/>
    <w:rsid w:val="00A002AD"/>
    <w:rsid w:val="00A02073"/>
    <w:rsid w:val="00A04414"/>
    <w:rsid w:val="00A04AC5"/>
    <w:rsid w:val="00A05461"/>
    <w:rsid w:val="00A06789"/>
    <w:rsid w:val="00A07E09"/>
    <w:rsid w:val="00A11D7E"/>
    <w:rsid w:val="00A1763A"/>
    <w:rsid w:val="00A211B9"/>
    <w:rsid w:val="00A262F0"/>
    <w:rsid w:val="00A26D2A"/>
    <w:rsid w:val="00A27033"/>
    <w:rsid w:val="00A304C6"/>
    <w:rsid w:val="00A3334B"/>
    <w:rsid w:val="00A340A0"/>
    <w:rsid w:val="00A3608E"/>
    <w:rsid w:val="00A36546"/>
    <w:rsid w:val="00A4327B"/>
    <w:rsid w:val="00A44980"/>
    <w:rsid w:val="00A46EE5"/>
    <w:rsid w:val="00A521E0"/>
    <w:rsid w:val="00A52703"/>
    <w:rsid w:val="00A53423"/>
    <w:rsid w:val="00A54CB5"/>
    <w:rsid w:val="00A56975"/>
    <w:rsid w:val="00A56CC1"/>
    <w:rsid w:val="00A6260A"/>
    <w:rsid w:val="00A72C64"/>
    <w:rsid w:val="00A7305B"/>
    <w:rsid w:val="00A73310"/>
    <w:rsid w:val="00A759D8"/>
    <w:rsid w:val="00A779D4"/>
    <w:rsid w:val="00A814A8"/>
    <w:rsid w:val="00A85BF5"/>
    <w:rsid w:val="00A86313"/>
    <w:rsid w:val="00A90346"/>
    <w:rsid w:val="00A90B4D"/>
    <w:rsid w:val="00A931C5"/>
    <w:rsid w:val="00A939AC"/>
    <w:rsid w:val="00A9516F"/>
    <w:rsid w:val="00A96211"/>
    <w:rsid w:val="00A9777D"/>
    <w:rsid w:val="00AA3784"/>
    <w:rsid w:val="00AA392F"/>
    <w:rsid w:val="00AA7DD0"/>
    <w:rsid w:val="00AB2CA6"/>
    <w:rsid w:val="00AB3391"/>
    <w:rsid w:val="00AB3483"/>
    <w:rsid w:val="00AB58E4"/>
    <w:rsid w:val="00AC0F6A"/>
    <w:rsid w:val="00AC14CF"/>
    <w:rsid w:val="00AC2354"/>
    <w:rsid w:val="00AC4B58"/>
    <w:rsid w:val="00AC61C8"/>
    <w:rsid w:val="00AD0FC4"/>
    <w:rsid w:val="00AD6105"/>
    <w:rsid w:val="00AD6D64"/>
    <w:rsid w:val="00AE3587"/>
    <w:rsid w:val="00AE360F"/>
    <w:rsid w:val="00AE397A"/>
    <w:rsid w:val="00AE574C"/>
    <w:rsid w:val="00AF0DEB"/>
    <w:rsid w:val="00AF583E"/>
    <w:rsid w:val="00B01BA1"/>
    <w:rsid w:val="00B01F7A"/>
    <w:rsid w:val="00B0275E"/>
    <w:rsid w:val="00B03846"/>
    <w:rsid w:val="00B04951"/>
    <w:rsid w:val="00B05469"/>
    <w:rsid w:val="00B100ED"/>
    <w:rsid w:val="00B10FA4"/>
    <w:rsid w:val="00B112B8"/>
    <w:rsid w:val="00B116D7"/>
    <w:rsid w:val="00B15150"/>
    <w:rsid w:val="00B15678"/>
    <w:rsid w:val="00B16183"/>
    <w:rsid w:val="00B24847"/>
    <w:rsid w:val="00B258C7"/>
    <w:rsid w:val="00B2698D"/>
    <w:rsid w:val="00B30170"/>
    <w:rsid w:val="00B3192B"/>
    <w:rsid w:val="00B31DA9"/>
    <w:rsid w:val="00B35C25"/>
    <w:rsid w:val="00B4021D"/>
    <w:rsid w:val="00B41A47"/>
    <w:rsid w:val="00B428C2"/>
    <w:rsid w:val="00B43673"/>
    <w:rsid w:val="00B4390A"/>
    <w:rsid w:val="00B46D2D"/>
    <w:rsid w:val="00B50C2E"/>
    <w:rsid w:val="00B532BC"/>
    <w:rsid w:val="00B54086"/>
    <w:rsid w:val="00B55824"/>
    <w:rsid w:val="00B57EF3"/>
    <w:rsid w:val="00B649E4"/>
    <w:rsid w:val="00B66820"/>
    <w:rsid w:val="00B66F69"/>
    <w:rsid w:val="00B6721D"/>
    <w:rsid w:val="00B707C1"/>
    <w:rsid w:val="00B708C3"/>
    <w:rsid w:val="00B7166D"/>
    <w:rsid w:val="00B718F1"/>
    <w:rsid w:val="00B72B6D"/>
    <w:rsid w:val="00B74C59"/>
    <w:rsid w:val="00B777D8"/>
    <w:rsid w:val="00B808F9"/>
    <w:rsid w:val="00B8279F"/>
    <w:rsid w:val="00B85565"/>
    <w:rsid w:val="00B8762E"/>
    <w:rsid w:val="00B90018"/>
    <w:rsid w:val="00B928B8"/>
    <w:rsid w:val="00B93846"/>
    <w:rsid w:val="00BA151F"/>
    <w:rsid w:val="00BA3C42"/>
    <w:rsid w:val="00BA56C1"/>
    <w:rsid w:val="00BA6523"/>
    <w:rsid w:val="00BA7F2A"/>
    <w:rsid w:val="00BB12B8"/>
    <w:rsid w:val="00BB3C56"/>
    <w:rsid w:val="00BB6B40"/>
    <w:rsid w:val="00BC2337"/>
    <w:rsid w:val="00BC40E4"/>
    <w:rsid w:val="00BC4453"/>
    <w:rsid w:val="00BC5C5F"/>
    <w:rsid w:val="00BD0807"/>
    <w:rsid w:val="00BD3D91"/>
    <w:rsid w:val="00BD3FB1"/>
    <w:rsid w:val="00BE6541"/>
    <w:rsid w:val="00BF0AD1"/>
    <w:rsid w:val="00BF0E0D"/>
    <w:rsid w:val="00BF1FB4"/>
    <w:rsid w:val="00BF262B"/>
    <w:rsid w:val="00C013C4"/>
    <w:rsid w:val="00C0349E"/>
    <w:rsid w:val="00C058C5"/>
    <w:rsid w:val="00C1050D"/>
    <w:rsid w:val="00C154BD"/>
    <w:rsid w:val="00C2546D"/>
    <w:rsid w:val="00C37C8E"/>
    <w:rsid w:val="00C422ED"/>
    <w:rsid w:val="00C43AF6"/>
    <w:rsid w:val="00C451D5"/>
    <w:rsid w:val="00C460D3"/>
    <w:rsid w:val="00C50C0E"/>
    <w:rsid w:val="00C523DA"/>
    <w:rsid w:val="00C54F7D"/>
    <w:rsid w:val="00C55AAE"/>
    <w:rsid w:val="00C55B53"/>
    <w:rsid w:val="00C5732A"/>
    <w:rsid w:val="00C6022A"/>
    <w:rsid w:val="00C64CD5"/>
    <w:rsid w:val="00C6561C"/>
    <w:rsid w:val="00C679EA"/>
    <w:rsid w:val="00C70C82"/>
    <w:rsid w:val="00C712E4"/>
    <w:rsid w:val="00C72BFC"/>
    <w:rsid w:val="00C72CBC"/>
    <w:rsid w:val="00C73A9D"/>
    <w:rsid w:val="00C80C51"/>
    <w:rsid w:val="00C82277"/>
    <w:rsid w:val="00C84988"/>
    <w:rsid w:val="00C84B5E"/>
    <w:rsid w:val="00C86C92"/>
    <w:rsid w:val="00C91347"/>
    <w:rsid w:val="00C925F4"/>
    <w:rsid w:val="00CA07D5"/>
    <w:rsid w:val="00CA0BAE"/>
    <w:rsid w:val="00CA1E45"/>
    <w:rsid w:val="00CA2F21"/>
    <w:rsid w:val="00CA35CB"/>
    <w:rsid w:val="00CB4502"/>
    <w:rsid w:val="00CC2123"/>
    <w:rsid w:val="00CC2AEC"/>
    <w:rsid w:val="00CC50EA"/>
    <w:rsid w:val="00CC58EF"/>
    <w:rsid w:val="00CC5EAE"/>
    <w:rsid w:val="00CC79F1"/>
    <w:rsid w:val="00CD70E9"/>
    <w:rsid w:val="00CD7596"/>
    <w:rsid w:val="00CD7E4B"/>
    <w:rsid w:val="00CE0A47"/>
    <w:rsid w:val="00CE102C"/>
    <w:rsid w:val="00CE13A7"/>
    <w:rsid w:val="00CE2C1C"/>
    <w:rsid w:val="00CE41C9"/>
    <w:rsid w:val="00CE6EAA"/>
    <w:rsid w:val="00CE7DA7"/>
    <w:rsid w:val="00CF0ABC"/>
    <w:rsid w:val="00CF3026"/>
    <w:rsid w:val="00CF66F2"/>
    <w:rsid w:val="00CF7B4A"/>
    <w:rsid w:val="00D00E05"/>
    <w:rsid w:val="00D01651"/>
    <w:rsid w:val="00D07FA4"/>
    <w:rsid w:val="00D1094D"/>
    <w:rsid w:val="00D11612"/>
    <w:rsid w:val="00D11681"/>
    <w:rsid w:val="00D11C11"/>
    <w:rsid w:val="00D11C36"/>
    <w:rsid w:val="00D11E6A"/>
    <w:rsid w:val="00D1438D"/>
    <w:rsid w:val="00D148E3"/>
    <w:rsid w:val="00D15325"/>
    <w:rsid w:val="00D17782"/>
    <w:rsid w:val="00D20094"/>
    <w:rsid w:val="00D22F91"/>
    <w:rsid w:val="00D37364"/>
    <w:rsid w:val="00D374D0"/>
    <w:rsid w:val="00D41D63"/>
    <w:rsid w:val="00D43E10"/>
    <w:rsid w:val="00D44C4A"/>
    <w:rsid w:val="00D44D75"/>
    <w:rsid w:val="00D47330"/>
    <w:rsid w:val="00D51028"/>
    <w:rsid w:val="00D511B2"/>
    <w:rsid w:val="00D6367D"/>
    <w:rsid w:val="00D636C9"/>
    <w:rsid w:val="00D64268"/>
    <w:rsid w:val="00D642D2"/>
    <w:rsid w:val="00D6443F"/>
    <w:rsid w:val="00D64B0C"/>
    <w:rsid w:val="00D7094D"/>
    <w:rsid w:val="00D70E1B"/>
    <w:rsid w:val="00D74658"/>
    <w:rsid w:val="00D74EF5"/>
    <w:rsid w:val="00D75609"/>
    <w:rsid w:val="00D8600B"/>
    <w:rsid w:val="00D90CFA"/>
    <w:rsid w:val="00D919BF"/>
    <w:rsid w:val="00D923CE"/>
    <w:rsid w:val="00D95D0D"/>
    <w:rsid w:val="00D96180"/>
    <w:rsid w:val="00D96F5A"/>
    <w:rsid w:val="00DA0F83"/>
    <w:rsid w:val="00DA46E4"/>
    <w:rsid w:val="00DA7718"/>
    <w:rsid w:val="00DB1479"/>
    <w:rsid w:val="00DB192C"/>
    <w:rsid w:val="00DB3ED5"/>
    <w:rsid w:val="00DB4273"/>
    <w:rsid w:val="00DB5A8E"/>
    <w:rsid w:val="00DB7217"/>
    <w:rsid w:val="00DC2356"/>
    <w:rsid w:val="00DC3AE2"/>
    <w:rsid w:val="00DC3F56"/>
    <w:rsid w:val="00DC5192"/>
    <w:rsid w:val="00DC64EF"/>
    <w:rsid w:val="00DD24E3"/>
    <w:rsid w:val="00DD26AD"/>
    <w:rsid w:val="00DD46AA"/>
    <w:rsid w:val="00DD7C3D"/>
    <w:rsid w:val="00DE1085"/>
    <w:rsid w:val="00DE1C6F"/>
    <w:rsid w:val="00DE3AE2"/>
    <w:rsid w:val="00DE5108"/>
    <w:rsid w:val="00DF165A"/>
    <w:rsid w:val="00DF1A19"/>
    <w:rsid w:val="00DF7213"/>
    <w:rsid w:val="00E062B7"/>
    <w:rsid w:val="00E12494"/>
    <w:rsid w:val="00E12CA1"/>
    <w:rsid w:val="00E13706"/>
    <w:rsid w:val="00E14AC3"/>
    <w:rsid w:val="00E26927"/>
    <w:rsid w:val="00E35D7C"/>
    <w:rsid w:val="00E3624C"/>
    <w:rsid w:val="00E43F9B"/>
    <w:rsid w:val="00E45343"/>
    <w:rsid w:val="00E45972"/>
    <w:rsid w:val="00E50E0A"/>
    <w:rsid w:val="00E513BC"/>
    <w:rsid w:val="00E5290A"/>
    <w:rsid w:val="00E60D59"/>
    <w:rsid w:val="00E64230"/>
    <w:rsid w:val="00E66170"/>
    <w:rsid w:val="00E66D89"/>
    <w:rsid w:val="00E67CC6"/>
    <w:rsid w:val="00E72FD1"/>
    <w:rsid w:val="00E73FD3"/>
    <w:rsid w:val="00E76716"/>
    <w:rsid w:val="00E815EF"/>
    <w:rsid w:val="00E82D57"/>
    <w:rsid w:val="00E84D65"/>
    <w:rsid w:val="00E8536C"/>
    <w:rsid w:val="00E85602"/>
    <w:rsid w:val="00E87504"/>
    <w:rsid w:val="00E87633"/>
    <w:rsid w:val="00E87F71"/>
    <w:rsid w:val="00E90106"/>
    <w:rsid w:val="00E90C14"/>
    <w:rsid w:val="00E9333B"/>
    <w:rsid w:val="00E96368"/>
    <w:rsid w:val="00E968BE"/>
    <w:rsid w:val="00EA17E8"/>
    <w:rsid w:val="00EA5002"/>
    <w:rsid w:val="00EA5415"/>
    <w:rsid w:val="00EB26F7"/>
    <w:rsid w:val="00EB38B2"/>
    <w:rsid w:val="00EB45C3"/>
    <w:rsid w:val="00EB4A3B"/>
    <w:rsid w:val="00EB7976"/>
    <w:rsid w:val="00EB7C58"/>
    <w:rsid w:val="00EB7FBB"/>
    <w:rsid w:val="00EC0905"/>
    <w:rsid w:val="00EC0A32"/>
    <w:rsid w:val="00EC2767"/>
    <w:rsid w:val="00EC3643"/>
    <w:rsid w:val="00EC47D7"/>
    <w:rsid w:val="00EC79A7"/>
    <w:rsid w:val="00ED16FE"/>
    <w:rsid w:val="00ED33ED"/>
    <w:rsid w:val="00ED38A0"/>
    <w:rsid w:val="00ED7E11"/>
    <w:rsid w:val="00EE1C90"/>
    <w:rsid w:val="00EE3F8F"/>
    <w:rsid w:val="00EE6470"/>
    <w:rsid w:val="00EF1EFC"/>
    <w:rsid w:val="00EF4057"/>
    <w:rsid w:val="00EF568D"/>
    <w:rsid w:val="00EF5BB6"/>
    <w:rsid w:val="00F0094D"/>
    <w:rsid w:val="00F01301"/>
    <w:rsid w:val="00F021C6"/>
    <w:rsid w:val="00F03C80"/>
    <w:rsid w:val="00F04FA0"/>
    <w:rsid w:val="00F0720E"/>
    <w:rsid w:val="00F073E0"/>
    <w:rsid w:val="00F1100C"/>
    <w:rsid w:val="00F14469"/>
    <w:rsid w:val="00F22939"/>
    <w:rsid w:val="00F23BEE"/>
    <w:rsid w:val="00F33A99"/>
    <w:rsid w:val="00F37704"/>
    <w:rsid w:val="00F4133F"/>
    <w:rsid w:val="00F42470"/>
    <w:rsid w:val="00F435D2"/>
    <w:rsid w:val="00F46CD7"/>
    <w:rsid w:val="00F50BE0"/>
    <w:rsid w:val="00F52B6A"/>
    <w:rsid w:val="00F545C7"/>
    <w:rsid w:val="00F54B51"/>
    <w:rsid w:val="00F56FF1"/>
    <w:rsid w:val="00F571E6"/>
    <w:rsid w:val="00F57CAF"/>
    <w:rsid w:val="00F57E51"/>
    <w:rsid w:val="00F63B5E"/>
    <w:rsid w:val="00F6583B"/>
    <w:rsid w:val="00F74AE5"/>
    <w:rsid w:val="00F7575B"/>
    <w:rsid w:val="00F7635B"/>
    <w:rsid w:val="00F764EA"/>
    <w:rsid w:val="00F76AB9"/>
    <w:rsid w:val="00F844FA"/>
    <w:rsid w:val="00F865AB"/>
    <w:rsid w:val="00F86A22"/>
    <w:rsid w:val="00F87631"/>
    <w:rsid w:val="00F87E71"/>
    <w:rsid w:val="00FA0470"/>
    <w:rsid w:val="00FA23D0"/>
    <w:rsid w:val="00FA6A3E"/>
    <w:rsid w:val="00FA77B6"/>
    <w:rsid w:val="00FA792E"/>
    <w:rsid w:val="00FB1801"/>
    <w:rsid w:val="00FB220B"/>
    <w:rsid w:val="00FB24AB"/>
    <w:rsid w:val="00FB37D5"/>
    <w:rsid w:val="00FB486E"/>
    <w:rsid w:val="00FC08CA"/>
    <w:rsid w:val="00FC2C63"/>
    <w:rsid w:val="00FC3309"/>
    <w:rsid w:val="00FE421B"/>
    <w:rsid w:val="00FE5584"/>
    <w:rsid w:val="00FE6621"/>
    <w:rsid w:val="00FF45AD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503B2D"/>
  <w14:defaultImageDpi w14:val="300"/>
  <w15:chartTrackingRefBased/>
  <w15:docId w15:val="{39E5B99E-EB46-4752-8E39-056C5A8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C23"/>
    <w:rPr>
      <w:rFonts w:ascii="Calibri" w:hAnsi="Calibri"/>
      <w:sz w:val="22"/>
      <w:szCs w:val="24"/>
    </w:rPr>
  </w:style>
  <w:style w:type="paragraph" w:styleId="Heading2">
    <w:name w:val="heading 2"/>
    <w:basedOn w:val="Normal"/>
    <w:next w:val="BodyText"/>
    <w:link w:val="Heading2Char"/>
    <w:qFormat/>
    <w:rsid w:val="00794720"/>
    <w:pPr>
      <w:keepNext/>
      <w:keepLines/>
      <w:tabs>
        <w:tab w:val="right" w:pos="10080"/>
      </w:tabs>
      <w:spacing w:before="200" w:after="100"/>
      <w:outlineLvl w:val="1"/>
    </w:pPr>
    <w:rPr>
      <w:rFonts w:ascii="Book Antiqua" w:eastAsia="MS PMincho" w:hAnsi="Book Antiqua"/>
      <w:b/>
      <w:bCs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62C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34DD"/>
    <w:rPr>
      <w:color w:val="0000FF"/>
      <w:u w:val="none"/>
    </w:rPr>
  </w:style>
  <w:style w:type="table" w:styleId="TableGrid">
    <w:name w:val="Table Grid"/>
    <w:basedOn w:val="TableNormal"/>
    <w:uiPriority w:val="59"/>
    <w:rsid w:val="009D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794720"/>
    <w:rPr>
      <w:rFonts w:ascii="Book Antiqua" w:eastAsia="MS PMincho" w:hAnsi="Book Antiqua"/>
      <w:b/>
      <w:bCs/>
      <w:color w:val="000000"/>
    </w:rPr>
  </w:style>
  <w:style w:type="paragraph" w:styleId="ListBullet">
    <w:name w:val="List Bullet"/>
    <w:basedOn w:val="Normal"/>
    <w:rsid w:val="00794720"/>
    <w:pPr>
      <w:numPr>
        <w:numId w:val="1"/>
      </w:numPr>
      <w:tabs>
        <w:tab w:val="clear" w:pos="360"/>
      </w:tabs>
      <w:spacing w:after="120" w:line="276" w:lineRule="auto"/>
    </w:pPr>
    <w:rPr>
      <w:rFonts w:ascii="Book Antiqua" w:eastAsia="MS PMincho" w:hAnsi="Book Antiqua"/>
      <w:sz w:val="20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94720"/>
    <w:pPr>
      <w:spacing w:after="120"/>
    </w:pPr>
  </w:style>
  <w:style w:type="character" w:customStyle="1" w:styleId="BodyTextChar">
    <w:name w:val="Body Text Char"/>
    <w:link w:val="BodyText"/>
    <w:uiPriority w:val="99"/>
    <w:rsid w:val="00794720"/>
    <w:rPr>
      <w:rFonts w:ascii="Calibri" w:hAnsi="Calibri"/>
      <w:sz w:val="22"/>
      <w:szCs w:val="24"/>
    </w:rPr>
  </w:style>
  <w:style w:type="paragraph" w:styleId="Title">
    <w:name w:val="Title"/>
    <w:basedOn w:val="Normal"/>
    <w:link w:val="TitleChar"/>
    <w:qFormat/>
    <w:rsid w:val="002E32C9"/>
    <w:pPr>
      <w:jc w:val="center"/>
    </w:pPr>
    <w:rPr>
      <w:rFonts w:ascii="Times New Roman" w:eastAsia="Times New Roman" w:hAnsi="Times New Roman"/>
      <w:b/>
      <w:bCs/>
      <w:sz w:val="24"/>
    </w:rPr>
  </w:style>
  <w:style w:type="character" w:customStyle="1" w:styleId="TitleChar">
    <w:name w:val="Title Char"/>
    <w:link w:val="Title"/>
    <w:rsid w:val="002E32C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1931D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24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124AC"/>
    <w:rPr>
      <w:rFonts w:ascii="Calibri" w:hAnsi="Calibr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4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124AC"/>
    <w:rPr>
      <w:rFonts w:ascii="Calibri" w:hAnsi="Calibri"/>
      <w:sz w:val="22"/>
      <w:szCs w:val="24"/>
    </w:rPr>
  </w:style>
  <w:style w:type="character" w:customStyle="1" w:styleId="apple-converted-space">
    <w:name w:val="apple-converted-space"/>
    <w:rsid w:val="005A406A"/>
  </w:style>
  <w:style w:type="paragraph" w:styleId="BalloonText">
    <w:name w:val="Balloon Text"/>
    <w:basedOn w:val="Normal"/>
    <w:link w:val="BalloonTextChar"/>
    <w:uiPriority w:val="99"/>
    <w:semiHidden/>
    <w:unhideWhenUsed/>
    <w:rsid w:val="00C70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0C8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7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C8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0C82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C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0C82"/>
    <w:rPr>
      <w:rFonts w:ascii="Calibri" w:hAnsi="Calibri"/>
      <w:b/>
      <w:bCs/>
    </w:rPr>
  </w:style>
  <w:style w:type="character" w:customStyle="1" w:styleId="Heading3Char">
    <w:name w:val="Heading 3 Char"/>
    <w:link w:val="Heading3"/>
    <w:uiPriority w:val="9"/>
    <w:semiHidden/>
    <w:rsid w:val="003962C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ediumGrid1-Accent21">
    <w:name w:val="Medium Grid 1 - Accent 21"/>
    <w:basedOn w:val="Normal"/>
    <w:uiPriority w:val="34"/>
    <w:qFormat/>
    <w:rsid w:val="004D7E04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ColorfulList-Accent11">
    <w:name w:val="Colorful List - Accent 11"/>
    <w:basedOn w:val="Normal"/>
    <w:uiPriority w:val="1"/>
    <w:qFormat/>
    <w:rsid w:val="00540D67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50C0E"/>
    <w:rPr>
      <w:rFonts w:ascii="Courier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50C0E"/>
    <w:rPr>
      <w:rFonts w:ascii="Courier" w:eastAsia="MS Mincho" w:hAnsi="Courier"/>
      <w:sz w:val="21"/>
      <w:szCs w:val="21"/>
    </w:rPr>
  </w:style>
  <w:style w:type="paragraph" w:customStyle="1" w:styleId="Normal1">
    <w:name w:val="Normal1"/>
    <w:rsid w:val="0009475B"/>
    <w:pPr>
      <w:spacing w:before="90" w:after="90"/>
      <w:ind w:left="90" w:right="90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451DF1"/>
    <w:rPr>
      <w:color w:val="800080"/>
      <w:u w:val="single"/>
    </w:rPr>
  </w:style>
  <w:style w:type="character" w:customStyle="1" w:styleId="wbzude">
    <w:name w:val="wbzude"/>
    <w:rsid w:val="00DE3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3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4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wry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axw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FBD7CF-6AC3-924C-8F60-04F26EBC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6507</CharactersWithSpaces>
  <SharedDoc>false</SharedDoc>
  <HyperlinkBase/>
  <HLinks>
    <vt:vector size="12" baseType="variant">
      <vt:variant>
        <vt:i4>6750249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https://www.linkedin.com/in/maxwry</vt:lpwstr>
      </vt:variant>
      <vt:variant>
        <vt:lpwstr/>
      </vt:variant>
      <vt:variant>
        <vt:i4>65</vt:i4>
      </vt:variant>
      <vt:variant>
        <vt:i4>0</vt:i4>
      </vt:variant>
      <vt:variant>
        <vt:i4>0</vt:i4>
      </vt:variant>
      <vt:variant>
        <vt:i4>5</vt:i4>
      </vt:variant>
      <vt:variant>
        <vt:lpwstr>mailto:maxwry@gmail.com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Owner</dc:creator>
  <cp:keywords/>
  <dc:description/>
  <cp:lastModifiedBy>Maxwell Wry</cp:lastModifiedBy>
  <cp:revision>40</cp:revision>
  <cp:lastPrinted>2017-09-11T17:12:00Z</cp:lastPrinted>
  <dcterms:created xsi:type="dcterms:W3CDTF">2022-08-24T22:27:00Z</dcterms:created>
  <dcterms:modified xsi:type="dcterms:W3CDTF">2023-01-20T22:36:00Z</dcterms:modified>
  <cp:category/>
</cp:coreProperties>
</file>