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E868D" w14:textId="482ED6A4" w:rsidR="00231167" w:rsidRDefault="00480C37" w:rsidP="00480C37">
      <w:pPr>
        <w:jc w:val="center"/>
        <w:rPr>
          <w:b/>
          <w:bCs/>
          <w:sz w:val="52"/>
          <w:szCs w:val="52"/>
          <w:u w:val="single"/>
        </w:rPr>
      </w:pPr>
      <w:r w:rsidRPr="00480C37">
        <w:rPr>
          <w:b/>
          <w:bCs/>
          <w:sz w:val="52"/>
          <w:szCs w:val="52"/>
          <w:u w:val="single"/>
        </w:rPr>
        <w:t>Your Child by 2 Years of Age</w:t>
      </w:r>
    </w:p>
    <w:p w14:paraId="0D3F116B" w14:textId="478EA5D9" w:rsidR="00480C37" w:rsidRPr="00823F7B" w:rsidRDefault="00480C37" w:rsidP="00480C37">
      <w:pPr>
        <w:rPr>
          <w:sz w:val="20"/>
          <w:szCs w:val="20"/>
        </w:rPr>
      </w:pPr>
      <w:r w:rsidRPr="00823F7B">
        <w:rPr>
          <w:sz w:val="20"/>
          <w:szCs w:val="20"/>
        </w:rPr>
        <w:t xml:space="preserve">How your child plays, learns, speaks and acts offers important information about your child’s development. Developmental milestones are things most children are capable of doing by a certain age. These are some of the developmental milestones for a </w:t>
      </w:r>
      <w:proofErr w:type="gramStart"/>
      <w:r w:rsidRPr="00823F7B">
        <w:rPr>
          <w:sz w:val="20"/>
          <w:szCs w:val="20"/>
        </w:rPr>
        <w:t>2 year old</w:t>
      </w:r>
      <w:proofErr w:type="gramEnd"/>
      <w:r w:rsidRPr="00823F7B">
        <w:rPr>
          <w:sz w:val="20"/>
          <w:szCs w:val="20"/>
        </w:rPr>
        <w:t>.</w:t>
      </w:r>
    </w:p>
    <w:p w14:paraId="610A6465" w14:textId="1EB1B280" w:rsidR="00480C37" w:rsidRPr="00823F7B" w:rsidRDefault="00480C37" w:rsidP="00480C37">
      <w:pPr>
        <w:rPr>
          <w:sz w:val="28"/>
          <w:szCs w:val="28"/>
        </w:rPr>
      </w:pPr>
      <w:r w:rsidRPr="00823F7B">
        <w:rPr>
          <w:sz w:val="28"/>
          <w:szCs w:val="28"/>
        </w:rPr>
        <w:t>Fine Motor/Self-Help/Play skills</w:t>
      </w:r>
    </w:p>
    <w:p w14:paraId="22199B90" w14:textId="33B76E9D" w:rsidR="00480C37" w:rsidRPr="00823F7B" w:rsidRDefault="00480C37" w:rsidP="00480C3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3F7B">
        <w:rPr>
          <w:sz w:val="20"/>
          <w:szCs w:val="20"/>
        </w:rPr>
        <w:t>Draws vertical and horizontal lines</w:t>
      </w:r>
    </w:p>
    <w:p w14:paraId="1F1B4591" w14:textId="1676E743" w:rsidR="00480C37" w:rsidRPr="00823F7B" w:rsidRDefault="00480C37" w:rsidP="00480C3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3F7B">
        <w:rPr>
          <w:sz w:val="20"/>
          <w:szCs w:val="20"/>
        </w:rPr>
        <w:t>Builds simple block designs</w:t>
      </w:r>
    </w:p>
    <w:p w14:paraId="6A92A358" w14:textId="3FC65557" w:rsidR="00480C37" w:rsidRPr="00823F7B" w:rsidRDefault="00480C37" w:rsidP="00480C3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3F7B">
        <w:rPr>
          <w:sz w:val="20"/>
          <w:szCs w:val="20"/>
        </w:rPr>
        <w:t>Holds crayon with thumb and fingers</w:t>
      </w:r>
    </w:p>
    <w:p w14:paraId="36C4C891" w14:textId="08F79825" w:rsidR="00480C37" w:rsidRPr="00823F7B" w:rsidRDefault="00480C37" w:rsidP="00480C3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3F7B">
        <w:rPr>
          <w:sz w:val="20"/>
          <w:szCs w:val="20"/>
        </w:rPr>
        <w:t xml:space="preserve">Uses a pincer grasp to pick up small objects </w:t>
      </w:r>
      <w:r w:rsidR="00900B15" w:rsidRPr="00823F7B">
        <w:rPr>
          <w:sz w:val="20"/>
          <w:szCs w:val="20"/>
        </w:rPr>
        <w:t>(see picture)</w:t>
      </w:r>
    </w:p>
    <w:p w14:paraId="20696331" w14:textId="19978E3C" w:rsidR="00900B15" w:rsidRPr="00853357" w:rsidRDefault="00900B15" w:rsidP="00853357">
      <w:pPr>
        <w:pStyle w:val="ListParagraph"/>
        <w:ind w:left="6480" w:firstLine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2F3CFFAE" wp14:editId="78448442">
            <wp:extent cx="1990090" cy="165735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46" cy="173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93BF1" w14:textId="79EE0359" w:rsidR="00900B15" w:rsidRPr="00823F7B" w:rsidRDefault="00900B15" w:rsidP="00900B1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23F7B">
        <w:rPr>
          <w:sz w:val="20"/>
          <w:szCs w:val="20"/>
        </w:rPr>
        <w:t>Holds spoon in fingers- palm up</w:t>
      </w:r>
    </w:p>
    <w:p w14:paraId="3B0362F8" w14:textId="6B5680CA" w:rsidR="00900B15" w:rsidRPr="00823F7B" w:rsidRDefault="00900B15" w:rsidP="00900B1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23F7B">
        <w:rPr>
          <w:sz w:val="20"/>
          <w:szCs w:val="20"/>
        </w:rPr>
        <w:t>Turns pages in a cardboard book, 1 at a time</w:t>
      </w:r>
    </w:p>
    <w:p w14:paraId="7097B865" w14:textId="2308C80F" w:rsidR="00900B15" w:rsidRPr="00823F7B" w:rsidRDefault="00900B15" w:rsidP="00900B1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23F7B">
        <w:rPr>
          <w:sz w:val="20"/>
          <w:szCs w:val="20"/>
        </w:rPr>
        <w:t>Places 3 shapes in a shape sorter or puzzle</w:t>
      </w:r>
    </w:p>
    <w:p w14:paraId="22EFA39E" w14:textId="254A34AB" w:rsidR="00900B15" w:rsidRPr="00823F7B" w:rsidRDefault="00900B15" w:rsidP="00900B1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23F7B">
        <w:rPr>
          <w:sz w:val="20"/>
          <w:szCs w:val="20"/>
        </w:rPr>
        <w:t>Independently removes socks and shoes and pulls pants down with assistance</w:t>
      </w:r>
    </w:p>
    <w:p w14:paraId="2AD34024" w14:textId="3C2936E3" w:rsidR="00900B15" w:rsidRPr="00823F7B" w:rsidRDefault="00900B15" w:rsidP="00900B1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23F7B">
        <w:rPr>
          <w:sz w:val="20"/>
          <w:szCs w:val="20"/>
        </w:rPr>
        <w:t>Displays shyness in unfamiliar situations</w:t>
      </w:r>
    </w:p>
    <w:p w14:paraId="142B7078" w14:textId="2BEF56A6" w:rsidR="00900B15" w:rsidRDefault="00900B15" w:rsidP="00900B15">
      <w:pPr>
        <w:pStyle w:val="ListParagraph"/>
        <w:numPr>
          <w:ilvl w:val="0"/>
          <w:numId w:val="4"/>
        </w:numPr>
      </w:pPr>
      <w:r w:rsidRPr="00823F7B">
        <w:rPr>
          <w:sz w:val="20"/>
          <w:szCs w:val="20"/>
        </w:rPr>
        <w:t>Engages in imaginary play</w:t>
      </w:r>
    </w:p>
    <w:p w14:paraId="2AA0D40D" w14:textId="54052C02" w:rsidR="00900B15" w:rsidRPr="00823F7B" w:rsidRDefault="00900B15" w:rsidP="00900B15">
      <w:pPr>
        <w:rPr>
          <w:sz w:val="28"/>
          <w:szCs w:val="28"/>
        </w:rPr>
      </w:pPr>
      <w:r w:rsidRPr="00823F7B">
        <w:rPr>
          <w:sz w:val="28"/>
          <w:szCs w:val="28"/>
        </w:rPr>
        <w:t>Gross Motor Skills</w:t>
      </w:r>
    </w:p>
    <w:p w14:paraId="65761B4C" w14:textId="164CEABB" w:rsidR="00853357" w:rsidRPr="00823F7B" w:rsidRDefault="00853357" w:rsidP="0085335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23F7B">
        <w:rPr>
          <w:sz w:val="20"/>
          <w:szCs w:val="20"/>
        </w:rPr>
        <w:t>Runs without falling</w:t>
      </w:r>
    </w:p>
    <w:p w14:paraId="1FD5C394" w14:textId="60709733" w:rsidR="00853357" w:rsidRPr="00823F7B" w:rsidRDefault="00853357" w:rsidP="0085335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23F7B">
        <w:rPr>
          <w:sz w:val="20"/>
          <w:szCs w:val="20"/>
        </w:rPr>
        <w:t>Walks up steps with or without handrail (may place 1 or 2 feet on each step)</w:t>
      </w:r>
    </w:p>
    <w:p w14:paraId="5A656940" w14:textId="1E4BF8C4" w:rsidR="00853357" w:rsidRPr="00823F7B" w:rsidRDefault="00853357" w:rsidP="0085335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23F7B">
        <w:rPr>
          <w:sz w:val="20"/>
          <w:szCs w:val="20"/>
        </w:rPr>
        <w:t>Jumps up with or without hands held</w:t>
      </w:r>
    </w:p>
    <w:p w14:paraId="6393364A" w14:textId="39935E5E" w:rsidR="00853357" w:rsidRPr="00823F7B" w:rsidRDefault="00853357" w:rsidP="0085335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23F7B">
        <w:rPr>
          <w:sz w:val="20"/>
          <w:szCs w:val="20"/>
        </w:rPr>
        <w:t>Throws small ball overhand</w:t>
      </w:r>
    </w:p>
    <w:p w14:paraId="659814B6" w14:textId="55A35C58" w:rsidR="00853357" w:rsidRPr="00823F7B" w:rsidRDefault="00853357" w:rsidP="0085335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23F7B">
        <w:rPr>
          <w:sz w:val="20"/>
          <w:szCs w:val="20"/>
        </w:rPr>
        <w:t>Kicks a ball</w:t>
      </w:r>
    </w:p>
    <w:p w14:paraId="60329367" w14:textId="1817D061" w:rsidR="00900B15" w:rsidRDefault="00823F7B" w:rsidP="00900B15">
      <w:pPr>
        <w:rPr>
          <w:sz w:val="28"/>
          <w:szCs w:val="28"/>
        </w:rPr>
      </w:pPr>
      <w:r>
        <w:rPr>
          <w:sz w:val="28"/>
          <w:szCs w:val="28"/>
        </w:rPr>
        <w:t>Language/Communication</w:t>
      </w:r>
    </w:p>
    <w:p w14:paraId="64A1DC99" w14:textId="151A9D8B" w:rsidR="00823F7B" w:rsidRDefault="00823F7B" w:rsidP="00823F7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Follows simple, two </w:t>
      </w:r>
      <w:proofErr w:type="gramStart"/>
      <w:r>
        <w:rPr>
          <w:sz w:val="20"/>
          <w:szCs w:val="20"/>
        </w:rPr>
        <w:t>step</w:t>
      </w:r>
      <w:proofErr w:type="gramEnd"/>
      <w:r>
        <w:rPr>
          <w:sz w:val="20"/>
          <w:szCs w:val="20"/>
        </w:rPr>
        <w:t>, directions (go to the car, get your jacket)</w:t>
      </w:r>
    </w:p>
    <w:p w14:paraId="391A9146" w14:textId="2131E202" w:rsidR="00823F7B" w:rsidRDefault="00823F7B" w:rsidP="00823F7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Uses </w:t>
      </w:r>
      <w:proofErr w:type="gramStart"/>
      <w:r>
        <w:rPr>
          <w:sz w:val="20"/>
          <w:szCs w:val="20"/>
        </w:rPr>
        <w:t>two word</w:t>
      </w:r>
      <w:proofErr w:type="gramEnd"/>
      <w:r>
        <w:rPr>
          <w:sz w:val="20"/>
          <w:szCs w:val="20"/>
        </w:rPr>
        <w:t xml:space="preserve"> phrases (“mommy go”, “my ball”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</w:t>
      </w:r>
    </w:p>
    <w:p w14:paraId="11B81C14" w14:textId="0EAB542B" w:rsidR="00823F7B" w:rsidRDefault="00823F7B" w:rsidP="00823F7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Can say 50-100 words, parents/others understand speech greater than 50% of time</w:t>
      </w:r>
    </w:p>
    <w:p w14:paraId="23B351A3" w14:textId="7FC9294C" w:rsidR="00823F7B" w:rsidRDefault="00823F7B" w:rsidP="00823F7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Repeats words overheard in conversation</w:t>
      </w:r>
    </w:p>
    <w:p w14:paraId="436739E6" w14:textId="6704CDD3" w:rsidR="00823F7B" w:rsidRPr="00823F7B" w:rsidRDefault="00823F7B" w:rsidP="00823F7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Says names of familiar people , pictures and objects</w:t>
      </w:r>
      <w:bookmarkStart w:id="0" w:name="_GoBack"/>
      <w:bookmarkEnd w:id="0"/>
    </w:p>
    <w:p w14:paraId="4DE12DB7" w14:textId="6E471AB9" w:rsidR="00823F7B" w:rsidRPr="00823F7B" w:rsidRDefault="00823F7B" w:rsidP="00823F7B">
      <w:pPr>
        <w:pStyle w:val="ListParagraph"/>
        <w:rPr>
          <w:sz w:val="20"/>
          <w:szCs w:val="20"/>
        </w:rPr>
      </w:pPr>
    </w:p>
    <w:sectPr w:rsidR="00823F7B" w:rsidRPr="00823F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480BD" w14:textId="77777777" w:rsidR="0033259A" w:rsidRDefault="0033259A" w:rsidP="00A47495">
      <w:pPr>
        <w:spacing w:after="0" w:line="240" w:lineRule="auto"/>
      </w:pPr>
      <w:r>
        <w:separator/>
      </w:r>
    </w:p>
  </w:endnote>
  <w:endnote w:type="continuationSeparator" w:id="0">
    <w:p w14:paraId="7C5990DC" w14:textId="77777777" w:rsidR="0033259A" w:rsidRDefault="0033259A" w:rsidP="00A4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9BD4" w14:textId="77777777" w:rsidR="005B1F71" w:rsidRPr="001E40B9" w:rsidRDefault="005B1F71" w:rsidP="005B1F71">
    <w:pPr>
      <w:jc w:val="center"/>
      <w:rPr>
        <w:b/>
        <w:bCs/>
        <w:color w:val="57C2C8"/>
      </w:rPr>
    </w:pPr>
    <w:r w:rsidRPr="001E40B9">
      <w:rPr>
        <w:b/>
        <w:bCs/>
        <w:color w:val="57C2C8"/>
      </w:rPr>
      <w:t xml:space="preserve">570 West Crossville Road, Unit 104, Roswell, GA 30075 </w:t>
    </w:r>
    <w:r w:rsidRPr="001E40B9">
      <w:rPr>
        <w:rFonts w:cstheme="minorHAnsi"/>
        <w:b/>
        <w:bCs/>
        <w:color w:val="57C2C8"/>
      </w:rPr>
      <w:t>●</w:t>
    </w:r>
    <w:r w:rsidRPr="001E40B9">
      <w:rPr>
        <w:b/>
        <w:bCs/>
        <w:color w:val="57C2C8"/>
      </w:rPr>
      <w:t xml:space="preserve"> 404-414-7478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96761" w14:textId="77777777" w:rsidR="0033259A" w:rsidRDefault="0033259A" w:rsidP="00A47495">
      <w:pPr>
        <w:spacing w:after="0" w:line="240" w:lineRule="auto"/>
      </w:pPr>
      <w:r>
        <w:separator/>
      </w:r>
    </w:p>
  </w:footnote>
  <w:footnote w:type="continuationSeparator" w:id="0">
    <w:p w14:paraId="457A3C26" w14:textId="77777777" w:rsidR="0033259A" w:rsidRDefault="0033259A" w:rsidP="00A4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3E32B" w14:textId="77777777" w:rsidR="00A47495" w:rsidRDefault="00A47495" w:rsidP="00A47495">
    <w:pPr>
      <w:pStyle w:val="Header"/>
      <w:jc w:val="center"/>
    </w:pPr>
    <w:r>
      <w:rPr>
        <w:noProof/>
      </w:rPr>
      <w:drawing>
        <wp:inline distT="0" distB="0" distL="0" distR="0" wp14:anchorId="11469B3D" wp14:editId="5CBE364B">
          <wp:extent cx="3186430" cy="847090"/>
          <wp:effectExtent l="0" t="0" r="0" b="0"/>
          <wp:docPr id="1" name="Picture 1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643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8ECA7A" w14:textId="77777777" w:rsidR="00A47495" w:rsidRDefault="00A47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A42B6"/>
    <w:multiLevelType w:val="hybridMultilevel"/>
    <w:tmpl w:val="F20E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B56DA"/>
    <w:multiLevelType w:val="hybridMultilevel"/>
    <w:tmpl w:val="3220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64F97"/>
    <w:multiLevelType w:val="hybridMultilevel"/>
    <w:tmpl w:val="2B92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19BE"/>
    <w:multiLevelType w:val="hybridMultilevel"/>
    <w:tmpl w:val="8D00A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5B0426"/>
    <w:multiLevelType w:val="hybridMultilevel"/>
    <w:tmpl w:val="93A4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D6D39"/>
    <w:multiLevelType w:val="hybridMultilevel"/>
    <w:tmpl w:val="F35E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D"/>
    <w:rsid w:val="000B75F3"/>
    <w:rsid w:val="00185434"/>
    <w:rsid w:val="001E40B9"/>
    <w:rsid w:val="00231167"/>
    <w:rsid w:val="0033259A"/>
    <w:rsid w:val="00480C37"/>
    <w:rsid w:val="005947D4"/>
    <w:rsid w:val="005B1F71"/>
    <w:rsid w:val="006F70ED"/>
    <w:rsid w:val="007A5624"/>
    <w:rsid w:val="007D4843"/>
    <w:rsid w:val="00823F7B"/>
    <w:rsid w:val="00853357"/>
    <w:rsid w:val="008D4680"/>
    <w:rsid w:val="00900B15"/>
    <w:rsid w:val="009908BA"/>
    <w:rsid w:val="00A47495"/>
    <w:rsid w:val="00AB73BB"/>
    <w:rsid w:val="00B60462"/>
    <w:rsid w:val="00BD0E69"/>
    <w:rsid w:val="00D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0AD02"/>
  <w15:docId w15:val="{9AD23F55-098B-44D6-BCB7-24AD4021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7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95"/>
  </w:style>
  <w:style w:type="paragraph" w:styleId="Footer">
    <w:name w:val="footer"/>
    <w:basedOn w:val="Normal"/>
    <w:link w:val="FooterChar"/>
    <w:uiPriority w:val="99"/>
    <w:unhideWhenUsed/>
    <w:rsid w:val="00A4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as\AppData\Local\Packages\microsoft.windowscommunicationsapps_8wekyb3d8bbwe\LocalState\Files\S0\3\Attachments\Lighting%20the%20Way%20letterhead%5b275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Lighting the Way letterhead[275]</Template>
  <TotalTime>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DeMastrie</dc:creator>
  <cp:keywords/>
  <dc:description/>
  <cp:lastModifiedBy>Jennifer DeMastrie</cp:lastModifiedBy>
  <cp:revision>3</cp:revision>
  <dcterms:created xsi:type="dcterms:W3CDTF">2020-02-24T17:54:00Z</dcterms:created>
  <dcterms:modified xsi:type="dcterms:W3CDTF">2020-02-24T18:45:00Z</dcterms:modified>
</cp:coreProperties>
</file>