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8506" w14:textId="441E47C6" w:rsidR="008F7DB2" w:rsidRPr="00B01706" w:rsidRDefault="008F7DB2" w:rsidP="008F7DB2">
      <w:pPr>
        <w:jc w:val="center"/>
        <w:rPr>
          <w:sz w:val="28"/>
          <w:szCs w:val="28"/>
        </w:rPr>
      </w:pPr>
      <w:r w:rsidRPr="00B01706">
        <w:rPr>
          <w:sz w:val="28"/>
          <w:szCs w:val="28"/>
        </w:rPr>
        <w:t xml:space="preserve">First Coast Basketball Officials Association Board of Directors Meeting Minutes DRAFT </w:t>
      </w:r>
      <w:r w:rsidR="005808C6">
        <w:rPr>
          <w:sz w:val="28"/>
          <w:szCs w:val="28"/>
        </w:rPr>
        <w:t xml:space="preserve">July </w:t>
      </w:r>
      <w:r w:rsidR="004E1D7B">
        <w:rPr>
          <w:sz w:val="28"/>
          <w:szCs w:val="28"/>
        </w:rPr>
        <w:t>14</w:t>
      </w:r>
      <w:r w:rsidRPr="00B01706">
        <w:rPr>
          <w:sz w:val="28"/>
          <w:szCs w:val="28"/>
        </w:rPr>
        <w:t>, 2025</w:t>
      </w:r>
    </w:p>
    <w:p w14:paraId="34BE3DDC" w14:textId="77777777" w:rsidR="008F7DB2" w:rsidRDefault="008F7DB2"/>
    <w:p w14:paraId="314C1C30" w14:textId="5C3585D2" w:rsidR="00146139" w:rsidRDefault="003538BF" w:rsidP="003538BF">
      <w:pPr>
        <w:pStyle w:val="ListParagraph"/>
        <w:numPr>
          <w:ilvl w:val="0"/>
          <w:numId w:val="2"/>
        </w:numPr>
      </w:pPr>
      <w:r>
        <w:t xml:space="preserve">Call to Order – C. Forcier called the meeting to order at </w:t>
      </w:r>
      <w:r w:rsidR="00146139">
        <w:t>6:0</w:t>
      </w:r>
      <w:r w:rsidR="00BE423B">
        <w:t>5</w:t>
      </w:r>
      <w:r w:rsidR="00146139">
        <w:t xml:space="preserve">pm.  </w:t>
      </w:r>
    </w:p>
    <w:p w14:paraId="16775EA2" w14:textId="1E00AF7B" w:rsidR="007C1AE0" w:rsidRDefault="00146139" w:rsidP="003538BF">
      <w:pPr>
        <w:pStyle w:val="ListParagraph"/>
        <w:numPr>
          <w:ilvl w:val="0"/>
          <w:numId w:val="2"/>
        </w:numPr>
      </w:pPr>
      <w:r>
        <w:t>Establish Quorum – Quorum was est</w:t>
      </w:r>
      <w:r w:rsidR="005A4213">
        <w:t xml:space="preserve">ablished with Forcier, Propes, Williams, Hughes, </w:t>
      </w:r>
      <w:r w:rsidR="007C1AE0">
        <w:t>Mitchell, Jackson, and Devenny.</w:t>
      </w:r>
    </w:p>
    <w:p w14:paraId="5CC6D515" w14:textId="3D8B7FE2" w:rsidR="00511D4B" w:rsidRDefault="007C1AE0" w:rsidP="003538BF">
      <w:pPr>
        <w:pStyle w:val="ListParagraph"/>
        <w:numPr>
          <w:ilvl w:val="0"/>
          <w:numId w:val="2"/>
        </w:numPr>
      </w:pPr>
      <w:r>
        <w:t xml:space="preserve">Reading of the Minutes </w:t>
      </w:r>
      <w:r w:rsidR="00592FF2">
        <w:t>–</w:t>
      </w:r>
      <w:r>
        <w:t xml:space="preserve"> </w:t>
      </w:r>
      <w:r w:rsidR="00607F6A">
        <w:t xml:space="preserve">It was decided to circulate </w:t>
      </w:r>
      <w:r w:rsidR="00F8153B">
        <w:t xml:space="preserve">Meeting Minutes from </w:t>
      </w:r>
      <w:r w:rsidR="0062635C">
        <w:t>April 7</w:t>
      </w:r>
      <w:r w:rsidR="0062635C" w:rsidRPr="0062635C">
        <w:rPr>
          <w:vertAlign w:val="superscript"/>
        </w:rPr>
        <w:t>th</w:t>
      </w:r>
      <w:r w:rsidR="0062635C">
        <w:t xml:space="preserve"> and July 14</w:t>
      </w:r>
      <w:r w:rsidR="0062635C" w:rsidRPr="0062635C">
        <w:rPr>
          <w:vertAlign w:val="superscript"/>
        </w:rPr>
        <w:t>th</w:t>
      </w:r>
      <w:r w:rsidR="0062635C">
        <w:t xml:space="preserve"> prior to our next scheduled meeting.  All agreed.</w:t>
      </w:r>
    </w:p>
    <w:p w14:paraId="3149B72C" w14:textId="2139A6FC" w:rsidR="00051DD2" w:rsidRDefault="00230657" w:rsidP="003538BF">
      <w:pPr>
        <w:pStyle w:val="ListParagraph"/>
        <w:numPr>
          <w:ilvl w:val="0"/>
          <w:numId w:val="2"/>
        </w:numPr>
      </w:pPr>
      <w:r>
        <w:t xml:space="preserve">President’s comments – Forcier </w:t>
      </w:r>
      <w:r w:rsidR="000A470F">
        <w:t xml:space="preserve">welcomed everyone </w:t>
      </w:r>
      <w:r w:rsidR="0066607A">
        <w:t xml:space="preserve">to our first meeting of the 2025-2026 season.  </w:t>
      </w:r>
    </w:p>
    <w:p w14:paraId="5646DCA4" w14:textId="4506A34F" w:rsidR="00A21DE8" w:rsidRDefault="00A21DE8" w:rsidP="003538BF">
      <w:pPr>
        <w:pStyle w:val="ListParagraph"/>
        <w:numPr>
          <w:ilvl w:val="0"/>
          <w:numId w:val="2"/>
        </w:numPr>
      </w:pPr>
      <w:r>
        <w:t>Treasurer’s Report</w:t>
      </w:r>
      <w:r w:rsidR="00A333B4">
        <w:t xml:space="preserve"> – J. Hughes </w:t>
      </w:r>
      <w:r w:rsidR="009866B1">
        <w:t xml:space="preserve">sent the </w:t>
      </w:r>
      <w:r w:rsidR="00780746">
        <w:t xml:space="preserve">financial account summary on 7/12 for review. </w:t>
      </w:r>
      <w:r w:rsidR="008172D1">
        <w:t xml:space="preserve"> As of 7/1 the e</w:t>
      </w:r>
      <w:r w:rsidR="00A333B4">
        <w:t>nding balance is $</w:t>
      </w:r>
      <w:r w:rsidR="008172D1">
        <w:t>3</w:t>
      </w:r>
      <w:r w:rsidR="00A333B4">
        <w:t>,</w:t>
      </w:r>
      <w:r w:rsidR="008172D1">
        <w:t>573</w:t>
      </w:r>
      <w:r w:rsidR="007F26A7">
        <w:t>.</w:t>
      </w:r>
      <w:r w:rsidR="008172D1">
        <w:t>14</w:t>
      </w:r>
      <w:r w:rsidR="007F26A7">
        <w:t xml:space="preserve">.  </w:t>
      </w:r>
      <w:r w:rsidR="00B9018E">
        <w:t xml:space="preserve">One of five officials </w:t>
      </w:r>
      <w:proofErr w:type="gramStart"/>
      <w:r w:rsidR="00B9018E">
        <w:t>have</w:t>
      </w:r>
      <w:proofErr w:type="gramEnd"/>
      <w:r w:rsidR="00B9018E">
        <w:t xml:space="preserve"> su</w:t>
      </w:r>
      <w:r w:rsidR="00FF0E9E">
        <w:t xml:space="preserve">bmitted reimbursement for FHSAA camp.  Williams confirmed attendance and requested </w:t>
      </w:r>
      <w:r w:rsidR="00E026DC">
        <w:t xml:space="preserve">Hughes proceed with payment.  KIPP still has an outstanding balance of $114.  After some discussion, we decided to </w:t>
      </w:r>
      <w:r w:rsidR="007A55BC">
        <w:t xml:space="preserve">requirement payment prior to any games being assigned for the upcoming season.  Terrence and Jesse will also </w:t>
      </w:r>
      <w:proofErr w:type="gramStart"/>
      <w:r w:rsidR="007A55BC">
        <w:t>address</w:t>
      </w:r>
      <w:proofErr w:type="gramEnd"/>
      <w:r w:rsidR="007A55BC">
        <w:t xml:space="preserve"> with the school when the new contracts are sent.  </w:t>
      </w:r>
      <w:r w:rsidR="001325A0">
        <w:t xml:space="preserve">Hughes mentioned that Arbiter has been paid.  </w:t>
      </w:r>
      <w:r w:rsidR="0014109D">
        <w:t>It was mentioned that dues are collected via cash, check or QR code on the website</w:t>
      </w:r>
      <w:r w:rsidR="003215FD">
        <w:t>.  The membership fee is $55.</w:t>
      </w:r>
    </w:p>
    <w:p w14:paraId="362AECA8" w14:textId="6C6ECF35" w:rsidR="0010698A" w:rsidRDefault="0010698A" w:rsidP="003538BF">
      <w:pPr>
        <w:pStyle w:val="ListParagraph"/>
        <w:numPr>
          <w:ilvl w:val="0"/>
          <w:numId w:val="2"/>
        </w:numPr>
      </w:pPr>
      <w:r>
        <w:t xml:space="preserve">Forcier presented </w:t>
      </w:r>
      <w:r w:rsidR="00E35404">
        <w:t xml:space="preserve">a list of meeting dates for the upcoming season.  It was agreed upon that the first meeting would be in person and then zoom meetings </w:t>
      </w:r>
      <w:r w:rsidR="001B4123">
        <w:t>every other meeting.  The dates are</w:t>
      </w:r>
      <w:proofErr w:type="gramStart"/>
      <w:r w:rsidR="001B4123">
        <w:t xml:space="preserve">:  </w:t>
      </w:r>
      <w:r w:rsidR="0035129B">
        <w:t>7</w:t>
      </w:r>
      <w:proofErr w:type="gramEnd"/>
      <w:r w:rsidR="0035129B">
        <w:t>/14</w:t>
      </w:r>
      <w:r w:rsidR="002F30F0">
        <w:t xml:space="preserve"> and </w:t>
      </w:r>
      <w:r w:rsidR="0035129B">
        <w:t>8/12</w:t>
      </w:r>
      <w:r w:rsidR="002F30F0">
        <w:t>.  Update per email</w:t>
      </w:r>
      <w:r w:rsidR="00B67351">
        <w:t xml:space="preserve"> dated 7/22</w:t>
      </w:r>
      <w:r w:rsidR="002F30F0">
        <w:t xml:space="preserve"> to confirm the following meeting dates</w:t>
      </w:r>
      <w:proofErr w:type="gramStart"/>
      <w:r w:rsidR="002F30F0">
        <w:t xml:space="preserve">:  </w:t>
      </w:r>
      <w:r w:rsidR="005C3D87">
        <w:t>8</w:t>
      </w:r>
      <w:proofErr w:type="gramEnd"/>
      <w:r w:rsidR="005C3D87">
        <w:t>/26,9/9, 9</w:t>
      </w:r>
      <w:r w:rsidR="00601833">
        <w:t>/23,10/7,10/21,11/10,</w:t>
      </w:r>
      <w:r w:rsidR="00A478E6">
        <w:t>12/15,1/5,2/</w:t>
      </w:r>
      <w:proofErr w:type="gramStart"/>
      <w:r w:rsidR="00A478E6">
        <w:t>2,2</w:t>
      </w:r>
      <w:proofErr w:type="gramEnd"/>
      <w:r w:rsidR="00A478E6">
        <w:t>/16.</w:t>
      </w:r>
      <w:r w:rsidR="0035129B">
        <w:t xml:space="preserve"> </w:t>
      </w:r>
    </w:p>
    <w:p w14:paraId="4E2D7A2C" w14:textId="07A62179" w:rsidR="00A97547" w:rsidRDefault="00A97547" w:rsidP="003538BF">
      <w:pPr>
        <w:pStyle w:val="ListParagraph"/>
        <w:numPr>
          <w:ilvl w:val="0"/>
          <w:numId w:val="2"/>
        </w:numPr>
      </w:pPr>
      <w:r>
        <w:t xml:space="preserve">Training Report from Chuck Propes.  </w:t>
      </w:r>
      <w:r w:rsidR="00FB5C5E">
        <w:t>Propes confirmed that the first</w:t>
      </w:r>
      <w:r w:rsidR="00BA4EAC">
        <w:t xml:space="preserve"> rules</w:t>
      </w:r>
      <w:r w:rsidR="00FB5C5E">
        <w:t xml:space="preserve"> training session will happen on 7/16 on the Baymeadows </w:t>
      </w:r>
      <w:r w:rsidR="00BA4EAC">
        <w:t xml:space="preserve">Public Library.  </w:t>
      </w:r>
      <w:r w:rsidR="006929DB">
        <w:t xml:space="preserve">Propes will work on a training calendar for training.  Likely be at the </w:t>
      </w:r>
      <w:proofErr w:type="gramStart"/>
      <w:r w:rsidR="006929DB">
        <w:t>Library</w:t>
      </w:r>
      <w:proofErr w:type="gramEnd"/>
      <w:r w:rsidR="006929DB">
        <w:t xml:space="preserve"> or </w:t>
      </w:r>
      <w:r w:rsidR="00771B57">
        <w:t>at a HS gym and be the off weeks from our regular meetings.</w:t>
      </w:r>
      <w:r w:rsidR="00D10776">
        <w:t xml:space="preserve">  Devenny mentioned that he was working on </w:t>
      </w:r>
      <w:r w:rsidR="00EF1237">
        <w:t xml:space="preserve">offering </w:t>
      </w:r>
      <w:r w:rsidR="00D10776">
        <w:t xml:space="preserve">the Martin/Gillespie HS boys varsity and </w:t>
      </w:r>
      <w:proofErr w:type="spellStart"/>
      <w:r w:rsidR="00EF1237">
        <w:t>jv</w:t>
      </w:r>
      <w:proofErr w:type="spellEnd"/>
      <w:r w:rsidR="00EF1237">
        <w:t xml:space="preserve"> games as training.  Those games start 9/6.</w:t>
      </w:r>
    </w:p>
    <w:p w14:paraId="6D596005" w14:textId="58004C4F" w:rsidR="00AC0BB5" w:rsidRDefault="00705588" w:rsidP="003538BF">
      <w:pPr>
        <w:pStyle w:val="ListParagraph"/>
        <w:numPr>
          <w:ilvl w:val="0"/>
          <w:numId w:val="2"/>
        </w:numPr>
      </w:pPr>
      <w:r>
        <w:t xml:space="preserve">Commissioner’s Report </w:t>
      </w:r>
      <w:r w:rsidR="00E20AB8">
        <w:t>–</w:t>
      </w:r>
      <w:r>
        <w:t xml:space="preserve"> </w:t>
      </w:r>
      <w:r w:rsidR="00E20AB8">
        <w:t xml:space="preserve">T. Mitchell </w:t>
      </w:r>
      <w:r w:rsidR="00C13CCF">
        <w:t>mentioned that s</w:t>
      </w:r>
      <w:r w:rsidR="00B22573">
        <w:t>chool contracts for 2025-2026 season will be mailed t</w:t>
      </w:r>
      <w:r w:rsidR="00BF7405">
        <w:t>his week</w:t>
      </w:r>
      <w:r w:rsidR="007C16F2">
        <w:t>.</w:t>
      </w:r>
      <w:r w:rsidR="00BF7405">
        <w:t xml:space="preserve">  He is requesting the schedules be returned by 10/10.</w:t>
      </w:r>
      <w:r w:rsidR="00886038">
        <w:t xml:space="preserve">  </w:t>
      </w:r>
      <w:proofErr w:type="gramStart"/>
      <w:r w:rsidR="00886038">
        <w:t>Forcier</w:t>
      </w:r>
      <w:proofErr w:type="gramEnd"/>
      <w:r w:rsidR="00886038">
        <w:t xml:space="preserve"> stated </w:t>
      </w:r>
      <w:proofErr w:type="gramStart"/>
      <w:r w:rsidR="00886038">
        <w:t>the we</w:t>
      </w:r>
      <w:proofErr w:type="gramEnd"/>
      <w:r w:rsidR="00886038">
        <w:t xml:space="preserve"> may have an opportunity with Nease HS and asked Devenny to provide an overview of the </w:t>
      </w:r>
      <w:proofErr w:type="gramStart"/>
      <w:r w:rsidR="00886038">
        <w:t>current status</w:t>
      </w:r>
      <w:proofErr w:type="gramEnd"/>
      <w:r w:rsidR="00886038">
        <w:t xml:space="preserve">.  </w:t>
      </w:r>
      <w:r w:rsidR="002B1EB6">
        <w:t xml:space="preserve">During this conversation, Williams reviewed the State’s position and timing for shot clock requirements.  </w:t>
      </w:r>
    </w:p>
    <w:p w14:paraId="6AA2A176" w14:textId="5F26F8CD" w:rsidR="00EF373E" w:rsidRDefault="004A557D" w:rsidP="004A557D">
      <w:pPr>
        <w:pStyle w:val="ListParagraph"/>
      </w:pPr>
      <w:r>
        <w:t xml:space="preserve">We discussed the upcoming St. Johns Elementary School season which is schedules for </w:t>
      </w:r>
      <w:r w:rsidR="006B41EB">
        <w:t>mid-September to mid-November.  Williams mentioned that we should assign a veteran</w:t>
      </w:r>
      <w:r w:rsidR="007923BA">
        <w:t xml:space="preserve"> to these games to provide training for the 2</w:t>
      </w:r>
      <w:r w:rsidR="007923BA" w:rsidRPr="007923BA">
        <w:rPr>
          <w:vertAlign w:val="superscript"/>
        </w:rPr>
        <w:t>nd</w:t>
      </w:r>
      <w:r w:rsidR="007923BA">
        <w:t xml:space="preserve"> official as well </w:t>
      </w:r>
      <w:r w:rsidR="007923BA">
        <w:lastRenderedPageBreak/>
        <w:t>as manage the game.</w:t>
      </w:r>
      <w:r w:rsidR="002A2C77">
        <w:t xml:space="preserve">  We were going to contact Landrum to </w:t>
      </w:r>
      <w:r w:rsidR="00422DBF">
        <w:t>discuss the contract for this season.</w:t>
      </w:r>
    </w:p>
    <w:p w14:paraId="6CF9A379" w14:textId="1D7912AF" w:rsidR="00C5393A" w:rsidRDefault="000C0902" w:rsidP="003538BF">
      <w:pPr>
        <w:pStyle w:val="ListParagraph"/>
        <w:numPr>
          <w:ilvl w:val="0"/>
          <w:numId w:val="2"/>
        </w:numPr>
      </w:pPr>
      <w:r>
        <w:t>Member at Large</w:t>
      </w:r>
      <w:r w:rsidR="00C04E8C">
        <w:t xml:space="preserve"> Report – K. Jackson </w:t>
      </w:r>
      <w:r w:rsidR="00F00A19">
        <w:t xml:space="preserve">is working on updating the website and </w:t>
      </w:r>
      <w:r w:rsidR="00C04E8C">
        <w:t xml:space="preserve">requested headshot photos </w:t>
      </w:r>
      <w:r w:rsidR="00F00A19">
        <w:t>Devenny</w:t>
      </w:r>
      <w:r w:rsidR="00C04E8C">
        <w:t xml:space="preserve"> to update the website.  </w:t>
      </w:r>
      <w:r w:rsidR="00667059">
        <w:t xml:space="preserve">She also asked for any photos of our officials to add to the website.  </w:t>
      </w:r>
    </w:p>
    <w:p w14:paraId="34EB413A" w14:textId="5BFC32CE" w:rsidR="00462DDA" w:rsidRDefault="00462DDA" w:rsidP="003538BF">
      <w:pPr>
        <w:pStyle w:val="ListParagraph"/>
        <w:numPr>
          <w:ilvl w:val="0"/>
          <w:numId w:val="2"/>
        </w:numPr>
      </w:pPr>
      <w:r>
        <w:t xml:space="preserve">Old Business.  </w:t>
      </w:r>
      <w:r w:rsidR="006C33C5">
        <w:t xml:space="preserve">It was mentioned that we need to improve our recognition </w:t>
      </w:r>
      <w:r w:rsidR="00527D6B">
        <w:t xml:space="preserve">awards at the end of the season.  We will present the awards plaques at the first meeting of the season.  </w:t>
      </w:r>
    </w:p>
    <w:p w14:paraId="693F71B5" w14:textId="406545C6" w:rsidR="0006070C" w:rsidRDefault="0006070C" w:rsidP="003538BF">
      <w:pPr>
        <w:pStyle w:val="ListParagraph"/>
        <w:numPr>
          <w:ilvl w:val="0"/>
          <w:numId w:val="2"/>
        </w:numPr>
      </w:pPr>
      <w:r>
        <w:t>Current inventory of rule books (5), case books (5) and officials manual (5).  Discuss providing the officials manual to all new officials.</w:t>
      </w:r>
    </w:p>
    <w:p w14:paraId="72DC9768" w14:textId="1D2834BE" w:rsidR="000074DE" w:rsidRDefault="000074DE" w:rsidP="003538BF">
      <w:pPr>
        <w:pStyle w:val="ListParagraph"/>
        <w:numPr>
          <w:ilvl w:val="0"/>
          <w:numId w:val="2"/>
        </w:numPr>
      </w:pPr>
      <w:r>
        <w:t>New Business-</w:t>
      </w:r>
      <w:r w:rsidR="0042618D">
        <w:t xml:space="preserve">The Bolles boys varsity will be using the shot this season.  Mitchell mentioned that we need </w:t>
      </w:r>
      <w:r w:rsidR="00E8191C">
        <w:t>more shot clock operators.  It was discussed that Jerry Williams would be the new Rules Interpreter for the upcoming season.</w:t>
      </w:r>
    </w:p>
    <w:p w14:paraId="7492AD33" w14:textId="49545F66" w:rsidR="00F13A8D" w:rsidRDefault="00F13A8D" w:rsidP="003538BF">
      <w:pPr>
        <w:pStyle w:val="ListParagraph"/>
        <w:numPr>
          <w:ilvl w:val="0"/>
          <w:numId w:val="2"/>
        </w:numPr>
      </w:pPr>
      <w:r>
        <w:t>Motion to a</w:t>
      </w:r>
      <w:r w:rsidR="00F173B3">
        <w:t>djourn at 7:1</w:t>
      </w:r>
      <w:r w:rsidR="00D04B92">
        <w:t>3</w:t>
      </w:r>
      <w:r w:rsidR="00F173B3">
        <w:t>pm.</w:t>
      </w:r>
    </w:p>
    <w:p w14:paraId="24205DBD" w14:textId="77777777" w:rsidR="00F173B3" w:rsidRDefault="00F173B3" w:rsidP="00F173B3"/>
    <w:p w14:paraId="7D4180EE" w14:textId="7D34A241" w:rsidR="00E20B90" w:rsidRDefault="00E20B90" w:rsidP="00E20B90"/>
    <w:p w14:paraId="2FD187EA" w14:textId="77777777" w:rsidR="0097439E" w:rsidRDefault="0097439E" w:rsidP="0097439E">
      <w:pPr>
        <w:pStyle w:val="ListParagraph"/>
      </w:pPr>
    </w:p>
    <w:p w14:paraId="5C92E2BE" w14:textId="77777777" w:rsidR="00511D4B" w:rsidRDefault="00511D4B" w:rsidP="00BF27BD"/>
    <w:p w14:paraId="487F1541" w14:textId="024CF801" w:rsidR="00BF27BD" w:rsidRDefault="00BF27BD" w:rsidP="00BF27BD"/>
    <w:sectPr w:rsidR="00BF2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CCFAE" w14:textId="77777777" w:rsidR="00C42560" w:rsidRDefault="00C42560" w:rsidP="0062635C">
      <w:pPr>
        <w:spacing w:after="0" w:line="240" w:lineRule="auto"/>
      </w:pPr>
      <w:r>
        <w:separator/>
      </w:r>
    </w:p>
  </w:endnote>
  <w:endnote w:type="continuationSeparator" w:id="0">
    <w:p w14:paraId="25D29A4F" w14:textId="77777777" w:rsidR="00C42560" w:rsidRDefault="00C42560" w:rsidP="0062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3AA76" w14:textId="77777777" w:rsidR="00C42560" w:rsidRDefault="00C42560" w:rsidP="0062635C">
      <w:pPr>
        <w:spacing w:after="0" w:line="240" w:lineRule="auto"/>
      </w:pPr>
      <w:r>
        <w:separator/>
      </w:r>
    </w:p>
  </w:footnote>
  <w:footnote w:type="continuationSeparator" w:id="0">
    <w:p w14:paraId="26653BFB" w14:textId="77777777" w:rsidR="00C42560" w:rsidRDefault="00C42560" w:rsidP="00626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E5EE0"/>
    <w:multiLevelType w:val="hybridMultilevel"/>
    <w:tmpl w:val="1A0A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92544"/>
    <w:multiLevelType w:val="hybridMultilevel"/>
    <w:tmpl w:val="7FCC1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01905">
    <w:abstractNumId w:val="0"/>
  </w:num>
  <w:num w:numId="2" w16cid:durableId="1916471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B"/>
    <w:rsid w:val="000074DE"/>
    <w:rsid w:val="00027DA5"/>
    <w:rsid w:val="00051DD2"/>
    <w:rsid w:val="0006070C"/>
    <w:rsid w:val="000A470F"/>
    <w:rsid w:val="000C0902"/>
    <w:rsid w:val="000E2EAC"/>
    <w:rsid w:val="0010698A"/>
    <w:rsid w:val="001325A0"/>
    <w:rsid w:val="0014109D"/>
    <w:rsid w:val="00146139"/>
    <w:rsid w:val="00186718"/>
    <w:rsid w:val="001B4123"/>
    <w:rsid w:val="00230657"/>
    <w:rsid w:val="002718BE"/>
    <w:rsid w:val="002A1DD1"/>
    <w:rsid w:val="002A2C77"/>
    <w:rsid w:val="002B1EB6"/>
    <w:rsid w:val="002B1EC7"/>
    <w:rsid w:val="002E64A6"/>
    <w:rsid w:val="002F30F0"/>
    <w:rsid w:val="0032070B"/>
    <w:rsid w:val="003215FD"/>
    <w:rsid w:val="0035129B"/>
    <w:rsid w:val="003538BF"/>
    <w:rsid w:val="00383ADD"/>
    <w:rsid w:val="00422DBF"/>
    <w:rsid w:val="0042618D"/>
    <w:rsid w:val="00462DDA"/>
    <w:rsid w:val="004A557D"/>
    <w:rsid w:val="004C31EB"/>
    <w:rsid w:val="004E1D7B"/>
    <w:rsid w:val="00511D4B"/>
    <w:rsid w:val="00527D6B"/>
    <w:rsid w:val="00557E3B"/>
    <w:rsid w:val="00561268"/>
    <w:rsid w:val="005808C6"/>
    <w:rsid w:val="00592FF2"/>
    <w:rsid w:val="00597640"/>
    <w:rsid w:val="005A4213"/>
    <w:rsid w:val="005C3D87"/>
    <w:rsid w:val="00601833"/>
    <w:rsid w:val="00607F6A"/>
    <w:rsid w:val="0062635C"/>
    <w:rsid w:val="00630DCB"/>
    <w:rsid w:val="00635702"/>
    <w:rsid w:val="00644C9B"/>
    <w:rsid w:val="0066607A"/>
    <w:rsid w:val="00667059"/>
    <w:rsid w:val="006929DB"/>
    <w:rsid w:val="006A50AF"/>
    <w:rsid w:val="006B41EB"/>
    <w:rsid w:val="006C33C5"/>
    <w:rsid w:val="006D558A"/>
    <w:rsid w:val="00705588"/>
    <w:rsid w:val="00771B57"/>
    <w:rsid w:val="00780746"/>
    <w:rsid w:val="007923BA"/>
    <w:rsid w:val="007A55BC"/>
    <w:rsid w:val="007C16F2"/>
    <w:rsid w:val="007C1AE0"/>
    <w:rsid w:val="007D5A24"/>
    <w:rsid w:val="007F26A7"/>
    <w:rsid w:val="008172D1"/>
    <w:rsid w:val="00886038"/>
    <w:rsid w:val="00894087"/>
    <w:rsid w:val="008C4A5F"/>
    <w:rsid w:val="008F7DB2"/>
    <w:rsid w:val="00912F43"/>
    <w:rsid w:val="00971335"/>
    <w:rsid w:val="0097439E"/>
    <w:rsid w:val="009866B1"/>
    <w:rsid w:val="00A21DE8"/>
    <w:rsid w:val="00A333B4"/>
    <w:rsid w:val="00A35DC5"/>
    <w:rsid w:val="00A478E6"/>
    <w:rsid w:val="00A6284E"/>
    <w:rsid w:val="00A97547"/>
    <w:rsid w:val="00AC04A4"/>
    <w:rsid w:val="00AC0BB5"/>
    <w:rsid w:val="00AE42A9"/>
    <w:rsid w:val="00B01706"/>
    <w:rsid w:val="00B22573"/>
    <w:rsid w:val="00B67351"/>
    <w:rsid w:val="00B70614"/>
    <w:rsid w:val="00B9018E"/>
    <w:rsid w:val="00BA4EAC"/>
    <w:rsid w:val="00BB79D5"/>
    <w:rsid w:val="00BE423B"/>
    <w:rsid w:val="00BF27BD"/>
    <w:rsid w:val="00BF7405"/>
    <w:rsid w:val="00C04E8C"/>
    <w:rsid w:val="00C13CCF"/>
    <w:rsid w:val="00C20934"/>
    <w:rsid w:val="00C42560"/>
    <w:rsid w:val="00C5393A"/>
    <w:rsid w:val="00C61B7A"/>
    <w:rsid w:val="00C71BBB"/>
    <w:rsid w:val="00CF07A6"/>
    <w:rsid w:val="00D04B92"/>
    <w:rsid w:val="00D10776"/>
    <w:rsid w:val="00D52517"/>
    <w:rsid w:val="00D536DC"/>
    <w:rsid w:val="00DA091D"/>
    <w:rsid w:val="00E026DC"/>
    <w:rsid w:val="00E20AB8"/>
    <w:rsid w:val="00E20B90"/>
    <w:rsid w:val="00E35404"/>
    <w:rsid w:val="00E55A51"/>
    <w:rsid w:val="00E8191C"/>
    <w:rsid w:val="00EF1237"/>
    <w:rsid w:val="00EF373E"/>
    <w:rsid w:val="00F00A19"/>
    <w:rsid w:val="00F13A8D"/>
    <w:rsid w:val="00F173B3"/>
    <w:rsid w:val="00F22915"/>
    <w:rsid w:val="00F751F7"/>
    <w:rsid w:val="00F8153B"/>
    <w:rsid w:val="00FB5C5E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1F482"/>
  <w15:chartTrackingRefBased/>
  <w15:docId w15:val="{B1EB7920-9486-4C04-9329-10AF0C8D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D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D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D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D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D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D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D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D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D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D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D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6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35C"/>
  </w:style>
  <w:style w:type="paragraph" w:styleId="Footer">
    <w:name w:val="footer"/>
    <w:basedOn w:val="Normal"/>
    <w:link w:val="FooterChar"/>
    <w:uiPriority w:val="99"/>
    <w:unhideWhenUsed/>
    <w:rsid w:val="00626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888e478-8772-40e0-82e2-f420a1800268}" enabled="0" method="" siteId="{d888e478-8772-40e0-82e2-f420a18002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Mazda, North American Operation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Devenny</dc:creator>
  <cp:keywords/>
  <dc:description/>
  <cp:lastModifiedBy>Daniel Devenny</cp:lastModifiedBy>
  <cp:revision>2</cp:revision>
  <dcterms:created xsi:type="dcterms:W3CDTF">2025-07-24T12:36:00Z</dcterms:created>
  <dcterms:modified xsi:type="dcterms:W3CDTF">2025-07-24T12:36:00Z</dcterms:modified>
</cp:coreProperties>
</file>