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D0F" w:rsidRDefault="00807D0F" w:rsidP="0084403E"/>
    <w:p w:rsidR="00807D0F" w:rsidRDefault="00807D0F" w:rsidP="0084403E"/>
    <w:p w:rsidR="00807D0F" w:rsidRDefault="00807D0F" w:rsidP="0084403E"/>
    <w:p w:rsidR="00807D0F" w:rsidRDefault="00807D0F" w:rsidP="00807D0F">
      <w:pPr>
        <w:ind w:left="2160" w:firstLine="720"/>
      </w:pPr>
      <w:r>
        <w:rPr>
          <w:noProof/>
        </w:rPr>
        <w:drawing>
          <wp:inline distT="0" distB="0" distL="0" distR="0" wp14:anchorId="49E989AA" wp14:editId="1F5322CA">
            <wp:extent cx="257302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3020" cy="1981200"/>
                    </a:xfrm>
                    <a:prstGeom prst="rect">
                      <a:avLst/>
                    </a:prstGeom>
                    <a:noFill/>
                  </pic:spPr>
                </pic:pic>
              </a:graphicData>
            </a:graphic>
          </wp:inline>
        </w:drawing>
      </w:r>
    </w:p>
    <w:p w:rsidR="00807D0F" w:rsidRDefault="00807D0F" w:rsidP="0084403E"/>
    <w:p w:rsidR="00807D0F" w:rsidRDefault="00807D0F" w:rsidP="0084403E"/>
    <w:p w:rsidR="00807D0F" w:rsidRDefault="00807D0F" w:rsidP="0084403E"/>
    <w:p w:rsidR="00807D0F" w:rsidRDefault="00807D0F" w:rsidP="0084403E"/>
    <w:p w:rsidR="00136405" w:rsidRPr="00093EC0" w:rsidRDefault="00CE20D9" w:rsidP="00CE20D9">
      <w:pPr>
        <w:rPr>
          <w:rFonts w:ascii="Arial" w:hAnsi="Arial" w:cs="Arial"/>
        </w:rPr>
      </w:pPr>
      <w:r w:rsidRPr="00093EC0">
        <w:rPr>
          <w:rFonts w:ascii="Arial" w:hAnsi="Arial" w:cs="Arial"/>
        </w:rPr>
        <w:t xml:space="preserve">Date: </w:t>
      </w:r>
      <w:r w:rsidR="00093EC0" w:rsidRPr="00093EC0">
        <w:rPr>
          <w:rFonts w:ascii="Arial" w:hAnsi="Arial" w:cs="Arial"/>
        </w:rPr>
        <w:t xml:space="preserve">June 8, 2019 </w:t>
      </w:r>
    </w:p>
    <w:p w:rsidR="00136405" w:rsidRPr="00093EC0" w:rsidRDefault="00136405" w:rsidP="00CE20D9">
      <w:pPr>
        <w:rPr>
          <w:rFonts w:ascii="Arial" w:hAnsi="Arial" w:cs="Arial"/>
        </w:rPr>
      </w:pPr>
    </w:p>
    <w:p w:rsidR="00CE20D9" w:rsidRPr="00093EC0" w:rsidRDefault="00CE20D9" w:rsidP="00CE20D9">
      <w:pPr>
        <w:rPr>
          <w:rFonts w:ascii="Arial" w:hAnsi="Arial" w:cs="Arial"/>
        </w:rPr>
      </w:pPr>
      <w:r w:rsidRPr="00093EC0">
        <w:rPr>
          <w:rFonts w:ascii="Arial" w:hAnsi="Arial" w:cs="Arial"/>
        </w:rPr>
        <w:t>Time: Doors open at 10:00 AM</w:t>
      </w:r>
    </w:p>
    <w:p w:rsidR="00BA2BD6" w:rsidRPr="00093EC0" w:rsidRDefault="00BA2BD6" w:rsidP="00CE20D9">
      <w:pPr>
        <w:rPr>
          <w:rFonts w:ascii="Arial" w:hAnsi="Arial" w:cs="Arial"/>
        </w:rPr>
      </w:pPr>
    </w:p>
    <w:p w:rsidR="00093EC0" w:rsidRPr="00093EC0" w:rsidRDefault="00CE20D9" w:rsidP="00CE20D9">
      <w:pPr>
        <w:rPr>
          <w:rFonts w:ascii="Arial" w:hAnsi="Arial" w:cs="Arial"/>
        </w:rPr>
      </w:pPr>
      <w:r w:rsidRPr="00093EC0">
        <w:rPr>
          <w:rFonts w:ascii="Arial" w:hAnsi="Arial" w:cs="Arial"/>
        </w:rPr>
        <w:t xml:space="preserve">Location: </w:t>
      </w:r>
      <w:r w:rsidR="00093EC0" w:rsidRPr="00093EC0">
        <w:rPr>
          <w:rFonts w:ascii="Arial" w:hAnsi="Arial" w:cs="Arial"/>
        </w:rPr>
        <w:t>Mandarin Public Library, 3330 Kori Rd, Jacksonville</w:t>
      </w:r>
    </w:p>
    <w:p w:rsidR="00093EC0" w:rsidRPr="00093EC0" w:rsidRDefault="00093EC0" w:rsidP="00CE20D9">
      <w:pPr>
        <w:rPr>
          <w:rFonts w:ascii="Arial" w:hAnsi="Arial" w:cs="Arial"/>
        </w:rPr>
      </w:pPr>
    </w:p>
    <w:p w:rsidR="00093EC0" w:rsidRPr="00093EC0" w:rsidRDefault="00CE20D9" w:rsidP="00093EC0">
      <w:pPr>
        <w:shd w:val="clear" w:color="auto" w:fill="FFFFFF"/>
        <w:rPr>
          <w:rFonts w:ascii="Arial" w:eastAsia="Times New Roman" w:hAnsi="Arial" w:cs="Arial"/>
          <w:color w:val="26282A"/>
        </w:rPr>
      </w:pPr>
      <w:r w:rsidRPr="00093EC0">
        <w:rPr>
          <w:rFonts w:ascii="Arial" w:hAnsi="Arial" w:cs="Arial"/>
        </w:rPr>
        <w:t xml:space="preserve">Topic: </w:t>
      </w:r>
      <w:r w:rsidR="00093EC0" w:rsidRPr="00093EC0">
        <w:rPr>
          <w:rFonts w:ascii="Arial" w:eastAsia="Times New Roman" w:hAnsi="Arial" w:cs="Arial"/>
          <w:color w:val="26282A"/>
        </w:rPr>
        <w:t>Using 19</w:t>
      </w:r>
      <w:r w:rsidR="00093EC0" w:rsidRPr="00093EC0">
        <w:rPr>
          <w:rFonts w:ascii="Arial" w:eastAsia="Times New Roman" w:hAnsi="Arial" w:cs="Arial"/>
          <w:color w:val="26282A"/>
          <w:vertAlign w:val="superscript"/>
        </w:rPr>
        <w:t>th</w:t>
      </w:r>
      <w:r w:rsidR="00093EC0" w:rsidRPr="00093EC0">
        <w:rPr>
          <w:rFonts w:ascii="Arial" w:eastAsia="Times New Roman" w:hAnsi="Arial" w:cs="Arial"/>
          <w:color w:val="26282A"/>
        </w:rPr>
        <w:t> Century Agricultural Records a</w:t>
      </w:r>
      <w:r w:rsidR="00093EC0">
        <w:rPr>
          <w:rFonts w:ascii="Arial" w:eastAsia="Times New Roman" w:hAnsi="Arial" w:cs="Arial"/>
          <w:color w:val="26282A"/>
        </w:rPr>
        <w:t xml:space="preserve">nd Sources for Family Research </w:t>
      </w:r>
      <w:bookmarkStart w:id="0" w:name="_GoBack"/>
      <w:bookmarkEnd w:id="0"/>
    </w:p>
    <w:p w:rsidR="00BA2BD6" w:rsidRPr="00093EC0" w:rsidRDefault="00BA2BD6" w:rsidP="00CE20D9">
      <w:pPr>
        <w:rPr>
          <w:rFonts w:ascii="Arial" w:hAnsi="Arial" w:cs="Arial"/>
        </w:rPr>
      </w:pPr>
    </w:p>
    <w:p w:rsidR="00BA2BD6" w:rsidRPr="00093EC0" w:rsidRDefault="00CE20D9" w:rsidP="00136405">
      <w:pPr>
        <w:rPr>
          <w:rFonts w:ascii="Arial" w:hAnsi="Arial" w:cs="Arial"/>
        </w:rPr>
      </w:pPr>
      <w:r w:rsidRPr="00093EC0">
        <w:rPr>
          <w:rFonts w:ascii="Arial" w:hAnsi="Arial" w:cs="Arial"/>
        </w:rPr>
        <w:t>Speaker</w:t>
      </w:r>
      <w:r w:rsidR="00093EC0" w:rsidRPr="00093EC0">
        <w:rPr>
          <w:rFonts w:ascii="Arial" w:hAnsi="Arial" w:cs="Arial"/>
        </w:rPr>
        <w:t xml:space="preserve">: Jim Vearil </w:t>
      </w:r>
    </w:p>
    <w:p w:rsidR="00093EC0" w:rsidRPr="00093EC0" w:rsidRDefault="00093EC0" w:rsidP="00136405">
      <w:pPr>
        <w:rPr>
          <w:rFonts w:ascii="Arial" w:hAnsi="Arial" w:cs="Arial"/>
        </w:rPr>
      </w:pPr>
    </w:p>
    <w:p w:rsidR="00093EC0" w:rsidRPr="00093EC0" w:rsidRDefault="00093EC0" w:rsidP="00093EC0">
      <w:pPr>
        <w:shd w:val="clear" w:color="auto" w:fill="FFFFFF"/>
        <w:rPr>
          <w:rFonts w:ascii="Arial" w:eastAsia="Times New Roman" w:hAnsi="Arial" w:cs="Arial"/>
          <w:color w:val="26282A"/>
        </w:rPr>
      </w:pPr>
      <w:r w:rsidRPr="00093EC0">
        <w:rPr>
          <w:rFonts w:ascii="Arial" w:eastAsia="Times New Roman" w:hAnsi="Arial" w:cs="Arial"/>
          <w:color w:val="26282A"/>
        </w:rPr>
        <w:t>Jim is "A True Local" having been born and reared in Jacksonville.  His mother's family have been in Florida since the Second Spanish and early Territorial Period.  He is retired from the U.S. Army Corps of Engineers having worked for them since 1974.  He has a B.S.E. in Environmental Engineering and a M.E. of Environmental Engineering with a minor in Civil Engineering from the University of Florida.  He is a member of the American Society of Engineers; Army Engineer Association; the Engineering Honor Society Tau Beta Pi; Florida Historical Society; Jacksonville Historical Society; Florida State Genealogical Society; Southern Genealogist's Exchange Society; Marion County Historical and Archeological Museum and Micanopy Historical Society. </w:t>
      </w:r>
    </w:p>
    <w:p w:rsidR="00093EC0" w:rsidRPr="00093EC0" w:rsidRDefault="00093EC0" w:rsidP="00136405">
      <w:pPr>
        <w:rPr>
          <w:rFonts w:ascii="Arial" w:hAnsi="Arial" w:cs="Arial"/>
        </w:rPr>
      </w:pPr>
    </w:p>
    <w:p w:rsidR="00CE20D9" w:rsidRPr="00093EC0" w:rsidRDefault="00CE20D9" w:rsidP="00CE20D9">
      <w:pPr>
        <w:rPr>
          <w:rFonts w:ascii="Arial" w:hAnsi="Arial" w:cs="Arial"/>
        </w:rPr>
      </w:pPr>
    </w:p>
    <w:p w:rsidR="00CE20D9" w:rsidRPr="00093EC0" w:rsidRDefault="00BA2BD6" w:rsidP="00CE20D9">
      <w:pPr>
        <w:rPr>
          <w:rFonts w:ascii="Arial" w:hAnsi="Arial" w:cs="Arial"/>
        </w:rPr>
      </w:pPr>
      <w:r w:rsidRPr="00093EC0">
        <w:rPr>
          <w:rFonts w:ascii="Arial" w:hAnsi="Arial" w:cs="Arial"/>
        </w:rPr>
        <w:t>The meeting is free and open to the public. Light refreshments will be se</w:t>
      </w:r>
      <w:r w:rsidR="00B82538" w:rsidRPr="00093EC0">
        <w:rPr>
          <w:rFonts w:ascii="Arial" w:hAnsi="Arial" w:cs="Arial"/>
        </w:rPr>
        <w:t>rved.</w:t>
      </w:r>
    </w:p>
    <w:p w:rsidR="0084403E" w:rsidRPr="00093EC0" w:rsidRDefault="0084403E" w:rsidP="0084403E">
      <w:pPr>
        <w:rPr>
          <w:rFonts w:ascii="Arial" w:hAnsi="Arial" w:cs="Arial"/>
        </w:rPr>
      </w:pPr>
    </w:p>
    <w:p w:rsidR="00765150" w:rsidRPr="00093EC0" w:rsidRDefault="00765150">
      <w:pPr>
        <w:rPr>
          <w:rFonts w:ascii="Arial" w:hAnsi="Arial" w:cs="Arial"/>
        </w:rPr>
      </w:pPr>
    </w:p>
    <w:sectPr w:rsidR="00765150" w:rsidRPr="00093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3E"/>
    <w:rsid w:val="00093EC0"/>
    <w:rsid w:val="00136405"/>
    <w:rsid w:val="00765150"/>
    <w:rsid w:val="00807D0F"/>
    <w:rsid w:val="0084403E"/>
    <w:rsid w:val="00B82538"/>
    <w:rsid w:val="00BA2BD6"/>
    <w:rsid w:val="00CE20D9"/>
    <w:rsid w:val="00DD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D3EC3-016A-4BA9-99EB-E786E13C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A2BD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BD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A2BD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A2B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658787">
      <w:bodyDiv w:val="1"/>
      <w:marLeft w:val="0"/>
      <w:marRight w:val="0"/>
      <w:marTop w:val="0"/>
      <w:marBottom w:val="0"/>
      <w:divBdr>
        <w:top w:val="none" w:sz="0" w:space="0" w:color="auto"/>
        <w:left w:val="none" w:sz="0" w:space="0" w:color="auto"/>
        <w:bottom w:val="none" w:sz="0" w:space="0" w:color="auto"/>
        <w:right w:val="none" w:sz="0" w:space="0" w:color="auto"/>
      </w:divBdr>
      <w:divsChild>
        <w:div w:id="711854876">
          <w:blockQuote w:val="1"/>
          <w:marLeft w:val="0"/>
          <w:marRight w:val="0"/>
          <w:marTop w:val="0"/>
          <w:marBottom w:val="0"/>
          <w:divBdr>
            <w:top w:val="none" w:sz="0" w:space="0" w:color="auto"/>
            <w:left w:val="none" w:sz="0" w:space="0" w:color="auto"/>
            <w:bottom w:val="none" w:sz="0" w:space="0" w:color="auto"/>
            <w:right w:val="none" w:sz="0" w:space="0" w:color="auto"/>
          </w:divBdr>
          <w:divsChild>
            <w:div w:id="18513173">
              <w:marLeft w:val="0"/>
              <w:marRight w:val="0"/>
              <w:marTop w:val="0"/>
              <w:marBottom w:val="0"/>
              <w:divBdr>
                <w:top w:val="none" w:sz="0" w:space="0" w:color="auto"/>
                <w:left w:val="none" w:sz="0" w:space="0" w:color="auto"/>
                <w:bottom w:val="none" w:sz="0" w:space="0" w:color="auto"/>
                <w:right w:val="none" w:sz="0" w:space="0" w:color="auto"/>
              </w:divBdr>
              <w:divsChild>
                <w:div w:id="2107385005">
                  <w:marLeft w:val="0"/>
                  <w:marRight w:val="0"/>
                  <w:marTop w:val="0"/>
                  <w:marBottom w:val="0"/>
                  <w:divBdr>
                    <w:top w:val="none" w:sz="0" w:space="0" w:color="auto"/>
                    <w:left w:val="none" w:sz="0" w:space="0" w:color="auto"/>
                    <w:bottom w:val="none" w:sz="0" w:space="0" w:color="auto"/>
                    <w:right w:val="none" w:sz="0" w:space="0" w:color="auto"/>
                  </w:divBdr>
                  <w:divsChild>
                    <w:div w:id="21020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12550">
      <w:bodyDiv w:val="1"/>
      <w:marLeft w:val="0"/>
      <w:marRight w:val="0"/>
      <w:marTop w:val="0"/>
      <w:marBottom w:val="0"/>
      <w:divBdr>
        <w:top w:val="none" w:sz="0" w:space="0" w:color="auto"/>
        <w:left w:val="none" w:sz="0" w:space="0" w:color="auto"/>
        <w:bottom w:val="none" w:sz="0" w:space="0" w:color="auto"/>
        <w:right w:val="none" w:sz="0" w:space="0" w:color="auto"/>
      </w:divBdr>
      <w:divsChild>
        <w:div w:id="244264495">
          <w:blockQuote w:val="1"/>
          <w:marLeft w:val="0"/>
          <w:marRight w:val="0"/>
          <w:marTop w:val="0"/>
          <w:marBottom w:val="0"/>
          <w:divBdr>
            <w:top w:val="none" w:sz="0" w:space="0" w:color="auto"/>
            <w:left w:val="none" w:sz="0" w:space="0" w:color="auto"/>
            <w:bottom w:val="none" w:sz="0" w:space="0" w:color="auto"/>
            <w:right w:val="none" w:sz="0" w:space="0" w:color="auto"/>
          </w:divBdr>
          <w:divsChild>
            <w:div w:id="1259871988">
              <w:marLeft w:val="0"/>
              <w:marRight w:val="0"/>
              <w:marTop w:val="0"/>
              <w:marBottom w:val="0"/>
              <w:divBdr>
                <w:top w:val="none" w:sz="0" w:space="0" w:color="auto"/>
                <w:left w:val="none" w:sz="0" w:space="0" w:color="auto"/>
                <w:bottom w:val="none" w:sz="0" w:space="0" w:color="auto"/>
                <w:right w:val="none" w:sz="0" w:space="0" w:color="auto"/>
              </w:divBdr>
              <w:divsChild>
                <w:div w:id="1168717700">
                  <w:marLeft w:val="0"/>
                  <w:marRight w:val="0"/>
                  <w:marTop w:val="0"/>
                  <w:marBottom w:val="0"/>
                  <w:divBdr>
                    <w:top w:val="none" w:sz="0" w:space="0" w:color="auto"/>
                    <w:left w:val="none" w:sz="0" w:space="0" w:color="auto"/>
                    <w:bottom w:val="none" w:sz="0" w:space="0" w:color="auto"/>
                    <w:right w:val="none" w:sz="0" w:space="0" w:color="auto"/>
                  </w:divBdr>
                  <w:divsChild>
                    <w:div w:id="8748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19008">
      <w:bodyDiv w:val="1"/>
      <w:marLeft w:val="0"/>
      <w:marRight w:val="0"/>
      <w:marTop w:val="0"/>
      <w:marBottom w:val="0"/>
      <w:divBdr>
        <w:top w:val="none" w:sz="0" w:space="0" w:color="auto"/>
        <w:left w:val="none" w:sz="0" w:space="0" w:color="auto"/>
        <w:bottom w:val="none" w:sz="0" w:space="0" w:color="auto"/>
        <w:right w:val="none" w:sz="0" w:space="0" w:color="auto"/>
      </w:divBdr>
      <w:divsChild>
        <w:div w:id="1364095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Southern Genealogists Exchange Society</dc:creator>
  <cp:keywords/>
  <dc:description/>
  <cp:lastModifiedBy>Southern Genealogists Exchange Society</cp:lastModifiedBy>
  <cp:revision>2</cp:revision>
  <dcterms:created xsi:type="dcterms:W3CDTF">2019-05-30T14:41:00Z</dcterms:created>
  <dcterms:modified xsi:type="dcterms:W3CDTF">2019-05-30T14:41:00Z</dcterms:modified>
</cp:coreProperties>
</file>