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2A" w:rsidRDefault="00F71C2A" w:rsidP="00F71C2A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F71C2A">
        <w:rPr>
          <w:rFonts w:ascii="Century Gothic" w:hAnsi="Century Gothic"/>
          <w:b/>
          <w:bCs/>
          <w:sz w:val="24"/>
          <w:szCs w:val="20"/>
        </w:rPr>
        <w:t>Incident Report</w:t>
      </w:r>
    </w:p>
    <w:p w:rsidR="00131628" w:rsidRPr="00131628" w:rsidRDefault="00131628" w:rsidP="00F71C2A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>REMINDER:</w:t>
      </w:r>
      <w:r w:rsidRPr="00131628">
        <w:rPr>
          <w:rFonts w:ascii="Century Gothic" w:hAnsi="Century Gothic"/>
          <w:b/>
          <w:bCs/>
          <w:i/>
          <w:sz w:val="20"/>
          <w:szCs w:val="20"/>
        </w:rPr>
        <w:t xml:space="preserve"> All incidents must be reported within 24 hours</w:t>
      </w:r>
    </w:p>
    <w:p w:rsidR="00F71C2A" w:rsidRPr="00F71C2A" w:rsidRDefault="00F71C2A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40"/>
        <w:gridCol w:w="420"/>
        <w:gridCol w:w="30"/>
        <w:gridCol w:w="2160"/>
        <w:gridCol w:w="3060"/>
      </w:tblGrid>
      <w:tr w:rsidR="00F71C2A" w:rsidTr="001D58AA">
        <w:trPr>
          <w:trHeight w:val="480"/>
        </w:trPr>
        <w:tc>
          <w:tcPr>
            <w:tcW w:w="5040" w:type="dxa"/>
            <w:vAlign w:val="center"/>
          </w:tcPr>
          <w:p w:rsidR="00B02E42" w:rsidRDefault="0019643E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F71C2A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1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vAlign w:val="center"/>
          </w:tcPr>
          <w:p w:rsidR="00B02E42" w:rsidRDefault="00FE15A9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F71C2A" w:rsidTr="00945AEB">
        <w:trPr>
          <w:trHeight w:val="480"/>
        </w:trPr>
        <w:tc>
          <w:tcPr>
            <w:tcW w:w="549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0" w:type="dxa"/>
            <w:gridSpan w:val="2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211F4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20"/>
              </w:rPr>
            </w:r>
            <w:r w:rsidR="003F75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20"/>
              </w:rPr>
            </w:r>
            <w:r w:rsidR="003F75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71C2A" w:rsidTr="00945AEB">
        <w:trPr>
          <w:trHeight w:val="480"/>
        </w:trPr>
        <w:tc>
          <w:tcPr>
            <w:tcW w:w="10710" w:type="dxa"/>
            <w:gridSpan w:val="5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Location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F71C2A" w:rsidTr="007658FC">
        <w:trPr>
          <w:trHeight w:val="480"/>
        </w:trPr>
        <w:tc>
          <w:tcPr>
            <w:tcW w:w="10710" w:type="dxa"/>
            <w:gridSpan w:val="5"/>
            <w:tcBorders>
              <w:bottom w:val="single" w:sz="18" w:space="0" w:color="auto"/>
            </w:tcBorders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Pr="00F71C2A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shd w:val="clear" w:color="auto" w:fill="000000" w:themeFill="text1"/>
            <w:vAlign w:val="center"/>
          </w:tcPr>
          <w:p w:rsidR="007658FC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1C2A">
              <w:rPr>
                <w:rFonts w:ascii="Century Gothic" w:hAnsi="Century Gothic"/>
                <w:b/>
                <w:sz w:val="20"/>
                <w:szCs w:val="20"/>
              </w:rPr>
              <w:t>MEDICAL</w:t>
            </w: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LEGAL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440"/>
        </w:trPr>
        <w:tc>
          <w:tcPr>
            <w:tcW w:w="5460" w:type="dxa"/>
            <w:gridSpan w:val="2"/>
            <w:vMerge w:val="restart"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medical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psychiatric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not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not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Seizure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Medication refusal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Fall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658FC" w:rsidRPr="00500D18" w:rsidRDefault="007658FC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*by </w:t>
            </w:r>
            <w:r w:rsidR="00FE15A9">
              <w:rPr>
                <w:rFonts w:ascii="Century Gothic" w:hAnsi="Century Gothic"/>
                <w:i/>
                <w:sz w:val="18"/>
                <w:szCs w:val="18"/>
              </w:rPr>
              <w:t xml:space="preserve">nursing or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medical intervention we mean treatment at a medical facility (e.g. ER, Urgent Care, PCP, etc.)</w:t>
            </w: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Possible/suspected violation of client rights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(i.e. potential abuse, neglect, exploitation, or service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 rights violation)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E15A9">
              <w:rPr>
                <w:rFonts w:ascii="Century Gothic" w:hAnsi="Century Gothic"/>
                <w:sz w:val="18"/>
                <w:szCs w:val="18"/>
              </w:rPr>
              <w:t>Individual</w:t>
            </w:r>
            <w:r w:rsidRPr="00500D18">
              <w:rPr>
                <w:rFonts w:ascii="Century Gothic" w:hAnsi="Century Gothic"/>
                <w:sz w:val="18"/>
                <w:szCs w:val="18"/>
              </w:rPr>
              <w:t xml:space="preserve"> missing/eloped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(even temporarily)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Police involvement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64"/>
        </w:trPr>
        <w:tc>
          <w:tcPr>
            <w:tcW w:w="5460" w:type="dxa"/>
            <w:gridSpan w:val="2"/>
            <w:vMerge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Pr="00500D18" w:rsidRDefault="0019643E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  <w:r w:rsidR="007658FC">
              <w:rPr>
                <w:rFonts w:ascii="Century Gothic" w:hAnsi="Century Gothic"/>
                <w:b/>
                <w:sz w:val="20"/>
                <w:szCs w:val="20"/>
              </w:rPr>
              <w:t xml:space="preserve"> VICTIM OF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296"/>
        </w:trPr>
        <w:tc>
          <w:tcPr>
            <w:tcW w:w="54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3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Theft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4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Assault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5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Sexual Assault</w:t>
            </w:r>
          </w:p>
          <w:p w:rsidR="007658FC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6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Car Accident</w:t>
            </w:r>
          </w:p>
          <w:p w:rsidR="006C7900" w:rsidRPr="00500D18" w:rsidRDefault="006C7900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20"/>
              </w:rPr>
            </w:r>
            <w:r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sz w:val="18"/>
                <w:szCs w:val="20"/>
              </w:rPr>
              <w:t xml:space="preserve">  Fire hazard/arson</w:t>
            </w:r>
          </w:p>
        </w:tc>
      </w:tr>
      <w:tr w:rsidR="00945AEB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945AEB" w:rsidRDefault="00945AEB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</w:tc>
      </w:tr>
      <w:tr w:rsidR="00945AEB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457"/>
        </w:trPr>
        <w:tc>
          <w:tcPr>
            <w:tcW w:w="10710" w:type="dxa"/>
            <w:gridSpan w:val="5"/>
            <w:vAlign w:val="center"/>
          </w:tcPr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7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– no 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8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w/behavior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9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Mental Health episode </w:t>
            </w:r>
            <w:r w:rsidRPr="00500D18">
              <w:rPr>
                <w:rFonts w:ascii="Century Gothic" w:hAnsi="Century Gothic"/>
                <w:i/>
                <w:sz w:val="18"/>
                <w:szCs w:val="20"/>
              </w:rPr>
              <w:t>(suicidal ideation, unusual emotional moods, etc.)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0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Physical Restraint utilized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20"/>
              </w:rPr>
            </w:r>
            <w:r w:rsidR="003F75A0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1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</w:tbl>
    <w:p w:rsidR="00F71C2A" w:rsidRPr="00B02E42" w:rsidRDefault="00F71C2A" w:rsidP="00F71C2A">
      <w:pPr>
        <w:rPr>
          <w:rFonts w:ascii="Century Gothic" w:hAnsi="Century Gothic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945AEB" w:rsidRPr="00F71C2A" w:rsidTr="006B2CBC">
        <w:trPr>
          <w:trHeight w:val="346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EB" w:rsidRPr="00F71C2A" w:rsidRDefault="00945AEB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Describe what occurred during this incident (include specific information, i.e. behavior, injury etc.)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131628">
        <w:trPr>
          <w:trHeight w:val="166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</w:p>
        </w:tc>
      </w:tr>
      <w:tr w:rsidR="00FF6FA9" w:rsidRPr="00F71C2A" w:rsidTr="006B2CBC">
        <w:trPr>
          <w:trHeight w:val="430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945AEB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happened prior to the incident which may have contributed to its occurrence or to the likelihood of its occurrence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131628">
        <w:trPr>
          <w:trHeight w:val="175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34" w:name="_GoBack"/>
            <w:bookmarkEnd w:id="34"/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F6FA9" w:rsidRPr="00F71C2A" w:rsidTr="006B2CBC">
        <w:trPr>
          <w:trHeight w:val="277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FF6FA9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action did the reporter or others employ in response to this incident:</w:t>
            </w:r>
          </w:p>
        </w:tc>
      </w:tr>
      <w:tr w:rsidR="00F71C2A" w:rsidRPr="00F71C2A" w:rsidTr="00D01AC1">
        <w:trPr>
          <w:trHeight w:val="1260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F71C2A" w:rsidRPr="00F71C2A" w:rsidRDefault="00F71C2A" w:rsidP="00F71C2A">
      <w:pPr>
        <w:rPr>
          <w:rFonts w:ascii="Century Gothic" w:hAnsi="Century Gothic"/>
          <w:sz w:val="20"/>
          <w:szCs w:val="20"/>
        </w:rPr>
      </w:pPr>
      <w:r w:rsidRPr="00F71C2A">
        <w:rPr>
          <w:rFonts w:ascii="Century Gothic" w:hAnsi="Century Gothic"/>
          <w:sz w:val="20"/>
          <w:szCs w:val="20"/>
        </w:rPr>
        <w:t>                           </w:t>
      </w:r>
      <w:r w:rsidR="00FF6FA9">
        <w:rPr>
          <w:rFonts w:ascii="Century Gothic" w:hAnsi="Century Gothic"/>
          <w:sz w:val="20"/>
          <w:szCs w:val="20"/>
        </w:rPr>
        <w:t>  </w:t>
      </w:r>
      <w:r w:rsidRPr="00F71C2A">
        <w:rPr>
          <w:rFonts w:ascii="Century Gothic" w:hAnsi="Century Gothic"/>
          <w:sz w:val="20"/>
          <w:szCs w:val="20"/>
        </w:rPr>
        <w:t xml:space="preserve">                                                            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50"/>
        <w:gridCol w:w="540"/>
        <w:gridCol w:w="1170"/>
        <w:gridCol w:w="1350"/>
        <w:gridCol w:w="900"/>
        <w:gridCol w:w="1620"/>
      </w:tblGrid>
      <w:tr w:rsidR="00FF6FA9" w:rsidRPr="00C211F4" w:rsidTr="007658FC">
        <w:trPr>
          <w:trHeight w:val="252"/>
        </w:trPr>
        <w:tc>
          <w:tcPr>
            <w:tcW w:w="107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FA9" w:rsidRPr="00FF6FA9" w:rsidRDefault="00FF6FA9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1F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Who was notified (Include name, date/ti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 and method of contact):     </w:t>
            </w:r>
          </w:p>
        </w:tc>
      </w:tr>
      <w:tr w:rsidR="00945AEB" w:rsidRPr="006B2CBC" w:rsidTr="007658FC">
        <w:trPr>
          <w:trHeight w:val="490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Relationship  to individual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Time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1F4" w:rsidRPr="006B2CBC" w:rsidRDefault="00C211F4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Method of contact</w:t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Service Coordinator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7"/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Program Supervisor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Guardian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Additional Service Provider (</w:t>
            </w:r>
            <w:r w:rsidR="001D58AA">
              <w:rPr>
                <w:rFonts w:ascii="Century Gothic" w:hAnsi="Century Gothic"/>
                <w:sz w:val="18"/>
                <w:szCs w:val="18"/>
              </w:rPr>
              <w:t xml:space="preserve">ex: </w:t>
            </w:r>
            <w:r w:rsidRPr="00C211F4">
              <w:rPr>
                <w:rFonts w:ascii="Century Gothic" w:hAnsi="Century Gothic"/>
                <w:sz w:val="18"/>
                <w:szCs w:val="18"/>
              </w:rPr>
              <w:t>home)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Nursing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(if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211F4">
              <w:rPr>
                <w:rFonts w:ascii="Century Gothic" w:hAnsi="Century Gothic"/>
                <w:sz w:val="18"/>
                <w:szCs w:val="18"/>
              </w:rPr>
              <w:t>pplicable)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58FC" w:rsidRPr="00C211F4" w:rsidTr="00CC2C8D">
        <w:trPr>
          <w:trHeight w:val="441"/>
        </w:trPr>
        <w:tc>
          <w:tcPr>
            <w:tcW w:w="2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1D58AA" w:rsidP="007658FC">
            <w:r>
              <w:rPr>
                <w:rFonts w:ascii="Century Gothic" w:hAnsi="Century Gothic"/>
                <w:sz w:val="18"/>
                <w:szCs w:val="18"/>
              </w:rPr>
              <w:t xml:space="preserve">Other: </w: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658FC"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Pr="00C211F4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18"/>
                <w:szCs w:val="18"/>
              </w:rPr>
            </w:r>
            <w:r w:rsidR="003F75A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8FC" w:rsidRDefault="007658FC" w:rsidP="007658FC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31628" w:rsidRPr="00CC2C8D" w:rsidTr="00131628">
        <w:trPr>
          <w:trHeight w:val="585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Printed Name: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  <w:tr w:rsidR="00131628" w:rsidRPr="00CC2C8D" w:rsidTr="00243EF3">
        <w:trPr>
          <w:trHeight w:val="522"/>
        </w:trPr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Signature of Reporter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Time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9"/>
          </w:p>
        </w:tc>
      </w:tr>
    </w:tbl>
    <w:p w:rsidR="00F71C2A" w:rsidRPr="00243EF3" w:rsidRDefault="00F71C2A" w:rsidP="00F71C2A">
      <w:pPr>
        <w:rPr>
          <w:rFonts w:ascii="Century Gothic" w:hAnsi="Century Gothic"/>
          <w:sz w:val="8"/>
          <w:szCs w:val="20"/>
        </w:rPr>
      </w:pPr>
    </w:p>
    <w:p w:rsidR="00F71C2A" w:rsidRPr="006B2CBC" w:rsidRDefault="00F71C2A" w:rsidP="00F71C2A">
      <w:pPr>
        <w:rPr>
          <w:rFonts w:ascii="Century Gothic" w:hAnsi="Century Gothic"/>
          <w:b/>
          <w:sz w:val="24"/>
          <w:szCs w:val="20"/>
        </w:rPr>
      </w:pPr>
      <w:r w:rsidRPr="007658FC">
        <w:rPr>
          <w:rFonts w:ascii="Century Gothic" w:hAnsi="Century Gothic"/>
          <w:b/>
          <w:szCs w:val="20"/>
        </w:rPr>
        <w:t>REVIEWS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970"/>
        <w:gridCol w:w="1980"/>
      </w:tblGrid>
      <w:tr w:rsidR="006B2CBC" w:rsidTr="007658FC">
        <w:trPr>
          <w:trHeight w:val="252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Default="006B2CBC" w:rsidP="007658FC">
            <w:pPr>
              <w:rPr>
                <w:rFonts w:ascii="Century Gothic" w:hAnsi="Century Gothic"/>
                <w:sz w:val="20"/>
                <w:szCs w:val="20"/>
              </w:rPr>
            </w:pPr>
            <w:r w:rsidRPr="00FF6FA9">
              <w:rPr>
                <w:rFonts w:ascii="Century Gothic" w:hAnsi="Century Gothic"/>
                <w:b/>
                <w:sz w:val="20"/>
                <w:szCs w:val="20"/>
              </w:rPr>
              <w:t>Program Manage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 Review/Follow-up </w:t>
            </w:r>
          </w:p>
        </w:tc>
      </w:tr>
      <w:tr w:rsidR="00FF6FA9" w:rsidTr="00243EF3">
        <w:trPr>
          <w:trHeight w:val="1188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F71C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FA9" w:rsidRDefault="007658FC" w:rsidP="00F71C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0"/>
          </w:p>
        </w:tc>
      </w:tr>
      <w:tr w:rsidR="00AB78C7" w:rsidRPr="007658FC" w:rsidTr="00243EF3">
        <w:trPr>
          <w:trHeight w:val="158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C7" w:rsidRPr="00CC2C8D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 xml:space="preserve">Has the individual had a service transition within the past 6 months (new home, new home care provider, significant change in service delivery)?   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20"/>
              </w:rPr>
            </w:r>
            <w:r w:rsidR="003F75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Yes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20"/>
              </w:rPr>
            </w:r>
            <w:r w:rsidR="003F75A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No   </w:t>
            </w:r>
          </w:p>
          <w:p w:rsidR="00AB78C7" w:rsidRDefault="00AB78C7" w:rsidP="0053249D"/>
          <w:p w:rsidR="00AB78C7" w:rsidRPr="00CC2C8D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>If yes, describe the transition and its relationship (if any) to the incident that occurred above:</w:t>
            </w:r>
          </w:p>
          <w:p w:rsidR="00AB78C7" w:rsidRPr="00885A79" w:rsidRDefault="00AB78C7" w:rsidP="0053249D"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31628" w:rsidRPr="007658FC" w:rsidTr="00131628">
        <w:trPr>
          <w:trHeight w:val="616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628" w:rsidRPr="00131628" w:rsidRDefault="00131628" w:rsidP="00131628">
            <w:pPr>
              <w:rPr>
                <w:rFonts w:ascii="Century Gothic" w:hAnsi="Century Gothic"/>
                <w:sz w:val="20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 xml:space="preserve">Did incident result in nursing or medical intervention?  </w:t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1"/>
            <w:proofErr w:type="gramStart"/>
            <w:r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proofErr w:type="gramEnd"/>
            <w:r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2"/>
            <w:r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Pr="00131628">
              <w:rPr>
                <w:rFonts w:ascii="Century Gothic" w:hAnsi="Century Gothic"/>
                <w:sz w:val="20"/>
                <w:szCs w:val="18"/>
              </w:rPr>
              <w:t xml:space="preserve"> If, yes, please attach Nursing/Medical Intervention Report.</w:t>
            </w:r>
          </w:p>
        </w:tc>
      </w:tr>
      <w:tr w:rsidR="00FF6FA9" w:rsidRPr="007658FC" w:rsidTr="006B2CBC">
        <w:trPr>
          <w:trHeight w:val="350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FA9" w:rsidRPr="007658FC" w:rsidRDefault="00FF6FA9" w:rsidP="00FF6FA9">
            <w:pPr>
              <w:rPr>
                <w:rFonts w:ascii="Century Gothic" w:hAnsi="Century Gothic"/>
                <w:sz w:val="18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>If it is a behavioral incident with plan, was the behavior plan followed?</w:t>
            </w:r>
            <w:r w:rsidRPr="007658FC">
              <w:rPr>
                <w:rFonts w:ascii="Century Gothic" w:hAnsi="Century Gothic"/>
                <w:sz w:val="20"/>
                <w:szCs w:val="18"/>
              </w:rPr>
              <w:t xml:space="preserve">      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3"/>
            <w:r w:rsidRPr="007658FC">
              <w:rPr>
                <w:rFonts w:ascii="Century Gothic" w:hAnsi="Century Gothic"/>
                <w:sz w:val="20"/>
                <w:szCs w:val="18"/>
              </w:rPr>
              <w:t xml:space="preserve"> Yes 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4"/>
            <w:r w:rsidRPr="007658FC">
              <w:rPr>
                <w:rFonts w:ascii="Century Gothic" w:hAnsi="Century Gothic"/>
                <w:sz w:val="20"/>
                <w:szCs w:val="18"/>
              </w:rPr>
              <w:t xml:space="preserve"> No</w:t>
            </w:r>
          </w:p>
        </w:tc>
      </w:tr>
      <w:tr w:rsidR="001D5096" w:rsidRPr="00CC2C8D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Program Manager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  <w:tr w:rsidR="001D5096" w:rsidRPr="00CC2C8D" w:rsidTr="00243EF3">
        <w:trPr>
          <w:trHeight w:val="51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Program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FF6FA9" w:rsidRDefault="00FF6FA9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970"/>
        <w:gridCol w:w="1980"/>
      </w:tblGrid>
      <w:tr w:rsidR="006B2CBC" w:rsidTr="007658FC">
        <w:trPr>
          <w:trHeight w:val="22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Pr="006B2CBC" w:rsidRDefault="006B2CB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B2CBC">
              <w:rPr>
                <w:rFonts w:ascii="Century Gothic" w:hAnsi="Century Gothic"/>
                <w:b/>
                <w:sz w:val="20"/>
                <w:szCs w:val="20"/>
              </w:rPr>
              <w:t>Service Coordinator/Case Man</w:t>
            </w:r>
            <w:r w:rsidR="004214AE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6B2CBC">
              <w:rPr>
                <w:rFonts w:ascii="Century Gothic" w:hAnsi="Century Gothic"/>
                <w:b/>
                <w:sz w:val="20"/>
                <w:szCs w:val="20"/>
              </w:rPr>
              <w:t>ger Review/Follow-up</w:t>
            </w:r>
          </w:p>
        </w:tc>
      </w:tr>
      <w:tr w:rsidR="006B2CBC" w:rsidTr="00243EF3">
        <w:trPr>
          <w:trHeight w:val="113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2CBC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8"/>
          </w:p>
        </w:tc>
      </w:tr>
      <w:tr w:rsidR="00AB78C7" w:rsidTr="00CC2C8D">
        <w:trPr>
          <w:trHeight w:val="40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8C7" w:rsidRDefault="00AB78C7" w:rsidP="00CC2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team meeting required at this time?</w:t>
            </w:r>
            <w:r w:rsidR="00CC2C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3F75A0">
              <w:rPr>
                <w:rFonts w:ascii="Century Gothic" w:hAnsi="Century Gothic"/>
                <w:sz w:val="20"/>
                <w:szCs w:val="18"/>
              </w:rPr>
            </w:r>
            <w:r w:rsidR="003F75A0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 w:rsidR="00CC2C8D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1D5096" w:rsidRPr="00CC2C8D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Service Coordinator/Case Manager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0"/>
          </w:p>
        </w:tc>
      </w:tr>
      <w:tr w:rsidR="001D5096" w:rsidRPr="00CC2C8D" w:rsidTr="00243EF3">
        <w:trPr>
          <w:trHeight w:val="504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Service Coordinator/Case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AB13C6" w:rsidRPr="00F71C2A" w:rsidRDefault="00AB13C6" w:rsidP="00243EF3">
      <w:pPr>
        <w:rPr>
          <w:rFonts w:ascii="Century Gothic" w:hAnsi="Century Gothic"/>
          <w:sz w:val="20"/>
          <w:szCs w:val="20"/>
        </w:rPr>
      </w:pPr>
    </w:p>
    <w:sectPr w:rsidR="00AB13C6" w:rsidRPr="00F71C2A" w:rsidSect="00243EF3">
      <w:footerReference w:type="default" r:id="rId8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5D" w:rsidRDefault="00224B5D" w:rsidP="00F71C2A">
      <w:r>
        <w:separator/>
      </w:r>
    </w:p>
  </w:endnote>
  <w:endnote w:type="continuationSeparator" w:id="0">
    <w:p w:rsidR="00224B5D" w:rsidRDefault="00224B5D" w:rsidP="00F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E0" w:rsidRPr="00676EE0" w:rsidRDefault="00676EE0" w:rsidP="00676EE0">
    <w:pPr>
      <w:pStyle w:val="Footer"/>
      <w:jc w:val="center"/>
      <w:rPr>
        <w:rFonts w:ascii="Century Gothic" w:hAnsi="Century Gothic"/>
        <w:sz w:val="16"/>
      </w:rPr>
    </w:pPr>
    <w:r w:rsidRPr="00676EE0">
      <w:rPr>
        <w:rFonts w:ascii="Century Gothic" w:hAnsi="Century Gothic"/>
        <w:sz w:val="16"/>
      </w:rPr>
      <w:t>Incident Report</w:t>
    </w:r>
    <w:r w:rsidRPr="00676EE0">
      <w:rPr>
        <w:rFonts w:ascii="Century Gothic" w:hAnsi="Century Gothic"/>
        <w:sz w:val="16"/>
      </w:rPr>
      <w:tab/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3F75A0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3F75A0">
      <w:rPr>
        <w:rFonts w:ascii="Century Gothic" w:hAnsi="Century Gothic"/>
        <w:b/>
        <w:noProof/>
        <w:sz w:val="16"/>
      </w:rPr>
      <w:t>2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  <w:t xml:space="preserve">Rev. </w:t>
    </w:r>
    <w:r w:rsidR="006C7900">
      <w:rPr>
        <w:rFonts w:ascii="Century Gothic" w:hAnsi="Century Gothic"/>
        <w:b/>
        <w:sz w:val="16"/>
      </w:rPr>
      <w:t>10</w:t>
    </w:r>
    <w:r w:rsidRPr="00676EE0">
      <w:rPr>
        <w:rFonts w:ascii="Century Gothic" w:hAnsi="Century Gothic"/>
        <w:b/>
        <w:sz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5D" w:rsidRDefault="00224B5D" w:rsidP="00F71C2A">
      <w:r>
        <w:separator/>
      </w:r>
    </w:p>
  </w:footnote>
  <w:footnote w:type="continuationSeparator" w:id="0">
    <w:p w:rsidR="00224B5D" w:rsidRDefault="00224B5D" w:rsidP="00F7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B37/FwKJBfeX11XO5LW6sP0pno=" w:salt="NpnkkKH2kUXcHcMZ272EP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A"/>
    <w:rsid w:val="00131628"/>
    <w:rsid w:val="0019643E"/>
    <w:rsid w:val="001D5096"/>
    <w:rsid w:val="001D58AA"/>
    <w:rsid w:val="00224B5D"/>
    <w:rsid w:val="00235CCE"/>
    <w:rsid w:val="00243EF3"/>
    <w:rsid w:val="00397B3B"/>
    <w:rsid w:val="003F75A0"/>
    <w:rsid w:val="004214AE"/>
    <w:rsid w:val="00500D18"/>
    <w:rsid w:val="00676EE0"/>
    <w:rsid w:val="006B2CBC"/>
    <w:rsid w:val="006C7900"/>
    <w:rsid w:val="00747D5B"/>
    <w:rsid w:val="007658FC"/>
    <w:rsid w:val="007A4004"/>
    <w:rsid w:val="00875A70"/>
    <w:rsid w:val="00945AEB"/>
    <w:rsid w:val="00AB13C6"/>
    <w:rsid w:val="00AB78C7"/>
    <w:rsid w:val="00AD42E5"/>
    <w:rsid w:val="00B02E42"/>
    <w:rsid w:val="00C211F4"/>
    <w:rsid w:val="00CC2C8D"/>
    <w:rsid w:val="00D01AC1"/>
    <w:rsid w:val="00D416E1"/>
    <w:rsid w:val="00EC13D4"/>
    <w:rsid w:val="00F71C2A"/>
    <w:rsid w:val="00FA513A"/>
    <w:rsid w:val="00FE15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957A-BEFC-487B-9017-451E77E5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Mary Lynch</cp:lastModifiedBy>
  <cp:revision>3</cp:revision>
  <cp:lastPrinted>2015-10-16T13:30:00Z</cp:lastPrinted>
  <dcterms:created xsi:type="dcterms:W3CDTF">2015-10-16T13:31:00Z</dcterms:created>
  <dcterms:modified xsi:type="dcterms:W3CDTF">2015-10-16T13:49:00Z</dcterms:modified>
</cp:coreProperties>
</file>